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E58C3" w:rsidRPr="00426FE0" w14:paraId="73B9C9C7" w14:textId="77777777" w:rsidTr="0021245E">
        <w:tc>
          <w:tcPr>
            <w:tcW w:w="9016" w:type="dxa"/>
            <w:shd w:val="clear" w:color="auto" w:fill="B4C6E7" w:themeFill="accent1" w:themeFillTint="66"/>
          </w:tcPr>
          <w:p w14:paraId="0A1F7435" w14:textId="552EF6D4" w:rsidR="00CE58C3" w:rsidRPr="00CE58C3" w:rsidRDefault="00CE58C3" w:rsidP="00CE58C3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eastAsia="Calibri" w:hAnsi="Arial" w:cs="Arial"/>
                <w:b/>
                <w:bCs/>
                <w:noProof/>
              </w:rPr>
            </w:pPr>
            <w:bookmarkStart w:id="0" w:name="_GoBack"/>
            <w:bookmarkEnd w:id="0"/>
            <w:r w:rsidRPr="00CE58C3">
              <w:rPr>
                <w:rFonts w:ascii="Arial" w:eastAsia="Calibri" w:hAnsi="Arial" w:cs="Arial"/>
                <w:b/>
                <w:bCs/>
                <w:noProof/>
              </w:rPr>
              <w:t>FOCUS GROUP DISCUSSION GUIDE FOR PROFESSIONAL NURSES.</w:t>
            </w:r>
          </w:p>
        </w:tc>
      </w:tr>
    </w:tbl>
    <w:p w14:paraId="397EBDCC" w14:textId="77777777" w:rsidR="00CE58C3" w:rsidRPr="00426FE0" w:rsidRDefault="00CE58C3" w:rsidP="00CE58C3">
      <w:pPr>
        <w:tabs>
          <w:tab w:val="left" w:pos="1215"/>
        </w:tabs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</w:rPr>
        <w:tab/>
      </w:r>
    </w:p>
    <w:p w14:paraId="4E44012B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</w:rPr>
        <w:t>Word of welcome and appreciation to participate in the study</w:t>
      </w:r>
    </w:p>
    <w:p w14:paraId="21EDA218" w14:textId="51FD03B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  <w:u w:val="single"/>
        </w:rPr>
      </w:pPr>
      <w:r w:rsidRPr="00426FE0">
        <w:rPr>
          <w:rFonts w:ascii="Arial" w:eastAsia="Calibri" w:hAnsi="Arial" w:cs="Arial"/>
          <w:b/>
          <w:bCs/>
          <w:noProof/>
          <w:u w:val="single"/>
        </w:rPr>
        <w:t xml:space="preserve">Sub-section </w:t>
      </w:r>
      <w:r>
        <w:rPr>
          <w:rFonts w:ascii="Arial" w:eastAsia="Calibri" w:hAnsi="Arial" w:cs="Arial"/>
          <w:b/>
          <w:bCs/>
          <w:noProof/>
          <w:u w:val="single"/>
        </w:rPr>
        <w:t>A</w:t>
      </w:r>
      <w:r w:rsidRPr="00426FE0">
        <w:rPr>
          <w:rFonts w:ascii="Arial" w:eastAsia="Calibri" w:hAnsi="Arial" w:cs="Arial"/>
          <w:b/>
          <w:bCs/>
          <w:noProof/>
          <w:u w:val="single"/>
        </w:rPr>
        <w:t>1. Descriptive data of the participants</w:t>
      </w:r>
    </w:p>
    <w:p w14:paraId="34703388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  <w:r w:rsidRPr="00426FE0">
        <w:rPr>
          <w:rFonts w:ascii="Arial" w:eastAsia="Calibri" w:hAnsi="Arial" w:cs="Arial"/>
          <w:b/>
          <w:noProof/>
        </w:rPr>
        <w:t>Age: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567"/>
        <w:gridCol w:w="992"/>
        <w:gridCol w:w="567"/>
        <w:gridCol w:w="851"/>
        <w:gridCol w:w="567"/>
        <w:gridCol w:w="840"/>
        <w:gridCol w:w="426"/>
      </w:tblGrid>
      <w:tr w:rsidR="00CE58C3" w:rsidRPr="00426FE0" w14:paraId="7671CEBE" w14:textId="77777777" w:rsidTr="0021245E">
        <w:trPr>
          <w:trHeight w:val="591"/>
        </w:trPr>
        <w:tc>
          <w:tcPr>
            <w:tcW w:w="1413" w:type="dxa"/>
          </w:tcPr>
          <w:p w14:paraId="4F75C6D1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30 and below </w:t>
            </w:r>
          </w:p>
        </w:tc>
        <w:tc>
          <w:tcPr>
            <w:tcW w:w="567" w:type="dxa"/>
          </w:tcPr>
          <w:p w14:paraId="745914AB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</w:tcPr>
          <w:p w14:paraId="187ACEAC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31-50</w:t>
            </w:r>
          </w:p>
          <w:p w14:paraId="3A575B5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</w:tcPr>
          <w:p w14:paraId="44584E62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</w:tcPr>
          <w:p w14:paraId="0AC3D268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51-60</w:t>
            </w:r>
          </w:p>
        </w:tc>
        <w:tc>
          <w:tcPr>
            <w:tcW w:w="567" w:type="dxa"/>
          </w:tcPr>
          <w:p w14:paraId="156B9A3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0" w:type="dxa"/>
          </w:tcPr>
          <w:p w14:paraId="5C08709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Above 60 </w:t>
            </w:r>
          </w:p>
        </w:tc>
        <w:tc>
          <w:tcPr>
            <w:tcW w:w="426" w:type="dxa"/>
          </w:tcPr>
          <w:p w14:paraId="4AD55D87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1552E7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Cs/>
          <w:noProof/>
        </w:rPr>
      </w:pPr>
    </w:p>
    <w:p w14:paraId="581A0F67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  <w:r w:rsidRPr="00426FE0">
        <w:rPr>
          <w:rFonts w:ascii="Arial" w:eastAsia="Calibri" w:hAnsi="Arial" w:cs="Arial"/>
          <w:b/>
          <w:noProof/>
        </w:rPr>
        <w:t>Years of experience in PrEP: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567"/>
        <w:gridCol w:w="2410"/>
        <w:gridCol w:w="518"/>
        <w:gridCol w:w="742"/>
        <w:gridCol w:w="518"/>
      </w:tblGrid>
      <w:tr w:rsidR="00CE58C3" w:rsidRPr="00426FE0" w14:paraId="2EC01663" w14:textId="77777777" w:rsidTr="0021245E">
        <w:tc>
          <w:tcPr>
            <w:tcW w:w="1271" w:type="dxa"/>
          </w:tcPr>
          <w:p w14:paraId="7ACDD80D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1" w:name="_Hlk72271123"/>
            <w:r w:rsidRPr="00426FE0">
              <w:rPr>
                <w:rFonts w:ascii="Arial" w:hAnsi="Arial" w:cs="Arial"/>
                <w:sz w:val="22"/>
                <w:szCs w:val="22"/>
              </w:rPr>
              <w:t>12 months or less</w:t>
            </w:r>
          </w:p>
        </w:tc>
        <w:tc>
          <w:tcPr>
            <w:tcW w:w="567" w:type="dxa"/>
          </w:tcPr>
          <w:p w14:paraId="45E671AB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34A38C35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More than12 Months</w:t>
            </w:r>
          </w:p>
          <w:p w14:paraId="014693FE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8" w:type="dxa"/>
          </w:tcPr>
          <w:p w14:paraId="0BA8165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8" w:type="dxa"/>
          </w:tcPr>
          <w:p w14:paraId="4A6EFC99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None </w:t>
            </w:r>
          </w:p>
        </w:tc>
        <w:tc>
          <w:tcPr>
            <w:tcW w:w="518" w:type="dxa"/>
          </w:tcPr>
          <w:p w14:paraId="1EDD66DE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bookmarkEnd w:id="1"/>
    </w:tbl>
    <w:p w14:paraId="1A278F3C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Cs/>
          <w:noProof/>
        </w:rPr>
      </w:pPr>
    </w:p>
    <w:p w14:paraId="7AAEBE45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  <w:r w:rsidRPr="00426FE0">
        <w:rPr>
          <w:rFonts w:ascii="Arial" w:eastAsia="Calibri" w:hAnsi="Arial" w:cs="Arial"/>
          <w:b/>
          <w:noProof/>
        </w:rPr>
        <w:t>Level of education:</w:t>
      </w:r>
    </w:p>
    <w:tbl>
      <w:tblPr>
        <w:tblStyle w:val="TableGrid"/>
        <w:tblW w:w="9602" w:type="dxa"/>
        <w:tblLook w:val="04A0" w:firstRow="1" w:lastRow="0" w:firstColumn="1" w:lastColumn="0" w:noHBand="0" w:noVBand="1"/>
      </w:tblPr>
      <w:tblGrid>
        <w:gridCol w:w="1556"/>
        <w:gridCol w:w="450"/>
        <w:gridCol w:w="1427"/>
        <w:gridCol w:w="427"/>
        <w:gridCol w:w="1594"/>
        <w:gridCol w:w="405"/>
        <w:gridCol w:w="1519"/>
        <w:gridCol w:w="622"/>
        <w:gridCol w:w="980"/>
        <w:gridCol w:w="622"/>
      </w:tblGrid>
      <w:tr w:rsidR="00CE58C3" w:rsidRPr="00426FE0" w14:paraId="61101A81" w14:textId="77777777" w:rsidTr="0021245E">
        <w:tc>
          <w:tcPr>
            <w:tcW w:w="1023" w:type="dxa"/>
          </w:tcPr>
          <w:p w14:paraId="1CC6563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Diploma</w:t>
            </w:r>
          </w:p>
          <w:p w14:paraId="7FE6BDF7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6" w:type="dxa"/>
          </w:tcPr>
          <w:p w14:paraId="5212B732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8" w:type="dxa"/>
          </w:tcPr>
          <w:p w14:paraId="330AECC8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Degree </w:t>
            </w:r>
          </w:p>
        </w:tc>
        <w:tc>
          <w:tcPr>
            <w:tcW w:w="281" w:type="dxa"/>
          </w:tcPr>
          <w:p w14:paraId="452A728C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8" w:type="dxa"/>
          </w:tcPr>
          <w:p w14:paraId="0879400D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Honours</w:t>
            </w:r>
          </w:p>
        </w:tc>
        <w:tc>
          <w:tcPr>
            <w:tcW w:w="266" w:type="dxa"/>
          </w:tcPr>
          <w:p w14:paraId="2E9AE85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9" w:type="dxa"/>
          </w:tcPr>
          <w:p w14:paraId="07D16074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Masters</w:t>
            </w:r>
          </w:p>
        </w:tc>
        <w:tc>
          <w:tcPr>
            <w:tcW w:w="409" w:type="dxa"/>
          </w:tcPr>
          <w:p w14:paraId="066DF0C0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9" w:type="dxa"/>
          </w:tcPr>
          <w:p w14:paraId="42B9A87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PhD</w:t>
            </w:r>
          </w:p>
        </w:tc>
        <w:tc>
          <w:tcPr>
            <w:tcW w:w="409" w:type="dxa"/>
          </w:tcPr>
          <w:p w14:paraId="67812909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D5B7B5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</w:p>
    <w:p w14:paraId="3EF5635C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  <w:r w:rsidRPr="00426FE0">
        <w:rPr>
          <w:rFonts w:ascii="Arial" w:eastAsia="Calibri" w:hAnsi="Arial" w:cs="Arial"/>
          <w:b/>
          <w:noProof/>
        </w:rPr>
        <w:t>Occupation category: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7"/>
        <w:gridCol w:w="567"/>
        <w:gridCol w:w="2410"/>
        <w:gridCol w:w="518"/>
        <w:gridCol w:w="3011"/>
        <w:gridCol w:w="567"/>
      </w:tblGrid>
      <w:tr w:rsidR="00CE58C3" w:rsidRPr="00426FE0" w14:paraId="76F8498F" w14:textId="77777777" w:rsidTr="0021245E">
        <w:tc>
          <w:tcPr>
            <w:tcW w:w="1427" w:type="dxa"/>
          </w:tcPr>
          <w:p w14:paraId="66F19AA2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Professional Nurse</w:t>
            </w:r>
          </w:p>
        </w:tc>
        <w:tc>
          <w:tcPr>
            <w:tcW w:w="567" w:type="dxa"/>
          </w:tcPr>
          <w:p w14:paraId="5DC62D5D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14:paraId="16C733E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Senior Professional nurse</w:t>
            </w:r>
          </w:p>
        </w:tc>
        <w:tc>
          <w:tcPr>
            <w:tcW w:w="518" w:type="dxa"/>
          </w:tcPr>
          <w:p w14:paraId="732027EB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1" w:type="dxa"/>
          </w:tcPr>
          <w:p w14:paraId="33A8693E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Clinic manager</w:t>
            </w:r>
          </w:p>
        </w:tc>
        <w:tc>
          <w:tcPr>
            <w:tcW w:w="567" w:type="dxa"/>
          </w:tcPr>
          <w:p w14:paraId="5EDA4790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2AE285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Cs/>
          <w:noProof/>
        </w:rPr>
      </w:pPr>
    </w:p>
    <w:p w14:paraId="3E40CDA0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noProof/>
        </w:rPr>
      </w:pPr>
      <w:r w:rsidRPr="00426FE0">
        <w:rPr>
          <w:rFonts w:ascii="Arial" w:eastAsia="Calibri" w:hAnsi="Arial" w:cs="Arial"/>
          <w:b/>
          <w:noProof/>
        </w:rPr>
        <w:t>Marrital status: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22"/>
        <w:gridCol w:w="808"/>
        <w:gridCol w:w="222"/>
        <w:gridCol w:w="1056"/>
        <w:gridCol w:w="222"/>
        <w:gridCol w:w="1198"/>
        <w:gridCol w:w="222"/>
        <w:gridCol w:w="1091"/>
        <w:gridCol w:w="222"/>
        <w:gridCol w:w="1068"/>
        <w:gridCol w:w="222"/>
        <w:gridCol w:w="1305"/>
        <w:gridCol w:w="222"/>
      </w:tblGrid>
      <w:tr w:rsidR="00CE58C3" w:rsidRPr="00426FE0" w14:paraId="75DD84B6" w14:textId="77777777" w:rsidTr="0021245E">
        <w:tc>
          <w:tcPr>
            <w:tcW w:w="980" w:type="dxa"/>
          </w:tcPr>
          <w:p w14:paraId="571D4DA3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Married</w:t>
            </w:r>
          </w:p>
        </w:tc>
        <w:tc>
          <w:tcPr>
            <w:tcW w:w="465" w:type="dxa"/>
          </w:tcPr>
          <w:p w14:paraId="1A38503E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</w:tcPr>
          <w:p w14:paraId="7D6B0ED2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Single </w:t>
            </w:r>
          </w:p>
          <w:p w14:paraId="0F248641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6" w:type="dxa"/>
          </w:tcPr>
          <w:p w14:paraId="073F17C0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0" w:type="dxa"/>
          </w:tcPr>
          <w:p w14:paraId="1A7ED3B4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Divorced </w:t>
            </w:r>
          </w:p>
          <w:p w14:paraId="0E8C67A7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6" w:type="dxa"/>
          </w:tcPr>
          <w:p w14:paraId="3B711B2E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</w:tcPr>
          <w:p w14:paraId="7D2C7F4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Separated</w:t>
            </w:r>
          </w:p>
        </w:tc>
        <w:tc>
          <w:tcPr>
            <w:tcW w:w="466" w:type="dxa"/>
          </w:tcPr>
          <w:p w14:paraId="2F1D0478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0" w:type="dxa"/>
          </w:tcPr>
          <w:p w14:paraId="0741325C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Widowed</w:t>
            </w:r>
          </w:p>
        </w:tc>
        <w:tc>
          <w:tcPr>
            <w:tcW w:w="466" w:type="dxa"/>
          </w:tcPr>
          <w:p w14:paraId="6B35A0D3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6" w:type="dxa"/>
          </w:tcPr>
          <w:p w14:paraId="0367C1B5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Engaged </w:t>
            </w:r>
          </w:p>
        </w:tc>
        <w:tc>
          <w:tcPr>
            <w:tcW w:w="466" w:type="dxa"/>
          </w:tcPr>
          <w:p w14:paraId="3E7EE464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6" w:type="dxa"/>
          </w:tcPr>
          <w:p w14:paraId="250CAD8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 xml:space="preserve">In a relationship </w:t>
            </w:r>
          </w:p>
        </w:tc>
        <w:tc>
          <w:tcPr>
            <w:tcW w:w="466" w:type="dxa"/>
          </w:tcPr>
          <w:p w14:paraId="726A5F78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393FB7" w14:textId="77777777" w:rsidR="00CE58C3" w:rsidRPr="00426FE0" w:rsidRDefault="00CE58C3" w:rsidP="00CE58C3">
      <w:pPr>
        <w:spacing w:after="80" w:line="360" w:lineRule="auto"/>
        <w:jc w:val="both"/>
        <w:rPr>
          <w:rFonts w:ascii="Arial" w:eastAsia="Times New Roman" w:hAnsi="Arial" w:cs="Arial"/>
        </w:rPr>
      </w:pPr>
    </w:p>
    <w:tbl>
      <w:tblPr>
        <w:tblStyle w:val="TableGrid"/>
        <w:tblW w:w="3681" w:type="dxa"/>
        <w:tblLayout w:type="fixed"/>
        <w:tblLook w:val="04A0" w:firstRow="1" w:lastRow="0" w:firstColumn="1" w:lastColumn="0" w:noHBand="0" w:noVBand="1"/>
      </w:tblPr>
      <w:tblGrid>
        <w:gridCol w:w="1808"/>
        <w:gridCol w:w="1873"/>
      </w:tblGrid>
      <w:tr w:rsidR="00CE58C3" w:rsidRPr="00426FE0" w14:paraId="582E67B1" w14:textId="77777777" w:rsidTr="0021245E">
        <w:tc>
          <w:tcPr>
            <w:tcW w:w="1808" w:type="dxa"/>
          </w:tcPr>
          <w:p w14:paraId="054E243A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Other (Please specify)</w:t>
            </w:r>
          </w:p>
        </w:tc>
        <w:tc>
          <w:tcPr>
            <w:tcW w:w="1873" w:type="dxa"/>
          </w:tcPr>
          <w:p w14:paraId="21D08942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393F522B" wp14:editId="4D3FFD2F">
                      <wp:simplePos x="0" y="0"/>
                      <wp:positionH relativeFrom="column">
                        <wp:posOffset>83820</wp:posOffset>
                      </wp:positionH>
                      <wp:positionV relativeFrom="paragraph">
                        <wp:posOffset>46990</wp:posOffset>
                      </wp:positionV>
                      <wp:extent cx="219075" cy="238125"/>
                      <wp:effectExtent l="0" t="0" r="28575" b="28575"/>
                      <wp:wrapSquare wrapText="bothSides"/>
                      <wp:docPr id="20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90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27C8BF" w14:textId="77777777" w:rsidR="00CE58C3" w:rsidRDefault="00CE58C3" w:rsidP="00CE58C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3F522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6.6pt;margin-top:3.7pt;width:17.25pt;height:18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">
                      <v:textbox>
                        <w:txbxContent>
                          <w:p w14:paraId="5027C8BF" w14:textId="77777777" w:rsidR="00CE58C3" w:rsidRDefault="00CE58C3" w:rsidP="00CE58C3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26FE0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</w:tc>
      </w:tr>
    </w:tbl>
    <w:p w14:paraId="074CCC6B" w14:textId="77777777" w:rsidR="00CE58C3" w:rsidRPr="00426FE0" w:rsidRDefault="00CE58C3" w:rsidP="00CE58C3">
      <w:pPr>
        <w:spacing w:after="80" w:line="360" w:lineRule="auto"/>
        <w:jc w:val="both"/>
        <w:rPr>
          <w:rFonts w:ascii="Arial" w:eastAsia="Times New Roman" w:hAnsi="Arial" w:cs="Arial"/>
        </w:rPr>
      </w:pPr>
    </w:p>
    <w:p w14:paraId="284AD38E" w14:textId="77777777" w:rsidR="00CE58C3" w:rsidRPr="00426FE0" w:rsidRDefault="00CE58C3" w:rsidP="00CE58C3">
      <w:pPr>
        <w:tabs>
          <w:tab w:val="left" w:pos="2400"/>
        </w:tabs>
        <w:spacing w:after="80" w:line="360" w:lineRule="auto"/>
        <w:jc w:val="both"/>
        <w:rPr>
          <w:rFonts w:ascii="Arial" w:eastAsia="Times New Roman" w:hAnsi="Arial" w:cs="Arial"/>
          <w:b/>
          <w:bCs/>
        </w:rPr>
      </w:pPr>
      <w:r w:rsidRPr="00426FE0">
        <w:rPr>
          <w:rFonts w:ascii="Arial" w:eastAsia="Times New Roman" w:hAnsi="Arial" w:cs="Arial"/>
          <w:b/>
          <w:bCs/>
        </w:rPr>
        <w:t>Gender:</w:t>
      </w:r>
    </w:p>
    <w:tbl>
      <w:tblPr>
        <w:tblStyle w:val="TableGrid"/>
        <w:tblW w:w="2689" w:type="dxa"/>
        <w:tblLayout w:type="fixed"/>
        <w:tblLook w:val="04A0" w:firstRow="1" w:lastRow="0" w:firstColumn="1" w:lastColumn="0" w:noHBand="0" w:noVBand="1"/>
      </w:tblPr>
      <w:tblGrid>
        <w:gridCol w:w="952"/>
        <w:gridCol w:w="461"/>
        <w:gridCol w:w="709"/>
        <w:gridCol w:w="567"/>
      </w:tblGrid>
      <w:tr w:rsidR="00CE58C3" w:rsidRPr="00426FE0" w14:paraId="77F76F0C" w14:textId="77777777" w:rsidTr="0021245E">
        <w:tc>
          <w:tcPr>
            <w:tcW w:w="952" w:type="dxa"/>
          </w:tcPr>
          <w:p w14:paraId="59A2A848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Female</w:t>
            </w:r>
          </w:p>
          <w:p w14:paraId="501EA6C0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1" w:type="dxa"/>
          </w:tcPr>
          <w:p w14:paraId="42EFF05D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</w:tcPr>
          <w:p w14:paraId="09E4E6BF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Male</w:t>
            </w:r>
          </w:p>
        </w:tc>
        <w:tc>
          <w:tcPr>
            <w:tcW w:w="567" w:type="dxa"/>
          </w:tcPr>
          <w:p w14:paraId="2D74E163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6C28A0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</w:p>
    <w:tbl>
      <w:tblPr>
        <w:tblStyle w:val="TableGrid"/>
        <w:tblW w:w="3681" w:type="dxa"/>
        <w:tblLayout w:type="fixed"/>
        <w:tblLook w:val="04A0" w:firstRow="1" w:lastRow="0" w:firstColumn="1" w:lastColumn="0" w:noHBand="0" w:noVBand="1"/>
      </w:tblPr>
      <w:tblGrid>
        <w:gridCol w:w="1808"/>
        <w:gridCol w:w="1873"/>
      </w:tblGrid>
      <w:tr w:rsidR="00CE58C3" w:rsidRPr="00426FE0" w14:paraId="35B441F3" w14:textId="77777777" w:rsidTr="0021245E">
        <w:tc>
          <w:tcPr>
            <w:tcW w:w="1808" w:type="dxa"/>
          </w:tcPr>
          <w:p w14:paraId="525F7956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sz w:val="22"/>
                <w:szCs w:val="22"/>
              </w:rPr>
              <w:t>Other (Please specify)</w:t>
            </w:r>
          </w:p>
        </w:tc>
        <w:tc>
          <w:tcPr>
            <w:tcW w:w="1873" w:type="dxa"/>
          </w:tcPr>
          <w:p w14:paraId="33BEB1B5" w14:textId="77777777" w:rsidR="00CE58C3" w:rsidRPr="00426FE0" w:rsidRDefault="00CE58C3" w:rsidP="0021245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26FE0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0288" behindDoc="0" locked="0" layoutInCell="1" allowOverlap="1" wp14:anchorId="2AE0CB71" wp14:editId="0CE97FF3">
                      <wp:simplePos x="0" y="0"/>
                      <wp:positionH relativeFrom="column">
                        <wp:posOffset>83820</wp:posOffset>
                      </wp:positionH>
                      <wp:positionV relativeFrom="paragraph">
                        <wp:posOffset>46990</wp:posOffset>
                      </wp:positionV>
                      <wp:extent cx="219075" cy="238125"/>
                      <wp:effectExtent l="0" t="0" r="28575" b="28575"/>
                      <wp:wrapSquare wrapText="bothSides"/>
                      <wp:docPr id="20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90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E929C2" w14:textId="77777777" w:rsidR="00CE58C3" w:rsidRDefault="00CE58C3" w:rsidP="00CE58C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E0CB71" id="_x0000_s1027" type="#_x0000_t202" style="position:absolute;left:0;text-align:left;margin-left:6.6pt;margin-top:3.7pt;width:17.25pt;height:18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">
                      <v:textbox>
                        <w:txbxContent>
                          <w:p w14:paraId="28E929C2" w14:textId="77777777" w:rsidR="00CE58C3" w:rsidRDefault="00CE58C3" w:rsidP="00CE58C3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26FE0">
              <w:rPr>
                <w:rFonts w:ascii="Arial" w:hAnsi="Arial" w:cs="Arial"/>
                <w:sz w:val="22"/>
                <w:szCs w:val="22"/>
              </w:rPr>
              <w:t>…………………</w:t>
            </w:r>
          </w:p>
        </w:tc>
      </w:tr>
    </w:tbl>
    <w:p w14:paraId="5F52CEE8" w14:textId="77777777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</w:p>
    <w:p w14:paraId="06D88D00" w14:textId="5CF545A8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  <w:u w:val="single"/>
        </w:rPr>
        <w:lastRenderedPageBreak/>
        <w:t xml:space="preserve">Sub-section </w:t>
      </w:r>
      <w:r>
        <w:rPr>
          <w:rFonts w:ascii="Arial" w:eastAsia="Calibri" w:hAnsi="Arial" w:cs="Arial"/>
          <w:b/>
          <w:bCs/>
          <w:noProof/>
          <w:u w:val="single"/>
        </w:rPr>
        <w:t>A</w:t>
      </w:r>
      <w:r w:rsidRPr="00426FE0">
        <w:rPr>
          <w:rFonts w:ascii="Arial" w:eastAsia="Calibri" w:hAnsi="Arial" w:cs="Arial"/>
          <w:b/>
          <w:bCs/>
          <w:noProof/>
          <w:u w:val="single"/>
        </w:rPr>
        <w:t>2. Recap on</w:t>
      </w:r>
      <w:r w:rsidRPr="00426FE0">
        <w:rPr>
          <w:rFonts w:ascii="Arial" w:eastAsia="Calibri" w:hAnsi="Arial" w:cs="Arial"/>
          <w:b/>
          <w:bCs/>
          <w:noProof/>
        </w:rPr>
        <w:t>:</w:t>
      </w:r>
    </w:p>
    <w:p w14:paraId="3CA5EFFF" w14:textId="77777777" w:rsidR="00CE58C3" w:rsidRPr="00426FE0" w:rsidRDefault="00CE58C3" w:rsidP="00CE58C3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</w:rPr>
        <w:t>Study topic</w:t>
      </w:r>
    </w:p>
    <w:p w14:paraId="44F4EFEA" w14:textId="77777777" w:rsidR="00CE58C3" w:rsidRPr="00426FE0" w:rsidRDefault="00CE58C3" w:rsidP="00CE58C3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</w:rPr>
        <w:t>Study purpose</w:t>
      </w:r>
    </w:p>
    <w:p w14:paraId="03A4BB87" w14:textId="77777777" w:rsidR="00CE58C3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</w:p>
    <w:p w14:paraId="61BAE383" w14:textId="55070D1F" w:rsidR="00CE58C3" w:rsidRPr="00426FE0" w:rsidRDefault="00CE58C3" w:rsidP="00CE58C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noProof/>
        </w:rPr>
      </w:pPr>
      <w:r w:rsidRPr="00426FE0">
        <w:rPr>
          <w:rFonts w:ascii="Arial" w:eastAsia="Calibri" w:hAnsi="Arial" w:cs="Arial"/>
          <w:b/>
          <w:bCs/>
          <w:noProof/>
        </w:rPr>
        <w:t xml:space="preserve">Sub-section </w:t>
      </w:r>
      <w:r w:rsidR="00CC1CFD">
        <w:rPr>
          <w:rFonts w:ascii="Arial" w:eastAsia="Calibri" w:hAnsi="Arial" w:cs="Arial"/>
          <w:b/>
          <w:bCs/>
          <w:noProof/>
        </w:rPr>
        <w:t>A</w:t>
      </w:r>
      <w:r w:rsidRPr="00426FE0">
        <w:rPr>
          <w:rFonts w:ascii="Arial" w:eastAsia="Calibri" w:hAnsi="Arial" w:cs="Arial"/>
          <w:b/>
          <w:bCs/>
          <w:noProof/>
        </w:rPr>
        <w:t xml:space="preserve">3. Questions to </w:t>
      </w:r>
      <w:r>
        <w:rPr>
          <w:rFonts w:ascii="Arial" w:eastAsia="Calibri" w:hAnsi="Arial" w:cs="Arial"/>
          <w:b/>
          <w:bCs/>
          <w:noProof/>
        </w:rPr>
        <w:t>B</w:t>
      </w:r>
      <w:r w:rsidRPr="00426FE0">
        <w:rPr>
          <w:rFonts w:ascii="Arial" w:eastAsia="Calibri" w:hAnsi="Arial" w:cs="Arial"/>
          <w:b/>
          <w:bCs/>
          <w:noProof/>
        </w:rPr>
        <w:t xml:space="preserve">e </w:t>
      </w:r>
      <w:r>
        <w:rPr>
          <w:rFonts w:ascii="Arial" w:eastAsia="Calibri" w:hAnsi="Arial" w:cs="Arial"/>
          <w:b/>
          <w:bCs/>
          <w:noProof/>
        </w:rPr>
        <w:t>A</w:t>
      </w:r>
      <w:r w:rsidRPr="00426FE0">
        <w:rPr>
          <w:rFonts w:ascii="Arial" w:eastAsia="Calibri" w:hAnsi="Arial" w:cs="Arial"/>
          <w:b/>
          <w:bCs/>
          <w:noProof/>
        </w:rPr>
        <w:t xml:space="preserve">sked </w:t>
      </w:r>
      <w:r>
        <w:rPr>
          <w:rFonts w:ascii="Arial" w:eastAsia="Calibri" w:hAnsi="Arial" w:cs="Arial"/>
          <w:b/>
          <w:bCs/>
          <w:noProof/>
        </w:rPr>
        <w:t>D</w:t>
      </w:r>
      <w:r w:rsidRPr="00426FE0">
        <w:rPr>
          <w:rFonts w:ascii="Arial" w:eastAsia="Calibri" w:hAnsi="Arial" w:cs="Arial"/>
          <w:b/>
          <w:bCs/>
          <w:noProof/>
        </w:rPr>
        <w:t xml:space="preserve">uring </w:t>
      </w:r>
      <w:r>
        <w:rPr>
          <w:rFonts w:ascii="Arial" w:eastAsia="Calibri" w:hAnsi="Arial" w:cs="Arial"/>
          <w:b/>
          <w:bCs/>
          <w:noProof/>
        </w:rPr>
        <w:t>D</w:t>
      </w:r>
      <w:r w:rsidRPr="00426FE0">
        <w:rPr>
          <w:rFonts w:ascii="Arial" w:eastAsia="Calibri" w:hAnsi="Arial" w:cs="Arial"/>
          <w:b/>
          <w:bCs/>
          <w:noProof/>
        </w:rPr>
        <w:t>iscusion:</w:t>
      </w:r>
    </w:p>
    <w:p w14:paraId="59B6FEA4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Have you been trained in PrEP?</w:t>
      </w:r>
    </w:p>
    <w:p w14:paraId="5C53C28D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What do you know about Pre-Exposure Prophylaxis (PrEP)?</w:t>
      </w:r>
    </w:p>
    <w:p w14:paraId="145B876C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What are the advantages amd disadvantages of taking PrEP</w:t>
      </w:r>
    </w:p>
    <w:p w14:paraId="1666F8CD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Who is eligible or not for PrEP?</w:t>
      </w:r>
    </w:p>
    <w:p w14:paraId="07639DA7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Who do you offer PrEP health education to?</w:t>
      </w:r>
    </w:p>
    <w:p w14:paraId="13A3C698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What health education are you documenting for PrEP?</w:t>
      </w:r>
    </w:p>
    <w:p w14:paraId="0D066E2B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What is your expirience in prescribing PrEP and what encourages or discourages you to?</w:t>
      </w:r>
    </w:p>
    <w:p w14:paraId="4ABD1CE5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What is your expirience with young females in relation to PrEP?</w:t>
      </w:r>
    </w:p>
    <w:p w14:paraId="540A5CA6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noProof/>
        </w:rPr>
      </w:pPr>
      <w:r w:rsidRPr="00426FE0">
        <w:rPr>
          <w:rFonts w:ascii="Arial" w:eastAsia="Calibri" w:hAnsi="Arial" w:cs="Arial"/>
          <w:noProof/>
        </w:rPr>
        <w:t>What may encourages or discourage patients to take PrEP?</w:t>
      </w:r>
    </w:p>
    <w:p w14:paraId="2C9135E1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noProof/>
        </w:rPr>
      </w:pPr>
      <w:r w:rsidRPr="00426FE0">
        <w:rPr>
          <w:rFonts w:ascii="Arial" w:eastAsia="Calibri" w:hAnsi="Arial" w:cs="Arial"/>
          <w:noProof/>
        </w:rPr>
        <w:t>What may discourages patients to be complient with PrEP prescription?</w:t>
      </w:r>
    </w:p>
    <w:p w14:paraId="59CCCFF4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noProof/>
        </w:rPr>
      </w:pPr>
      <w:r w:rsidRPr="00426FE0">
        <w:rPr>
          <w:rFonts w:ascii="Arial" w:eastAsia="Calibri" w:hAnsi="Arial" w:cs="Arial"/>
          <w:noProof/>
        </w:rPr>
        <w:t>What are patient or health system or health professionals factors influencing PrEP uptake and retention?</w:t>
      </w:r>
    </w:p>
    <w:p w14:paraId="2152ADF7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noProof/>
        </w:rPr>
      </w:pPr>
      <w:r w:rsidRPr="00426FE0">
        <w:rPr>
          <w:rFonts w:ascii="Arial" w:eastAsia="Calibri" w:hAnsi="Arial" w:cs="Arial"/>
          <w:noProof/>
        </w:rPr>
        <w:t>What may causes patients to stop PrEP</w:t>
      </w:r>
    </w:p>
    <w:p w14:paraId="7BE8ACE7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noProof/>
        </w:rPr>
      </w:pPr>
      <w:r w:rsidRPr="00426FE0">
        <w:rPr>
          <w:rFonts w:ascii="Arial" w:eastAsia="Calibri" w:hAnsi="Arial" w:cs="Arial"/>
          <w:noProof/>
        </w:rPr>
        <w:t>How can we influence patients or support them to take and continue with PrEP ?</w:t>
      </w:r>
    </w:p>
    <w:p w14:paraId="283E0165" w14:textId="77777777" w:rsidR="00CE58C3" w:rsidRPr="00426FE0" w:rsidRDefault="00CE58C3" w:rsidP="00CE58C3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eastAsia="Calibri" w:hAnsi="Arial" w:cs="Arial"/>
          <w:bCs/>
          <w:noProof/>
        </w:rPr>
      </w:pPr>
      <w:r w:rsidRPr="00426FE0">
        <w:rPr>
          <w:rFonts w:ascii="Arial" w:eastAsia="Calibri" w:hAnsi="Arial" w:cs="Arial"/>
          <w:bCs/>
          <w:noProof/>
        </w:rPr>
        <w:t>Advise the Department of Health on how best PrEP can be implimented to increase the uptake and retention?</w:t>
      </w:r>
    </w:p>
    <w:p w14:paraId="3FDEFE2A" w14:textId="7D7C093B" w:rsidR="00DE219B" w:rsidRPr="00CE58C3" w:rsidRDefault="00DE219B">
      <w:pPr>
        <w:rPr>
          <w:rFonts w:ascii="Arial" w:eastAsia="Calibri" w:hAnsi="Arial" w:cs="Arial"/>
          <w:bCs/>
          <w:noProof/>
        </w:rPr>
      </w:pPr>
    </w:p>
    <w:sectPr w:rsidR="00DE219B" w:rsidRPr="00CE58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F31C1"/>
    <w:multiLevelType w:val="hybridMultilevel"/>
    <w:tmpl w:val="3B1AC9A2"/>
    <w:lvl w:ilvl="0" w:tplc="1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1A2B53"/>
    <w:multiLevelType w:val="hybridMultilevel"/>
    <w:tmpl w:val="8136540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8534F7"/>
    <w:multiLevelType w:val="hybridMultilevel"/>
    <w:tmpl w:val="66FC320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8C3"/>
    <w:rsid w:val="001211E1"/>
    <w:rsid w:val="0029380E"/>
    <w:rsid w:val="00CC1CFD"/>
    <w:rsid w:val="00CE58C3"/>
    <w:rsid w:val="00DE2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05E03EF"/>
  <w15:chartTrackingRefBased/>
  <w15:docId w15:val="{5D718889-1A6A-4F75-AEE8-D1C94B935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58C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8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E58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Onkarabile Mudau</dc:creator>
  <cp:keywords/>
  <dc:description/>
  <cp:lastModifiedBy>Mrs. HJ Lotter</cp:lastModifiedBy>
  <cp:revision>2</cp:revision>
  <dcterms:created xsi:type="dcterms:W3CDTF">2025-10-28T05:11:00Z</dcterms:created>
  <dcterms:modified xsi:type="dcterms:W3CDTF">2025-10-28T05:11:00Z</dcterms:modified>
</cp:coreProperties>
</file>