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905F9" w14:textId="743E456B" w:rsidR="00800C6B" w:rsidRPr="00F05A0B" w:rsidRDefault="00844C8F" w:rsidP="00EF442B">
      <w:pPr>
        <w:spacing w:after="200" w:line="480" w:lineRule="auto"/>
        <w:rPr>
          <w:rFonts w:ascii="Arial" w:hAnsi="Arial" w:cs="Arial"/>
        </w:rPr>
      </w:pPr>
      <w:r w:rsidRPr="00F05A0B">
        <w:rPr>
          <w:rFonts w:ascii="Arial" w:hAnsi="Arial" w:cs="Arial"/>
          <w:b/>
          <w:sz w:val="24"/>
        </w:rPr>
        <w:t xml:space="preserve">Addressing global disparities in blood pressure control: </w:t>
      </w:r>
      <w:r w:rsidR="00972DF8">
        <w:rPr>
          <w:rFonts w:ascii="Arial" w:hAnsi="Arial" w:cs="Arial"/>
          <w:b/>
          <w:sz w:val="24"/>
        </w:rPr>
        <w:t>p</w:t>
      </w:r>
      <w:r w:rsidRPr="00F05A0B">
        <w:rPr>
          <w:rFonts w:ascii="Arial" w:hAnsi="Arial" w:cs="Arial"/>
          <w:b/>
          <w:sz w:val="24"/>
        </w:rPr>
        <w:t>erspectives of the International Society of Hypertension</w:t>
      </w:r>
    </w:p>
    <w:p w14:paraId="7FAB2656" w14:textId="794EFABF" w:rsidR="00AC68FD" w:rsidRPr="00F05A0B" w:rsidRDefault="00AC68FD" w:rsidP="00EF442B">
      <w:pPr>
        <w:spacing w:line="480" w:lineRule="auto"/>
        <w:rPr>
          <w:rFonts w:ascii="Arial" w:hAnsi="Arial" w:cs="Arial"/>
        </w:rPr>
      </w:pPr>
      <w:r w:rsidRPr="00F05A0B">
        <w:rPr>
          <w:rFonts w:ascii="Arial" w:hAnsi="Arial" w:cs="Arial"/>
          <w:b/>
          <w:bCs/>
        </w:rPr>
        <w:t>Short title</w:t>
      </w:r>
      <w:r w:rsidRPr="00F05A0B">
        <w:rPr>
          <w:rFonts w:ascii="Arial" w:hAnsi="Arial" w:cs="Arial"/>
        </w:rPr>
        <w:t>: Addressing global disparities in BP control</w:t>
      </w:r>
    </w:p>
    <w:p w14:paraId="5311FB8E" w14:textId="0C995A65" w:rsidR="003C2CF1" w:rsidRPr="00FA5E8F" w:rsidRDefault="003C2CF1">
      <w:pPr>
        <w:spacing w:after="0" w:line="480" w:lineRule="auto"/>
        <w:rPr>
          <w:rFonts w:ascii="Arial" w:hAnsi="Arial" w:cs="Arial"/>
          <w:vertAlign w:val="superscript"/>
        </w:rPr>
      </w:pPr>
      <w:r w:rsidRPr="00F05A0B">
        <w:rPr>
          <w:rFonts w:ascii="Arial" w:hAnsi="Arial" w:cs="Arial"/>
        </w:rPr>
        <w:t>Aletta E Schutte</w:t>
      </w:r>
      <w:r w:rsidRPr="00F05A0B">
        <w:rPr>
          <w:rFonts w:ascii="Arial" w:hAnsi="Arial" w:cs="Arial"/>
          <w:vertAlign w:val="superscript"/>
        </w:rPr>
        <w:t>1</w:t>
      </w:r>
      <w:r w:rsidRPr="00F05A0B">
        <w:rPr>
          <w:rFonts w:ascii="Arial" w:hAnsi="Arial" w:cs="Arial"/>
        </w:rPr>
        <w:t xml:space="preserve">, Tazeen </w:t>
      </w:r>
      <w:r w:rsidR="000C6C4F">
        <w:rPr>
          <w:rFonts w:ascii="Arial" w:hAnsi="Arial" w:cs="Arial"/>
        </w:rPr>
        <w:t xml:space="preserve">H </w:t>
      </w:r>
      <w:r w:rsidRPr="00F05A0B">
        <w:rPr>
          <w:rFonts w:ascii="Arial" w:hAnsi="Arial" w:cs="Arial"/>
        </w:rPr>
        <w:t>Jafar*</w:t>
      </w:r>
      <w:r w:rsidR="00DB3C61">
        <w:rPr>
          <w:rFonts w:ascii="Arial" w:hAnsi="Arial" w:cs="Arial"/>
          <w:vertAlign w:val="superscript"/>
        </w:rPr>
        <w:t>2</w:t>
      </w:r>
      <w:r w:rsidRPr="00F05A0B">
        <w:rPr>
          <w:rFonts w:ascii="Arial" w:hAnsi="Arial" w:cs="Arial"/>
        </w:rPr>
        <w:t>, Neil R Poulter*</w:t>
      </w:r>
      <w:r w:rsidR="005E198F">
        <w:rPr>
          <w:rFonts w:ascii="Arial" w:hAnsi="Arial" w:cs="Arial"/>
          <w:vertAlign w:val="superscript"/>
        </w:rPr>
        <w:t>3</w:t>
      </w:r>
      <w:r w:rsidRPr="00F05A0B">
        <w:rPr>
          <w:rFonts w:ascii="Arial" w:hAnsi="Arial" w:cs="Arial"/>
        </w:rPr>
        <w:t>, Albertino Damasceno*</w:t>
      </w:r>
      <w:r w:rsidR="005E198F">
        <w:rPr>
          <w:rFonts w:ascii="Arial" w:hAnsi="Arial" w:cs="Arial"/>
          <w:vertAlign w:val="superscript"/>
        </w:rPr>
        <w:t>4</w:t>
      </w:r>
      <w:r w:rsidRPr="00F05A0B">
        <w:rPr>
          <w:rFonts w:ascii="Arial" w:hAnsi="Arial" w:cs="Arial"/>
        </w:rPr>
        <w:t>, Nadia Khan*</w:t>
      </w:r>
      <w:r w:rsidR="005E198F">
        <w:rPr>
          <w:rFonts w:ascii="Arial" w:hAnsi="Arial" w:cs="Arial"/>
          <w:vertAlign w:val="superscript"/>
        </w:rPr>
        <w:t>5</w:t>
      </w:r>
      <w:r w:rsidRPr="00F05A0B">
        <w:rPr>
          <w:rFonts w:ascii="Arial" w:hAnsi="Arial" w:cs="Arial"/>
        </w:rPr>
        <w:t>, Peter</w:t>
      </w:r>
      <w:r w:rsidR="008148DD">
        <w:rPr>
          <w:rFonts w:ascii="Arial" w:hAnsi="Arial" w:cs="Arial"/>
        </w:rPr>
        <w:t xml:space="preserve"> M</w:t>
      </w:r>
      <w:r w:rsidRPr="00F05A0B">
        <w:rPr>
          <w:rFonts w:ascii="Arial" w:hAnsi="Arial" w:cs="Arial"/>
        </w:rPr>
        <w:t xml:space="preserve"> Nilsson*</w:t>
      </w:r>
      <w:r w:rsidR="00C34B30">
        <w:rPr>
          <w:rFonts w:ascii="Arial" w:hAnsi="Arial" w:cs="Arial"/>
          <w:vertAlign w:val="superscript"/>
        </w:rPr>
        <w:t>6</w:t>
      </w:r>
      <w:r w:rsidRPr="00F05A0B">
        <w:rPr>
          <w:rFonts w:ascii="Arial" w:hAnsi="Arial" w:cs="Arial"/>
        </w:rPr>
        <w:t>, Jafar Alsaid*</w:t>
      </w:r>
      <w:r w:rsidR="00C34B30">
        <w:rPr>
          <w:rFonts w:ascii="Arial" w:hAnsi="Arial" w:cs="Arial"/>
          <w:vertAlign w:val="superscript"/>
        </w:rPr>
        <w:t>7</w:t>
      </w:r>
      <w:r w:rsidRPr="00F05A0B">
        <w:rPr>
          <w:rFonts w:ascii="Arial" w:hAnsi="Arial" w:cs="Arial"/>
        </w:rPr>
        <w:t>, Dinesh Neupane*</w:t>
      </w:r>
      <w:r w:rsidR="00C34B30">
        <w:rPr>
          <w:rFonts w:ascii="Arial" w:hAnsi="Arial" w:cs="Arial"/>
          <w:vertAlign w:val="superscript"/>
        </w:rPr>
        <w:t>8</w:t>
      </w:r>
      <w:r w:rsidRPr="00F05A0B">
        <w:rPr>
          <w:rFonts w:ascii="Arial" w:hAnsi="Arial" w:cs="Arial"/>
        </w:rPr>
        <w:t>, Kazuomi Kario*</w:t>
      </w:r>
      <w:r w:rsidR="00C34B30">
        <w:rPr>
          <w:rFonts w:ascii="Arial" w:hAnsi="Arial" w:cs="Arial"/>
          <w:vertAlign w:val="superscript"/>
        </w:rPr>
        <w:t>9</w:t>
      </w:r>
      <w:r w:rsidRPr="00F05A0B">
        <w:rPr>
          <w:rFonts w:ascii="Arial" w:hAnsi="Arial" w:cs="Arial"/>
        </w:rPr>
        <w:t>, Hind Beheiry</w:t>
      </w:r>
      <w:r w:rsidR="00C34B30">
        <w:rPr>
          <w:rFonts w:ascii="Arial" w:hAnsi="Arial" w:cs="Arial"/>
          <w:vertAlign w:val="superscript"/>
        </w:rPr>
        <w:t>10</w:t>
      </w:r>
      <w:r w:rsidRPr="00F05A0B">
        <w:rPr>
          <w:rFonts w:ascii="Arial" w:hAnsi="Arial" w:cs="Arial"/>
        </w:rPr>
        <w:t>, Sofie Brouwers</w:t>
      </w:r>
      <w:r w:rsidR="00C34B30">
        <w:rPr>
          <w:rFonts w:ascii="Arial" w:hAnsi="Arial" w:cs="Arial"/>
          <w:vertAlign w:val="superscript"/>
        </w:rPr>
        <w:t>11</w:t>
      </w:r>
      <w:r w:rsidRPr="00F05A0B">
        <w:rPr>
          <w:rFonts w:ascii="Arial" w:hAnsi="Arial" w:cs="Arial"/>
        </w:rPr>
        <w:t>, Dylan Burger</w:t>
      </w:r>
      <w:r w:rsidR="00C34B30">
        <w:rPr>
          <w:rFonts w:ascii="Arial" w:hAnsi="Arial" w:cs="Arial"/>
          <w:vertAlign w:val="superscript"/>
        </w:rPr>
        <w:t>12</w:t>
      </w:r>
      <w:r w:rsidRPr="00F05A0B">
        <w:rPr>
          <w:rFonts w:ascii="Arial" w:hAnsi="Arial" w:cs="Arial"/>
        </w:rPr>
        <w:t>, Fadi Charchar</w:t>
      </w:r>
      <w:r w:rsidR="00C34B30">
        <w:rPr>
          <w:rFonts w:ascii="Arial" w:hAnsi="Arial" w:cs="Arial"/>
          <w:vertAlign w:val="superscript"/>
        </w:rPr>
        <w:t>13</w:t>
      </w:r>
      <w:r w:rsidRPr="00F05A0B">
        <w:rPr>
          <w:rFonts w:ascii="Arial" w:hAnsi="Arial" w:cs="Arial"/>
        </w:rPr>
        <w:t>, Myeong-Chan Cho</w:t>
      </w:r>
      <w:r w:rsidR="00C34B30">
        <w:rPr>
          <w:rFonts w:ascii="Arial" w:hAnsi="Arial" w:cs="Arial"/>
          <w:vertAlign w:val="superscript"/>
        </w:rPr>
        <w:t>14</w:t>
      </w:r>
      <w:r w:rsidRPr="00F05A0B">
        <w:rPr>
          <w:rFonts w:ascii="Arial" w:hAnsi="Arial" w:cs="Arial"/>
        </w:rPr>
        <w:t>, Tomasz Guzik</w:t>
      </w:r>
      <w:r w:rsidR="00C34B30">
        <w:rPr>
          <w:rFonts w:ascii="Arial" w:hAnsi="Arial" w:cs="Arial"/>
          <w:vertAlign w:val="superscript"/>
        </w:rPr>
        <w:t>15</w:t>
      </w:r>
      <w:r w:rsidRPr="00F05A0B">
        <w:rPr>
          <w:rFonts w:ascii="Arial" w:hAnsi="Arial" w:cs="Arial"/>
        </w:rPr>
        <w:t>, Ghazi Haji</w:t>
      </w:r>
      <w:r w:rsidR="008533F5">
        <w:rPr>
          <w:rFonts w:ascii="Arial" w:hAnsi="Arial" w:cs="Arial"/>
          <w:vertAlign w:val="superscript"/>
        </w:rPr>
        <w:t>16</w:t>
      </w:r>
      <w:r w:rsidRPr="00F05A0B">
        <w:rPr>
          <w:rFonts w:ascii="Arial" w:hAnsi="Arial" w:cs="Arial"/>
        </w:rPr>
        <w:t>, Muhammad Ishaq</w:t>
      </w:r>
      <w:r w:rsidR="008533F5">
        <w:rPr>
          <w:rFonts w:ascii="Arial" w:hAnsi="Arial" w:cs="Arial"/>
          <w:vertAlign w:val="superscript"/>
        </w:rPr>
        <w:t>17</w:t>
      </w:r>
      <w:r w:rsidRPr="00F05A0B">
        <w:rPr>
          <w:rFonts w:ascii="Arial" w:hAnsi="Arial" w:cs="Arial"/>
        </w:rPr>
        <w:t>, Hiroshi Itoh</w:t>
      </w:r>
      <w:r w:rsidR="008533F5">
        <w:rPr>
          <w:rFonts w:ascii="Arial" w:hAnsi="Arial" w:cs="Arial"/>
          <w:vertAlign w:val="superscript"/>
        </w:rPr>
        <w:t>18</w:t>
      </w:r>
      <w:r w:rsidRPr="00F05A0B">
        <w:rPr>
          <w:rFonts w:ascii="Arial" w:hAnsi="Arial" w:cs="Arial"/>
        </w:rPr>
        <w:t>, Erika Jones</w:t>
      </w:r>
      <w:r w:rsidR="008533F5">
        <w:rPr>
          <w:rFonts w:ascii="Arial" w:hAnsi="Arial" w:cs="Arial"/>
          <w:vertAlign w:val="superscript"/>
        </w:rPr>
        <w:t>19</w:t>
      </w:r>
      <w:r w:rsidRPr="00F05A0B">
        <w:rPr>
          <w:rFonts w:ascii="Arial" w:hAnsi="Arial" w:cs="Arial"/>
        </w:rPr>
        <w:t>, Taskeen Khan</w:t>
      </w:r>
      <w:r w:rsidR="008533F5">
        <w:rPr>
          <w:rFonts w:ascii="Arial" w:hAnsi="Arial" w:cs="Arial"/>
          <w:vertAlign w:val="superscript"/>
        </w:rPr>
        <w:t>20</w:t>
      </w:r>
      <w:r w:rsidRPr="00F05A0B">
        <w:rPr>
          <w:rFonts w:ascii="Arial" w:hAnsi="Arial" w:cs="Arial"/>
        </w:rPr>
        <w:t>, Yoshihiro Kokubo</w:t>
      </w:r>
      <w:r w:rsidR="008533F5">
        <w:rPr>
          <w:rFonts w:ascii="Arial" w:hAnsi="Arial" w:cs="Arial"/>
          <w:vertAlign w:val="superscript"/>
        </w:rPr>
        <w:t>21</w:t>
      </w:r>
      <w:r w:rsidRPr="00F05A0B">
        <w:rPr>
          <w:rFonts w:ascii="Arial" w:hAnsi="Arial" w:cs="Arial"/>
        </w:rPr>
        <w:t xml:space="preserve">, </w:t>
      </w:r>
      <w:proofErr w:type="spellStart"/>
      <w:r w:rsidRPr="00F05A0B">
        <w:rPr>
          <w:rFonts w:ascii="Arial" w:hAnsi="Arial" w:cs="Arial"/>
        </w:rPr>
        <w:t>Praew</w:t>
      </w:r>
      <w:proofErr w:type="spellEnd"/>
      <w:r w:rsidRPr="00F05A0B">
        <w:rPr>
          <w:rFonts w:ascii="Arial" w:hAnsi="Arial" w:cs="Arial"/>
        </w:rPr>
        <w:t xml:space="preserve"> Kotruchin</w:t>
      </w:r>
      <w:r w:rsidR="00C0136B">
        <w:rPr>
          <w:rFonts w:ascii="Arial" w:hAnsi="Arial" w:cs="Arial"/>
          <w:vertAlign w:val="superscript"/>
        </w:rPr>
        <w:t>22</w:t>
      </w:r>
      <w:r w:rsidRPr="00F05A0B">
        <w:rPr>
          <w:rFonts w:ascii="Arial" w:hAnsi="Arial" w:cs="Arial"/>
        </w:rPr>
        <w:t>, Elizabeth Muxfeldt</w:t>
      </w:r>
      <w:r w:rsidR="00C0136B">
        <w:rPr>
          <w:rFonts w:ascii="Arial" w:hAnsi="Arial" w:cs="Arial"/>
          <w:vertAlign w:val="superscript"/>
        </w:rPr>
        <w:t>23</w:t>
      </w:r>
      <w:r w:rsidRPr="00F05A0B">
        <w:rPr>
          <w:rFonts w:ascii="Arial" w:hAnsi="Arial" w:cs="Arial"/>
        </w:rPr>
        <w:t>, Augustine Odili</w:t>
      </w:r>
      <w:r w:rsidR="00C0136B">
        <w:rPr>
          <w:rFonts w:ascii="Arial" w:hAnsi="Arial" w:cs="Arial"/>
          <w:vertAlign w:val="superscript"/>
        </w:rPr>
        <w:t>24</w:t>
      </w:r>
      <w:r w:rsidRPr="00F05A0B">
        <w:rPr>
          <w:rFonts w:ascii="Arial" w:hAnsi="Arial" w:cs="Arial"/>
        </w:rPr>
        <w:t>, Mansi Patil</w:t>
      </w:r>
      <w:r w:rsidR="00C0136B">
        <w:rPr>
          <w:rFonts w:ascii="Arial" w:hAnsi="Arial" w:cs="Arial"/>
          <w:vertAlign w:val="superscript"/>
        </w:rPr>
        <w:t>25</w:t>
      </w:r>
      <w:r w:rsidRPr="00F05A0B">
        <w:rPr>
          <w:rFonts w:ascii="Arial" w:hAnsi="Arial" w:cs="Arial"/>
        </w:rPr>
        <w:t>, Udaya Ralapanawa</w:t>
      </w:r>
      <w:r w:rsidR="00C0136B">
        <w:rPr>
          <w:rFonts w:ascii="Arial" w:hAnsi="Arial" w:cs="Arial"/>
          <w:vertAlign w:val="superscript"/>
        </w:rPr>
        <w:t>26</w:t>
      </w:r>
      <w:r w:rsidRPr="00F05A0B">
        <w:rPr>
          <w:rFonts w:ascii="Arial" w:hAnsi="Arial" w:cs="Arial"/>
        </w:rPr>
        <w:t>, Cesar Romero</w:t>
      </w:r>
      <w:r w:rsidR="00C0136B">
        <w:rPr>
          <w:rFonts w:ascii="Arial" w:hAnsi="Arial" w:cs="Arial"/>
          <w:vertAlign w:val="superscript"/>
        </w:rPr>
        <w:t>27</w:t>
      </w:r>
      <w:r w:rsidRPr="00F05A0B">
        <w:rPr>
          <w:rFonts w:ascii="Arial" w:hAnsi="Arial" w:cs="Arial"/>
        </w:rPr>
        <w:t>, Markus Schlaich</w:t>
      </w:r>
      <w:r w:rsidR="00C0136B">
        <w:rPr>
          <w:rFonts w:ascii="Arial" w:hAnsi="Arial" w:cs="Arial"/>
          <w:vertAlign w:val="superscript"/>
        </w:rPr>
        <w:t>28</w:t>
      </w:r>
      <w:r w:rsidRPr="00F05A0B">
        <w:rPr>
          <w:rFonts w:ascii="Arial" w:hAnsi="Arial" w:cs="Arial"/>
        </w:rPr>
        <w:t>, Abdulla Shebab</w:t>
      </w:r>
      <w:r w:rsidR="00D428E3">
        <w:rPr>
          <w:rFonts w:ascii="Arial" w:hAnsi="Arial" w:cs="Arial"/>
          <w:vertAlign w:val="superscript"/>
        </w:rPr>
        <w:t>29</w:t>
      </w:r>
      <w:r w:rsidRPr="00F05A0B">
        <w:rPr>
          <w:rFonts w:ascii="Arial" w:hAnsi="Arial" w:cs="Arial"/>
        </w:rPr>
        <w:t>, Ching Siew Mooi</w:t>
      </w:r>
      <w:r w:rsidR="00D428E3">
        <w:rPr>
          <w:rFonts w:ascii="Arial" w:hAnsi="Arial" w:cs="Arial"/>
          <w:vertAlign w:val="superscript"/>
        </w:rPr>
        <w:t>30</w:t>
      </w:r>
      <w:r w:rsidRPr="00F05A0B">
        <w:rPr>
          <w:rFonts w:ascii="Arial" w:hAnsi="Arial" w:cs="Arial"/>
        </w:rPr>
        <w:t>, U</w:t>
      </w:r>
      <w:r w:rsidR="004E60E8">
        <w:rPr>
          <w:rFonts w:ascii="Arial" w:hAnsi="Arial" w:cs="Arial"/>
        </w:rPr>
        <w:t>. Muscha</w:t>
      </w:r>
      <w:r w:rsidRPr="00F05A0B">
        <w:rPr>
          <w:rFonts w:ascii="Arial" w:hAnsi="Arial" w:cs="Arial"/>
        </w:rPr>
        <w:t xml:space="preserve"> Steckelings</w:t>
      </w:r>
      <w:r w:rsidR="00690B7C">
        <w:rPr>
          <w:rFonts w:ascii="Arial" w:hAnsi="Arial" w:cs="Arial"/>
          <w:vertAlign w:val="superscript"/>
        </w:rPr>
        <w:t>31</w:t>
      </w:r>
      <w:r w:rsidRPr="00F05A0B">
        <w:rPr>
          <w:rFonts w:ascii="Arial" w:hAnsi="Arial" w:cs="Arial"/>
        </w:rPr>
        <w:t>, George Stergiou</w:t>
      </w:r>
      <w:r w:rsidR="00690B7C">
        <w:rPr>
          <w:rFonts w:ascii="Arial" w:hAnsi="Arial" w:cs="Arial"/>
          <w:vertAlign w:val="superscript"/>
        </w:rPr>
        <w:t>32</w:t>
      </w:r>
      <w:r w:rsidRPr="00F05A0B">
        <w:rPr>
          <w:rFonts w:ascii="Arial" w:hAnsi="Arial" w:cs="Arial"/>
        </w:rPr>
        <w:t>, Rhian Touyz</w:t>
      </w:r>
      <w:r w:rsidR="00690B7C">
        <w:rPr>
          <w:rFonts w:ascii="Arial" w:hAnsi="Arial" w:cs="Arial"/>
          <w:vertAlign w:val="superscript"/>
        </w:rPr>
        <w:t>33</w:t>
      </w:r>
      <w:r w:rsidRPr="00F05A0B">
        <w:rPr>
          <w:rFonts w:ascii="Arial" w:hAnsi="Arial" w:cs="Arial"/>
        </w:rPr>
        <w:t>, Thomas Unger</w:t>
      </w:r>
      <w:r w:rsidR="00690B7C">
        <w:rPr>
          <w:rFonts w:ascii="Arial" w:hAnsi="Arial" w:cs="Arial"/>
          <w:vertAlign w:val="superscript"/>
        </w:rPr>
        <w:t>34</w:t>
      </w:r>
      <w:r w:rsidRPr="00F05A0B">
        <w:rPr>
          <w:rFonts w:ascii="Arial" w:hAnsi="Arial" w:cs="Arial"/>
        </w:rPr>
        <w:t>, Richard Wainford</w:t>
      </w:r>
      <w:r w:rsidR="00690B7C">
        <w:rPr>
          <w:rFonts w:ascii="Arial" w:hAnsi="Arial" w:cs="Arial"/>
          <w:vertAlign w:val="superscript"/>
        </w:rPr>
        <w:t>35</w:t>
      </w:r>
      <w:r w:rsidRPr="00F05A0B">
        <w:rPr>
          <w:rFonts w:ascii="Arial" w:hAnsi="Arial" w:cs="Arial"/>
        </w:rPr>
        <w:t xml:space="preserve">, </w:t>
      </w:r>
      <w:r w:rsidR="00BA65F4">
        <w:rPr>
          <w:rFonts w:ascii="Arial" w:hAnsi="Arial" w:cs="Arial"/>
        </w:rPr>
        <w:t>Ji</w:t>
      </w:r>
      <w:r w:rsidR="005205FF">
        <w:rPr>
          <w:rFonts w:ascii="Arial" w:hAnsi="Arial" w:cs="Arial"/>
        </w:rPr>
        <w:t>-G</w:t>
      </w:r>
      <w:r w:rsidR="00BA65F4">
        <w:rPr>
          <w:rFonts w:ascii="Arial" w:hAnsi="Arial" w:cs="Arial"/>
        </w:rPr>
        <w:t>uang Wang</w:t>
      </w:r>
      <w:r w:rsidR="00FA5E8F">
        <w:rPr>
          <w:rFonts w:ascii="Arial" w:hAnsi="Arial" w:cs="Arial"/>
          <w:vertAlign w:val="superscript"/>
        </w:rPr>
        <w:t>36</w:t>
      </w:r>
      <w:r w:rsidR="00BA65F4">
        <w:rPr>
          <w:rFonts w:ascii="Arial" w:hAnsi="Arial" w:cs="Arial"/>
        </w:rPr>
        <w:t xml:space="preserve">, </w:t>
      </w:r>
      <w:r w:rsidRPr="00F05A0B">
        <w:rPr>
          <w:rFonts w:ascii="Arial" w:hAnsi="Arial" w:cs="Arial"/>
        </w:rPr>
        <w:t>Bryan Williams</w:t>
      </w:r>
      <w:r w:rsidR="00FA5E8F">
        <w:rPr>
          <w:rFonts w:ascii="Arial" w:hAnsi="Arial" w:cs="Arial"/>
          <w:vertAlign w:val="superscript"/>
        </w:rPr>
        <w:t>37</w:t>
      </w:r>
      <w:r w:rsidRPr="00F05A0B">
        <w:rPr>
          <w:rFonts w:ascii="Arial" w:hAnsi="Arial" w:cs="Arial"/>
        </w:rPr>
        <w:t>, Brandi Wynne</w:t>
      </w:r>
      <w:r w:rsidR="00FA5E8F">
        <w:rPr>
          <w:rFonts w:ascii="Arial" w:hAnsi="Arial" w:cs="Arial"/>
          <w:vertAlign w:val="superscript"/>
        </w:rPr>
        <w:t>38</w:t>
      </w:r>
      <w:r w:rsidRPr="00F05A0B">
        <w:rPr>
          <w:rFonts w:ascii="Arial" w:hAnsi="Arial" w:cs="Arial"/>
        </w:rPr>
        <w:t>, Maciej Tomaszewski</w:t>
      </w:r>
      <w:r w:rsidR="00FA5E8F">
        <w:rPr>
          <w:rFonts w:ascii="Arial" w:hAnsi="Arial" w:cs="Arial"/>
          <w:vertAlign w:val="superscript"/>
        </w:rPr>
        <w:t>39</w:t>
      </w:r>
    </w:p>
    <w:p w14:paraId="4641A797" w14:textId="268A550D" w:rsidR="009F5DA9" w:rsidRPr="00F05A0B" w:rsidRDefault="00125881">
      <w:pPr>
        <w:spacing w:after="0" w:line="480" w:lineRule="auto"/>
        <w:rPr>
          <w:rFonts w:ascii="Arial" w:hAnsi="Arial" w:cs="Arial"/>
        </w:rPr>
      </w:pPr>
      <w:r w:rsidRPr="00F05A0B">
        <w:rPr>
          <w:rFonts w:ascii="Arial" w:hAnsi="Arial" w:cs="Arial"/>
        </w:rPr>
        <w:t>*Authors contributed equally.</w:t>
      </w:r>
    </w:p>
    <w:p w14:paraId="686F5E98" w14:textId="77777777" w:rsidR="003C2CF1" w:rsidRPr="00F05A0B" w:rsidRDefault="003C2CF1">
      <w:pPr>
        <w:spacing w:after="0" w:line="480" w:lineRule="auto"/>
        <w:rPr>
          <w:rFonts w:ascii="Arial" w:hAnsi="Arial" w:cs="Arial"/>
        </w:rPr>
      </w:pPr>
    </w:p>
    <w:p w14:paraId="31107289" w14:textId="63AEA42B" w:rsidR="003C62C5" w:rsidRPr="00B66F4E" w:rsidRDefault="003C62C5" w:rsidP="00816F6C">
      <w:pPr>
        <w:pStyle w:val="ListParagraph"/>
        <w:numPr>
          <w:ilvl w:val="0"/>
          <w:numId w:val="14"/>
        </w:numPr>
        <w:spacing w:after="0" w:line="480" w:lineRule="auto"/>
        <w:rPr>
          <w:rFonts w:ascii="Arial" w:hAnsi="Arial" w:cs="Arial"/>
          <w:sz w:val="18"/>
          <w:szCs w:val="18"/>
        </w:rPr>
      </w:pPr>
      <w:r w:rsidRPr="00B66F4E">
        <w:rPr>
          <w:rFonts w:ascii="Arial" w:hAnsi="Arial" w:cs="Arial"/>
          <w:sz w:val="18"/>
          <w:szCs w:val="18"/>
        </w:rPr>
        <w:t>School of Population Health, University of New South Wales, The George Institute for Global Health, Sydney, NSW, Australia</w:t>
      </w:r>
      <w:r w:rsidR="00B66F4E" w:rsidRPr="00B66F4E">
        <w:rPr>
          <w:rFonts w:ascii="Arial" w:hAnsi="Arial" w:cs="Arial"/>
          <w:sz w:val="18"/>
          <w:szCs w:val="18"/>
        </w:rPr>
        <w:t>;</w:t>
      </w:r>
      <w:r w:rsidR="00B13B2A" w:rsidRPr="00B66F4E">
        <w:rPr>
          <w:rFonts w:ascii="Arial" w:hAnsi="Arial" w:cs="Arial"/>
          <w:sz w:val="18"/>
          <w:szCs w:val="18"/>
        </w:rPr>
        <w:t xml:space="preserve"> </w:t>
      </w:r>
      <w:r w:rsidRPr="00B66F4E">
        <w:rPr>
          <w:rFonts w:ascii="Arial" w:hAnsi="Arial" w:cs="Arial"/>
          <w:sz w:val="18"/>
          <w:szCs w:val="18"/>
        </w:rPr>
        <w:t xml:space="preserve">Hypertension in Africa Research Team, </w:t>
      </w:r>
      <w:r w:rsidR="00435D3A">
        <w:rPr>
          <w:rFonts w:ascii="Arial" w:hAnsi="Arial" w:cs="Arial"/>
          <w:sz w:val="18"/>
          <w:szCs w:val="18"/>
        </w:rPr>
        <w:t>SAMRC</w:t>
      </w:r>
      <w:r w:rsidRPr="00B66F4E">
        <w:rPr>
          <w:rFonts w:ascii="Arial" w:hAnsi="Arial" w:cs="Arial"/>
          <w:sz w:val="18"/>
          <w:szCs w:val="18"/>
        </w:rPr>
        <w:t xml:space="preserve"> Unit for Hypertension and Cardiovascular Disease, North-West University, and SAMRC Developmental Pathways for Health Research Unit, School of Clinical Medicine, University of the Witwatersrand, Johannesburg, South Africa</w:t>
      </w:r>
    </w:p>
    <w:p w14:paraId="4141813B" w14:textId="59BA9A73" w:rsidR="005356AB" w:rsidRPr="00F05A0B" w:rsidRDefault="009114CB" w:rsidP="00F142A1">
      <w:pPr>
        <w:pStyle w:val="ListParagraph"/>
        <w:numPr>
          <w:ilvl w:val="0"/>
          <w:numId w:val="14"/>
        </w:numPr>
        <w:spacing w:after="0" w:line="480" w:lineRule="auto"/>
        <w:rPr>
          <w:rFonts w:ascii="Arial" w:hAnsi="Arial" w:cs="Arial"/>
          <w:sz w:val="18"/>
          <w:szCs w:val="18"/>
        </w:rPr>
      </w:pPr>
      <w:r w:rsidRPr="009114CB">
        <w:rPr>
          <w:rFonts w:ascii="Arial" w:hAnsi="Arial" w:cs="Arial"/>
          <w:sz w:val="18"/>
          <w:szCs w:val="18"/>
        </w:rPr>
        <w:t>Program in Health Services and Systems Research, Duke-NUS Medical School, Department of Renal Medicine, Singapore General Hospital, Singapore, Duke Global Health Institute, Durham, Duke University, NC, USA</w:t>
      </w:r>
    </w:p>
    <w:p w14:paraId="079378F4" w14:textId="54F7ED5E" w:rsidR="005356AB" w:rsidRPr="00F05A0B" w:rsidRDefault="00F8083B" w:rsidP="00F142A1">
      <w:pPr>
        <w:pStyle w:val="ListParagraph"/>
        <w:numPr>
          <w:ilvl w:val="0"/>
          <w:numId w:val="14"/>
        </w:numPr>
        <w:spacing w:after="0" w:line="480" w:lineRule="auto"/>
        <w:rPr>
          <w:rFonts w:ascii="Arial" w:hAnsi="Arial" w:cs="Arial"/>
          <w:sz w:val="18"/>
          <w:szCs w:val="18"/>
        </w:rPr>
      </w:pPr>
      <w:r w:rsidRPr="00F8083B">
        <w:rPr>
          <w:rFonts w:ascii="Arial" w:hAnsi="Arial" w:cs="Arial"/>
          <w:sz w:val="18"/>
          <w:szCs w:val="18"/>
        </w:rPr>
        <w:t>Imperial Clinical Trials Unit, School of Public Health, Imperial College London, London, W12 7RH, UK</w:t>
      </w:r>
    </w:p>
    <w:p w14:paraId="30C2A20D" w14:textId="03A8F8AD" w:rsidR="005356AB" w:rsidRPr="00F05A0B" w:rsidRDefault="00360C59" w:rsidP="00F142A1">
      <w:pPr>
        <w:pStyle w:val="ListParagraph"/>
        <w:numPr>
          <w:ilvl w:val="0"/>
          <w:numId w:val="14"/>
        </w:numPr>
        <w:spacing w:after="0" w:line="480" w:lineRule="auto"/>
        <w:rPr>
          <w:rFonts w:ascii="Arial" w:hAnsi="Arial" w:cs="Arial"/>
          <w:sz w:val="18"/>
          <w:szCs w:val="18"/>
        </w:rPr>
      </w:pPr>
      <w:r>
        <w:rPr>
          <w:rFonts w:ascii="Arial" w:hAnsi="Arial" w:cs="Arial"/>
          <w:sz w:val="18"/>
          <w:szCs w:val="18"/>
        </w:rPr>
        <w:t>Faculty of Medicine, Eduardo Mondlane University, Maputo, Mozambique</w:t>
      </w:r>
    </w:p>
    <w:p w14:paraId="33210CC4" w14:textId="44068E6E" w:rsidR="005356AB" w:rsidRPr="00F05A0B" w:rsidRDefault="00745D8E" w:rsidP="00F142A1">
      <w:pPr>
        <w:pStyle w:val="ListParagraph"/>
        <w:numPr>
          <w:ilvl w:val="0"/>
          <w:numId w:val="14"/>
        </w:numPr>
        <w:spacing w:after="0" w:line="480" w:lineRule="auto"/>
        <w:rPr>
          <w:rFonts w:ascii="Arial" w:hAnsi="Arial" w:cs="Arial"/>
          <w:sz w:val="18"/>
          <w:szCs w:val="18"/>
        </w:rPr>
      </w:pPr>
      <w:r w:rsidRPr="00745D8E">
        <w:rPr>
          <w:rFonts w:ascii="Arial" w:hAnsi="Arial" w:cs="Arial"/>
          <w:sz w:val="18"/>
          <w:szCs w:val="18"/>
        </w:rPr>
        <w:t xml:space="preserve">Department of Medicine, University of British Columbia, Canada; </w:t>
      </w:r>
      <w:proofErr w:type="spellStart"/>
      <w:r w:rsidRPr="00745D8E">
        <w:rPr>
          <w:rFonts w:ascii="Arial" w:hAnsi="Arial" w:cs="Arial"/>
          <w:sz w:val="18"/>
          <w:szCs w:val="18"/>
        </w:rPr>
        <w:t>Center</w:t>
      </w:r>
      <w:proofErr w:type="spellEnd"/>
      <w:r w:rsidRPr="00745D8E">
        <w:rPr>
          <w:rFonts w:ascii="Arial" w:hAnsi="Arial" w:cs="Arial"/>
          <w:sz w:val="18"/>
          <w:szCs w:val="18"/>
        </w:rPr>
        <w:t xml:space="preserve"> for Health Evaluation and Outcomes Sciences, Vancouver, Canada</w:t>
      </w:r>
    </w:p>
    <w:p w14:paraId="05AED982" w14:textId="1638DD4C" w:rsidR="005356AB" w:rsidRPr="00F05A0B" w:rsidRDefault="003D3017" w:rsidP="00F142A1">
      <w:pPr>
        <w:pStyle w:val="ListParagraph"/>
        <w:numPr>
          <w:ilvl w:val="0"/>
          <w:numId w:val="14"/>
        </w:numPr>
        <w:spacing w:after="0" w:line="480" w:lineRule="auto"/>
        <w:rPr>
          <w:rFonts w:ascii="Arial" w:hAnsi="Arial" w:cs="Arial"/>
          <w:sz w:val="18"/>
          <w:szCs w:val="18"/>
        </w:rPr>
      </w:pPr>
      <w:r w:rsidRPr="003D3017">
        <w:rPr>
          <w:rFonts w:ascii="Arial" w:hAnsi="Arial" w:cs="Arial"/>
          <w:sz w:val="18"/>
          <w:szCs w:val="18"/>
        </w:rPr>
        <w:t xml:space="preserve">Lund University, Department of Clinical Sciences, </w:t>
      </w:r>
      <w:proofErr w:type="spellStart"/>
      <w:r w:rsidRPr="003D3017">
        <w:rPr>
          <w:rFonts w:ascii="Arial" w:hAnsi="Arial" w:cs="Arial"/>
          <w:sz w:val="18"/>
          <w:szCs w:val="18"/>
        </w:rPr>
        <w:t>Skane</w:t>
      </w:r>
      <w:proofErr w:type="spellEnd"/>
      <w:r w:rsidRPr="003D3017">
        <w:rPr>
          <w:rFonts w:ascii="Arial" w:hAnsi="Arial" w:cs="Arial"/>
          <w:sz w:val="18"/>
          <w:szCs w:val="18"/>
        </w:rPr>
        <w:t xml:space="preserve"> University Hospital, Malmö, Sweden</w:t>
      </w:r>
    </w:p>
    <w:p w14:paraId="35CB5E8A" w14:textId="11D31631" w:rsidR="005356AB" w:rsidRPr="00F05A0B" w:rsidRDefault="00A04489" w:rsidP="00F142A1">
      <w:pPr>
        <w:pStyle w:val="ListParagraph"/>
        <w:numPr>
          <w:ilvl w:val="0"/>
          <w:numId w:val="14"/>
        </w:numPr>
        <w:spacing w:after="0" w:line="480" w:lineRule="auto"/>
        <w:rPr>
          <w:rFonts w:ascii="Arial" w:hAnsi="Arial" w:cs="Arial"/>
          <w:sz w:val="18"/>
          <w:szCs w:val="18"/>
        </w:rPr>
      </w:pPr>
      <w:r w:rsidRPr="00F05A0B">
        <w:rPr>
          <w:rFonts w:ascii="Arial" w:hAnsi="Arial" w:cs="Arial"/>
          <w:sz w:val="18"/>
          <w:szCs w:val="18"/>
        </w:rPr>
        <w:t>Ochsner Health system. New Orleans, USA. Nephrology Consultant. Assistant professor Queensland University, Australia. Chair of Middle East and North Africa Advisory Group, International Society of Hypertension</w:t>
      </w:r>
    </w:p>
    <w:p w14:paraId="50DE8D1D" w14:textId="65933E91" w:rsidR="005356AB" w:rsidRPr="00F05A0B" w:rsidRDefault="00677DF6" w:rsidP="00F142A1">
      <w:pPr>
        <w:pStyle w:val="ListParagraph"/>
        <w:numPr>
          <w:ilvl w:val="0"/>
          <w:numId w:val="14"/>
        </w:numPr>
        <w:spacing w:after="0" w:line="480" w:lineRule="auto"/>
        <w:rPr>
          <w:rFonts w:ascii="Arial" w:hAnsi="Arial" w:cs="Arial"/>
          <w:sz w:val="18"/>
          <w:szCs w:val="18"/>
        </w:rPr>
      </w:pPr>
      <w:r w:rsidRPr="00677DF6">
        <w:rPr>
          <w:rFonts w:ascii="Arial" w:hAnsi="Arial" w:cs="Arial"/>
          <w:sz w:val="18"/>
          <w:szCs w:val="18"/>
        </w:rPr>
        <w:t>Department of International Health, Johns Hopkins Bloomberg School of Public Health, Johns Hopkins University, MD, USA</w:t>
      </w:r>
    </w:p>
    <w:p w14:paraId="3F02CEC1" w14:textId="16CB3671" w:rsidR="005356AB" w:rsidRPr="00F05A0B" w:rsidRDefault="00366B5F" w:rsidP="00F142A1">
      <w:pPr>
        <w:pStyle w:val="ListParagraph"/>
        <w:numPr>
          <w:ilvl w:val="0"/>
          <w:numId w:val="14"/>
        </w:numPr>
        <w:spacing w:after="0" w:line="480" w:lineRule="auto"/>
        <w:rPr>
          <w:rFonts w:ascii="Arial" w:hAnsi="Arial" w:cs="Arial"/>
          <w:sz w:val="18"/>
          <w:szCs w:val="18"/>
        </w:rPr>
      </w:pPr>
      <w:r w:rsidRPr="00366B5F">
        <w:rPr>
          <w:rFonts w:ascii="Arial" w:hAnsi="Arial" w:cs="Arial"/>
          <w:sz w:val="18"/>
          <w:szCs w:val="18"/>
        </w:rPr>
        <w:lastRenderedPageBreak/>
        <w:t xml:space="preserve">Division of Cardiovascular Medicine, Department of Medicine, </w:t>
      </w:r>
      <w:proofErr w:type="spellStart"/>
      <w:r w:rsidRPr="00366B5F">
        <w:rPr>
          <w:rFonts w:ascii="Arial" w:hAnsi="Arial" w:cs="Arial"/>
          <w:sz w:val="18"/>
          <w:szCs w:val="18"/>
        </w:rPr>
        <w:t>Jichi</w:t>
      </w:r>
      <w:proofErr w:type="spellEnd"/>
      <w:r w:rsidRPr="00366B5F">
        <w:rPr>
          <w:rFonts w:ascii="Arial" w:hAnsi="Arial" w:cs="Arial"/>
          <w:sz w:val="18"/>
          <w:szCs w:val="18"/>
        </w:rPr>
        <w:t xml:space="preserve"> Medical University School of Medicine, Tochigi, Japan</w:t>
      </w:r>
    </w:p>
    <w:p w14:paraId="123D1B35" w14:textId="5E802E45" w:rsidR="005356AB" w:rsidRPr="00F05A0B" w:rsidRDefault="00565D7D" w:rsidP="00F142A1">
      <w:pPr>
        <w:pStyle w:val="ListParagraph"/>
        <w:numPr>
          <w:ilvl w:val="0"/>
          <w:numId w:val="14"/>
        </w:numPr>
        <w:spacing w:after="0" w:line="480" w:lineRule="auto"/>
        <w:rPr>
          <w:rFonts w:ascii="Arial" w:hAnsi="Arial" w:cs="Arial"/>
          <w:sz w:val="18"/>
          <w:szCs w:val="18"/>
        </w:rPr>
      </w:pPr>
      <w:r w:rsidRPr="00565D7D">
        <w:rPr>
          <w:rFonts w:ascii="Arial" w:hAnsi="Arial" w:cs="Arial"/>
          <w:sz w:val="18"/>
          <w:szCs w:val="18"/>
        </w:rPr>
        <w:t>International University of Africa, Sudan</w:t>
      </w:r>
    </w:p>
    <w:p w14:paraId="5C2D32AE" w14:textId="0759C5FF" w:rsidR="005356AB" w:rsidRPr="00F05A0B" w:rsidRDefault="00293324" w:rsidP="00F142A1">
      <w:pPr>
        <w:pStyle w:val="ListParagraph"/>
        <w:numPr>
          <w:ilvl w:val="0"/>
          <w:numId w:val="14"/>
        </w:numPr>
        <w:spacing w:after="0" w:line="480" w:lineRule="auto"/>
        <w:rPr>
          <w:rFonts w:ascii="Arial" w:hAnsi="Arial" w:cs="Arial"/>
          <w:sz w:val="18"/>
          <w:szCs w:val="18"/>
        </w:rPr>
      </w:pPr>
      <w:r w:rsidRPr="00293324">
        <w:rPr>
          <w:rFonts w:ascii="Arial" w:hAnsi="Arial" w:cs="Arial"/>
          <w:sz w:val="18"/>
          <w:szCs w:val="18"/>
        </w:rPr>
        <w:t xml:space="preserve">Department of Cardiology, Cardiovascular </w:t>
      </w:r>
      <w:proofErr w:type="spellStart"/>
      <w:r w:rsidRPr="00293324">
        <w:rPr>
          <w:rFonts w:ascii="Arial" w:hAnsi="Arial" w:cs="Arial"/>
          <w:sz w:val="18"/>
          <w:szCs w:val="18"/>
        </w:rPr>
        <w:t>Center</w:t>
      </w:r>
      <w:proofErr w:type="spellEnd"/>
      <w:r w:rsidRPr="00293324">
        <w:rPr>
          <w:rFonts w:ascii="Arial" w:hAnsi="Arial" w:cs="Arial"/>
          <w:sz w:val="18"/>
          <w:szCs w:val="18"/>
        </w:rPr>
        <w:t xml:space="preserve"> Aalst, OLV Clinic Aalst, Aalst, Belgium; Department of Experimental Pharmacology, Faculty of Medicine and Pharmacy, Vrije Universiteit Brussel, Brussels, Belgium</w:t>
      </w:r>
    </w:p>
    <w:p w14:paraId="565689A5" w14:textId="79468181" w:rsidR="005356AB" w:rsidRPr="008C1BEF" w:rsidRDefault="008C1BEF" w:rsidP="00D73574">
      <w:pPr>
        <w:pStyle w:val="ListParagraph"/>
        <w:numPr>
          <w:ilvl w:val="0"/>
          <w:numId w:val="14"/>
        </w:numPr>
        <w:spacing w:after="0" w:line="480" w:lineRule="auto"/>
        <w:rPr>
          <w:rFonts w:ascii="Arial" w:hAnsi="Arial" w:cs="Arial"/>
          <w:sz w:val="18"/>
          <w:szCs w:val="18"/>
        </w:rPr>
      </w:pPr>
      <w:r w:rsidRPr="008C1BEF">
        <w:rPr>
          <w:rFonts w:ascii="Arial" w:hAnsi="Arial" w:cs="Arial"/>
          <w:sz w:val="18"/>
          <w:szCs w:val="18"/>
        </w:rPr>
        <w:t>Kidney Research Centre, Ottawa Hospital Research Institute</w:t>
      </w:r>
      <w:r>
        <w:rPr>
          <w:rFonts w:ascii="Arial" w:hAnsi="Arial" w:cs="Arial"/>
          <w:sz w:val="18"/>
          <w:szCs w:val="18"/>
        </w:rPr>
        <w:t xml:space="preserve">, </w:t>
      </w:r>
      <w:r w:rsidRPr="008C1BEF">
        <w:rPr>
          <w:rFonts w:ascii="Arial" w:hAnsi="Arial" w:cs="Arial"/>
          <w:sz w:val="18"/>
          <w:szCs w:val="18"/>
        </w:rPr>
        <w:t>Department of Cellular and Molecular Medicine, University of Ottawa, Ottawa, Canada</w:t>
      </w:r>
    </w:p>
    <w:p w14:paraId="01CA69D3" w14:textId="71AED72F" w:rsidR="005356AB" w:rsidRPr="00F05A0B" w:rsidRDefault="00D31E7E" w:rsidP="00F142A1">
      <w:pPr>
        <w:pStyle w:val="ListParagraph"/>
        <w:numPr>
          <w:ilvl w:val="0"/>
          <w:numId w:val="14"/>
        </w:numPr>
        <w:spacing w:after="0" w:line="480" w:lineRule="auto"/>
        <w:rPr>
          <w:rFonts w:ascii="Arial" w:hAnsi="Arial" w:cs="Arial"/>
          <w:sz w:val="18"/>
          <w:szCs w:val="18"/>
        </w:rPr>
      </w:pPr>
      <w:r w:rsidRPr="00D31E7E">
        <w:rPr>
          <w:rFonts w:ascii="Arial" w:hAnsi="Arial" w:cs="Arial"/>
          <w:sz w:val="18"/>
          <w:szCs w:val="18"/>
        </w:rPr>
        <w:t xml:space="preserve">Health Innovation and Transformation </w:t>
      </w:r>
      <w:proofErr w:type="spellStart"/>
      <w:r w:rsidRPr="00D31E7E">
        <w:rPr>
          <w:rFonts w:ascii="Arial" w:hAnsi="Arial" w:cs="Arial"/>
          <w:sz w:val="18"/>
          <w:szCs w:val="18"/>
        </w:rPr>
        <w:t>Center</w:t>
      </w:r>
      <w:proofErr w:type="spellEnd"/>
      <w:r w:rsidRPr="00D31E7E">
        <w:rPr>
          <w:rFonts w:ascii="Arial" w:hAnsi="Arial" w:cs="Arial"/>
          <w:sz w:val="18"/>
          <w:szCs w:val="18"/>
        </w:rPr>
        <w:t xml:space="preserve"> at Federation University</w:t>
      </w:r>
      <w:r w:rsidR="00E16850">
        <w:rPr>
          <w:rFonts w:ascii="Arial" w:hAnsi="Arial" w:cs="Arial"/>
          <w:sz w:val="18"/>
          <w:szCs w:val="18"/>
        </w:rPr>
        <w:t>,</w:t>
      </w:r>
      <w:r w:rsidR="00A73DE2">
        <w:rPr>
          <w:rFonts w:ascii="Arial" w:hAnsi="Arial" w:cs="Arial"/>
          <w:sz w:val="18"/>
          <w:szCs w:val="18"/>
        </w:rPr>
        <w:t xml:space="preserve"> Ballarat,</w:t>
      </w:r>
      <w:r w:rsidRPr="00D31E7E">
        <w:rPr>
          <w:rFonts w:ascii="Arial" w:hAnsi="Arial" w:cs="Arial"/>
          <w:sz w:val="18"/>
          <w:szCs w:val="18"/>
        </w:rPr>
        <w:t xml:space="preserve"> Australia</w:t>
      </w:r>
    </w:p>
    <w:p w14:paraId="09A13EE6" w14:textId="1D97E650" w:rsidR="005356AB" w:rsidRPr="00F05A0B" w:rsidRDefault="0093405A" w:rsidP="00F142A1">
      <w:pPr>
        <w:pStyle w:val="ListParagraph"/>
        <w:numPr>
          <w:ilvl w:val="0"/>
          <w:numId w:val="14"/>
        </w:numPr>
        <w:spacing w:after="0" w:line="480" w:lineRule="auto"/>
        <w:rPr>
          <w:rFonts w:ascii="Arial" w:hAnsi="Arial" w:cs="Arial"/>
          <w:sz w:val="18"/>
          <w:szCs w:val="18"/>
        </w:rPr>
      </w:pPr>
      <w:r w:rsidRPr="0093405A">
        <w:rPr>
          <w:rFonts w:ascii="Arial" w:hAnsi="Arial" w:cs="Arial"/>
          <w:sz w:val="18"/>
          <w:szCs w:val="18"/>
        </w:rPr>
        <w:t xml:space="preserve">Department of Internal Medicine, College of Medicine, </w:t>
      </w:r>
      <w:proofErr w:type="spellStart"/>
      <w:r w:rsidRPr="0093405A">
        <w:rPr>
          <w:rFonts w:ascii="Arial" w:hAnsi="Arial" w:cs="Arial"/>
          <w:sz w:val="18"/>
          <w:szCs w:val="18"/>
        </w:rPr>
        <w:t>Chungbuk</w:t>
      </w:r>
      <w:proofErr w:type="spellEnd"/>
      <w:r w:rsidRPr="0093405A">
        <w:rPr>
          <w:rFonts w:ascii="Arial" w:hAnsi="Arial" w:cs="Arial"/>
          <w:sz w:val="18"/>
          <w:szCs w:val="18"/>
        </w:rPr>
        <w:t xml:space="preserve"> National University Cheongju, Korea</w:t>
      </w:r>
    </w:p>
    <w:p w14:paraId="67B5DEF1" w14:textId="19F20734" w:rsidR="005356AB" w:rsidRPr="00F05A0B" w:rsidRDefault="007A6C16" w:rsidP="00F142A1">
      <w:pPr>
        <w:pStyle w:val="ListParagraph"/>
        <w:numPr>
          <w:ilvl w:val="0"/>
          <w:numId w:val="14"/>
        </w:numPr>
        <w:spacing w:after="0" w:line="480" w:lineRule="auto"/>
        <w:rPr>
          <w:rFonts w:ascii="Arial" w:hAnsi="Arial" w:cs="Arial"/>
          <w:sz w:val="18"/>
          <w:szCs w:val="18"/>
        </w:rPr>
      </w:pPr>
      <w:r>
        <w:rPr>
          <w:rFonts w:ascii="Arial" w:hAnsi="Arial" w:cs="Arial"/>
          <w:sz w:val="18"/>
          <w:szCs w:val="18"/>
        </w:rPr>
        <w:t xml:space="preserve"> </w:t>
      </w:r>
      <w:r w:rsidRPr="007A6C16">
        <w:rPr>
          <w:rFonts w:ascii="Arial" w:hAnsi="Arial" w:cs="Arial"/>
          <w:sz w:val="18"/>
          <w:szCs w:val="18"/>
        </w:rPr>
        <w:t>Institute of Cardiovascular and Medical Sciences, University of Glasgow, Scotland</w:t>
      </w:r>
    </w:p>
    <w:p w14:paraId="72ADC5CB" w14:textId="60EA3386" w:rsidR="005356AB" w:rsidRPr="00F05A0B" w:rsidRDefault="00C91694" w:rsidP="00F142A1">
      <w:pPr>
        <w:pStyle w:val="ListParagraph"/>
        <w:numPr>
          <w:ilvl w:val="0"/>
          <w:numId w:val="14"/>
        </w:numPr>
        <w:spacing w:after="0" w:line="480" w:lineRule="auto"/>
        <w:rPr>
          <w:rFonts w:ascii="Arial" w:hAnsi="Arial" w:cs="Arial"/>
          <w:sz w:val="18"/>
          <w:szCs w:val="18"/>
        </w:rPr>
      </w:pPr>
      <w:r>
        <w:rPr>
          <w:rFonts w:ascii="Arial" w:hAnsi="Arial" w:cs="Arial"/>
          <w:sz w:val="18"/>
          <w:szCs w:val="18"/>
        </w:rPr>
        <w:t>Baghdad College of Medicine, Iraq</w:t>
      </w:r>
    </w:p>
    <w:p w14:paraId="005CC46C" w14:textId="77326C98" w:rsidR="005356AB" w:rsidRPr="00F05A0B" w:rsidRDefault="00E50B45" w:rsidP="00F142A1">
      <w:pPr>
        <w:pStyle w:val="ListParagraph"/>
        <w:numPr>
          <w:ilvl w:val="0"/>
          <w:numId w:val="14"/>
        </w:numPr>
        <w:spacing w:after="0" w:line="480" w:lineRule="auto"/>
        <w:rPr>
          <w:rFonts w:ascii="Arial" w:hAnsi="Arial" w:cs="Arial"/>
          <w:sz w:val="18"/>
          <w:szCs w:val="18"/>
        </w:rPr>
      </w:pPr>
      <w:r w:rsidRPr="00E50B45">
        <w:rPr>
          <w:rFonts w:ascii="Arial" w:hAnsi="Arial" w:cs="Arial"/>
          <w:sz w:val="18"/>
          <w:szCs w:val="18"/>
        </w:rPr>
        <w:t>Pakistan Hypertension League, Karachi, Pakistan</w:t>
      </w:r>
    </w:p>
    <w:p w14:paraId="10B3AC84" w14:textId="771C3047" w:rsidR="006C08BC" w:rsidRPr="00F05A0B" w:rsidRDefault="0074235E" w:rsidP="00F142A1">
      <w:pPr>
        <w:pStyle w:val="ListParagraph"/>
        <w:numPr>
          <w:ilvl w:val="0"/>
          <w:numId w:val="14"/>
        </w:numPr>
        <w:spacing w:after="0" w:line="480" w:lineRule="auto"/>
        <w:rPr>
          <w:rFonts w:ascii="Arial" w:hAnsi="Arial" w:cs="Arial"/>
          <w:sz w:val="18"/>
          <w:szCs w:val="18"/>
        </w:rPr>
      </w:pPr>
      <w:r w:rsidRPr="0074235E">
        <w:rPr>
          <w:rFonts w:ascii="Arial" w:hAnsi="Arial" w:cs="Arial"/>
          <w:sz w:val="18"/>
          <w:szCs w:val="18"/>
        </w:rPr>
        <w:t>Department of Endocrinology, Metabolism and Nephrology, School of Medicine, Keio University</w:t>
      </w:r>
      <w:r>
        <w:rPr>
          <w:rFonts w:ascii="Arial" w:hAnsi="Arial" w:cs="Arial"/>
          <w:sz w:val="18"/>
          <w:szCs w:val="18"/>
        </w:rPr>
        <w:t>,</w:t>
      </w:r>
      <w:r w:rsidRPr="0074235E">
        <w:rPr>
          <w:rFonts w:ascii="Arial" w:hAnsi="Arial" w:cs="Arial"/>
          <w:sz w:val="18"/>
          <w:szCs w:val="18"/>
        </w:rPr>
        <w:t xml:space="preserve"> Tokyo 160-8585, Japan</w:t>
      </w:r>
    </w:p>
    <w:p w14:paraId="0605FA4A" w14:textId="0246B1FC" w:rsidR="006C08BC" w:rsidRPr="00F05A0B" w:rsidRDefault="00695EF1" w:rsidP="00F142A1">
      <w:pPr>
        <w:pStyle w:val="ListParagraph"/>
        <w:numPr>
          <w:ilvl w:val="0"/>
          <w:numId w:val="14"/>
        </w:numPr>
        <w:spacing w:after="0" w:line="480" w:lineRule="auto"/>
        <w:rPr>
          <w:rFonts w:ascii="Arial" w:hAnsi="Arial" w:cs="Arial"/>
          <w:sz w:val="18"/>
          <w:szCs w:val="18"/>
        </w:rPr>
      </w:pPr>
      <w:r>
        <w:rPr>
          <w:rFonts w:ascii="Arial" w:hAnsi="Arial" w:cs="Arial"/>
          <w:sz w:val="18"/>
          <w:szCs w:val="18"/>
        </w:rPr>
        <w:t>Kidney and Hypertension Research Unit, University of Cape Town, Cape Town, South Africa</w:t>
      </w:r>
    </w:p>
    <w:p w14:paraId="7D0143C1" w14:textId="35197A25" w:rsidR="006C08BC" w:rsidRPr="00F05A0B" w:rsidRDefault="001D1AD1" w:rsidP="00F142A1">
      <w:pPr>
        <w:pStyle w:val="ListParagraph"/>
        <w:numPr>
          <w:ilvl w:val="0"/>
          <w:numId w:val="14"/>
        </w:numPr>
        <w:spacing w:after="0" w:line="480" w:lineRule="auto"/>
        <w:rPr>
          <w:rFonts w:ascii="Arial" w:hAnsi="Arial" w:cs="Arial"/>
          <w:sz w:val="18"/>
          <w:szCs w:val="18"/>
        </w:rPr>
      </w:pPr>
      <w:r w:rsidRPr="001D1AD1">
        <w:rPr>
          <w:rFonts w:ascii="Arial" w:hAnsi="Arial" w:cs="Arial"/>
          <w:sz w:val="18"/>
          <w:szCs w:val="18"/>
        </w:rPr>
        <w:t>World Health Organization WHO, Genève</w:t>
      </w:r>
      <w:r>
        <w:rPr>
          <w:rFonts w:ascii="Arial" w:hAnsi="Arial" w:cs="Arial"/>
          <w:sz w:val="18"/>
          <w:szCs w:val="18"/>
        </w:rPr>
        <w:t>, Switzerland</w:t>
      </w:r>
    </w:p>
    <w:p w14:paraId="207652CC" w14:textId="3B8C283D" w:rsidR="005356AB" w:rsidRPr="00F05A0B" w:rsidRDefault="008D2DDA" w:rsidP="00F142A1">
      <w:pPr>
        <w:pStyle w:val="ListParagraph"/>
        <w:numPr>
          <w:ilvl w:val="0"/>
          <w:numId w:val="14"/>
        </w:numPr>
        <w:spacing w:after="0" w:line="480" w:lineRule="auto"/>
        <w:rPr>
          <w:rFonts w:ascii="Arial" w:hAnsi="Arial" w:cs="Arial"/>
          <w:sz w:val="18"/>
          <w:szCs w:val="18"/>
        </w:rPr>
      </w:pPr>
      <w:r>
        <w:rPr>
          <w:rFonts w:ascii="Arial" w:hAnsi="Arial" w:cs="Arial"/>
          <w:sz w:val="18"/>
          <w:szCs w:val="18"/>
        </w:rPr>
        <w:t xml:space="preserve">Department of Preventive Cardiology, National Cerebral and Cardiovascular </w:t>
      </w:r>
      <w:proofErr w:type="spellStart"/>
      <w:r>
        <w:rPr>
          <w:rFonts w:ascii="Arial" w:hAnsi="Arial" w:cs="Arial"/>
          <w:sz w:val="18"/>
          <w:szCs w:val="18"/>
        </w:rPr>
        <w:t>Center</w:t>
      </w:r>
      <w:proofErr w:type="spellEnd"/>
      <w:r>
        <w:rPr>
          <w:rFonts w:ascii="Arial" w:hAnsi="Arial" w:cs="Arial"/>
          <w:sz w:val="18"/>
          <w:szCs w:val="18"/>
        </w:rPr>
        <w:t>, Osaka, Japan</w:t>
      </w:r>
    </w:p>
    <w:p w14:paraId="2ADE6BA8" w14:textId="42A76B16" w:rsidR="005356AB" w:rsidRPr="00F05A0B" w:rsidRDefault="00161DB3" w:rsidP="00F142A1">
      <w:pPr>
        <w:pStyle w:val="ListParagraph"/>
        <w:numPr>
          <w:ilvl w:val="0"/>
          <w:numId w:val="14"/>
        </w:numPr>
        <w:spacing w:after="0" w:line="480" w:lineRule="auto"/>
        <w:rPr>
          <w:rFonts w:ascii="Arial" w:hAnsi="Arial" w:cs="Arial"/>
          <w:sz w:val="18"/>
          <w:szCs w:val="18"/>
        </w:rPr>
      </w:pPr>
      <w:r w:rsidRPr="00161DB3">
        <w:rPr>
          <w:rFonts w:ascii="Arial" w:hAnsi="Arial" w:cs="Arial"/>
          <w:sz w:val="18"/>
          <w:szCs w:val="18"/>
        </w:rPr>
        <w:t xml:space="preserve">Department of Emergency Medicine, Faculty of Medicine, </w:t>
      </w:r>
      <w:proofErr w:type="spellStart"/>
      <w:r w:rsidRPr="00161DB3">
        <w:rPr>
          <w:rFonts w:ascii="Arial" w:hAnsi="Arial" w:cs="Arial"/>
          <w:sz w:val="18"/>
          <w:szCs w:val="18"/>
        </w:rPr>
        <w:t>Khon</w:t>
      </w:r>
      <w:proofErr w:type="spellEnd"/>
      <w:r w:rsidRPr="00161DB3">
        <w:rPr>
          <w:rFonts w:ascii="Arial" w:hAnsi="Arial" w:cs="Arial"/>
          <w:sz w:val="18"/>
          <w:szCs w:val="18"/>
        </w:rPr>
        <w:t xml:space="preserve"> </w:t>
      </w:r>
      <w:proofErr w:type="spellStart"/>
      <w:r w:rsidRPr="00161DB3">
        <w:rPr>
          <w:rFonts w:ascii="Arial" w:hAnsi="Arial" w:cs="Arial"/>
          <w:sz w:val="18"/>
          <w:szCs w:val="18"/>
        </w:rPr>
        <w:t>Kaen</w:t>
      </w:r>
      <w:proofErr w:type="spellEnd"/>
      <w:r w:rsidRPr="00161DB3">
        <w:rPr>
          <w:rFonts w:ascii="Arial" w:hAnsi="Arial" w:cs="Arial"/>
          <w:sz w:val="18"/>
          <w:szCs w:val="18"/>
        </w:rPr>
        <w:t xml:space="preserve"> University, </w:t>
      </w:r>
      <w:proofErr w:type="spellStart"/>
      <w:r w:rsidRPr="00161DB3">
        <w:rPr>
          <w:rFonts w:ascii="Arial" w:hAnsi="Arial" w:cs="Arial"/>
          <w:sz w:val="18"/>
          <w:szCs w:val="18"/>
        </w:rPr>
        <w:t>Khon</w:t>
      </w:r>
      <w:proofErr w:type="spellEnd"/>
      <w:r w:rsidRPr="00161DB3">
        <w:rPr>
          <w:rFonts w:ascii="Arial" w:hAnsi="Arial" w:cs="Arial"/>
          <w:sz w:val="18"/>
          <w:szCs w:val="18"/>
        </w:rPr>
        <w:t xml:space="preserve"> </w:t>
      </w:r>
      <w:proofErr w:type="spellStart"/>
      <w:r w:rsidRPr="00161DB3">
        <w:rPr>
          <w:rFonts w:ascii="Arial" w:hAnsi="Arial" w:cs="Arial"/>
          <w:sz w:val="18"/>
          <w:szCs w:val="18"/>
        </w:rPr>
        <w:t>Kaen</w:t>
      </w:r>
      <w:proofErr w:type="spellEnd"/>
      <w:r w:rsidRPr="00161DB3">
        <w:rPr>
          <w:rFonts w:ascii="Arial" w:hAnsi="Arial" w:cs="Arial"/>
          <w:sz w:val="18"/>
          <w:szCs w:val="18"/>
        </w:rPr>
        <w:t>, Thailand</w:t>
      </w:r>
    </w:p>
    <w:p w14:paraId="18D47EEC" w14:textId="51A9911C" w:rsidR="005356AB" w:rsidRPr="00F05A0B" w:rsidRDefault="00592C41" w:rsidP="00F142A1">
      <w:pPr>
        <w:pStyle w:val="ListParagraph"/>
        <w:numPr>
          <w:ilvl w:val="0"/>
          <w:numId w:val="14"/>
        </w:numPr>
        <w:spacing w:after="0" w:line="480" w:lineRule="auto"/>
        <w:rPr>
          <w:rFonts w:ascii="Arial" w:hAnsi="Arial" w:cs="Arial"/>
          <w:sz w:val="18"/>
          <w:szCs w:val="18"/>
        </w:rPr>
      </w:pPr>
      <w:r w:rsidRPr="00592C41">
        <w:rPr>
          <w:rFonts w:ascii="Arial" w:hAnsi="Arial" w:cs="Arial"/>
          <w:sz w:val="18"/>
          <w:szCs w:val="18"/>
        </w:rPr>
        <w:t>University Hospital Clementino Fraga Filho, Hypertension Program</w:t>
      </w:r>
      <w:r w:rsidR="00122359">
        <w:rPr>
          <w:rFonts w:ascii="Arial" w:hAnsi="Arial" w:cs="Arial"/>
          <w:sz w:val="18"/>
          <w:szCs w:val="18"/>
        </w:rPr>
        <w:t xml:space="preserve">, </w:t>
      </w:r>
      <w:proofErr w:type="spellStart"/>
      <w:r w:rsidR="00122359" w:rsidRPr="00592C41">
        <w:rPr>
          <w:rFonts w:ascii="Arial" w:hAnsi="Arial" w:cs="Arial"/>
          <w:sz w:val="18"/>
          <w:szCs w:val="18"/>
        </w:rPr>
        <w:t>Universidade</w:t>
      </w:r>
      <w:proofErr w:type="spellEnd"/>
      <w:r w:rsidR="00122359" w:rsidRPr="00592C41">
        <w:rPr>
          <w:rFonts w:ascii="Arial" w:hAnsi="Arial" w:cs="Arial"/>
          <w:sz w:val="18"/>
          <w:szCs w:val="18"/>
        </w:rPr>
        <w:t xml:space="preserve"> Federal do Rio de Janeiro,</w:t>
      </w:r>
      <w:r w:rsidR="00122359">
        <w:rPr>
          <w:rFonts w:ascii="Arial" w:hAnsi="Arial" w:cs="Arial"/>
          <w:sz w:val="18"/>
          <w:szCs w:val="18"/>
        </w:rPr>
        <w:t xml:space="preserve"> Brazil</w:t>
      </w:r>
    </w:p>
    <w:p w14:paraId="57DB8454" w14:textId="2C6E2DA4" w:rsidR="005356AB" w:rsidRPr="00F05A0B" w:rsidRDefault="000A588B" w:rsidP="00F142A1">
      <w:pPr>
        <w:pStyle w:val="ListParagraph"/>
        <w:numPr>
          <w:ilvl w:val="0"/>
          <w:numId w:val="14"/>
        </w:numPr>
        <w:spacing w:after="0" w:line="480" w:lineRule="auto"/>
        <w:rPr>
          <w:rFonts w:ascii="Arial" w:hAnsi="Arial" w:cs="Arial"/>
          <w:sz w:val="18"/>
          <w:szCs w:val="18"/>
        </w:rPr>
      </w:pPr>
      <w:r w:rsidRPr="000A588B">
        <w:rPr>
          <w:rFonts w:ascii="Arial" w:hAnsi="Arial" w:cs="Arial"/>
          <w:sz w:val="18"/>
          <w:szCs w:val="18"/>
        </w:rPr>
        <w:t>Circulatory Health Research Laboratory, College of Health Sciences, University of Abuja, Abuja,</w:t>
      </w:r>
      <w:r w:rsidR="00665131">
        <w:rPr>
          <w:rFonts w:ascii="Arial" w:hAnsi="Arial" w:cs="Arial"/>
          <w:sz w:val="18"/>
          <w:szCs w:val="18"/>
        </w:rPr>
        <w:t xml:space="preserve"> Nigeria</w:t>
      </w:r>
    </w:p>
    <w:p w14:paraId="19FB03B0" w14:textId="2EE7E4ED" w:rsidR="005356AB" w:rsidRPr="00F05A0B" w:rsidRDefault="0011260C" w:rsidP="00F142A1">
      <w:pPr>
        <w:pStyle w:val="ListParagraph"/>
        <w:numPr>
          <w:ilvl w:val="0"/>
          <w:numId w:val="14"/>
        </w:numPr>
        <w:spacing w:after="0" w:line="480" w:lineRule="auto"/>
        <w:rPr>
          <w:rFonts w:ascii="Arial" w:hAnsi="Arial" w:cs="Arial"/>
          <w:sz w:val="18"/>
          <w:szCs w:val="18"/>
        </w:rPr>
      </w:pPr>
      <w:r w:rsidRPr="0011260C">
        <w:rPr>
          <w:rFonts w:ascii="Arial" w:hAnsi="Arial" w:cs="Arial"/>
          <w:sz w:val="18"/>
          <w:szCs w:val="18"/>
        </w:rPr>
        <w:t>Department of Nutrition and Dietetics, Asha Kiran JHC Hospital, Chinchwad, India</w:t>
      </w:r>
    </w:p>
    <w:p w14:paraId="5C71B9AC" w14:textId="7E7567FC" w:rsidR="005356AB" w:rsidRPr="00F05A0B" w:rsidRDefault="006D15FA" w:rsidP="00F142A1">
      <w:pPr>
        <w:pStyle w:val="ListParagraph"/>
        <w:numPr>
          <w:ilvl w:val="0"/>
          <w:numId w:val="14"/>
        </w:numPr>
        <w:spacing w:after="0" w:line="480" w:lineRule="auto"/>
        <w:rPr>
          <w:rFonts w:ascii="Arial" w:hAnsi="Arial" w:cs="Arial"/>
          <w:sz w:val="18"/>
          <w:szCs w:val="18"/>
        </w:rPr>
      </w:pPr>
      <w:r w:rsidRPr="006D15FA">
        <w:rPr>
          <w:rFonts w:ascii="Arial" w:hAnsi="Arial" w:cs="Arial"/>
          <w:sz w:val="18"/>
          <w:szCs w:val="18"/>
        </w:rPr>
        <w:t>Faculty of Medicine, University of Peradeniya, Sri Lanka</w:t>
      </w:r>
    </w:p>
    <w:p w14:paraId="493B00D0" w14:textId="303B1BA3" w:rsidR="005356AB" w:rsidRPr="00592665" w:rsidRDefault="00592665" w:rsidP="004B698B">
      <w:pPr>
        <w:pStyle w:val="ListParagraph"/>
        <w:numPr>
          <w:ilvl w:val="0"/>
          <w:numId w:val="14"/>
        </w:numPr>
        <w:spacing w:after="0" w:line="480" w:lineRule="auto"/>
        <w:rPr>
          <w:rFonts w:ascii="Arial" w:hAnsi="Arial" w:cs="Arial"/>
          <w:sz w:val="18"/>
          <w:szCs w:val="18"/>
        </w:rPr>
      </w:pPr>
      <w:r w:rsidRPr="00592665">
        <w:rPr>
          <w:rFonts w:ascii="Arial" w:hAnsi="Arial" w:cs="Arial"/>
          <w:sz w:val="18"/>
          <w:szCs w:val="18"/>
        </w:rPr>
        <w:t>Renal Division, Department of Internal Medicine, Emory University School of Medicine, Atlanta, GA, USA</w:t>
      </w:r>
    </w:p>
    <w:p w14:paraId="6426FAA9" w14:textId="06E267BF" w:rsidR="005356AB" w:rsidRPr="00F05A0B" w:rsidRDefault="00994FAA" w:rsidP="005356AB">
      <w:pPr>
        <w:pStyle w:val="ListParagraph"/>
        <w:numPr>
          <w:ilvl w:val="0"/>
          <w:numId w:val="14"/>
        </w:numPr>
        <w:spacing w:after="0" w:line="480" w:lineRule="auto"/>
        <w:rPr>
          <w:rFonts w:ascii="Arial" w:hAnsi="Arial" w:cs="Arial"/>
          <w:sz w:val="18"/>
          <w:szCs w:val="18"/>
        </w:rPr>
      </w:pPr>
      <w:proofErr w:type="spellStart"/>
      <w:r w:rsidRPr="00994FAA">
        <w:rPr>
          <w:rFonts w:ascii="Arial" w:hAnsi="Arial" w:cs="Arial"/>
          <w:sz w:val="18"/>
          <w:szCs w:val="18"/>
        </w:rPr>
        <w:t>Dobney</w:t>
      </w:r>
      <w:proofErr w:type="spellEnd"/>
      <w:r w:rsidRPr="00994FAA">
        <w:rPr>
          <w:rFonts w:ascii="Arial" w:hAnsi="Arial" w:cs="Arial"/>
          <w:sz w:val="18"/>
          <w:szCs w:val="18"/>
        </w:rPr>
        <w:t xml:space="preserve"> Hypertension Centre, School of Medicine - Royal Perth Hospital Unit and RPH Research Foundation, The University of Western Australia, Perth, Australia; Department of Cardiology and Nephrology, Royal Perth Hospital, Perth, Australia</w:t>
      </w:r>
    </w:p>
    <w:p w14:paraId="0EEC940B" w14:textId="3DE22774" w:rsidR="005356AB" w:rsidRPr="00F05A0B" w:rsidRDefault="004B06F4" w:rsidP="005356AB">
      <w:pPr>
        <w:pStyle w:val="ListParagraph"/>
        <w:numPr>
          <w:ilvl w:val="0"/>
          <w:numId w:val="14"/>
        </w:numPr>
        <w:spacing w:after="0" w:line="480" w:lineRule="auto"/>
        <w:rPr>
          <w:rFonts w:ascii="Arial" w:hAnsi="Arial" w:cs="Arial"/>
          <w:sz w:val="18"/>
          <w:szCs w:val="18"/>
        </w:rPr>
      </w:pPr>
      <w:r>
        <w:rPr>
          <w:rFonts w:ascii="Arial" w:hAnsi="Arial" w:cs="Arial"/>
          <w:sz w:val="18"/>
          <w:szCs w:val="18"/>
        </w:rPr>
        <w:t xml:space="preserve">College of Medicine and Health Sciences, </w:t>
      </w:r>
      <w:r w:rsidR="0032079B">
        <w:rPr>
          <w:rFonts w:ascii="Arial" w:hAnsi="Arial" w:cs="Arial"/>
          <w:sz w:val="18"/>
          <w:szCs w:val="18"/>
        </w:rPr>
        <w:t xml:space="preserve">United Arab Emirates University, Al Ain, </w:t>
      </w:r>
      <w:r w:rsidR="002171B9">
        <w:rPr>
          <w:rFonts w:ascii="Arial" w:hAnsi="Arial" w:cs="Arial"/>
          <w:sz w:val="18"/>
          <w:szCs w:val="18"/>
        </w:rPr>
        <w:t>United Arab Emirates</w:t>
      </w:r>
    </w:p>
    <w:p w14:paraId="1D534FCF" w14:textId="1D312E99" w:rsidR="005356AB" w:rsidRPr="00F05A0B" w:rsidRDefault="00875B41" w:rsidP="005356AB">
      <w:pPr>
        <w:pStyle w:val="ListParagraph"/>
        <w:numPr>
          <w:ilvl w:val="0"/>
          <w:numId w:val="14"/>
        </w:numPr>
        <w:spacing w:after="0" w:line="480" w:lineRule="auto"/>
        <w:rPr>
          <w:rFonts w:ascii="Arial" w:hAnsi="Arial" w:cs="Arial"/>
          <w:sz w:val="18"/>
          <w:szCs w:val="18"/>
        </w:rPr>
      </w:pPr>
      <w:r w:rsidRPr="00875B41">
        <w:rPr>
          <w:rFonts w:ascii="Arial" w:hAnsi="Arial" w:cs="Arial"/>
          <w:sz w:val="18"/>
          <w:szCs w:val="18"/>
        </w:rPr>
        <w:t xml:space="preserve">Department of Family medicine, Faculty of Medicine and Health Science, </w:t>
      </w:r>
      <w:proofErr w:type="spellStart"/>
      <w:r w:rsidRPr="00875B41">
        <w:rPr>
          <w:rFonts w:ascii="Arial" w:hAnsi="Arial" w:cs="Arial"/>
          <w:sz w:val="18"/>
          <w:szCs w:val="18"/>
        </w:rPr>
        <w:t>Universiti</w:t>
      </w:r>
      <w:proofErr w:type="spellEnd"/>
      <w:r w:rsidRPr="00875B41">
        <w:rPr>
          <w:rFonts w:ascii="Arial" w:hAnsi="Arial" w:cs="Arial"/>
          <w:sz w:val="18"/>
          <w:szCs w:val="18"/>
        </w:rPr>
        <w:t xml:space="preserve"> Putra Malaysia</w:t>
      </w:r>
    </w:p>
    <w:p w14:paraId="707F58E3" w14:textId="29147361" w:rsidR="005356AB" w:rsidRPr="00F05A0B" w:rsidRDefault="002D7499" w:rsidP="005356AB">
      <w:pPr>
        <w:pStyle w:val="ListParagraph"/>
        <w:numPr>
          <w:ilvl w:val="0"/>
          <w:numId w:val="14"/>
        </w:numPr>
        <w:spacing w:after="0" w:line="480" w:lineRule="auto"/>
        <w:rPr>
          <w:rFonts w:ascii="Arial" w:hAnsi="Arial" w:cs="Arial"/>
          <w:sz w:val="18"/>
          <w:szCs w:val="18"/>
        </w:rPr>
      </w:pPr>
      <w:r w:rsidRPr="002D7499">
        <w:rPr>
          <w:rFonts w:ascii="Arial" w:hAnsi="Arial" w:cs="Arial"/>
          <w:sz w:val="18"/>
          <w:szCs w:val="18"/>
        </w:rPr>
        <w:t>Dep</w:t>
      </w:r>
      <w:r>
        <w:rPr>
          <w:rFonts w:ascii="Arial" w:hAnsi="Arial" w:cs="Arial"/>
          <w:sz w:val="18"/>
          <w:szCs w:val="18"/>
        </w:rPr>
        <w:t>artment</w:t>
      </w:r>
      <w:r w:rsidRPr="002D7499">
        <w:rPr>
          <w:rFonts w:ascii="Arial" w:hAnsi="Arial" w:cs="Arial"/>
          <w:sz w:val="18"/>
          <w:szCs w:val="18"/>
        </w:rPr>
        <w:t xml:space="preserve"> of Cardiovascular &amp; Renal Research, Institute of Molecular Medicine. University of Southern Denmark, Odense, Denmark</w:t>
      </w:r>
    </w:p>
    <w:p w14:paraId="134FC776" w14:textId="46873CF4" w:rsidR="005356AB" w:rsidRPr="00F05A0B" w:rsidRDefault="00D22833" w:rsidP="005356AB">
      <w:pPr>
        <w:pStyle w:val="ListParagraph"/>
        <w:numPr>
          <w:ilvl w:val="0"/>
          <w:numId w:val="14"/>
        </w:numPr>
        <w:spacing w:after="0" w:line="480" w:lineRule="auto"/>
        <w:rPr>
          <w:rFonts w:ascii="Arial" w:hAnsi="Arial" w:cs="Arial"/>
          <w:sz w:val="18"/>
          <w:szCs w:val="18"/>
        </w:rPr>
      </w:pPr>
      <w:r w:rsidRPr="00D22833">
        <w:rPr>
          <w:rFonts w:ascii="Arial" w:hAnsi="Arial" w:cs="Arial"/>
          <w:sz w:val="18"/>
          <w:szCs w:val="18"/>
        </w:rPr>
        <w:lastRenderedPageBreak/>
        <w:t>Hypertension Centre STRIDE</w:t>
      </w:r>
      <w:r w:rsidRPr="00D22833">
        <w:rPr>
          <w:rFonts w:ascii="Cambria Math" w:hAnsi="Cambria Math" w:cs="Cambria Math"/>
          <w:sz w:val="18"/>
          <w:szCs w:val="18"/>
        </w:rPr>
        <w:t>‐</w:t>
      </w:r>
      <w:r w:rsidRPr="00D22833">
        <w:rPr>
          <w:rFonts w:ascii="Arial" w:hAnsi="Arial" w:cs="Arial"/>
          <w:sz w:val="18"/>
          <w:szCs w:val="18"/>
        </w:rPr>
        <w:t xml:space="preserve">7, School of Medicine, Third Department of Medicine, </w:t>
      </w:r>
      <w:proofErr w:type="spellStart"/>
      <w:r w:rsidRPr="00D22833">
        <w:rPr>
          <w:rFonts w:ascii="Arial" w:hAnsi="Arial" w:cs="Arial"/>
          <w:sz w:val="18"/>
          <w:szCs w:val="18"/>
        </w:rPr>
        <w:t>Sotiria</w:t>
      </w:r>
      <w:proofErr w:type="spellEnd"/>
      <w:r w:rsidRPr="00D22833">
        <w:rPr>
          <w:rFonts w:ascii="Arial" w:hAnsi="Arial" w:cs="Arial"/>
          <w:sz w:val="18"/>
          <w:szCs w:val="18"/>
        </w:rPr>
        <w:t xml:space="preserve"> Hospital, National and </w:t>
      </w:r>
      <w:proofErr w:type="spellStart"/>
      <w:r w:rsidRPr="00D22833">
        <w:rPr>
          <w:rFonts w:ascii="Arial" w:hAnsi="Arial" w:cs="Arial"/>
          <w:sz w:val="18"/>
          <w:szCs w:val="18"/>
        </w:rPr>
        <w:t>Kapodistrian</w:t>
      </w:r>
      <w:proofErr w:type="spellEnd"/>
      <w:r w:rsidRPr="00D22833">
        <w:rPr>
          <w:rFonts w:ascii="Arial" w:hAnsi="Arial" w:cs="Arial"/>
          <w:sz w:val="18"/>
          <w:szCs w:val="18"/>
        </w:rPr>
        <w:t xml:space="preserve"> University of Athens, Athens, Greece</w:t>
      </w:r>
    </w:p>
    <w:p w14:paraId="14DBECAA" w14:textId="6396242B" w:rsidR="005356AB" w:rsidRPr="00F05A0B" w:rsidRDefault="00110CE8" w:rsidP="005356AB">
      <w:pPr>
        <w:pStyle w:val="ListParagraph"/>
        <w:numPr>
          <w:ilvl w:val="0"/>
          <w:numId w:val="14"/>
        </w:numPr>
        <w:spacing w:after="0" w:line="480" w:lineRule="auto"/>
        <w:rPr>
          <w:rFonts w:ascii="Arial" w:hAnsi="Arial" w:cs="Arial"/>
          <w:sz w:val="18"/>
          <w:szCs w:val="18"/>
        </w:rPr>
      </w:pPr>
      <w:r w:rsidRPr="00110CE8">
        <w:rPr>
          <w:rFonts w:ascii="Arial" w:hAnsi="Arial" w:cs="Arial"/>
          <w:sz w:val="18"/>
          <w:szCs w:val="18"/>
        </w:rPr>
        <w:t>Research Institute of the McGill University Health Centre, McGill University, Montreal, Quebec, Canada</w:t>
      </w:r>
    </w:p>
    <w:p w14:paraId="714DB4A8" w14:textId="06DFCA84" w:rsidR="005356AB" w:rsidRPr="00F05A0B" w:rsidRDefault="00AF4170" w:rsidP="005356AB">
      <w:pPr>
        <w:pStyle w:val="ListParagraph"/>
        <w:numPr>
          <w:ilvl w:val="0"/>
          <w:numId w:val="14"/>
        </w:numPr>
        <w:spacing w:after="0" w:line="480" w:lineRule="auto"/>
        <w:rPr>
          <w:rFonts w:ascii="Arial" w:hAnsi="Arial" w:cs="Arial"/>
          <w:sz w:val="18"/>
          <w:szCs w:val="18"/>
        </w:rPr>
      </w:pPr>
      <w:r w:rsidRPr="00AF4170">
        <w:rPr>
          <w:rFonts w:ascii="Arial" w:hAnsi="Arial" w:cs="Arial"/>
          <w:sz w:val="18"/>
          <w:szCs w:val="18"/>
        </w:rPr>
        <w:t>CARIM - Cardiovascular Research Institute, Maastricht University, Maastricht, The Netherlands</w:t>
      </w:r>
    </w:p>
    <w:p w14:paraId="4644A003" w14:textId="20C28B2A" w:rsidR="005356AB" w:rsidRPr="00D80BF2" w:rsidRDefault="00D80BF2" w:rsidP="009D3755">
      <w:pPr>
        <w:pStyle w:val="ListParagraph"/>
        <w:numPr>
          <w:ilvl w:val="0"/>
          <w:numId w:val="14"/>
        </w:numPr>
        <w:spacing w:after="0" w:line="480" w:lineRule="auto"/>
        <w:rPr>
          <w:rFonts w:ascii="Arial" w:hAnsi="Arial" w:cs="Arial"/>
          <w:sz w:val="18"/>
          <w:szCs w:val="18"/>
        </w:rPr>
      </w:pPr>
      <w:r w:rsidRPr="00D80BF2">
        <w:rPr>
          <w:rFonts w:ascii="Arial" w:hAnsi="Arial" w:cs="Arial"/>
          <w:sz w:val="18"/>
          <w:szCs w:val="18"/>
        </w:rPr>
        <w:t>Department of Pharmacology &amp; Experimental Therapeutics and the Whitaker, Cardiovascular Institute, Boston University School of Medicine, Boston, MA, USA</w:t>
      </w:r>
    </w:p>
    <w:p w14:paraId="02AEDCC3" w14:textId="0712ABA2" w:rsidR="00BA65F4" w:rsidRDefault="00A87372" w:rsidP="005356AB">
      <w:pPr>
        <w:pStyle w:val="ListParagraph"/>
        <w:numPr>
          <w:ilvl w:val="0"/>
          <w:numId w:val="14"/>
        </w:numPr>
        <w:spacing w:after="0" w:line="480" w:lineRule="auto"/>
        <w:rPr>
          <w:rFonts w:ascii="Arial" w:hAnsi="Arial" w:cs="Arial"/>
          <w:sz w:val="18"/>
          <w:szCs w:val="18"/>
        </w:rPr>
      </w:pPr>
      <w:r w:rsidRPr="00A87372">
        <w:rPr>
          <w:rFonts w:ascii="Arial" w:hAnsi="Arial" w:cs="Arial"/>
          <w:sz w:val="18"/>
          <w:szCs w:val="18"/>
        </w:rPr>
        <w:t xml:space="preserve">Department of Hypertension, Centre for Epidemiological Studies and Clinical Trials, </w:t>
      </w:r>
      <w:r>
        <w:rPr>
          <w:rFonts w:ascii="Arial" w:hAnsi="Arial" w:cs="Arial"/>
          <w:sz w:val="18"/>
          <w:szCs w:val="18"/>
        </w:rPr>
        <w:t>T</w:t>
      </w:r>
      <w:r w:rsidRPr="00A87372">
        <w:rPr>
          <w:rFonts w:ascii="Arial" w:hAnsi="Arial" w:cs="Arial"/>
          <w:sz w:val="18"/>
          <w:szCs w:val="18"/>
        </w:rPr>
        <w:t xml:space="preserve">he Shanghai Institute of Hypertension, Shanghai Key Laboratory of Hypertension, </w:t>
      </w:r>
      <w:proofErr w:type="spellStart"/>
      <w:r w:rsidRPr="00A87372">
        <w:rPr>
          <w:rFonts w:ascii="Arial" w:hAnsi="Arial" w:cs="Arial"/>
          <w:sz w:val="18"/>
          <w:szCs w:val="18"/>
        </w:rPr>
        <w:t>Ruijin</w:t>
      </w:r>
      <w:proofErr w:type="spellEnd"/>
      <w:r w:rsidRPr="00A87372">
        <w:rPr>
          <w:rFonts w:ascii="Arial" w:hAnsi="Arial" w:cs="Arial"/>
          <w:sz w:val="18"/>
          <w:szCs w:val="18"/>
        </w:rPr>
        <w:t xml:space="preserve"> Hospital, Shanghai </w:t>
      </w:r>
      <w:proofErr w:type="spellStart"/>
      <w:r w:rsidRPr="00A87372">
        <w:rPr>
          <w:rFonts w:ascii="Arial" w:hAnsi="Arial" w:cs="Arial"/>
          <w:sz w:val="18"/>
          <w:szCs w:val="18"/>
        </w:rPr>
        <w:t>Jiaotong</w:t>
      </w:r>
      <w:proofErr w:type="spellEnd"/>
      <w:r w:rsidRPr="00A87372">
        <w:rPr>
          <w:rFonts w:ascii="Arial" w:hAnsi="Arial" w:cs="Arial"/>
          <w:sz w:val="18"/>
          <w:szCs w:val="18"/>
        </w:rPr>
        <w:t xml:space="preserve"> University School of Medicine, Shanghai, China</w:t>
      </w:r>
      <w:r>
        <w:rPr>
          <w:rFonts w:ascii="Arial" w:hAnsi="Arial" w:cs="Arial"/>
          <w:sz w:val="18"/>
          <w:szCs w:val="18"/>
        </w:rPr>
        <w:t xml:space="preserve"> </w:t>
      </w:r>
    </w:p>
    <w:p w14:paraId="1804DFE5" w14:textId="20DE40F7" w:rsidR="005356AB" w:rsidRPr="00F05A0B" w:rsidRDefault="002E6F7C" w:rsidP="005356AB">
      <w:pPr>
        <w:pStyle w:val="ListParagraph"/>
        <w:numPr>
          <w:ilvl w:val="0"/>
          <w:numId w:val="14"/>
        </w:numPr>
        <w:spacing w:after="0" w:line="480" w:lineRule="auto"/>
        <w:rPr>
          <w:rFonts w:ascii="Arial" w:hAnsi="Arial" w:cs="Arial"/>
          <w:sz w:val="18"/>
          <w:szCs w:val="18"/>
        </w:rPr>
      </w:pPr>
      <w:r w:rsidRPr="002E6F7C">
        <w:rPr>
          <w:rFonts w:ascii="Arial" w:hAnsi="Arial" w:cs="Arial"/>
          <w:sz w:val="18"/>
          <w:szCs w:val="18"/>
        </w:rPr>
        <w:t>University College London (UCL), Institute of Cardiovascular Science, National Institute for Health Research (NIHR), UCL Hospitals Biomedical Research Centre, London, UK</w:t>
      </w:r>
    </w:p>
    <w:p w14:paraId="01260FDE" w14:textId="3DFAE898" w:rsidR="005356AB" w:rsidRPr="00592665" w:rsidRDefault="00D80BF2" w:rsidP="009E6F85">
      <w:pPr>
        <w:pStyle w:val="ListParagraph"/>
        <w:numPr>
          <w:ilvl w:val="0"/>
          <w:numId w:val="14"/>
        </w:numPr>
        <w:spacing w:after="0" w:line="480" w:lineRule="auto"/>
        <w:rPr>
          <w:rFonts w:ascii="Arial" w:hAnsi="Arial" w:cs="Arial"/>
          <w:sz w:val="18"/>
          <w:szCs w:val="18"/>
        </w:rPr>
      </w:pPr>
      <w:r w:rsidRPr="00592665">
        <w:rPr>
          <w:rFonts w:ascii="Arial" w:hAnsi="Arial" w:cs="Arial"/>
          <w:sz w:val="18"/>
          <w:szCs w:val="18"/>
        </w:rPr>
        <w:t>Department of Internal Medicine, Division of Nephrology &amp; Hypertension</w:t>
      </w:r>
      <w:r w:rsidR="00592665" w:rsidRPr="00592665">
        <w:rPr>
          <w:rFonts w:ascii="Arial" w:hAnsi="Arial" w:cs="Arial"/>
          <w:sz w:val="18"/>
          <w:szCs w:val="18"/>
        </w:rPr>
        <w:t xml:space="preserve">, </w:t>
      </w:r>
      <w:r w:rsidRPr="00592665">
        <w:rPr>
          <w:rFonts w:ascii="Arial" w:hAnsi="Arial" w:cs="Arial"/>
          <w:sz w:val="18"/>
          <w:szCs w:val="18"/>
        </w:rPr>
        <w:t>Department of Nutrition and Integrative Physiology</w:t>
      </w:r>
      <w:r w:rsidR="00592665" w:rsidRPr="00592665">
        <w:rPr>
          <w:rFonts w:ascii="Arial" w:hAnsi="Arial" w:cs="Arial"/>
          <w:sz w:val="18"/>
          <w:szCs w:val="18"/>
        </w:rPr>
        <w:t xml:space="preserve">, </w:t>
      </w:r>
      <w:r w:rsidRPr="00592665">
        <w:rPr>
          <w:rFonts w:ascii="Arial" w:hAnsi="Arial" w:cs="Arial"/>
          <w:sz w:val="18"/>
          <w:szCs w:val="18"/>
        </w:rPr>
        <w:t>Immunology, Inflammation and Infection Disease Initiative</w:t>
      </w:r>
      <w:r w:rsidR="00592665" w:rsidRPr="00592665">
        <w:rPr>
          <w:rFonts w:ascii="Arial" w:hAnsi="Arial" w:cs="Arial"/>
          <w:sz w:val="18"/>
          <w:szCs w:val="18"/>
        </w:rPr>
        <w:t xml:space="preserve">, </w:t>
      </w:r>
      <w:r w:rsidRPr="00592665">
        <w:rPr>
          <w:rFonts w:ascii="Arial" w:hAnsi="Arial" w:cs="Arial"/>
          <w:sz w:val="18"/>
          <w:szCs w:val="18"/>
        </w:rPr>
        <w:t>University of Utah</w:t>
      </w:r>
      <w:r w:rsidR="00592665" w:rsidRPr="00592665">
        <w:rPr>
          <w:rFonts w:ascii="Arial" w:hAnsi="Arial" w:cs="Arial"/>
          <w:sz w:val="18"/>
          <w:szCs w:val="18"/>
        </w:rPr>
        <w:t xml:space="preserve">, </w:t>
      </w:r>
      <w:r w:rsidRPr="00592665">
        <w:rPr>
          <w:rFonts w:ascii="Arial" w:hAnsi="Arial" w:cs="Arial"/>
          <w:sz w:val="18"/>
          <w:szCs w:val="18"/>
        </w:rPr>
        <w:t>Salt Lake City, UT, USA</w:t>
      </w:r>
    </w:p>
    <w:p w14:paraId="15DDFBCB" w14:textId="68CAE6D9" w:rsidR="00143FEF" w:rsidRPr="007F31CF" w:rsidRDefault="00143FEF" w:rsidP="002E400D">
      <w:pPr>
        <w:pStyle w:val="ListParagraph"/>
        <w:numPr>
          <w:ilvl w:val="0"/>
          <w:numId w:val="14"/>
        </w:numPr>
        <w:spacing w:after="0" w:line="480" w:lineRule="auto"/>
        <w:rPr>
          <w:rFonts w:ascii="Arial" w:hAnsi="Arial" w:cs="Arial"/>
          <w:sz w:val="18"/>
          <w:szCs w:val="18"/>
        </w:rPr>
      </w:pPr>
      <w:r w:rsidRPr="007F31CF">
        <w:rPr>
          <w:rFonts w:ascii="Arial" w:hAnsi="Arial" w:cs="Arial"/>
          <w:sz w:val="18"/>
          <w:szCs w:val="18"/>
        </w:rPr>
        <w:t>Division of Cardiovascular Sciences, Faculty of Medicine, Biology and Health, University of Manchester</w:t>
      </w:r>
      <w:r w:rsidR="002600F6">
        <w:rPr>
          <w:rFonts w:ascii="Arial" w:hAnsi="Arial" w:cs="Arial"/>
          <w:sz w:val="18"/>
          <w:szCs w:val="18"/>
        </w:rPr>
        <w:t>;</w:t>
      </w:r>
      <w:r w:rsidR="00D87B74" w:rsidRPr="007F31CF">
        <w:rPr>
          <w:rFonts w:ascii="Arial" w:hAnsi="Arial" w:cs="Arial"/>
          <w:sz w:val="18"/>
          <w:szCs w:val="18"/>
        </w:rPr>
        <w:t xml:space="preserve"> </w:t>
      </w:r>
      <w:r w:rsidRPr="007F31CF">
        <w:rPr>
          <w:rFonts w:ascii="Arial" w:hAnsi="Arial" w:cs="Arial"/>
          <w:sz w:val="18"/>
          <w:szCs w:val="18"/>
        </w:rPr>
        <w:t>Manchester Heart Centre and Manchester Academic Health Science Centre, Manchester University NHS Foundation Trust, Manchester, UK</w:t>
      </w:r>
    </w:p>
    <w:p w14:paraId="317B5A2A" w14:textId="634057FC" w:rsidR="005356AB" w:rsidRPr="00F05A0B" w:rsidRDefault="008170E6" w:rsidP="002149C1">
      <w:pPr>
        <w:spacing w:before="160" w:after="0" w:line="480" w:lineRule="auto"/>
        <w:rPr>
          <w:rFonts w:ascii="Arial" w:hAnsi="Arial" w:cs="Arial"/>
          <w:b/>
          <w:bCs/>
        </w:rPr>
      </w:pPr>
      <w:r w:rsidRPr="00F05A0B">
        <w:rPr>
          <w:rFonts w:ascii="Arial" w:hAnsi="Arial" w:cs="Arial"/>
          <w:b/>
          <w:bCs/>
        </w:rPr>
        <w:t>Corresponding author</w:t>
      </w:r>
      <w:r w:rsidR="00AB46ED">
        <w:rPr>
          <w:rFonts w:ascii="Arial" w:hAnsi="Arial" w:cs="Arial"/>
          <w:b/>
          <w:bCs/>
        </w:rPr>
        <w:t>s</w:t>
      </w:r>
      <w:r w:rsidRPr="00F05A0B">
        <w:rPr>
          <w:rFonts w:ascii="Arial" w:hAnsi="Arial" w:cs="Arial"/>
          <w:b/>
          <w:bCs/>
        </w:rPr>
        <w:t>:</w:t>
      </w:r>
    </w:p>
    <w:p w14:paraId="50943B09" w14:textId="305F5491" w:rsidR="008170E6" w:rsidRPr="00F05A0B" w:rsidRDefault="008170E6" w:rsidP="005356AB">
      <w:pPr>
        <w:spacing w:after="0" w:line="480" w:lineRule="auto"/>
        <w:rPr>
          <w:rFonts w:ascii="Arial" w:hAnsi="Arial" w:cs="Arial"/>
        </w:rPr>
      </w:pPr>
      <w:r w:rsidRPr="00F05A0B">
        <w:rPr>
          <w:rFonts w:ascii="Arial" w:hAnsi="Arial" w:cs="Arial"/>
        </w:rPr>
        <w:t>Aletta E Schutte, University of New South Wales, Sydney, Australia</w:t>
      </w:r>
    </w:p>
    <w:p w14:paraId="75383E4E" w14:textId="46B357D2" w:rsidR="008170E6" w:rsidRDefault="008170E6" w:rsidP="00AB46ED">
      <w:pPr>
        <w:spacing w:after="60" w:line="480" w:lineRule="auto"/>
        <w:rPr>
          <w:rFonts w:ascii="Arial" w:hAnsi="Arial" w:cs="Arial"/>
        </w:rPr>
      </w:pPr>
      <w:r w:rsidRPr="00F05A0B">
        <w:rPr>
          <w:rFonts w:ascii="Arial" w:hAnsi="Arial" w:cs="Arial"/>
        </w:rPr>
        <w:t>Tel. +61 450 315 918</w:t>
      </w:r>
      <w:r w:rsidR="00B56924" w:rsidRPr="00F05A0B">
        <w:rPr>
          <w:rFonts w:ascii="Arial" w:hAnsi="Arial" w:cs="Arial"/>
        </w:rPr>
        <w:t xml:space="preserve">; </w:t>
      </w:r>
      <w:r w:rsidRPr="00F05A0B">
        <w:rPr>
          <w:rFonts w:ascii="Arial" w:hAnsi="Arial" w:cs="Arial"/>
        </w:rPr>
        <w:t xml:space="preserve">Email: </w:t>
      </w:r>
      <w:hyperlink r:id="rId10" w:history="1">
        <w:r w:rsidR="00AB46ED" w:rsidRPr="007D067D">
          <w:rPr>
            <w:rStyle w:val="Hyperlink"/>
            <w:rFonts w:ascii="Arial" w:hAnsi="Arial" w:cs="Arial"/>
          </w:rPr>
          <w:t>a.schutte@unsw.edu.au</w:t>
        </w:r>
      </w:hyperlink>
    </w:p>
    <w:p w14:paraId="4A59F234" w14:textId="77777777" w:rsidR="00AB46ED" w:rsidRDefault="00AB46ED" w:rsidP="00AB46ED">
      <w:pPr>
        <w:spacing w:after="0" w:line="480" w:lineRule="auto"/>
        <w:rPr>
          <w:rFonts w:ascii="Arial" w:hAnsi="Arial" w:cs="Arial"/>
        </w:rPr>
      </w:pPr>
      <w:r>
        <w:rPr>
          <w:rFonts w:ascii="Arial" w:hAnsi="Arial" w:cs="Arial"/>
        </w:rPr>
        <w:t xml:space="preserve">Maciej Tomaszewski, </w:t>
      </w:r>
      <w:r w:rsidRPr="00117075">
        <w:rPr>
          <w:rFonts w:ascii="Arial" w:hAnsi="Arial" w:cs="Arial"/>
        </w:rPr>
        <w:t>University of Manchester, United Kingdom</w:t>
      </w:r>
    </w:p>
    <w:p w14:paraId="306307B6" w14:textId="77AD8F1A" w:rsidR="00AB46ED" w:rsidRPr="00F05A0B" w:rsidRDefault="00AB46ED" w:rsidP="00AB46ED">
      <w:pPr>
        <w:spacing w:after="0" w:line="480" w:lineRule="auto"/>
        <w:rPr>
          <w:rFonts w:ascii="Arial" w:hAnsi="Arial" w:cs="Arial"/>
        </w:rPr>
      </w:pPr>
      <w:r>
        <w:rPr>
          <w:rFonts w:ascii="Arial" w:hAnsi="Arial" w:cs="Arial"/>
        </w:rPr>
        <w:t xml:space="preserve">Tel. +44 161 275 0232; Email: </w:t>
      </w:r>
      <w:hyperlink r:id="rId11" w:history="1">
        <w:r w:rsidRPr="00151A65">
          <w:rPr>
            <w:rStyle w:val="Hyperlink"/>
            <w:rFonts w:ascii="Arial" w:hAnsi="Arial" w:cs="Arial"/>
          </w:rPr>
          <w:t>maciej.tomaszewski@manchester.ac.uk</w:t>
        </w:r>
      </w:hyperlink>
    </w:p>
    <w:p w14:paraId="438838F1" w14:textId="63F089E6" w:rsidR="008170E6" w:rsidRPr="00F05A0B" w:rsidRDefault="008170E6" w:rsidP="00255B70">
      <w:pPr>
        <w:spacing w:after="0" w:line="480" w:lineRule="auto"/>
        <w:rPr>
          <w:rFonts w:ascii="Arial" w:hAnsi="Arial" w:cs="Arial"/>
        </w:rPr>
      </w:pPr>
      <w:r w:rsidRPr="00F05A0B">
        <w:rPr>
          <w:rFonts w:ascii="Arial" w:hAnsi="Arial" w:cs="Arial"/>
        </w:rPr>
        <w:br w:type="page"/>
      </w:r>
    </w:p>
    <w:p w14:paraId="190DEB9D" w14:textId="519B33CE" w:rsidR="00030307" w:rsidRPr="00F05A0B" w:rsidRDefault="00030307" w:rsidP="00030307">
      <w:pPr>
        <w:pStyle w:val="NormalWeb"/>
        <w:shd w:val="clear" w:color="auto" w:fill="FFFFFF"/>
        <w:spacing w:before="0" w:after="0"/>
        <w:textAlignment w:val="baseline"/>
        <w:rPr>
          <w:rFonts w:ascii="Arial" w:hAnsi="Arial" w:cs="Arial"/>
          <w:b/>
          <w:bCs/>
          <w:color w:val="2A2A2A"/>
          <w:sz w:val="22"/>
          <w:szCs w:val="22"/>
        </w:rPr>
      </w:pPr>
      <w:r w:rsidRPr="00F05A0B">
        <w:rPr>
          <w:rFonts w:ascii="Arial" w:hAnsi="Arial" w:cs="Arial"/>
          <w:b/>
          <w:bCs/>
          <w:color w:val="2A2A2A"/>
          <w:sz w:val="22"/>
          <w:szCs w:val="22"/>
        </w:rPr>
        <w:lastRenderedPageBreak/>
        <w:t>Supplementa</w:t>
      </w:r>
      <w:r>
        <w:rPr>
          <w:rFonts w:ascii="Arial" w:hAnsi="Arial" w:cs="Arial"/>
          <w:b/>
          <w:bCs/>
          <w:color w:val="2A2A2A"/>
          <w:sz w:val="22"/>
          <w:szCs w:val="22"/>
        </w:rPr>
        <w:t>ry Methods</w:t>
      </w:r>
    </w:p>
    <w:p w14:paraId="4614B5C2" w14:textId="77777777" w:rsidR="00030307" w:rsidRPr="00F05A0B" w:rsidRDefault="00030307" w:rsidP="00030307">
      <w:pPr>
        <w:pStyle w:val="NormalWeb"/>
        <w:shd w:val="clear" w:color="auto" w:fill="FFFFFF"/>
        <w:spacing w:before="0" w:after="0" w:line="480" w:lineRule="auto"/>
        <w:textAlignment w:val="baseline"/>
        <w:rPr>
          <w:rFonts w:ascii="Arial" w:hAnsi="Arial" w:cs="Arial"/>
          <w:color w:val="2A2A2A"/>
          <w:sz w:val="22"/>
          <w:szCs w:val="22"/>
        </w:rPr>
      </w:pPr>
      <w:r w:rsidRPr="00F05A0B">
        <w:rPr>
          <w:rFonts w:ascii="Arial" w:hAnsi="Arial" w:cs="Arial"/>
          <w:color w:val="2A2A2A"/>
          <w:sz w:val="22"/>
          <w:szCs w:val="22"/>
        </w:rPr>
        <w:t>Estimates to create figures based on the May Measurement Month (MMM) data, were pooled data from MMM 2018 and 2019. Hypertension was defined as having a systolic BP ≥ 140 mmHg or diastolic BP ≥ 90 mmHg (based on the mean of the second and third reading) or being on anti-hypertensive medication. Where the second or third BP reading was missing, multiple imputation using chained equations was used to impute the mean, using an approach described previously based on the global data.</w:t>
      </w:r>
      <w:r w:rsidRPr="00F05A0B">
        <w:rPr>
          <w:rFonts w:ascii="Arial" w:hAnsi="Arial" w:cs="Arial"/>
          <w:color w:val="2A2A2A"/>
          <w:sz w:val="22"/>
          <w:szCs w:val="22"/>
        </w:rPr>
        <w:fldChar w:fldCharType="begin">
          <w:fldData xml:space="preserve">PEVuZE5vdGU+PENpdGU+PEF1dGhvcj5CZWFuZXk8L0F1dGhvcj48WWVhcj4yMDE5PC9ZZWFyPjxS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</w:fldData>
        </w:fldChar>
      </w:r>
      <w:r>
        <w:rPr>
          <w:rFonts w:ascii="Arial" w:hAnsi="Arial" w:cs="Arial"/>
          <w:color w:val="2A2A2A"/>
          <w:sz w:val="22"/>
          <w:szCs w:val="22"/>
        </w:rPr>
        <w:instrText xml:space="preserve"> ADDIN EN.CITE </w:instrText>
      </w:r>
      <w:r>
        <w:rPr>
          <w:rFonts w:ascii="Arial" w:hAnsi="Arial" w:cs="Arial"/>
          <w:color w:val="2A2A2A"/>
          <w:sz w:val="22"/>
          <w:szCs w:val="22"/>
        </w:rPr>
        <w:fldChar w:fldCharType="begin">
          <w:fldData xml:space="preserve">PEVuZE5vdGU+PENpdGU+PEF1dGhvcj5CZWFuZXk8L0F1dGhvcj48WWVhcj4yMDE5PC9ZZWFyPjxS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</w:fldData>
        </w:fldChar>
      </w:r>
      <w:r>
        <w:rPr>
          <w:rFonts w:ascii="Arial" w:hAnsi="Arial" w:cs="Arial"/>
          <w:color w:val="2A2A2A"/>
          <w:sz w:val="22"/>
          <w:szCs w:val="22"/>
        </w:rPr>
        <w:instrText xml:space="preserve"> ADDIN EN.CITE.DATA </w:instrText>
      </w:r>
      <w:r>
        <w:rPr>
          <w:rFonts w:ascii="Arial" w:hAnsi="Arial" w:cs="Arial"/>
          <w:color w:val="2A2A2A"/>
          <w:sz w:val="22"/>
          <w:szCs w:val="22"/>
        </w:rPr>
      </w:r>
      <w:r>
        <w:rPr>
          <w:rFonts w:ascii="Arial" w:hAnsi="Arial" w:cs="Arial"/>
          <w:color w:val="2A2A2A"/>
          <w:sz w:val="22"/>
          <w:szCs w:val="22"/>
        </w:rPr>
        <w:fldChar w:fldCharType="end"/>
      </w:r>
      <w:r w:rsidRPr="00F05A0B">
        <w:rPr>
          <w:rFonts w:ascii="Arial" w:hAnsi="Arial" w:cs="Arial"/>
          <w:color w:val="2A2A2A"/>
          <w:sz w:val="22"/>
          <w:szCs w:val="22"/>
        </w:rPr>
      </w:r>
      <w:r w:rsidRPr="00F05A0B">
        <w:rPr>
          <w:rFonts w:ascii="Arial" w:hAnsi="Arial" w:cs="Arial"/>
          <w:color w:val="2A2A2A"/>
          <w:sz w:val="22"/>
          <w:szCs w:val="22"/>
        </w:rPr>
        <w:fldChar w:fldCharType="separate"/>
      </w:r>
      <w:r w:rsidRPr="00030307">
        <w:rPr>
          <w:rFonts w:ascii="Arial" w:hAnsi="Arial" w:cs="Arial"/>
          <w:noProof/>
          <w:color w:val="2A2A2A"/>
          <w:sz w:val="22"/>
          <w:szCs w:val="22"/>
          <w:vertAlign w:val="superscript"/>
        </w:rPr>
        <w:t>1, 2</w:t>
      </w:r>
      <w:r w:rsidRPr="00F05A0B">
        <w:rPr>
          <w:rFonts w:ascii="Arial" w:hAnsi="Arial" w:cs="Arial"/>
          <w:color w:val="2A2A2A"/>
          <w:sz w:val="22"/>
          <w:szCs w:val="22"/>
        </w:rPr>
        <w:fldChar w:fldCharType="end"/>
      </w:r>
      <w:r w:rsidRPr="00F05A0B">
        <w:rPr>
          <w:rFonts w:ascii="Arial" w:hAnsi="Arial" w:cs="Arial"/>
          <w:color w:val="2A2A2A"/>
          <w:sz w:val="22"/>
          <w:szCs w:val="22"/>
        </w:rPr>
        <w:t xml:space="preserve"> Mean systolic and diastolic BP levels were standardised according to the WHO world-standard population and assuming an equal </w:t>
      </w:r>
      <w:proofErr w:type="spellStart"/>
      <w:r w:rsidRPr="00F05A0B">
        <w:rPr>
          <w:rFonts w:ascii="Arial" w:hAnsi="Arial" w:cs="Arial"/>
          <w:color w:val="2A2A2A"/>
          <w:sz w:val="22"/>
          <w:szCs w:val="22"/>
        </w:rPr>
        <w:t>male:female</w:t>
      </w:r>
      <w:proofErr w:type="spellEnd"/>
      <w:r w:rsidRPr="00F05A0B">
        <w:rPr>
          <w:rFonts w:ascii="Arial" w:hAnsi="Arial" w:cs="Arial"/>
          <w:color w:val="2A2A2A"/>
          <w:sz w:val="22"/>
          <w:szCs w:val="22"/>
        </w:rPr>
        <w:t xml:space="preserve"> ratio. For national level awareness estimates, the proportion of participants with hypertension, and proportion aware were calculated for those with data recorded for awareness only, and for countries with at least 500 non-missing entries for awareness.</w:t>
      </w:r>
    </w:p>
    <w:p w14:paraId="4CD49144" w14:textId="77777777" w:rsidR="00931A1E" w:rsidRPr="00F05A0B" w:rsidRDefault="00931A1E" w:rsidP="00CB4C5C">
      <w:pPr>
        <w:spacing w:line="480" w:lineRule="auto"/>
        <w:rPr>
          <w:rFonts w:ascii="Arial" w:hAnsi="Arial" w:cs="Arial"/>
        </w:rPr>
      </w:pPr>
    </w:p>
    <w:p w14:paraId="120FAB7D" w14:textId="77777777" w:rsidR="00931A1E" w:rsidRPr="00F05A0B" w:rsidRDefault="00931A1E">
      <w:pPr>
        <w:rPr>
          <w:rFonts w:ascii="Arial" w:hAnsi="Arial" w:cs="Arial"/>
        </w:rPr>
      </w:pPr>
      <w:r w:rsidRPr="00F05A0B">
        <w:rPr>
          <w:rFonts w:ascii="Arial" w:hAnsi="Arial" w:cs="Arial"/>
        </w:rPr>
        <w:br w:type="page"/>
      </w:r>
    </w:p>
    <w:p w14:paraId="64CA59D4" w14:textId="77777777" w:rsidR="00931A1E" w:rsidRPr="00F05A0B" w:rsidRDefault="00931A1E">
      <w:pPr>
        <w:rPr>
          <w:rFonts w:ascii="Arial" w:hAnsi="Arial" w:cs="Arial"/>
          <w:b/>
          <w:bCs/>
          <w:sz w:val="24"/>
          <w:szCs w:val="24"/>
        </w:rPr>
      </w:pPr>
      <w:r w:rsidRPr="00F05A0B">
        <w:rPr>
          <w:rFonts w:ascii="Arial" w:hAnsi="Arial" w:cs="Arial"/>
          <w:b/>
          <w:bCs/>
          <w:sz w:val="24"/>
          <w:szCs w:val="24"/>
        </w:rPr>
        <w:lastRenderedPageBreak/>
        <w:t>References</w:t>
      </w:r>
    </w:p>
    <w:p w14:paraId="1F01D175" w14:textId="77777777" w:rsidR="00030307" w:rsidRPr="00030307" w:rsidRDefault="00F53454" w:rsidP="00030307">
      <w:pPr>
        <w:pStyle w:val="EndNoteBibliography"/>
        <w:spacing w:after="0"/>
        <w:ind w:left="620" w:hanging="620"/>
      </w:pPr>
      <w:r w:rsidRPr="00F05A0B">
        <w:rPr>
          <w:color w:val="2A2A2A"/>
          <w:sz w:val="19"/>
          <w:szCs w:val="19"/>
          <w:lang w:val="en-GB"/>
        </w:rPr>
        <w:fldChar w:fldCharType="begin"/>
      </w:r>
      <w:r w:rsidRPr="00F05A0B">
        <w:rPr>
          <w:color w:val="2A2A2A"/>
          <w:sz w:val="19"/>
          <w:szCs w:val="19"/>
          <w:lang w:val="en-GB"/>
        </w:rPr>
        <w:instrText xml:space="preserve"> ADDIN EN.REFLIST </w:instrText>
      </w:r>
      <w:r w:rsidRPr="00F05A0B">
        <w:rPr>
          <w:color w:val="2A2A2A"/>
          <w:sz w:val="19"/>
          <w:szCs w:val="19"/>
          <w:lang w:val="en-GB"/>
        </w:rPr>
        <w:fldChar w:fldCharType="separate"/>
      </w:r>
      <w:r w:rsidR="00030307" w:rsidRPr="00030307">
        <w:t>1.</w:t>
      </w:r>
      <w:r w:rsidR="00030307" w:rsidRPr="00030307">
        <w:tab/>
        <w:t xml:space="preserve">Beaney T, Burrell LM, Castillo RR, Charchar FJ, Cro S, Damasceno A, Kruger R, Nilsson PM, Prabhakaran D, Ramirez AJ, Schlaich MP, Schutte AE, Tomaszewski M, Touyz R, Wang JG, Weber MA, Poulter NR. May Measurement Month 2018: a pragmatic global screening campaign to raise awareness of blood pressure by the International Society of Hypertension. </w:t>
      </w:r>
      <w:r w:rsidR="00030307" w:rsidRPr="00030307">
        <w:rPr>
          <w:i/>
        </w:rPr>
        <w:t xml:space="preserve">Eur Heart J </w:t>
      </w:r>
      <w:r w:rsidR="00030307" w:rsidRPr="00030307">
        <w:t>2019;</w:t>
      </w:r>
      <w:r w:rsidR="00030307" w:rsidRPr="00030307">
        <w:rPr>
          <w:b/>
        </w:rPr>
        <w:t>40</w:t>
      </w:r>
      <w:r w:rsidR="00030307" w:rsidRPr="00030307">
        <w:t>:2006-2017.</w:t>
      </w:r>
    </w:p>
    <w:p w14:paraId="60A0E085" w14:textId="77777777" w:rsidR="00030307" w:rsidRPr="00030307" w:rsidRDefault="00030307" w:rsidP="00030307">
      <w:pPr>
        <w:pStyle w:val="EndNoteBibliography"/>
        <w:ind w:left="620" w:hanging="620"/>
      </w:pPr>
      <w:r w:rsidRPr="00030307">
        <w:t>2.</w:t>
      </w:r>
      <w:r w:rsidRPr="00030307">
        <w:tab/>
        <w:t xml:space="preserve">Beaney T, Schutte AE, Stergiou GS, Borghi C, Burger D, Charchar F, Cro S, Diaz A, Damasceno A, Espeche W, Jose AP, Khan N, Kokubo Y, Maheshwari A, Marin MJ, More A, Neupane D, Nilsson P, Patil M, Prabhakaran D, Ramirez A, Rodriguez P, Schlaich M, Steckelings UM, Tomaszewski M, Unger T, Wainford R, Wang J, Williams B, Poulter NR. May Measurement Month 2019: The Global Blood Pressure Screening Campaign of the International Society of Hypertension. </w:t>
      </w:r>
      <w:r w:rsidRPr="00030307">
        <w:rPr>
          <w:i/>
        </w:rPr>
        <w:t xml:space="preserve">Hypertension </w:t>
      </w:r>
      <w:r w:rsidRPr="00030307">
        <w:t>2020;</w:t>
      </w:r>
      <w:r w:rsidRPr="00030307">
        <w:rPr>
          <w:b/>
        </w:rPr>
        <w:t>76</w:t>
      </w:r>
      <w:r w:rsidRPr="00030307">
        <w:t>:333-341.</w:t>
      </w:r>
    </w:p>
    <w:p w14:paraId="29B4D902" w14:textId="6B2AB64F" w:rsidR="00F53454" w:rsidRPr="00F05A0B" w:rsidRDefault="00F53454" w:rsidP="00207453">
      <w:pPr>
        <w:pStyle w:val="NormalWeb"/>
        <w:shd w:val="clear" w:color="auto" w:fill="FFFFFF"/>
        <w:spacing w:before="0" w:after="0"/>
        <w:textAlignment w:val="baseline"/>
        <w:rPr>
          <w:rFonts w:ascii="Arial" w:hAnsi="Arial" w:cs="Arial"/>
          <w:color w:val="2A2A2A"/>
          <w:sz w:val="19"/>
          <w:szCs w:val="19"/>
        </w:rPr>
      </w:pPr>
      <w:r w:rsidRPr="00F05A0B">
        <w:rPr>
          <w:rFonts w:ascii="Arial" w:hAnsi="Arial" w:cs="Arial"/>
          <w:color w:val="2A2A2A"/>
          <w:sz w:val="19"/>
          <w:szCs w:val="19"/>
        </w:rPr>
        <w:fldChar w:fldCharType="end"/>
      </w:r>
    </w:p>
    <w:p w14:paraId="22757295" w14:textId="0F5DE269" w:rsidR="00395F50" w:rsidRPr="00F05A0B" w:rsidRDefault="00395F50" w:rsidP="00207453">
      <w:pPr>
        <w:pStyle w:val="NormalWeb"/>
        <w:shd w:val="clear" w:color="auto" w:fill="FFFFFF"/>
        <w:spacing w:before="0" w:after="0"/>
        <w:textAlignment w:val="baseline"/>
        <w:rPr>
          <w:rFonts w:ascii="Arial" w:hAnsi="Arial" w:cs="Arial"/>
          <w:color w:val="2A2A2A"/>
          <w:sz w:val="22"/>
          <w:szCs w:val="22"/>
        </w:rPr>
      </w:pPr>
    </w:p>
    <w:p w14:paraId="53997C4A" w14:textId="77777777" w:rsidR="00F53454" w:rsidRPr="00F05A0B" w:rsidRDefault="00F53454">
      <w:pPr>
        <w:rPr>
          <w:rFonts w:ascii="Arial" w:eastAsia="Times New Roman" w:hAnsi="Arial" w:cs="Arial"/>
          <w:color w:val="2A2A2A"/>
          <w:sz w:val="19"/>
          <w:szCs w:val="19"/>
          <w:lang w:eastAsia="en-GB"/>
        </w:rPr>
      </w:pPr>
      <w:r w:rsidRPr="00F05A0B">
        <w:rPr>
          <w:rFonts w:ascii="Arial" w:hAnsi="Arial" w:cs="Arial"/>
          <w:color w:val="2A2A2A"/>
          <w:sz w:val="19"/>
          <w:szCs w:val="19"/>
        </w:rPr>
        <w:br w:type="page"/>
      </w:r>
    </w:p>
    <w:sectPr w:rsidR="00F53454" w:rsidRPr="00F05A0B" w:rsidSect="008D72CB">
      <w:footerReference w:type="default" r:id="rId12"/>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87E03D" w14:textId="77777777" w:rsidR="00630111" w:rsidRDefault="00630111" w:rsidP="00B76D20">
      <w:pPr>
        <w:spacing w:after="0" w:line="240" w:lineRule="auto"/>
      </w:pPr>
      <w:r>
        <w:separator/>
      </w:r>
    </w:p>
  </w:endnote>
  <w:endnote w:type="continuationSeparator" w:id="0">
    <w:p w14:paraId="07DF3BF6" w14:textId="77777777" w:rsidR="00630111" w:rsidRDefault="00630111" w:rsidP="00B76D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Lucida Grande">
    <w:altName w:val="Segoe UI"/>
    <w:charset w:val="00"/>
    <w:family w:val="auto"/>
    <w:pitch w:val="variable"/>
    <w:sig w:usb0="E1000AEF" w:usb1="5000A1FF" w:usb2="00000000"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9012203"/>
      <w:docPartObj>
        <w:docPartGallery w:val="Page Numbers (Bottom of Page)"/>
        <w:docPartUnique/>
      </w:docPartObj>
    </w:sdtPr>
    <w:sdtEndPr>
      <w:rPr>
        <w:rFonts w:ascii="Arial" w:hAnsi="Arial" w:cs="Arial"/>
        <w:noProof/>
      </w:rPr>
    </w:sdtEndPr>
    <w:sdtContent>
      <w:p w14:paraId="4E7B7573" w14:textId="7C20F5D3" w:rsidR="00552D9E" w:rsidRPr="00C563DD" w:rsidRDefault="00552D9E">
        <w:pPr>
          <w:pStyle w:val="Footer"/>
          <w:jc w:val="center"/>
          <w:rPr>
            <w:rFonts w:ascii="Arial" w:hAnsi="Arial" w:cs="Arial"/>
          </w:rPr>
        </w:pPr>
        <w:r w:rsidRPr="00C563DD">
          <w:rPr>
            <w:rFonts w:ascii="Arial" w:hAnsi="Arial" w:cs="Arial"/>
          </w:rPr>
          <w:fldChar w:fldCharType="begin"/>
        </w:r>
        <w:r w:rsidRPr="00C563DD">
          <w:rPr>
            <w:rFonts w:ascii="Arial" w:hAnsi="Arial" w:cs="Arial"/>
          </w:rPr>
          <w:instrText xml:space="preserve"> PAGE   \* MERGEFORMAT </w:instrText>
        </w:r>
        <w:r w:rsidRPr="00C563DD">
          <w:rPr>
            <w:rFonts w:ascii="Arial" w:hAnsi="Arial" w:cs="Arial"/>
          </w:rPr>
          <w:fldChar w:fldCharType="separate"/>
        </w:r>
        <w:r w:rsidR="009C24CC">
          <w:rPr>
            <w:rFonts w:ascii="Arial" w:hAnsi="Arial" w:cs="Arial"/>
            <w:noProof/>
          </w:rPr>
          <w:t>52</w:t>
        </w:r>
        <w:r w:rsidRPr="00C563DD">
          <w:rPr>
            <w:rFonts w:ascii="Arial" w:hAnsi="Arial" w:cs="Arial"/>
            <w:noProof/>
          </w:rPr>
          <w:fldChar w:fldCharType="end"/>
        </w:r>
      </w:p>
    </w:sdtContent>
  </w:sdt>
  <w:p w14:paraId="697141E7" w14:textId="77777777" w:rsidR="00552D9E" w:rsidRDefault="00552D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ACE5AC" w14:textId="77777777" w:rsidR="00630111" w:rsidRDefault="00630111" w:rsidP="00B76D20">
      <w:pPr>
        <w:spacing w:after="0" w:line="240" w:lineRule="auto"/>
      </w:pPr>
      <w:r>
        <w:separator/>
      </w:r>
    </w:p>
  </w:footnote>
  <w:footnote w:type="continuationSeparator" w:id="0">
    <w:p w14:paraId="3795FE26" w14:textId="77777777" w:rsidR="00630111" w:rsidRDefault="00630111" w:rsidP="00B76D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AC41A9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0AEAA0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C8E413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2B626E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DA46AD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F14833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024DBD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E084A6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3DEF0C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AE2CD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BE5010"/>
    <w:multiLevelType w:val="hybridMultilevel"/>
    <w:tmpl w:val="B4FA5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78D6A81"/>
    <w:multiLevelType w:val="hybridMultilevel"/>
    <w:tmpl w:val="3F3AF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7B137B3"/>
    <w:multiLevelType w:val="hybridMultilevel"/>
    <w:tmpl w:val="C0725C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8234747"/>
    <w:multiLevelType w:val="hybridMultilevel"/>
    <w:tmpl w:val="935C9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B76AAF"/>
    <w:multiLevelType w:val="hybridMultilevel"/>
    <w:tmpl w:val="1C7052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7607AD4"/>
    <w:multiLevelType w:val="hybridMultilevel"/>
    <w:tmpl w:val="C7443866"/>
    <w:lvl w:ilvl="0" w:tplc="DC8A37B6">
      <w:start w:val="1"/>
      <w:numFmt w:val="upperLetter"/>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6" w15:restartNumberingAfterBreak="0">
    <w:nsid w:val="22DB5EDE"/>
    <w:multiLevelType w:val="hybridMultilevel"/>
    <w:tmpl w:val="748EC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7D12D4D"/>
    <w:multiLevelType w:val="hybridMultilevel"/>
    <w:tmpl w:val="8E700BAC"/>
    <w:lvl w:ilvl="0" w:tplc="48090001">
      <w:start w:val="1"/>
      <w:numFmt w:val="bullet"/>
      <w:lvlText w:val=""/>
      <w:lvlJc w:val="left"/>
      <w:pPr>
        <w:ind w:left="720" w:hanging="360"/>
      </w:pPr>
      <w:rPr>
        <w:rFonts w:ascii="Symbol" w:hAnsi="Symbol" w:hint="default"/>
      </w:rPr>
    </w:lvl>
    <w:lvl w:ilvl="1" w:tplc="48090003">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8" w15:restartNumberingAfterBreak="0">
    <w:nsid w:val="29137C88"/>
    <w:multiLevelType w:val="hybridMultilevel"/>
    <w:tmpl w:val="77E8A320"/>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19" w15:restartNumberingAfterBreak="0">
    <w:nsid w:val="2B89699D"/>
    <w:multiLevelType w:val="hybridMultilevel"/>
    <w:tmpl w:val="DF905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F1D358D"/>
    <w:multiLevelType w:val="hybridMultilevel"/>
    <w:tmpl w:val="22E4E6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602339E"/>
    <w:multiLevelType w:val="hybridMultilevel"/>
    <w:tmpl w:val="EDE4C368"/>
    <w:lvl w:ilvl="0" w:tplc="FD2C1C84">
      <w:numFmt w:val="bullet"/>
      <w:lvlText w:val=""/>
      <w:lvlJc w:val="left"/>
      <w:pPr>
        <w:ind w:left="470" w:hanging="360"/>
      </w:pPr>
      <w:rPr>
        <w:rFonts w:ascii="Wingdings" w:eastAsiaTheme="minorEastAsia" w:hAnsi="Wingdings" w:cstheme="minorBidi" w:hint="default"/>
      </w:rPr>
    </w:lvl>
    <w:lvl w:ilvl="1" w:tplc="0409000B" w:tentative="1">
      <w:start w:val="1"/>
      <w:numFmt w:val="bullet"/>
      <w:lvlText w:val=""/>
      <w:lvlJc w:val="left"/>
      <w:pPr>
        <w:ind w:left="950" w:hanging="420"/>
      </w:pPr>
      <w:rPr>
        <w:rFonts w:ascii="Wingdings" w:hAnsi="Wingdings" w:hint="default"/>
      </w:rPr>
    </w:lvl>
    <w:lvl w:ilvl="2" w:tplc="0409000D" w:tentative="1">
      <w:start w:val="1"/>
      <w:numFmt w:val="bullet"/>
      <w:lvlText w:val=""/>
      <w:lvlJc w:val="left"/>
      <w:pPr>
        <w:ind w:left="1370" w:hanging="420"/>
      </w:pPr>
      <w:rPr>
        <w:rFonts w:ascii="Wingdings" w:hAnsi="Wingdings" w:hint="default"/>
      </w:rPr>
    </w:lvl>
    <w:lvl w:ilvl="3" w:tplc="04090001" w:tentative="1">
      <w:start w:val="1"/>
      <w:numFmt w:val="bullet"/>
      <w:lvlText w:val=""/>
      <w:lvlJc w:val="left"/>
      <w:pPr>
        <w:ind w:left="1790" w:hanging="420"/>
      </w:pPr>
      <w:rPr>
        <w:rFonts w:ascii="Wingdings" w:hAnsi="Wingdings" w:hint="default"/>
      </w:rPr>
    </w:lvl>
    <w:lvl w:ilvl="4" w:tplc="0409000B" w:tentative="1">
      <w:start w:val="1"/>
      <w:numFmt w:val="bullet"/>
      <w:lvlText w:val=""/>
      <w:lvlJc w:val="left"/>
      <w:pPr>
        <w:ind w:left="2210" w:hanging="420"/>
      </w:pPr>
      <w:rPr>
        <w:rFonts w:ascii="Wingdings" w:hAnsi="Wingdings" w:hint="default"/>
      </w:rPr>
    </w:lvl>
    <w:lvl w:ilvl="5" w:tplc="0409000D" w:tentative="1">
      <w:start w:val="1"/>
      <w:numFmt w:val="bullet"/>
      <w:lvlText w:val=""/>
      <w:lvlJc w:val="left"/>
      <w:pPr>
        <w:ind w:left="2630" w:hanging="420"/>
      </w:pPr>
      <w:rPr>
        <w:rFonts w:ascii="Wingdings" w:hAnsi="Wingdings" w:hint="default"/>
      </w:rPr>
    </w:lvl>
    <w:lvl w:ilvl="6" w:tplc="04090001" w:tentative="1">
      <w:start w:val="1"/>
      <w:numFmt w:val="bullet"/>
      <w:lvlText w:val=""/>
      <w:lvlJc w:val="left"/>
      <w:pPr>
        <w:ind w:left="3050" w:hanging="420"/>
      </w:pPr>
      <w:rPr>
        <w:rFonts w:ascii="Wingdings" w:hAnsi="Wingdings" w:hint="default"/>
      </w:rPr>
    </w:lvl>
    <w:lvl w:ilvl="7" w:tplc="0409000B" w:tentative="1">
      <w:start w:val="1"/>
      <w:numFmt w:val="bullet"/>
      <w:lvlText w:val=""/>
      <w:lvlJc w:val="left"/>
      <w:pPr>
        <w:ind w:left="3470" w:hanging="420"/>
      </w:pPr>
      <w:rPr>
        <w:rFonts w:ascii="Wingdings" w:hAnsi="Wingdings" w:hint="default"/>
      </w:rPr>
    </w:lvl>
    <w:lvl w:ilvl="8" w:tplc="0409000D" w:tentative="1">
      <w:start w:val="1"/>
      <w:numFmt w:val="bullet"/>
      <w:lvlText w:val=""/>
      <w:lvlJc w:val="left"/>
      <w:pPr>
        <w:ind w:left="3890" w:hanging="420"/>
      </w:pPr>
      <w:rPr>
        <w:rFonts w:ascii="Wingdings" w:hAnsi="Wingdings" w:hint="default"/>
      </w:rPr>
    </w:lvl>
  </w:abstractNum>
  <w:abstractNum w:abstractNumId="22" w15:restartNumberingAfterBreak="0">
    <w:nsid w:val="3ECB3807"/>
    <w:multiLevelType w:val="hybridMultilevel"/>
    <w:tmpl w:val="6554ACD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4239518D"/>
    <w:multiLevelType w:val="hybridMultilevel"/>
    <w:tmpl w:val="8FEA8E1C"/>
    <w:lvl w:ilvl="0" w:tplc="26E455B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711DA6"/>
    <w:multiLevelType w:val="hybridMultilevel"/>
    <w:tmpl w:val="5D841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9A344F3"/>
    <w:multiLevelType w:val="hybridMultilevel"/>
    <w:tmpl w:val="9D3EDD5C"/>
    <w:lvl w:ilvl="0" w:tplc="08090001">
      <w:start w:val="1"/>
      <w:numFmt w:val="bullet"/>
      <w:lvlText w:val=""/>
      <w:lvlJc w:val="left"/>
      <w:pPr>
        <w:ind w:left="470" w:hanging="360"/>
      </w:pPr>
      <w:rPr>
        <w:rFonts w:ascii="Symbol" w:hAnsi="Symbol" w:hint="default"/>
      </w:rPr>
    </w:lvl>
    <w:lvl w:ilvl="1" w:tplc="FFFFFFFF" w:tentative="1">
      <w:start w:val="1"/>
      <w:numFmt w:val="bullet"/>
      <w:lvlText w:val=""/>
      <w:lvlJc w:val="left"/>
      <w:pPr>
        <w:ind w:left="950" w:hanging="420"/>
      </w:pPr>
      <w:rPr>
        <w:rFonts w:ascii="Wingdings" w:hAnsi="Wingdings" w:hint="default"/>
      </w:rPr>
    </w:lvl>
    <w:lvl w:ilvl="2" w:tplc="FFFFFFFF" w:tentative="1">
      <w:start w:val="1"/>
      <w:numFmt w:val="bullet"/>
      <w:lvlText w:val=""/>
      <w:lvlJc w:val="left"/>
      <w:pPr>
        <w:ind w:left="1370" w:hanging="420"/>
      </w:pPr>
      <w:rPr>
        <w:rFonts w:ascii="Wingdings" w:hAnsi="Wingdings" w:hint="default"/>
      </w:rPr>
    </w:lvl>
    <w:lvl w:ilvl="3" w:tplc="FFFFFFFF" w:tentative="1">
      <w:start w:val="1"/>
      <w:numFmt w:val="bullet"/>
      <w:lvlText w:val=""/>
      <w:lvlJc w:val="left"/>
      <w:pPr>
        <w:ind w:left="1790" w:hanging="420"/>
      </w:pPr>
      <w:rPr>
        <w:rFonts w:ascii="Wingdings" w:hAnsi="Wingdings" w:hint="default"/>
      </w:rPr>
    </w:lvl>
    <w:lvl w:ilvl="4" w:tplc="FFFFFFFF" w:tentative="1">
      <w:start w:val="1"/>
      <w:numFmt w:val="bullet"/>
      <w:lvlText w:val=""/>
      <w:lvlJc w:val="left"/>
      <w:pPr>
        <w:ind w:left="2210" w:hanging="420"/>
      </w:pPr>
      <w:rPr>
        <w:rFonts w:ascii="Wingdings" w:hAnsi="Wingdings" w:hint="default"/>
      </w:rPr>
    </w:lvl>
    <w:lvl w:ilvl="5" w:tplc="FFFFFFFF" w:tentative="1">
      <w:start w:val="1"/>
      <w:numFmt w:val="bullet"/>
      <w:lvlText w:val=""/>
      <w:lvlJc w:val="left"/>
      <w:pPr>
        <w:ind w:left="2630" w:hanging="420"/>
      </w:pPr>
      <w:rPr>
        <w:rFonts w:ascii="Wingdings" w:hAnsi="Wingdings" w:hint="default"/>
      </w:rPr>
    </w:lvl>
    <w:lvl w:ilvl="6" w:tplc="FFFFFFFF" w:tentative="1">
      <w:start w:val="1"/>
      <w:numFmt w:val="bullet"/>
      <w:lvlText w:val=""/>
      <w:lvlJc w:val="left"/>
      <w:pPr>
        <w:ind w:left="3050" w:hanging="420"/>
      </w:pPr>
      <w:rPr>
        <w:rFonts w:ascii="Wingdings" w:hAnsi="Wingdings" w:hint="default"/>
      </w:rPr>
    </w:lvl>
    <w:lvl w:ilvl="7" w:tplc="FFFFFFFF" w:tentative="1">
      <w:start w:val="1"/>
      <w:numFmt w:val="bullet"/>
      <w:lvlText w:val=""/>
      <w:lvlJc w:val="left"/>
      <w:pPr>
        <w:ind w:left="3470" w:hanging="420"/>
      </w:pPr>
      <w:rPr>
        <w:rFonts w:ascii="Wingdings" w:hAnsi="Wingdings" w:hint="default"/>
      </w:rPr>
    </w:lvl>
    <w:lvl w:ilvl="8" w:tplc="FFFFFFFF" w:tentative="1">
      <w:start w:val="1"/>
      <w:numFmt w:val="bullet"/>
      <w:lvlText w:val=""/>
      <w:lvlJc w:val="left"/>
      <w:pPr>
        <w:ind w:left="3890" w:hanging="420"/>
      </w:pPr>
      <w:rPr>
        <w:rFonts w:ascii="Wingdings" w:hAnsi="Wingdings" w:hint="default"/>
      </w:rPr>
    </w:lvl>
  </w:abstractNum>
  <w:abstractNum w:abstractNumId="26" w15:restartNumberingAfterBreak="0">
    <w:nsid w:val="4CDB43C2"/>
    <w:multiLevelType w:val="hybridMultilevel"/>
    <w:tmpl w:val="BCE430EA"/>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27" w15:restartNumberingAfterBreak="0">
    <w:nsid w:val="4F7F0638"/>
    <w:multiLevelType w:val="hybridMultilevel"/>
    <w:tmpl w:val="A8F8D2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E51C7B"/>
    <w:multiLevelType w:val="hybridMultilevel"/>
    <w:tmpl w:val="9A1494A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15:restartNumberingAfterBreak="0">
    <w:nsid w:val="522E7B35"/>
    <w:multiLevelType w:val="hybridMultilevel"/>
    <w:tmpl w:val="068A5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75E06F2"/>
    <w:multiLevelType w:val="hybridMultilevel"/>
    <w:tmpl w:val="47FCF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AB62CC"/>
    <w:multiLevelType w:val="hybridMultilevel"/>
    <w:tmpl w:val="2C401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F37A48"/>
    <w:multiLevelType w:val="hybridMultilevel"/>
    <w:tmpl w:val="F7B4408A"/>
    <w:lvl w:ilvl="0" w:tplc="56C41596">
      <w:start w:val="1"/>
      <w:numFmt w:val="upperLetter"/>
      <w:lvlText w:val="%1."/>
      <w:lvlJc w:val="left"/>
      <w:pPr>
        <w:ind w:left="644" w:hanging="360"/>
      </w:pPr>
      <w:rPr>
        <w:rFonts w:hint="default"/>
        <w:b w:val="0"/>
        <w:color w:val="0E101A"/>
        <w:u w:val="none"/>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3" w15:restartNumberingAfterBreak="0">
    <w:nsid w:val="7103619F"/>
    <w:multiLevelType w:val="hybridMultilevel"/>
    <w:tmpl w:val="3F227D66"/>
    <w:lvl w:ilvl="0" w:tplc="4809000F">
      <w:start w:val="1"/>
      <w:numFmt w:val="decimal"/>
      <w:lvlText w:val="%1."/>
      <w:lvlJc w:val="left"/>
      <w:pPr>
        <w:ind w:left="360" w:hanging="360"/>
      </w:pPr>
      <w:rPr>
        <w:rFonts w:hint="default"/>
      </w:r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34" w15:restartNumberingAfterBreak="0">
    <w:nsid w:val="79EF23F1"/>
    <w:multiLevelType w:val="hybridMultilevel"/>
    <w:tmpl w:val="06FA09E8"/>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35" w15:restartNumberingAfterBreak="0">
    <w:nsid w:val="7A8C278E"/>
    <w:multiLevelType w:val="hybridMultilevel"/>
    <w:tmpl w:val="3EF47F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E3B699A"/>
    <w:multiLevelType w:val="hybridMultilevel"/>
    <w:tmpl w:val="16B806C4"/>
    <w:lvl w:ilvl="0" w:tplc="CB2035F2">
      <w:start w:val="1"/>
      <w:numFmt w:val="bullet"/>
      <w:lvlText w:val=""/>
      <w:lvlJc w:val="left"/>
      <w:pPr>
        <w:ind w:left="720" w:hanging="360"/>
      </w:pPr>
      <w:rPr>
        <w:rFonts w:ascii="Wingdings" w:hAnsi="Wingdings" w:hint="default"/>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3695125">
    <w:abstractNumId w:val="10"/>
  </w:num>
  <w:num w:numId="2" w16cid:durableId="1188518140">
    <w:abstractNumId w:val="30"/>
  </w:num>
  <w:num w:numId="3" w16cid:durableId="598491210">
    <w:abstractNumId w:val="14"/>
  </w:num>
  <w:num w:numId="4" w16cid:durableId="1124275121">
    <w:abstractNumId w:val="9"/>
  </w:num>
  <w:num w:numId="5" w16cid:durableId="347096728">
    <w:abstractNumId w:val="7"/>
  </w:num>
  <w:num w:numId="6" w16cid:durableId="1122723337">
    <w:abstractNumId w:val="6"/>
  </w:num>
  <w:num w:numId="7" w16cid:durableId="1664315087">
    <w:abstractNumId w:val="5"/>
  </w:num>
  <w:num w:numId="8" w16cid:durableId="1158620348">
    <w:abstractNumId w:val="4"/>
  </w:num>
  <w:num w:numId="9" w16cid:durableId="436675914">
    <w:abstractNumId w:val="8"/>
  </w:num>
  <w:num w:numId="10" w16cid:durableId="704789677">
    <w:abstractNumId w:val="3"/>
  </w:num>
  <w:num w:numId="11" w16cid:durableId="780494678">
    <w:abstractNumId w:val="2"/>
  </w:num>
  <w:num w:numId="12" w16cid:durableId="1192690143">
    <w:abstractNumId w:val="1"/>
  </w:num>
  <w:num w:numId="13" w16cid:durableId="1094940384">
    <w:abstractNumId w:val="0"/>
  </w:num>
  <w:num w:numId="14" w16cid:durableId="1460761597">
    <w:abstractNumId w:val="24"/>
  </w:num>
  <w:num w:numId="15" w16cid:durableId="2064283313">
    <w:abstractNumId w:val="21"/>
  </w:num>
  <w:num w:numId="16" w16cid:durableId="1484808639">
    <w:abstractNumId w:val="25"/>
  </w:num>
  <w:num w:numId="17" w16cid:durableId="1252352254">
    <w:abstractNumId w:val="31"/>
  </w:num>
  <w:num w:numId="18" w16cid:durableId="1164778946">
    <w:abstractNumId w:val="36"/>
  </w:num>
  <w:num w:numId="19" w16cid:durableId="819688482">
    <w:abstractNumId w:val="27"/>
  </w:num>
  <w:num w:numId="20" w16cid:durableId="185022880">
    <w:abstractNumId w:val="29"/>
  </w:num>
  <w:num w:numId="21" w16cid:durableId="1716470331">
    <w:abstractNumId w:val="20"/>
  </w:num>
  <w:num w:numId="22" w16cid:durableId="631445632">
    <w:abstractNumId w:val="28"/>
  </w:num>
  <w:num w:numId="23" w16cid:durableId="168983461">
    <w:abstractNumId w:val="22"/>
  </w:num>
  <w:num w:numId="24" w16cid:durableId="1891453989">
    <w:abstractNumId w:val="11"/>
  </w:num>
  <w:num w:numId="25" w16cid:durableId="2021815032">
    <w:abstractNumId w:val="19"/>
  </w:num>
  <w:num w:numId="26" w16cid:durableId="1855879718">
    <w:abstractNumId w:val="16"/>
  </w:num>
  <w:num w:numId="27" w16cid:durableId="918102083">
    <w:abstractNumId w:val="23"/>
  </w:num>
  <w:num w:numId="28" w16cid:durableId="1742560368">
    <w:abstractNumId w:val="12"/>
  </w:num>
  <w:num w:numId="29" w16cid:durableId="659041615">
    <w:abstractNumId w:val="18"/>
  </w:num>
  <w:num w:numId="30" w16cid:durableId="2004354901">
    <w:abstractNumId w:val="26"/>
  </w:num>
  <w:num w:numId="31" w16cid:durableId="1643998110">
    <w:abstractNumId w:val="17"/>
  </w:num>
  <w:num w:numId="32" w16cid:durableId="1856772749">
    <w:abstractNumId w:val="34"/>
  </w:num>
  <w:num w:numId="33" w16cid:durableId="196818033">
    <w:abstractNumId w:val="33"/>
  </w:num>
  <w:num w:numId="34" w16cid:durableId="688992401">
    <w:abstractNumId w:val="15"/>
  </w:num>
  <w:num w:numId="35" w16cid:durableId="1555701405">
    <w:abstractNumId w:val="32"/>
  </w:num>
  <w:num w:numId="36" w16cid:durableId="1825465799">
    <w:abstractNumId w:val="13"/>
  </w:num>
  <w:num w:numId="37" w16cid:durableId="10132626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LY0NjK3MDMzMbI0NTdR0lEKTi0uzszPAykwrAUAgIByaCwAAAA="/>
    <w:docVar w:name="EN.InstantFormat" w:val="&lt;ENInstantFormat&gt;&lt;Enabled&gt;1&lt;/Enabled&gt;&lt;ScanUnformatted&gt;1&lt;/ScanUnformatted&gt;&lt;ScanChanges&gt;1&lt;/ScanChanges&gt;&lt;Suspended&gt;0&lt;/Suspended&gt;&lt;/ENInstantFormat&gt;"/>
    <w:docVar w:name="EN.Layout" w:val="&lt;ENLayout&gt;&lt;Style&gt;Cardiovascular Research&lt;/Style&gt;&lt;LeftDelim&gt;{&lt;/LeftDelim&gt;&lt;RightDelim&gt;}&lt;/RightDelim&gt;&lt;FontName&gt;Arial&lt;/FontName&gt;&lt;FontSize&gt;11&lt;/FontSize&gt;&lt;ReflistTitle&gt;&lt;/ReflistTitle&gt;&lt;StartingRefnum&gt;1&lt;/StartingRefnum&gt;&lt;FirstLineIndent&gt;0&lt;/FirstLineIndent&gt;&lt;HangingIndent&gt;629&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800C6B"/>
    <w:rsid w:val="000005BD"/>
    <w:rsid w:val="00001FC1"/>
    <w:rsid w:val="0000386A"/>
    <w:rsid w:val="000055D3"/>
    <w:rsid w:val="000110DE"/>
    <w:rsid w:val="000118A4"/>
    <w:rsid w:val="0001200C"/>
    <w:rsid w:val="000140F3"/>
    <w:rsid w:val="00014351"/>
    <w:rsid w:val="000160FD"/>
    <w:rsid w:val="00016F3F"/>
    <w:rsid w:val="00022895"/>
    <w:rsid w:val="00025F12"/>
    <w:rsid w:val="00026036"/>
    <w:rsid w:val="00027761"/>
    <w:rsid w:val="00030307"/>
    <w:rsid w:val="00034C6F"/>
    <w:rsid w:val="0003658B"/>
    <w:rsid w:val="00040D38"/>
    <w:rsid w:val="00042A29"/>
    <w:rsid w:val="00045B70"/>
    <w:rsid w:val="00050E49"/>
    <w:rsid w:val="0005521D"/>
    <w:rsid w:val="0006053B"/>
    <w:rsid w:val="00060EB8"/>
    <w:rsid w:val="00063FF6"/>
    <w:rsid w:val="0006564F"/>
    <w:rsid w:val="00067FBA"/>
    <w:rsid w:val="00072938"/>
    <w:rsid w:val="000729B4"/>
    <w:rsid w:val="00073623"/>
    <w:rsid w:val="00073CAA"/>
    <w:rsid w:val="000803EC"/>
    <w:rsid w:val="000815E4"/>
    <w:rsid w:val="00081CC8"/>
    <w:rsid w:val="0008272F"/>
    <w:rsid w:val="0009000D"/>
    <w:rsid w:val="000902F5"/>
    <w:rsid w:val="00092597"/>
    <w:rsid w:val="000A52B6"/>
    <w:rsid w:val="000A588B"/>
    <w:rsid w:val="000A6648"/>
    <w:rsid w:val="000A6675"/>
    <w:rsid w:val="000B035E"/>
    <w:rsid w:val="000B7B6D"/>
    <w:rsid w:val="000C356C"/>
    <w:rsid w:val="000C3C63"/>
    <w:rsid w:val="000C6C4F"/>
    <w:rsid w:val="000C6EA5"/>
    <w:rsid w:val="000D1BDE"/>
    <w:rsid w:val="000D1D29"/>
    <w:rsid w:val="000D690B"/>
    <w:rsid w:val="000E320C"/>
    <w:rsid w:val="000E7C17"/>
    <w:rsid w:val="000F19DC"/>
    <w:rsid w:val="000F36B3"/>
    <w:rsid w:val="000F5945"/>
    <w:rsid w:val="001004A6"/>
    <w:rsid w:val="001004C3"/>
    <w:rsid w:val="0010064B"/>
    <w:rsid w:val="001015B7"/>
    <w:rsid w:val="00110CE8"/>
    <w:rsid w:val="0011163E"/>
    <w:rsid w:val="0011260C"/>
    <w:rsid w:val="0011264E"/>
    <w:rsid w:val="0011424F"/>
    <w:rsid w:val="00115599"/>
    <w:rsid w:val="00120791"/>
    <w:rsid w:val="00121491"/>
    <w:rsid w:val="00122359"/>
    <w:rsid w:val="001224D5"/>
    <w:rsid w:val="00123154"/>
    <w:rsid w:val="00123D44"/>
    <w:rsid w:val="001242B7"/>
    <w:rsid w:val="00124C9B"/>
    <w:rsid w:val="00125881"/>
    <w:rsid w:val="00126BBC"/>
    <w:rsid w:val="00126BF8"/>
    <w:rsid w:val="0012794B"/>
    <w:rsid w:val="0013417D"/>
    <w:rsid w:val="00135D72"/>
    <w:rsid w:val="00136758"/>
    <w:rsid w:val="00141666"/>
    <w:rsid w:val="0014187E"/>
    <w:rsid w:val="001421A7"/>
    <w:rsid w:val="0014290D"/>
    <w:rsid w:val="00143FEF"/>
    <w:rsid w:val="001445AE"/>
    <w:rsid w:val="00144820"/>
    <w:rsid w:val="00146D7A"/>
    <w:rsid w:val="00147F74"/>
    <w:rsid w:val="00151BE5"/>
    <w:rsid w:val="00154428"/>
    <w:rsid w:val="00156B7A"/>
    <w:rsid w:val="00161DB3"/>
    <w:rsid w:val="00163C96"/>
    <w:rsid w:val="00164D05"/>
    <w:rsid w:val="00165AD9"/>
    <w:rsid w:val="0016753D"/>
    <w:rsid w:val="00175842"/>
    <w:rsid w:val="00175AA1"/>
    <w:rsid w:val="00186563"/>
    <w:rsid w:val="0019034D"/>
    <w:rsid w:val="001940E9"/>
    <w:rsid w:val="001A3487"/>
    <w:rsid w:val="001A619D"/>
    <w:rsid w:val="001A758C"/>
    <w:rsid w:val="001B163C"/>
    <w:rsid w:val="001B1CF6"/>
    <w:rsid w:val="001B1FD6"/>
    <w:rsid w:val="001B4F2A"/>
    <w:rsid w:val="001B6AC0"/>
    <w:rsid w:val="001B74E6"/>
    <w:rsid w:val="001C18E9"/>
    <w:rsid w:val="001C41E7"/>
    <w:rsid w:val="001C42D7"/>
    <w:rsid w:val="001C6870"/>
    <w:rsid w:val="001D1AD1"/>
    <w:rsid w:val="001D5D46"/>
    <w:rsid w:val="001D7756"/>
    <w:rsid w:val="001D7D4A"/>
    <w:rsid w:val="001E0137"/>
    <w:rsid w:val="001E07B1"/>
    <w:rsid w:val="001E34EC"/>
    <w:rsid w:val="001E3B11"/>
    <w:rsid w:val="001E4A50"/>
    <w:rsid w:val="001E6333"/>
    <w:rsid w:val="001F0C17"/>
    <w:rsid w:val="001F2116"/>
    <w:rsid w:val="001F35BF"/>
    <w:rsid w:val="001F42C0"/>
    <w:rsid w:val="001F6ACD"/>
    <w:rsid w:val="001F6FF2"/>
    <w:rsid w:val="00200DC1"/>
    <w:rsid w:val="0020142D"/>
    <w:rsid w:val="002017C1"/>
    <w:rsid w:val="00204E04"/>
    <w:rsid w:val="00206B20"/>
    <w:rsid w:val="00207453"/>
    <w:rsid w:val="002149C1"/>
    <w:rsid w:val="002171B9"/>
    <w:rsid w:val="002207CE"/>
    <w:rsid w:val="00221A55"/>
    <w:rsid w:val="00225303"/>
    <w:rsid w:val="002256B7"/>
    <w:rsid w:val="00230443"/>
    <w:rsid w:val="00234979"/>
    <w:rsid w:val="002414D4"/>
    <w:rsid w:val="00242043"/>
    <w:rsid w:val="00242871"/>
    <w:rsid w:val="00243E21"/>
    <w:rsid w:val="002473EC"/>
    <w:rsid w:val="00250001"/>
    <w:rsid w:val="00250713"/>
    <w:rsid w:val="002518C9"/>
    <w:rsid w:val="00252551"/>
    <w:rsid w:val="00254874"/>
    <w:rsid w:val="00255B70"/>
    <w:rsid w:val="00255FFB"/>
    <w:rsid w:val="0025736B"/>
    <w:rsid w:val="002600F6"/>
    <w:rsid w:val="0026328F"/>
    <w:rsid w:val="0026591C"/>
    <w:rsid w:val="0027051E"/>
    <w:rsid w:val="002716B9"/>
    <w:rsid w:val="00273A0C"/>
    <w:rsid w:val="0027479E"/>
    <w:rsid w:val="00275BB2"/>
    <w:rsid w:val="002769FD"/>
    <w:rsid w:val="002815EF"/>
    <w:rsid w:val="002830AF"/>
    <w:rsid w:val="0028646E"/>
    <w:rsid w:val="00286AC6"/>
    <w:rsid w:val="00287E4B"/>
    <w:rsid w:val="00290DA6"/>
    <w:rsid w:val="002910CF"/>
    <w:rsid w:val="00293324"/>
    <w:rsid w:val="00294F7C"/>
    <w:rsid w:val="002A21DE"/>
    <w:rsid w:val="002A6268"/>
    <w:rsid w:val="002A715D"/>
    <w:rsid w:val="002A7557"/>
    <w:rsid w:val="002B1758"/>
    <w:rsid w:val="002B2758"/>
    <w:rsid w:val="002B2F00"/>
    <w:rsid w:val="002B5D31"/>
    <w:rsid w:val="002B66B0"/>
    <w:rsid w:val="002B6F6D"/>
    <w:rsid w:val="002C29C1"/>
    <w:rsid w:val="002C5281"/>
    <w:rsid w:val="002C7205"/>
    <w:rsid w:val="002C77E0"/>
    <w:rsid w:val="002C7D69"/>
    <w:rsid w:val="002D0333"/>
    <w:rsid w:val="002D0F19"/>
    <w:rsid w:val="002D28B7"/>
    <w:rsid w:val="002D6C04"/>
    <w:rsid w:val="002D7499"/>
    <w:rsid w:val="002D7C79"/>
    <w:rsid w:val="002E03EA"/>
    <w:rsid w:val="002E0B81"/>
    <w:rsid w:val="002E47E0"/>
    <w:rsid w:val="002E57DA"/>
    <w:rsid w:val="002E62F9"/>
    <w:rsid w:val="002E6F7C"/>
    <w:rsid w:val="002F049C"/>
    <w:rsid w:val="002F061A"/>
    <w:rsid w:val="002F227D"/>
    <w:rsid w:val="002F4380"/>
    <w:rsid w:val="002F7218"/>
    <w:rsid w:val="002F7615"/>
    <w:rsid w:val="00303474"/>
    <w:rsid w:val="00305E82"/>
    <w:rsid w:val="00305EEB"/>
    <w:rsid w:val="00310278"/>
    <w:rsid w:val="003108EC"/>
    <w:rsid w:val="00310D09"/>
    <w:rsid w:val="003113FD"/>
    <w:rsid w:val="003134E3"/>
    <w:rsid w:val="00314293"/>
    <w:rsid w:val="003156AF"/>
    <w:rsid w:val="00317765"/>
    <w:rsid w:val="0032079B"/>
    <w:rsid w:val="0032139C"/>
    <w:rsid w:val="00321F17"/>
    <w:rsid w:val="00322C8E"/>
    <w:rsid w:val="003315A7"/>
    <w:rsid w:val="0034151D"/>
    <w:rsid w:val="00342750"/>
    <w:rsid w:val="00342F07"/>
    <w:rsid w:val="00345AF1"/>
    <w:rsid w:val="003479EC"/>
    <w:rsid w:val="00350682"/>
    <w:rsid w:val="00350ACF"/>
    <w:rsid w:val="00350CFD"/>
    <w:rsid w:val="00352135"/>
    <w:rsid w:val="00352A7E"/>
    <w:rsid w:val="00354BF0"/>
    <w:rsid w:val="00355057"/>
    <w:rsid w:val="00355748"/>
    <w:rsid w:val="00357086"/>
    <w:rsid w:val="00360C59"/>
    <w:rsid w:val="00361630"/>
    <w:rsid w:val="00363111"/>
    <w:rsid w:val="00364936"/>
    <w:rsid w:val="00366B5F"/>
    <w:rsid w:val="0037328E"/>
    <w:rsid w:val="003737E2"/>
    <w:rsid w:val="00374AF4"/>
    <w:rsid w:val="003829FE"/>
    <w:rsid w:val="00383BF3"/>
    <w:rsid w:val="00387DD3"/>
    <w:rsid w:val="00391A83"/>
    <w:rsid w:val="0039205C"/>
    <w:rsid w:val="0039227B"/>
    <w:rsid w:val="003941A2"/>
    <w:rsid w:val="00394A61"/>
    <w:rsid w:val="003959E0"/>
    <w:rsid w:val="00395F50"/>
    <w:rsid w:val="003A1D01"/>
    <w:rsid w:val="003A30A2"/>
    <w:rsid w:val="003A4395"/>
    <w:rsid w:val="003A5C81"/>
    <w:rsid w:val="003A7123"/>
    <w:rsid w:val="003B068E"/>
    <w:rsid w:val="003B1081"/>
    <w:rsid w:val="003B25C4"/>
    <w:rsid w:val="003B5682"/>
    <w:rsid w:val="003B68EE"/>
    <w:rsid w:val="003B7227"/>
    <w:rsid w:val="003B7ACB"/>
    <w:rsid w:val="003C18F0"/>
    <w:rsid w:val="003C2CF1"/>
    <w:rsid w:val="003C3325"/>
    <w:rsid w:val="003C4BB3"/>
    <w:rsid w:val="003C555A"/>
    <w:rsid w:val="003C62C5"/>
    <w:rsid w:val="003C6494"/>
    <w:rsid w:val="003C72DE"/>
    <w:rsid w:val="003C7A1E"/>
    <w:rsid w:val="003D0D10"/>
    <w:rsid w:val="003D19BF"/>
    <w:rsid w:val="003D3017"/>
    <w:rsid w:val="003D3828"/>
    <w:rsid w:val="003D7F83"/>
    <w:rsid w:val="003E0B22"/>
    <w:rsid w:val="003E100A"/>
    <w:rsid w:val="003E5976"/>
    <w:rsid w:val="003E729B"/>
    <w:rsid w:val="003E72E2"/>
    <w:rsid w:val="003F3E7A"/>
    <w:rsid w:val="003F4226"/>
    <w:rsid w:val="003F5C84"/>
    <w:rsid w:val="003F6D6C"/>
    <w:rsid w:val="003F70E8"/>
    <w:rsid w:val="0040028C"/>
    <w:rsid w:val="00402AFF"/>
    <w:rsid w:val="00403144"/>
    <w:rsid w:val="004038A6"/>
    <w:rsid w:val="00403BC8"/>
    <w:rsid w:val="004064FA"/>
    <w:rsid w:val="0040683B"/>
    <w:rsid w:val="00416A14"/>
    <w:rsid w:val="004211EC"/>
    <w:rsid w:val="00422D1A"/>
    <w:rsid w:val="00425D68"/>
    <w:rsid w:val="0042694E"/>
    <w:rsid w:val="00431678"/>
    <w:rsid w:val="00433B55"/>
    <w:rsid w:val="00433C92"/>
    <w:rsid w:val="004344BA"/>
    <w:rsid w:val="00435D3A"/>
    <w:rsid w:val="00436509"/>
    <w:rsid w:val="00437605"/>
    <w:rsid w:val="00440518"/>
    <w:rsid w:val="004443FB"/>
    <w:rsid w:val="0044570D"/>
    <w:rsid w:val="00446A39"/>
    <w:rsid w:val="00447074"/>
    <w:rsid w:val="004510FE"/>
    <w:rsid w:val="004517A3"/>
    <w:rsid w:val="00454104"/>
    <w:rsid w:val="00454383"/>
    <w:rsid w:val="004543D8"/>
    <w:rsid w:val="004558BD"/>
    <w:rsid w:val="004559D9"/>
    <w:rsid w:val="00455E66"/>
    <w:rsid w:val="004575A0"/>
    <w:rsid w:val="00461A49"/>
    <w:rsid w:val="00462B61"/>
    <w:rsid w:val="00462EEF"/>
    <w:rsid w:val="00463D18"/>
    <w:rsid w:val="0046607B"/>
    <w:rsid w:val="00466D53"/>
    <w:rsid w:val="00467BB0"/>
    <w:rsid w:val="004731C5"/>
    <w:rsid w:val="00473FAB"/>
    <w:rsid w:val="00474FF9"/>
    <w:rsid w:val="004754FE"/>
    <w:rsid w:val="00475A0C"/>
    <w:rsid w:val="00475A26"/>
    <w:rsid w:val="00481159"/>
    <w:rsid w:val="004845DC"/>
    <w:rsid w:val="00485322"/>
    <w:rsid w:val="004854F5"/>
    <w:rsid w:val="004865EE"/>
    <w:rsid w:val="00486860"/>
    <w:rsid w:val="004923A0"/>
    <w:rsid w:val="00493BB1"/>
    <w:rsid w:val="004971A6"/>
    <w:rsid w:val="004A0446"/>
    <w:rsid w:val="004A083D"/>
    <w:rsid w:val="004A576D"/>
    <w:rsid w:val="004A76F7"/>
    <w:rsid w:val="004B06F4"/>
    <w:rsid w:val="004B34B4"/>
    <w:rsid w:val="004B6D7A"/>
    <w:rsid w:val="004C0A01"/>
    <w:rsid w:val="004C11B1"/>
    <w:rsid w:val="004C1C53"/>
    <w:rsid w:val="004C2409"/>
    <w:rsid w:val="004D2C64"/>
    <w:rsid w:val="004D2EFB"/>
    <w:rsid w:val="004D2F15"/>
    <w:rsid w:val="004D442E"/>
    <w:rsid w:val="004D5D01"/>
    <w:rsid w:val="004E19E3"/>
    <w:rsid w:val="004E2335"/>
    <w:rsid w:val="004E257C"/>
    <w:rsid w:val="004E60E8"/>
    <w:rsid w:val="004F0753"/>
    <w:rsid w:val="004F3411"/>
    <w:rsid w:val="004F4BB4"/>
    <w:rsid w:val="004F4FD2"/>
    <w:rsid w:val="004F53F6"/>
    <w:rsid w:val="005003EF"/>
    <w:rsid w:val="0050105B"/>
    <w:rsid w:val="00501D45"/>
    <w:rsid w:val="0050211A"/>
    <w:rsid w:val="005027E6"/>
    <w:rsid w:val="00503A6C"/>
    <w:rsid w:val="00505D13"/>
    <w:rsid w:val="00510F5A"/>
    <w:rsid w:val="00511E97"/>
    <w:rsid w:val="00513AFD"/>
    <w:rsid w:val="00513D13"/>
    <w:rsid w:val="00514704"/>
    <w:rsid w:val="005203E1"/>
    <w:rsid w:val="005205FF"/>
    <w:rsid w:val="00520877"/>
    <w:rsid w:val="00520EC9"/>
    <w:rsid w:val="005238FD"/>
    <w:rsid w:val="00523D84"/>
    <w:rsid w:val="00524602"/>
    <w:rsid w:val="005254F5"/>
    <w:rsid w:val="0052606C"/>
    <w:rsid w:val="005307AF"/>
    <w:rsid w:val="0053110D"/>
    <w:rsid w:val="00531F80"/>
    <w:rsid w:val="00532B18"/>
    <w:rsid w:val="00533682"/>
    <w:rsid w:val="005356AB"/>
    <w:rsid w:val="00541CDC"/>
    <w:rsid w:val="005440BF"/>
    <w:rsid w:val="005465DD"/>
    <w:rsid w:val="00546DEE"/>
    <w:rsid w:val="00552D9E"/>
    <w:rsid w:val="00555088"/>
    <w:rsid w:val="005556F4"/>
    <w:rsid w:val="00555A6D"/>
    <w:rsid w:val="00556478"/>
    <w:rsid w:val="00556A9F"/>
    <w:rsid w:val="0056159E"/>
    <w:rsid w:val="00562693"/>
    <w:rsid w:val="0056374D"/>
    <w:rsid w:val="0056477C"/>
    <w:rsid w:val="00565D7D"/>
    <w:rsid w:val="0056795B"/>
    <w:rsid w:val="00570DF3"/>
    <w:rsid w:val="00571207"/>
    <w:rsid w:val="00571CCB"/>
    <w:rsid w:val="00572B2D"/>
    <w:rsid w:val="00574752"/>
    <w:rsid w:val="00581180"/>
    <w:rsid w:val="005825F5"/>
    <w:rsid w:val="00586E97"/>
    <w:rsid w:val="00592285"/>
    <w:rsid w:val="00592665"/>
    <w:rsid w:val="00592C41"/>
    <w:rsid w:val="005A11A7"/>
    <w:rsid w:val="005A3F50"/>
    <w:rsid w:val="005A70BA"/>
    <w:rsid w:val="005A7270"/>
    <w:rsid w:val="005A7619"/>
    <w:rsid w:val="005B0B64"/>
    <w:rsid w:val="005B123F"/>
    <w:rsid w:val="005B564C"/>
    <w:rsid w:val="005B65C5"/>
    <w:rsid w:val="005B74E5"/>
    <w:rsid w:val="005B7AC7"/>
    <w:rsid w:val="005C01FD"/>
    <w:rsid w:val="005C0DB8"/>
    <w:rsid w:val="005C252F"/>
    <w:rsid w:val="005C60ED"/>
    <w:rsid w:val="005C74D1"/>
    <w:rsid w:val="005D01DD"/>
    <w:rsid w:val="005D1263"/>
    <w:rsid w:val="005D20AF"/>
    <w:rsid w:val="005D323C"/>
    <w:rsid w:val="005D596A"/>
    <w:rsid w:val="005D5DF3"/>
    <w:rsid w:val="005D63B5"/>
    <w:rsid w:val="005D672C"/>
    <w:rsid w:val="005D7B23"/>
    <w:rsid w:val="005E062E"/>
    <w:rsid w:val="005E1939"/>
    <w:rsid w:val="005E198F"/>
    <w:rsid w:val="005E3E94"/>
    <w:rsid w:val="005E4915"/>
    <w:rsid w:val="005E4B53"/>
    <w:rsid w:val="005E5E29"/>
    <w:rsid w:val="005F080F"/>
    <w:rsid w:val="005F2209"/>
    <w:rsid w:val="00601263"/>
    <w:rsid w:val="00603436"/>
    <w:rsid w:val="00614879"/>
    <w:rsid w:val="006248D3"/>
    <w:rsid w:val="00627A25"/>
    <w:rsid w:val="00630111"/>
    <w:rsid w:val="006321C5"/>
    <w:rsid w:val="00633EAC"/>
    <w:rsid w:val="006376D7"/>
    <w:rsid w:val="0064048C"/>
    <w:rsid w:val="00642B31"/>
    <w:rsid w:val="006438B9"/>
    <w:rsid w:val="00644013"/>
    <w:rsid w:val="00647234"/>
    <w:rsid w:val="00651A00"/>
    <w:rsid w:val="006526E9"/>
    <w:rsid w:val="00653A59"/>
    <w:rsid w:val="00654CBF"/>
    <w:rsid w:val="006561C5"/>
    <w:rsid w:val="00656C0E"/>
    <w:rsid w:val="006603B0"/>
    <w:rsid w:val="0066184D"/>
    <w:rsid w:val="00661F94"/>
    <w:rsid w:val="006629EE"/>
    <w:rsid w:val="006637F2"/>
    <w:rsid w:val="00664878"/>
    <w:rsid w:val="0066496C"/>
    <w:rsid w:val="00665131"/>
    <w:rsid w:val="0066695D"/>
    <w:rsid w:val="00666BC1"/>
    <w:rsid w:val="00666D9E"/>
    <w:rsid w:val="00666DFC"/>
    <w:rsid w:val="006721E0"/>
    <w:rsid w:val="006730B3"/>
    <w:rsid w:val="00673105"/>
    <w:rsid w:val="00675BC0"/>
    <w:rsid w:val="00676064"/>
    <w:rsid w:val="00677456"/>
    <w:rsid w:val="00677DF6"/>
    <w:rsid w:val="0068258A"/>
    <w:rsid w:val="00682945"/>
    <w:rsid w:val="00687A16"/>
    <w:rsid w:val="006903BC"/>
    <w:rsid w:val="00690B52"/>
    <w:rsid w:val="00690B7C"/>
    <w:rsid w:val="006934F5"/>
    <w:rsid w:val="00695EF1"/>
    <w:rsid w:val="00697907"/>
    <w:rsid w:val="006A28A4"/>
    <w:rsid w:val="006A2AB7"/>
    <w:rsid w:val="006A3C20"/>
    <w:rsid w:val="006A6637"/>
    <w:rsid w:val="006B010C"/>
    <w:rsid w:val="006B05FF"/>
    <w:rsid w:val="006B1B70"/>
    <w:rsid w:val="006B47D3"/>
    <w:rsid w:val="006B698D"/>
    <w:rsid w:val="006B6A3A"/>
    <w:rsid w:val="006C08BC"/>
    <w:rsid w:val="006C1030"/>
    <w:rsid w:val="006C17E6"/>
    <w:rsid w:val="006C1D4B"/>
    <w:rsid w:val="006C1E46"/>
    <w:rsid w:val="006C1F1C"/>
    <w:rsid w:val="006C547A"/>
    <w:rsid w:val="006C57DA"/>
    <w:rsid w:val="006C5C22"/>
    <w:rsid w:val="006C62DC"/>
    <w:rsid w:val="006C6D1F"/>
    <w:rsid w:val="006D1010"/>
    <w:rsid w:val="006D15FA"/>
    <w:rsid w:val="006D4DD7"/>
    <w:rsid w:val="006E5957"/>
    <w:rsid w:val="006F15DF"/>
    <w:rsid w:val="006F219B"/>
    <w:rsid w:val="006F2C57"/>
    <w:rsid w:val="006F57AB"/>
    <w:rsid w:val="00700C07"/>
    <w:rsid w:val="00706B55"/>
    <w:rsid w:val="007118FD"/>
    <w:rsid w:val="007127BB"/>
    <w:rsid w:val="00712FAB"/>
    <w:rsid w:val="00713DD8"/>
    <w:rsid w:val="0071434A"/>
    <w:rsid w:val="007145CD"/>
    <w:rsid w:val="00716C0F"/>
    <w:rsid w:val="007173C4"/>
    <w:rsid w:val="00717733"/>
    <w:rsid w:val="00721062"/>
    <w:rsid w:val="00721881"/>
    <w:rsid w:val="00726955"/>
    <w:rsid w:val="007346E5"/>
    <w:rsid w:val="00734757"/>
    <w:rsid w:val="00735545"/>
    <w:rsid w:val="00737DB7"/>
    <w:rsid w:val="00741B1E"/>
    <w:rsid w:val="0074235E"/>
    <w:rsid w:val="00742CE7"/>
    <w:rsid w:val="00745D8E"/>
    <w:rsid w:val="007464D3"/>
    <w:rsid w:val="007517DA"/>
    <w:rsid w:val="00752C12"/>
    <w:rsid w:val="00756025"/>
    <w:rsid w:val="00765AE7"/>
    <w:rsid w:val="00767E30"/>
    <w:rsid w:val="007705F2"/>
    <w:rsid w:val="007708DE"/>
    <w:rsid w:val="00770A20"/>
    <w:rsid w:val="0077147D"/>
    <w:rsid w:val="00772310"/>
    <w:rsid w:val="00772345"/>
    <w:rsid w:val="00774462"/>
    <w:rsid w:val="00774EF1"/>
    <w:rsid w:val="0077613D"/>
    <w:rsid w:val="00776286"/>
    <w:rsid w:val="0077687C"/>
    <w:rsid w:val="00776EE4"/>
    <w:rsid w:val="00777E2E"/>
    <w:rsid w:val="00782E19"/>
    <w:rsid w:val="007835CF"/>
    <w:rsid w:val="00787020"/>
    <w:rsid w:val="00787836"/>
    <w:rsid w:val="00787845"/>
    <w:rsid w:val="00792415"/>
    <w:rsid w:val="007932A3"/>
    <w:rsid w:val="007933DA"/>
    <w:rsid w:val="00793804"/>
    <w:rsid w:val="00794706"/>
    <w:rsid w:val="00794E49"/>
    <w:rsid w:val="00795A2C"/>
    <w:rsid w:val="007964CE"/>
    <w:rsid w:val="00796E88"/>
    <w:rsid w:val="007A09A4"/>
    <w:rsid w:val="007A1CA9"/>
    <w:rsid w:val="007A3477"/>
    <w:rsid w:val="007A6C16"/>
    <w:rsid w:val="007A7364"/>
    <w:rsid w:val="007B140F"/>
    <w:rsid w:val="007B3BEA"/>
    <w:rsid w:val="007B4150"/>
    <w:rsid w:val="007B56DA"/>
    <w:rsid w:val="007B6911"/>
    <w:rsid w:val="007C645A"/>
    <w:rsid w:val="007C6A9A"/>
    <w:rsid w:val="007C6D22"/>
    <w:rsid w:val="007C7A8C"/>
    <w:rsid w:val="007C7B3D"/>
    <w:rsid w:val="007D29E2"/>
    <w:rsid w:val="007D38A6"/>
    <w:rsid w:val="007D4C85"/>
    <w:rsid w:val="007D6AB9"/>
    <w:rsid w:val="007D7396"/>
    <w:rsid w:val="007D7963"/>
    <w:rsid w:val="007E00CA"/>
    <w:rsid w:val="007E083B"/>
    <w:rsid w:val="007E099D"/>
    <w:rsid w:val="007E0E38"/>
    <w:rsid w:val="007E1253"/>
    <w:rsid w:val="007E3274"/>
    <w:rsid w:val="007E3398"/>
    <w:rsid w:val="007E6C8A"/>
    <w:rsid w:val="007E716E"/>
    <w:rsid w:val="007E7B81"/>
    <w:rsid w:val="007F1E7A"/>
    <w:rsid w:val="007F31CF"/>
    <w:rsid w:val="007F399C"/>
    <w:rsid w:val="007F49FB"/>
    <w:rsid w:val="007F4DDB"/>
    <w:rsid w:val="007F5549"/>
    <w:rsid w:val="007F68E1"/>
    <w:rsid w:val="008009B0"/>
    <w:rsid w:val="00800C6B"/>
    <w:rsid w:val="008051FA"/>
    <w:rsid w:val="00807008"/>
    <w:rsid w:val="008077E6"/>
    <w:rsid w:val="00807987"/>
    <w:rsid w:val="008104C9"/>
    <w:rsid w:val="0081119D"/>
    <w:rsid w:val="008141A4"/>
    <w:rsid w:val="008147CD"/>
    <w:rsid w:val="008148DD"/>
    <w:rsid w:val="008155A6"/>
    <w:rsid w:val="00816A61"/>
    <w:rsid w:val="008170E6"/>
    <w:rsid w:val="00825E92"/>
    <w:rsid w:val="00826BED"/>
    <w:rsid w:val="008306BA"/>
    <w:rsid w:val="00832ADF"/>
    <w:rsid w:val="0083360A"/>
    <w:rsid w:val="008339F4"/>
    <w:rsid w:val="00834A37"/>
    <w:rsid w:val="008351F6"/>
    <w:rsid w:val="00842F91"/>
    <w:rsid w:val="00844C8F"/>
    <w:rsid w:val="00846429"/>
    <w:rsid w:val="0085099B"/>
    <w:rsid w:val="00850C3B"/>
    <w:rsid w:val="00850C5B"/>
    <w:rsid w:val="008511CE"/>
    <w:rsid w:val="008515D0"/>
    <w:rsid w:val="00851653"/>
    <w:rsid w:val="0085299B"/>
    <w:rsid w:val="008533C0"/>
    <w:rsid w:val="008533F5"/>
    <w:rsid w:val="008600E3"/>
    <w:rsid w:val="00861E3F"/>
    <w:rsid w:val="0086219E"/>
    <w:rsid w:val="008625F5"/>
    <w:rsid w:val="00862690"/>
    <w:rsid w:val="00863C8D"/>
    <w:rsid w:val="0086630F"/>
    <w:rsid w:val="00870CC8"/>
    <w:rsid w:val="00872EE1"/>
    <w:rsid w:val="00875B41"/>
    <w:rsid w:val="00876612"/>
    <w:rsid w:val="0087710B"/>
    <w:rsid w:val="008776B3"/>
    <w:rsid w:val="00882552"/>
    <w:rsid w:val="00886497"/>
    <w:rsid w:val="00890D88"/>
    <w:rsid w:val="008910C5"/>
    <w:rsid w:val="00893215"/>
    <w:rsid w:val="008936C9"/>
    <w:rsid w:val="00894B05"/>
    <w:rsid w:val="008971A5"/>
    <w:rsid w:val="008A2701"/>
    <w:rsid w:val="008A28F5"/>
    <w:rsid w:val="008A523C"/>
    <w:rsid w:val="008A7CC8"/>
    <w:rsid w:val="008A7CD4"/>
    <w:rsid w:val="008B0CAA"/>
    <w:rsid w:val="008B4EE9"/>
    <w:rsid w:val="008B5611"/>
    <w:rsid w:val="008B66EC"/>
    <w:rsid w:val="008B71B4"/>
    <w:rsid w:val="008C065D"/>
    <w:rsid w:val="008C1BEF"/>
    <w:rsid w:val="008C28FE"/>
    <w:rsid w:val="008C4C20"/>
    <w:rsid w:val="008C4D85"/>
    <w:rsid w:val="008C5712"/>
    <w:rsid w:val="008C744A"/>
    <w:rsid w:val="008D06F2"/>
    <w:rsid w:val="008D09AA"/>
    <w:rsid w:val="008D2DDA"/>
    <w:rsid w:val="008D3C87"/>
    <w:rsid w:val="008D42A3"/>
    <w:rsid w:val="008D60AA"/>
    <w:rsid w:val="008D72CB"/>
    <w:rsid w:val="008D7999"/>
    <w:rsid w:val="008D7D3D"/>
    <w:rsid w:val="008E1CB4"/>
    <w:rsid w:val="008E31B3"/>
    <w:rsid w:val="008E49FA"/>
    <w:rsid w:val="008E7798"/>
    <w:rsid w:val="008F0A88"/>
    <w:rsid w:val="008F166A"/>
    <w:rsid w:val="008F2F08"/>
    <w:rsid w:val="008F3F03"/>
    <w:rsid w:val="0090036D"/>
    <w:rsid w:val="00902C33"/>
    <w:rsid w:val="009114CB"/>
    <w:rsid w:val="00911CE1"/>
    <w:rsid w:val="00912E2A"/>
    <w:rsid w:val="00917F94"/>
    <w:rsid w:val="009204FB"/>
    <w:rsid w:val="00920EE4"/>
    <w:rsid w:val="00922BE3"/>
    <w:rsid w:val="00931364"/>
    <w:rsid w:val="009317E7"/>
    <w:rsid w:val="00931A1E"/>
    <w:rsid w:val="00931FC2"/>
    <w:rsid w:val="0093405A"/>
    <w:rsid w:val="00934ABB"/>
    <w:rsid w:val="0094158B"/>
    <w:rsid w:val="009440E9"/>
    <w:rsid w:val="009472EC"/>
    <w:rsid w:val="00952BC2"/>
    <w:rsid w:val="00952BD4"/>
    <w:rsid w:val="009535E4"/>
    <w:rsid w:val="00954E58"/>
    <w:rsid w:val="00956A93"/>
    <w:rsid w:val="00963230"/>
    <w:rsid w:val="009644F8"/>
    <w:rsid w:val="00965B9B"/>
    <w:rsid w:val="0096674B"/>
    <w:rsid w:val="009668B3"/>
    <w:rsid w:val="00966EE3"/>
    <w:rsid w:val="00967643"/>
    <w:rsid w:val="00972DF8"/>
    <w:rsid w:val="00973674"/>
    <w:rsid w:val="00973E4C"/>
    <w:rsid w:val="00975839"/>
    <w:rsid w:val="00976CBB"/>
    <w:rsid w:val="009806B2"/>
    <w:rsid w:val="00981862"/>
    <w:rsid w:val="00983E32"/>
    <w:rsid w:val="009844E3"/>
    <w:rsid w:val="00985DF7"/>
    <w:rsid w:val="00986960"/>
    <w:rsid w:val="00987970"/>
    <w:rsid w:val="00987C85"/>
    <w:rsid w:val="00994FAA"/>
    <w:rsid w:val="009969DA"/>
    <w:rsid w:val="009A0704"/>
    <w:rsid w:val="009A2036"/>
    <w:rsid w:val="009A4984"/>
    <w:rsid w:val="009A4B80"/>
    <w:rsid w:val="009A507D"/>
    <w:rsid w:val="009A6D7F"/>
    <w:rsid w:val="009A72F0"/>
    <w:rsid w:val="009B02B2"/>
    <w:rsid w:val="009B0799"/>
    <w:rsid w:val="009B49FC"/>
    <w:rsid w:val="009B4F4C"/>
    <w:rsid w:val="009C0D58"/>
    <w:rsid w:val="009C249D"/>
    <w:rsid w:val="009C24CC"/>
    <w:rsid w:val="009C6E2E"/>
    <w:rsid w:val="009C7CFB"/>
    <w:rsid w:val="009D1443"/>
    <w:rsid w:val="009D4E39"/>
    <w:rsid w:val="009D52B7"/>
    <w:rsid w:val="009D6C54"/>
    <w:rsid w:val="009E0156"/>
    <w:rsid w:val="009E37E6"/>
    <w:rsid w:val="009E68CA"/>
    <w:rsid w:val="009E69F0"/>
    <w:rsid w:val="009F0D62"/>
    <w:rsid w:val="009F2A40"/>
    <w:rsid w:val="009F2A64"/>
    <w:rsid w:val="009F4244"/>
    <w:rsid w:val="009F4964"/>
    <w:rsid w:val="009F56F2"/>
    <w:rsid w:val="009F5DA9"/>
    <w:rsid w:val="009F680F"/>
    <w:rsid w:val="009F6BFF"/>
    <w:rsid w:val="009F6C42"/>
    <w:rsid w:val="00A00D94"/>
    <w:rsid w:val="00A01DEA"/>
    <w:rsid w:val="00A04489"/>
    <w:rsid w:val="00A04D7C"/>
    <w:rsid w:val="00A05A1A"/>
    <w:rsid w:val="00A076A9"/>
    <w:rsid w:val="00A101B5"/>
    <w:rsid w:val="00A10927"/>
    <w:rsid w:val="00A12326"/>
    <w:rsid w:val="00A15AD3"/>
    <w:rsid w:val="00A21E70"/>
    <w:rsid w:val="00A2252D"/>
    <w:rsid w:val="00A26851"/>
    <w:rsid w:val="00A30F95"/>
    <w:rsid w:val="00A3182A"/>
    <w:rsid w:val="00A32ABC"/>
    <w:rsid w:val="00A3459C"/>
    <w:rsid w:val="00A35863"/>
    <w:rsid w:val="00A3599B"/>
    <w:rsid w:val="00A35F43"/>
    <w:rsid w:val="00A37323"/>
    <w:rsid w:val="00A43145"/>
    <w:rsid w:val="00A44367"/>
    <w:rsid w:val="00A45B64"/>
    <w:rsid w:val="00A468F7"/>
    <w:rsid w:val="00A51285"/>
    <w:rsid w:val="00A607D2"/>
    <w:rsid w:val="00A613E5"/>
    <w:rsid w:val="00A623BD"/>
    <w:rsid w:val="00A648C8"/>
    <w:rsid w:val="00A65612"/>
    <w:rsid w:val="00A66A8B"/>
    <w:rsid w:val="00A67704"/>
    <w:rsid w:val="00A678BC"/>
    <w:rsid w:val="00A67CA2"/>
    <w:rsid w:val="00A7048F"/>
    <w:rsid w:val="00A71416"/>
    <w:rsid w:val="00A72179"/>
    <w:rsid w:val="00A72D6E"/>
    <w:rsid w:val="00A73911"/>
    <w:rsid w:val="00A73AD0"/>
    <w:rsid w:val="00A73DE2"/>
    <w:rsid w:val="00A749E0"/>
    <w:rsid w:val="00A77292"/>
    <w:rsid w:val="00A87372"/>
    <w:rsid w:val="00A94A5B"/>
    <w:rsid w:val="00A97571"/>
    <w:rsid w:val="00AA4FCC"/>
    <w:rsid w:val="00AA5E86"/>
    <w:rsid w:val="00AB1BAC"/>
    <w:rsid w:val="00AB1FCA"/>
    <w:rsid w:val="00AB366C"/>
    <w:rsid w:val="00AB4352"/>
    <w:rsid w:val="00AB46ED"/>
    <w:rsid w:val="00AB51BA"/>
    <w:rsid w:val="00AB63C4"/>
    <w:rsid w:val="00AC68FD"/>
    <w:rsid w:val="00AC7C09"/>
    <w:rsid w:val="00AD1BA2"/>
    <w:rsid w:val="00AD5537"/>
    <w:rsid w:val="00AE0106"/>
    <w:rsid w:val="00AE30B4"/>
    <w:rsid w:val="00AE4A50"/>
    <w:rsid w:val="00AE5981"/>
    <w:rsid w:val="00AE5FBC"/>
    <w:rsid w:val="00AE6BAF"/>
    <w:rsid w:val="00AF2397"/>
    <w:rsid w:val="00AF3DDC"/>
    <w:rsid w:val="00AF4170"/>
    <w:rsid w:val="00AF7C8D"/>
    <w:rsid w:val="00B000E8"/>
    <w:rsid w:val="00B027C5"/>
    <w:rsid w:val="00B03BAE"/>
    <w:rsid w:val="00B0759A"/>
    <w:rsid w:val="00B104E9"/>
    <w:rsid w:val="00B122AB"/>
    <w:rsid w:val="00B12ECA"/>
    <w:rsid w:val="00B138C6"/>
    <w:rsid w:val="00B13B2A"/>
    <w:rsid w:val="00B13F2D"/>
    <w:rsid w:val="00B14025"/>
    <w:rsid w:val="00B140E8"/>
    <w:rsid w:val="00B1532C"/>
    <w:rsid w:val="00B17E10"/>
    <w:rsid w:val="00B2203E"/>
    <w:rsid w:val="00B24E2F"/>
    <w:rsid w:val="00B2626E"/>
    <w:rsid w:val="00B26758"/>
    <w:rsid w:val="00B302D8"/>
    <w:rsid w:val="00B3136A"/>
    <w:rsid w:val="00B348CB"/>
    <w:rsid w:val="00B36E86"/>
    <w:rsid w:val="00B36FCB"/>
    <w:rsid w:val="00B4102B"/>
    <w:rsid w:val="00B412C8"/>
    <w:rsid w:val="00B46616"/>
    <w:rsid w:val="00B47A5F"/>
    <w:rsid w:val="00B52BF4"/>
    <w:rsid w:val="00B53B98"/>
    <w:rsid w:val="00B56924"/>
    <w:rsid w:val="00B60464"/>
    <w:rsid w:val="00B66F4E"/>
    <w:rsid w:val="00B75E17"/>
    <w:rsid w:val="00B76D20"/>
    <w:rsid w:val="00B84762"/>
    <w:rsid w:val="00B879E4"/>
    <w:rsid w:val="00B91F69"/>
    <w:rsid w:val="00B94BF9"/>
    <w:rsid w:val="00B94D25"/>
    <w:rsid w:val="00BA1BF6"/>
    <w:rsid w:val="00BA399D"/>
    <w:rsid w:val="00BA4136"/>
    <w:rsid w:val="00BA4EA0"/>
    <w:rsid w:val="00BA643F"/>
    <w:rsid w:val="00BA65F4"/>
    <w:rsid w:val="00BA747A"/>
    <w:rsid w:val="00BB005B"/>
    <w:rsid w:val="00BB0BE5"/>
    <w:rsid w:val="00BB0F32"/>
    <w:rsid w:val="00BB134D"/>
    <w:rsid w:val="00BB1B32"/>
    <w:rsid w:val="00BB3C15"/>
    <w:rsid w:val="00BC19D6"/>
    <w:rsid w:val="00BC21E3"/>
    <w:rsid w:val="00BC437E"/>
    <w:rsid w:val="00BC5C48"/>
    <w:rsid w:val="00BC6D24"/>
    <w:rsid w:val="00BC7F95"/>
    <w:rsid w:val="00BD1ABB"/>
    <w:rsid w:val="00BD2DD4"/>
    <w:rsid w:val="00BD5D92"/>
    <w:rsid w:val="00BE24D2"/>
    <w:rsid w:val="00BE2D66"/>
    <w:rsid w:val="00BE3CE8"/>
    <w:rsid w:val="00BE4F45"/>
    <w:rsid w:val="00BE71BA"/>
    <w:rsid w:val="00BF1693"/>
    <w:rsid w:val="00BF1A22"/>
    <w:rsid w:val="00BF20AF"/>
    <w:rsid w:val="00BF691C"/>
    <w:rsid w:val="00C002D8"/>
    <w:rsid w:val="00C0136B"/>
    <w:rsid w:val="00C05ECF"/>
    <w:rsid w:val="00C062B8"/>
    <w:rsid w:val="00C0752B"/>
    <w:rsid w:val="00C07ACC"/>
    <w:rsid w:val="00C13E1A"/>
    <w:rsid w:val="00C150DE"/>
    <w:rsid w:val="00C21483"/>
    <w:rsid w:val="00C224B5"/>
    <w:rsid w:val="00C24445"/>
    <w:rsid w:val="00C24A73"/>
    <w:rsid w:val="00C30CCE"/>
    <w:rsid w:val="00C331F6"/>
    <w:rsid w:val="00C33F93"/>
    <w:rsid w:val="00C34B30"/>
    <w:rsid w:val="00C353BB"/>
    <w:rsid w:val="00C35900"/>
    <w:rsid w:val="00C36DAC"/>
    <w:rsid w:val="00C37103"/>
    <w:rsid w:val="00C37B15"/>
    <w:rsid w:val="00C429DF"/>
    <w:rsid w:val="00C42D9A"/>
    <w:rsid w:val="00C45A97"/>
    <w:rsid w:val="00C5104F"/>
    <w:rsid w:val="00C520F5"/>
    <w:rsid w:val="00C523F4"/>
    <w:rsid w:val="00C54B70"/>
    <w:rsid w:val="00C550CE"/>
    <w:rsid w:val="00C563DD"/>
    <w:rsid w:val="00C56BA1"/>
    <w:rsid w:val="00C56FA0"/>
    <w:rsid w:val="00C57959"/>
    <w:rsid w:val="00C6008E"/>
    <w:rsid w:val="00C605A2"/>
    <w:rsid w:val="00C63A8A"/>
    <w:rsid w:val="00C7068E"/>
    <w:rsid w:val="00C7485D"/>
    <w:rsid w:val="00C7737C"/>
    <w:rsid w:val="00C81B13"/>
    <w:rsid w:val="00C82DA5"/>
    <w:rsid w:val="00C83EC6"/>
    <w:rsid w:val="00C86EE8"/>
    <w:rsid w:val="00C87EC3"/>
    <w:rsid w:val="00C90128"/>
    <w:rsid w:val="00C91535"/>
    <w:rsid w:val="00C91694"/>
    <w:rsid w:val="00C91701"/>
    <w:rsid w:val="00C92B99"/>
    <w:rsid w:val="00C9625E"/>
    <w:rsid w:val="00CA2171"/>
    <w:rsid w:val="00CA35BE"/>
    <w:rsid w:val="00CA3D97"/>
    <w:rsid w:val="00CB0C98"/>
    <w:rsid w:val="00CB43E1"/>
    <w:rsid w:val="00CB4C5C"/>
    <w:rsid w:val="00CB640E"/>
    <w:rsid w:val="00CB7FB3"/>
    <w:rsid w:val="00CC0093"/>
    <w:rsid w:val="00CC01A3"/>
    <w:rsid w:val="00CC06D5"/>
    <w:rsid w:val="00CC47FC"/>
    <w:rsid w:val="00CC5403"/>
    <w:rsid w:val="00CC5B39"/>
    <w:rsid w:val="00CD05C4"/>
    <w:rsid w:val="00CD2CF4"/>
    <w:rsid w:val="00CD6C1A"/>
    <w:rsid w:val="00CE0C18"/>
    <w:rsid w:val="00CE3D90"/>
    <w:rsid w:val="00CE4984"/>
    <w:rsid w:val="00CE5A0B"/>
    <w:rsid w:val="00CE6025"/>
    <w:rsid w:val="00CE7659"/>
    <w:rsid w:val="00CF052C"/>
    <w:rsid w:val="00CF1D72"/>
    <w:rsid w:val="00CF2519"/>
    <w:rsid w:val="00CF40A1"/>
    <w:rsid w:val="00CF5FE0"/>
    <w:rsid w:val="00CF656C"/>
    <w:rsid w:val="00D00E05"/>
    <w:rsid w:val="00D01E08"/>
    <w:rsid w:val="00D02329"/>
    <w:rsid w:val="00D03EDA"/>
    <w:rsid w:val="00D060B7"/>
    <w:rsid w:val="00D0715A"/>
    <w:rsid w:val="00D07703"/>
    <w:rsid w:val="00D11402"/>
    <w:rsid w:val="00D14AE5"/>
    <w:rsid w:val="00D175F2"/>
    <w:rsid w:val="00D177DE"/>
    <w:rsid w:val="00D22833"/>
    <w:rsid w:val="00D22E80"/>
    <w:rsid w:val="00D23585"/>
    <w:rsid w:val="00D241CA"/>
    <w:rsid w:val="00D24E60"/>
    <w:rsid w:val="00D27B2C"/>
    <w:rsid w:val="00D31E7E"/>
    <w:rsid w:val="00D3363C"/>
    <w:rsid w:val="00D3379E"/>
    <w:rsid w:val="00D33B56"/>
    <w:rsid w:val="00D34501"/>
    <w:rsid w:val="00D37A8F"/>
    <w:rsid w:val="00D41AB9"/>
    <w:rsid w:val="00D428E3"/>
    <w:rsid w:val="00D42C76"/>
    <w:rsid w:val="00D46ED2"/>
    <w:rsid w:val="00D47738"/>
    <w:rsid w:val="00D51430"/>
    <w:rsid w:val="00D5224E"/>
    <w:rsid w:val="00D558DF"/>
    <w:rsid w:val="00D57703"/>
    <w:rsid w:val="00D61083"/>
    <w:rsid w:val="00D61A1E"/>
    <w:rsid w:val="00D66619"/>
    <w:rsid w:val="00D704AB"/>
    <w:rsid w:val="00D70518"/>
    <w:rsid w:val="00D713AD"/>
    <w:rsid w:val="00D80BF2"/>
    <w:rsid w:val="00D82E88"/>
    <w:rsid w:val="00D831FA"/>
    <w:rsid w:val="00D84375"/>
    <w:rsid w:val="00D859D3"/>
    <w:rsid w:val="00D8636B"/>
    <w:rsid w:val="00D8641F"/>
    <w:rsid w:val="00D8777D"/>
    <w:rsid w:val="00D87925"/>
    <w:rsid w:val="00D87B74"/>
    <w:rsid w:val="00D90C21"/>
    <w:rsid w:val="00D93A87"/>
    <w:rsid w:val="00DA09B6"/>
    <w:rsid w:val="00DA3449"/>
    <w:rsid w:val="00DA7D87"/>
    <w:rsid w:val="00DB0A34"/>
    <w:rsid w:val="00DB11F7"/>
    <w:rsid w:val="00DB2A4D"/>
    <w:rsid w:val="00DB2A52"/>
    <w:rsid w:val="00DB3766"/>
    <w:rsid w:val="00DB3C61"/>
    <w:rsid w:val="00DB60C6"/>
    <w:rsid w:val="00DB6BB7"/>
    <w:rsid w:val="00DC3609"/>
    <w:rsid w:val="00DC6EDB"/>
    <w:rsid w:val="00DD203E"/>
    <w:rsid w:val="00DD4110"/>
    <w:rsid w:val="00DD4600"/>
    <w:rsid w:val="00DD488B"/>
    <w:rsid w:val="00DD507B"/>
    <w:rsid w:val="00DD554E"/>
    <w:rsid w:val="00DD61A4"/>
    <w:rsid w:val="00DD6305"/>
    <w:rsid w:val="00DE311B"/>
    <w:rsid w:val="00DE44F4"/>
    <w:rsid w:val="00DF242D"/>
    <w:rsid w:val="00DF54E9"/>
    <w:rsid w:val="00DF550C"/>
    <w:rsid w:val="00DF60ED"/>
    <w:rsid w:val="00DF6A5A"/>
    <w:rsid w:val="00E012B9"/>
    <w:rsid w:val="00E01953"/>
    <w:rsid w:val="00E01D7C"/>
    <w:rsid w:val="00E040FB"/>
    <w:rsid w:val="00E04134"/>
    <w:rsid w:val="00E0442D"/>
    <w:rsid w:val="00E07645"/>
    <w:rsid w:val="00E11481"/>
    <w:rsid w:val="00E11BE2"/>
    <w:rsid w:val="00E141A6"/>
    <w:rsid w:val="00E150F7"/>
    <w:rsid w:val="00E16316"/>
    <w:rsid w:val="00E16850"/>
    <w:rsid w:val="00E20EA9"/>
    <w:rsid w:val="00E23109"/>
    <w:rsid w:val="00E25445"/>
    <w:rsid w:val="00E27F98"/>
    <w:rsid w:val="00E3111B"/>
    <w:rsid w:val="00E37387"/>
    <w:rsid w:val="00E41D88"/>
    <w:rsid w:val="00E4327D"/>
    <w:rsid w:val="00E460E8"/>
    <w:rsid w:val="00E50B45"/>
    <w:rsid w:val="00E51208"/>
    <w:rsid w:val="00E5132F"/>
    <w:rsid w:val="00E51836"/>
    <w:rsid w:val="00E51C6F"/>
    <w:rsid w:val="00E51D39"/>
    <w:rsid w:val="00E53349"/>
    <w:rsid w:val="00E54453"/>
    <w:rsid w:val="00E54AEE"/>
    <w:rsid w:val="00E55266"/>
    <w:rsid w:val="00E55347"/>
    <w:rsid w:val="00E60107"/>
    <w:rsid w:val="00E62464"/>
    <w:rsid w:val="00E63617"/>
    <w:rsid w:val="00E648EE"/>
    <w:rsid w:val="00E6774B"/>
    <w:rsid w:val="00E81790"/>
    <w:rsid w:val="00E82C55"/>
    <w:rsid w:val="00E85E98"/>
    <w:rsid w:val="00E905F5"/>
    <w:rsid w:val="00E9099D"/>
    <w:rsid w:val="00E90BCF"/>
    <w:rsid w:val="00E929B2"/>
    <w:rsid w:val="00E93D24"/>
    <w:rsid w:val="00E979ED"/>
    <w:rsid w:val="00E97C76"/>
    <w:rsid w:val="00E97F53"/>
    <w:rsid w:val="00EA0C7B"/>
    <w:rsid w:val="00EB439F"/>
    <w:rsid w:val="00EB4B52"/>
    <w:rsid w:val="00EB4CF1"/>
    <w:rsid w:val="00EC4EB8"/>
    <w:rsid w:val="00ED4440"/>
    <w:rsid w:val="00ED4825"/>
    <w:rsid w:val="00ED6CDC"/>
    <w:rsid w:val="00ED7286"/>
    <w:rsid w:val="00ED7BDD"/>
    <w:rsid w:val="00EE0C04"/>
    <w:rsid w:val="00EE4901"/>
    <w:rsid w:val="00EE6CC3"/>
    <w:rsid w:val="00EF0BC7"/>
    <w:rsid w:val="00EF1041"/>
    <w:rsid w:val="00EF442B"/>
    <w:rsid w:val="00EF598B"/>
    <w:rsid w:val="00F01F58"/>
    <w:rsid w:val="00F05A0B"/>
    <w:rsid w:val="00F114ED"/>
    <w:rsid w:val="00F142A1"/>
    <w:rsid w:val="00F16A26"/>
    <w:rsid w:val="00F21802"/>
    <w:rsid w:val="00F225BF"/>
    <w:rsid w:val="00F22F89"/>
    <w:rsid w:val="00F239D3"/>
    <w:rsid w:val="00F23EF9"/>
    <w:rsid w:val="00F25767"/>
    <w:rsid w:val="00F25784"/>
    <w:rsid w:val="00F26088"/>
    <w:rsid w:val="00F30AC9"/>
    <w:rsid w:val="00F30DC1"/>
    <w:rsid w:val="00F30E37"/>
    <w:rsid w:val="00F31F97"/>
    <w:rsid w:val="00F3246D"/>
    <w:rsid w:val="00F33C99"/>
    <w:rsid w:val="00F33EA6"/>
    <w:rsid w:val="00F34ED7"/>
    <w:rsid w:val="00F34F34"/>
    <w:rsid w:val="00F36645"/>
    <w:rsid w:val="00F378B5"/>
    <w:rsid w:val="00F40C02"/>
    <w:rsid w:val="00F46B66"/>
    <w:rsid w:val="00F474BB"/>
    <w:rsid w:val="00F502D7"/>
    <w:rsid w:val="00F50D79"/>
    <w:rsid w:val="00F517A8"/>
    <w:rsid w:val="00F53389"/>
    <w:rsid w:val="00F53454"/>
    <w:rsid w:val="00F544A4"/>
    <w:rsid w:val="00F547F3"/>
    <w:rsid w:val="00F572E4"/>
    <w:rsid w:val="00F573A7"/>
    <w:rsid w:val="00F60744"/>
    <w:rsid w:val="00F617BE"/>
    <w:rsid w:val="00F635BB"/>
    <w:rsid w:val="00F640C2"/>
    <w:rsid w:val="00F654E4"/>
    <w:rsid w:val="00F66D8D"/>
    <w:rsid w:val="00F705F7"/>
    <w:rsid w:val="00F757D9"/>
    <w:rsid w:val="00F765CD"/>
    <w:rsid w:val="00F8083B"/>
    <w:rsid w:val="00F81E5C"/>
    <w:rsid w:val="00F83876"/>
    <w:rsid w:val="00F876DC"/>
    <w:rsid w:val="00F946EB"/>
    <w:rsid w:val="00F954E2"/>
    <w:rsid w:val="00F97212"/>
    <w:rsid w:val="00FA2A2A"/>
    <w:rsid w:val="00FA3F78"/>
    <w:rsid w:val="00FA4C80"/>
    <w:rsid w:val="00FA5E8F"/>
    <w:rsid w:val="00FA75A7"/>
    <w:rsid w:val="00FB11BD"/>
    <w:rsid w:val="00FB129D"/>
    <w:rsid w:val="00FB28B4"/>
    <w:rsid w:val="00FB391C"/>
    <w:rsid w:val="00FB4C48"/>
    <w:rsid w:val="00FB5029"/>
    <w:rsid w:val="00FB52BA"/>
    <w:rsid w:val="00FB5590"/>
    <w:rsid w:val="00FB587B"/>
    <w:rsid w:val="00FB5BD5"/>
    <w:rsid w:val="00FC2515"/>
    <w:rsid w:val="00FC460E"/>
    <w:rsid w:val="00FC5958"/>
    <w:rsid w:val="00FC7676"/>
    <w:rsid w:val="00FD1033"/>
    <w:rsid w:val="00FD2559"/>
    <w:rsid w:val="00FD485C"/>
    <w:rsid w:val="00FD5DD3"/>
    <w:rsid w:val="00FE3BC3"/>
    <w:rsid w:val="00FE5FC2"/>
    <w:rsid w:val="00FF1075"/>
    <w:rsid w:val="00FF1D55"/>
    <w:rsid w:val="00FF2B9B"/>
    <w:rsid w:val="00FF3326"/>
    <w:rsid w:val="00FF491A"/>
    <w:rsid w:val="00FF5E1E"/>
    <w:rsid w:val="00FF6D5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D905F9"/>
  <w15:docId w15:val="{899B3B47-A046-4E5C-A2E0-B599BEA92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72C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sid w:val="00207453"/>
    <w:rPr>
      <w:color w:val="0563C1" w:themeColor="hyperlink"/>
      <w:u w:val="single"/>
    </w:rPr>
  </w:style>
  <w:style w:type="character" w:customStyle="1" w:styleId="UnresolvedMention1">
    <w:name w:val="Unresolved Mention1"/>
    <w:basedOn w:val="DefaultParagraphFont"/>
    <w:uiPriority w:val="99"/>
    <w:semiHidden/>
    <w:unhideWhenUsed/>
    <w:rsid w:val="00207453"/>
    <w:rPr>
      <w:color w:val="605E5C"/>
      <w:shd w:val="clear" w:color="auto" w:fill="E1DFDD"/>
    </w:rPr>
  </w:style>
  <w:style w:type="paragraph" w:styleId="NormalWeb">
    <w:name w:val="Normal (Web)"/>
    <w:basedOn w:val="Normal"/>
    <w:uiPriority w:val="99"/>
    <w:semiHidden/>
    <w:unhideWhenUsed/>
    <w:rsid w:val="0020745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207453"/>
    <w:rPr>
      <w:i/>
      <w:iCs/>
    </w:rPr>
  </w:style>
  <w:style w:type="paragraph" w:styleId="Header">
    <w:name w:val="header"/>
    <w:basedOn w:val="Normal"/>
    <w:link w:val="HeaderChar"/>
    <w:uiPriority w:val="99"/>
    <w:unhideWhenUsed/>
    <w:rsid w:val="00B76D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6D20"/>
  </w:style>
  <w:style w:type="paragraph" w:styleId="Footer">
    <w:name w:val="footer"/>
    <w:basedOn w:val="Normal"/>
    <w:link w:val="FooterChar"/>
    <w:uiPriority w:val="99"/>
    <w:unhideWhenUsed/>
    <w:rsid w:val="00B76D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6D20"/>
  </w:style>
  <w:style w:type="character" w:styleId="FollowedHyperlink">
    <w:name w:val="FollowedHyperlink"/>
    <w:basedOn w:val="DefaultParagraphFont"/>
    <w:uiPriority w:val="99"/>
    <w:semiHidden/>
    <w:unhideWhenUsed/>
    <w:rsid w:val="00844C8F"/>
    <w:rPr>
      <w:color w:val="954F72" w:themeColor="followedHyperlink"/>
      <w:u w:val="single"/>
    </w:rPr>
  </w:style>
  <w:style w:type="character" w:styleId="LineNumber">
    <w:name w:val="line number"/>
    <w:basedOn w:val="DefaultParagraphFont"/>
    <w:uiPriority w:val="99"/>
    <w:unhideWhenUsed/>
    <w:rsid w:val="008D72CB"/>
    <w:rPr>
      <w:rFonts w:ascii="Arial" w:hAnsi="Arial"/>
      <w:b w:val="0"/>
      <w:sz w:val="20"/>
    </w:rPr>
  </w:style>
  <w:style w:type="character" w:styleId="HTMLSample">
    <w:name w:val="HTML Sample"/>
    <w:basedOn w:val="DefaultParagraphFont"/>
    <w:uiPriority w:val="99"/>
    <w:unhideWhenUsed/>
    <w:rsid w:val="008D72CB"/>
    <w:rPr>
      <w:rFonts w:ascii="Consolas" w:hAnsi="Consolas"/>
      <w:sz w:val="24"/>
      <w:szCs w:val="24"/>
    </w:rPr>
  </w:style>
  <w:style w:type="paragraph" w:customStyle="1" w:styleId="EndNoteBibliographyTitle">
    <w:name w:val="EndNote Bibliography Title"/>
    <w:basedOn w:val="Normal"/>
    <w:link w:val="EndNoteBibliographyTitleChar"/>
    <w:rsid w:val="00F53454"/>
    <w:pPr>
      <w:spacing w:after="0"/>
      <w:jc w:val="center"/>
    </w:pPr>
    <w:rPr>
      <w:rFonts w:ascii="Arial" w:hAnsi="Arial" w:cs="Arial"/>
      <w:noProof/>
      <w:lang w:val="en-US"/>
    </w:rPr>
  </w:style>
  <w:style w:type="character" w:customStyle="1" w:styleId="EndNoteBibliographyTitleChar">
    <w:name w:val="EndNote Bibliography Title Char"/>
    <w:basedOn w:val="DefaultParagraphFont"/>
    <w:link w:val="EndNoteBibliographyTitle"/>
    <w:rsid w:val="00F53454"/>
    <w:rPr>
      <w:rFonts w:ascii="Arial" w:hAnsi="Arial" w:cs="Arial"/>
      <w:noProof/>
      <w:lang w:val="en-US"/>
    </w:rPr>
  </w:style>
  <w:style w:type="paragraph" w:customStyle="1" w:styleId="EndNoteBibliography">
    <w:name w:val="EndNote Bibliography"/>
    <w:basedOn w:val="Normal"/>
    <w:link w:val="EndNoteBibliographyChar"/>
    <w:rsid w:val="00F53454"/>
    <w:pPr>
      <w:spacing w:line="240" w:lineRule="auto"/>
    </w:pPr>
    <w:rPr>
      <w:rFonts w:ascii="Arial" w:hAnsi="Arial" w:cs="Arial"/>
      <w:noProof/>
      <w:lang w:val="en-US"/>
    </w:rPr>
  </w:style>
  <w:style w:type="character" w:customStyle="1" w:styleId="EndNoteBibliographyChar">
    <w:name w:val="EndNote Bibliography Char"/>
    <w:basedOn w:val="DefaultParagraphFont"/>
    <w:link w:val="EndNoteBibliography"/>
    <w:rsid w:val="00F53454"/>
    <w:rPr>
      <w:rFonts w:ascii="Arial" w:hAnsi="Arial" w:cs="Arial"/>
      <w:noProof/>
      <w:lang w:val="en-US"/>
    </w:rPr>
  </w:style>
  <w:style w:type="table" w:styleId="TableGrid">
    <w:name w:val="Table Grid"/>
    <w:basedOn w:val="TableNormal"/>
    <w:uiPriority w:val="39"/>
    <w:rsid w:val="001367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9A50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485322"/>
    <w:pPr>
      <w:spacing w:after="0" w:line="240" w:lineRule="auto"/>
    </w:pPr>
    <w:rPr>
      <w:rFonts w:eastAsia="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
    <w:name w:val="Para"/>
    <w:basedOn w:val="Normal"/>
    <w:rsid w:val="00782E19"/>
    <w:pPr>
      <w:spacing w:after="0" w:line="360" w:lineRule="auto"/>
      <w:ind w:firstLine="360"/>
    </w:pPr>
    <w:rPr>
      <w:rFonts w:ascii="Times New Roman" w:eastAsia="Calibri" w:hAnsi="Times New Roman" w:cs="Times New Roman"/>
      <w:sz w:val="24"/>
      <w:szCs w:val="20"/>
    </w:rPr>
  </w:style>
  <w:style w:type="paragraph" w:styleId="BalloonText">
    <w:name w:val="Balloon Text"/>
    <w:basedOn w:val="Normal"/>
    <w:link w:val="BalloonTextChar"/>
    <w:uiPriority w:val="99"/>
    <w:semiHidden/>
    <w:unhideWhenUsed/>
    <w:rsid w:val="00BC7F9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C7F95"/>
    <w:rPr>
      <w:rFonts w:ascii="Lucida Grande" w:hAnsi="Lucida Grande" w:cs="Lucida Grande"/>
      <w:sz w:val="18"/>
      <w:szCs w:val="18"/>
    </w:rPr>
  </w:style>
  <w:style w:type="paragraph" w:styleId="NoSpacing">
    <w:name w:val="No Spacing"/>
    <w:link w:val="NoSpacingChar"/>
    <w:uiPriority w:val="1"/>
    <w:qFormat/>
    <w:rsid w:val="00F142A1"/>
    <w:pPr>
      <w:spacing w:after="0" w:line="240" w:lineRule="auto"/>
    </w:pPr>
    <w:rPr>
      <w:rFonts w:eastAsia="SimSun"/>
    </w:rPr>
  </w:style>
  <w:style w:type="character" w:customStyle="1" w:styleId="NoSpacingChar">
    <w:name w:val="No Spacing Char"/>
    <w:basedOn w:val="DefaultParagraphFont"/>
    <w:link w:val="NoSpacing"/>
    <w:uiPriority w:val="1"/>
    <w:rsid w:val="00F142A1"/>
    <w:rPr>
      <w:rFonts w:eastAsia="SimSun"/>
    </w:rPr>
  </w:style>
  <w:style w:type="character" w:styleId="CommentReference">
    <w:name w:val="annotation reference"/>
    <w:basedOn w:val="DefaultParagraphFont"/>
    <w:uiPriority w:val="99"/>
    <w:semiHidden/>
    <w:unhideWhenUsed/>
    <w:rsid w:val="00F142A1"/>
    <w:rPr>
      <w:sz w:val="18"/>
      <w:szCs w:val="18"/>
    </w:rPr>
  </w:style>
  <w:style w:type="paragraph" w:styleId="CommentText">
    <w:name w:val="annotation text"/>
    <w:basedOn w:val="Normal"/>
    <w:link w:val="CommentTextChar"/>
    <w:uiPriority w:val="99"/>
    <w:unhideWhenUsed/>
    <w:rsid w:val="00F142A1"/>
    <w:pPr>
      <w:spacing w:line="240" w:lineRule="auto"/>
    </w:pPr>
    <w:rPr>
      <w:sz w:val="24"/>
      <w:szCs w:val="24"/>
    </w:rPr>
  </w:style>
  <w:style w:type="character" w:customStyle="1" w:styleId="CommentTextChar">
    <w:name w:val="Comment Text Char"/>
    <w:basedOn w:val="DefaultParagraphFont"/>
    <w:link w:val="CommentText"/>
    <w:uiPriority w:val="99"/>
    <w:rsid w:val="00F142A1"/>
    <w:rPr>
      <w:sz w:val="24"/>
      <w:szCs w:val="24"/>
    </w:rPr>
  </w:style>
  <w:style w:type="paragraph" w:styleId="CommentSubject">
    <w:name w:val="annotation subject"/>
    <w:basedOn w:val="CommentText"/>
    <w:next w:val="CommentText"/>
    <w:link w:val="CommentSubjectChar"/>
    <w:uiPriority w:val="99"/>
    <w:semiHidden/>
    <w:unhideWhenUsed/>
    <w:rsid w:val="00F142A1"/>
    <w:rPr>
      <w:b/>
      <w:bCs/>
      <w:sz w:val="20"/>
      <w:szCs w:val="20"/>
    </w:rPr>
  </w:style>
  <w:style w:type="character" w:customStyle="1" w:styleId="CommentSubjectChar">
    <w:name w:val="Comment Subject Char"/>
    <w:basedOn w:val="CommentTextChar"/>
    <w:link w:val="CommentSubject"/>
    <w:uiPriority w:val="99"/>
    <w:semiHidden/>
    <w:rsid w:val="00F142A1"/>
    <w:rPr>
      <w:b/>
      <w:bCs/>
      <w:sz w:val="20"/>
      <w:szCs w:val="20"/>
    </w:rPr>
  </w:style>
  <w:style w:type="character" w:customStyle="1" w:styleId="id-label">
    <w:name w:val="id-label"/>
    <w:basedOn w:val="DefaultParagraphFont"/>
    <w:rsid w:val="00552D9E"/>
  </w:style>
  <w:style w:type="character" w:styleId="Strong">
    <w:name w:val="Strong"/>
    <w:basedOn w:val="DefaultParagraphFont"/>
    <w:uiPriority w:val="22"/>
    <w:qFormat/>
    <w:rsid w:val="00552D9E"/>
    <w:rPr>
      <w:b/>
      <w:bCs/>
    </w:rPr>
  </w:style>
  <w:style w:type="paragraph" w:styleId="Revision">
    <w:name w:val="Revision"/>
    <w:hidden/>
    <w:uiPriority w:val="99"/>
    <w:semiHidden/>
    <w:rsid w:val="004731C5"/>
    <w:pPr>
      <w:spacing w:after="0" w:line="240" w:lineRule="auto"/>
    </w:pPr>
  </w:style>
  <w:style w:type="character" w:styleId="UnresolvedMention">
    <w:name w:val="Unresolved Mention"/>
    <w:basedOn w:val="DefaultParagraphFont"/>
    <w:uiPriority w:val="99"/>
    <w:semiHidden/>
    <w:unhideWhenUsed/>
    <w:rsid w:val="00CA35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98851">
      <w:bodyDiv w:val="1"/>
      <w:marLeft w:val="0"/>
      <w:marRight w:val="0"/>
      <w:marTop w:val="0"/>
      <w:marBottom w:val="0"/>
      <w:divBdr>
        <w:top w:val="none" w:sz="0" w:space="0" w:color="auto"/>
        <w:left w:val="none" w:sz="0" w:space="0" w:color="auto"/>
        <w:bottom w:val="none" w:sz="0" w:space="0" w:color="auto"/>
        <w:right w:val="none" w:sz="0" w:space="0" w:color="auto"/>
      </w:divBdr>
    </w:div>
    <w:div w:id="708920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ciej.tomaszewski@manchester.ac.uk" TargetMode="External"/><Relationship Id="rId5" Type="http://schemas.openxmlformats.org/officeDocument/2006/relationships/styles" Target="styles.xml"/><Relationship Id="rId10" Type="http://schemas.openxmlformats.org/officeDocument/2006/relationships/hyperlink" Target="mailto:a.schutte@unsw.edu.au"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C294C34EB0F64DA756BDD34236C834" ma:contentTypeVersion="14" ma:contentTypeDescription="Create a new document." ma:contentTypeScope="" ma:versionID="02414a77a59570e3e565b9f5dd595895">
  <xsd:schema xmlns:xsd="http://www.w3.org/2001/XMLSchema" xmlns:xs="http://www.w3.org/2001/XMLSchema" xmlns:p="http://schemas.microsoft.com/office/2006/metadata/properties" xmlns:ns3="8c1079a9-7d3b-48e9-b037-d9c5c280d8e5" xmlns:ns4="74e1d3f4-7310-47ac-84e1-ec82395a170e" targetNamespace="http://schemas.microsoft.com/office/2006/metadata/properties" ma:root="true" ma:fieldsID="9fbcd9e42a82a3ea07cee17e199c1e8e" ns3:_="" ns4:_="">
    <xsd:import namespace="8c1079a9-7d3b-48e9-b037-d9c5c280d8e5"/>
    <xsd:import namespace="74e1d3f4-7310-47ac-84e1-ec82395a170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1079a9-7d3b-48e9-b037-d9c5c280d8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4e1d3f4-7310-47ac-84e1-ec82395a170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7D609F9-972A-48A0-B5C8-A2E590786EE7}">
  <ds:schemaRefs>
    <ds:schemaRef ds:uri="http://schemas.microsoft.com/sharepoint/v3/contenttype/forms"/>
  </ds:schemaRefs>
</ds:datastoreItem>
</file>

<file path=customXml/itemProps2.xml><?xml version="1.0" encoding="utf-8"?>
<ds:datastoreItem xmlns:ds="http://schemas.openxmlformats.org/officeDocument/2006/customXml" ds:itemID="{8D695017-94BA-4270-9A28-A72E075705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1079a9-7d3b-48e9-b037-d9c5c280d8e5"/>
    <ds:schemaRef ds:uri="74e1d3f4-7310-47ac-84e1-ec82395a17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563FAD-A89C-4E8E-9082-7DA1820D4C0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1219</Words>
  <Characters>6951</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North-West University</Company>
  <LinksUpToDate>false</LinksUpToDate>
  <CharactersWithSpaces>8154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Alta Schutte</dc:creator>
  <cp:keywords/>
  <dc:description/>
  <cp:lastModifiedBy>Sarah</cp:lastModifiedBy>
  <cp:revision>2</cp:revision>
  <dcterms:created xsi:type="dcterms:W3CDTF">2022-08-04T17:59:00Z</dcterms:created>
  <dcterms:modified xsi:type="dcterms:W3CDTF">2022-08-04T17:59:00Z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0x010100D6C294C34EB0F64DA756BDD34236C834</vt:lpwstr>
  </property>
</Properties>
</file>