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441C3" w:rsidRDefault="002441C3" w:rsidP="002441C3">
      <w:bookmarkStart w:id="0" w:name="_GoBack"/>
      <w:bookmarkEnd w:id="0"/>
      <w:r w:rsidRPr="004F4076">
        <w:rPr>
          <w:b/>
        </w:rPr>
        <w:t>Supplementary file S5</w:t>
      </w:r>
      <w:r>
        <w:t>.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60"/>
        <w:gridCol w:w="1285"/>
        <w:gridCol w:w="1440"/>
      </w:tblGrid>
      <w:tr w:rsidR="002441C3" w:rsidRPr="000D0556" w:rsidTr="005F39DC">
        <w:trPr>
          <w:trHeight w:val="300"/>
        </w:trPr>
        <w:tc>
          <w:tcPr>
            <w:tcW w:w="960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:rsidR="002441C3" w:rsidRPr="000D0556" w:rsidRDefault="002441C3" w:rsidP="005F39DC">
            <w:r w:rsidRPr="000D0556">
              <w:t>Line</w:t>
            </w:r>
          </w:p>
        </w:tc>
        <w:tc>
          <w:tcPr>
            <w:tcW w:w="1285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:rsidR="002441C3" w:rsidRPr="000D0556" w:rsidRDefault="002441C3" w:rsidP="005F39DC">
            <w:r w:rsidRPr="000D0556">
              <w:t>Expression*</w:t>
            </w:r>
          </w:p>
        </w:tc>
        <w:tc>
          <w:tcPr>
            <w:tcW w:w="1440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:rsidR="002441C3" w:rsidRPr="000D0556" w:rsidRDefault="002441C3" w:rsidP="005F39DC">
            <w:r w:rsidRPr="000D0556">
              <w:t>Insert verified</w:t>
            </w:r>
          </w:p>
        </w:tc>
      </w:tr>
      <w:tr w:rsidR="002441C3" w:rsidRPr="000D0556" w:rsidTr="005F39DC">
        <w:trPr>
          <w:trHeight w:val="375"/>
        </w:trPr>
        <w:tc>
          <w:tcPr>
            <w:tcW w:w="960" w:type="dxa"/>
            <w:tcBorders>
              <w:top w:val="single" w:sz="4" w:space="0" w:color="auto"/>
            </w:tcBorders>
            <w:noWrap/>
            <w:hideMark/>
          </w:tcPr>
          <w:p w:rsidR="002441C3" w:rsidRPr="000D0556" w:rsidRDefault="002441C3" w:rsidP="005F39DC">
            <w:r w:rsidRPr="000D0556">
              <w:t xml:space="preserve"> 1.1</w:t>
            </w:r>
          </w:p>
        </w:tc>
        <w:tc>
          <w:tcPr>
            <w:tcW w:w="1285" w:type="dxa"/>
            <w:tcBorders>
              <w:top w:val="single" w:sz="4" w:space="0" w:color="auto"/>
            </w:tcBorders>
            <w:noWrap/>
            <w:hideMark/>
          </w:tcPr>
          <w:p w:rsidR="002441C3" w:rsidRPr="000D0556" w:rsidRDefault="002441C3" w:rsidP="005F39DC">
            <w:r w:rsidRPr="000D0556">
              <w:t>1</w:t>
            </w:r>
            <w:r>
              <w:t>.</w:t>
            </w:r>
            <w:r w:rsidRPr="000D0556">
              <w:t>45</w:t>
            </w:r>
          </w:p>
        </w:tc>
        <w:tc>
          <w:tcPr>
            <w:tcW w:w="1440" w:type="dxa"/>
            <w:tcBorders>
              <w:top w:val="single" w:sz="4" w:space="0" w:color="auto"/>
            </w:tcBorders>
            <w:noWrap/>
            <w:hideMark/>
          </w:tcPr>
          <w:p w:rsidR="002441C3" w:rsidRPr="000D0556" w:rsidRDefault="002441C3" w:rsidP="005F39DC">
            <w:r w:rsidRPr="000D0556">
              <w:t>Yes</w:t>
            </w:r>
          </w:p>
        </w:tc>
      </w:tr>
      <w:tr w:rsidR="002441C3" w:rsidRPr="000D0556" w:rsidTr="005F39DC">
        <w:trPr>
          <w:trHeight w:val="375"/>
        </w:trPr>
        <w:tc>
          <w:tcPr>
            <w:tcW w:w="960" w:type="dxa"/>
            <w:noWrap/>
            <w:hideMark/>
          </w:tcPr>
          <w:p w:rsidR="002441C3" w:rsidRPr="000D0556" w:rsidRDefault="002441C3" w:rsidP="005F39DC">
            <w:r w:rsidRPr="000D0556">
              <w:t xml:space="preserve"> 2.1</w:t>
            </w:r>
          </w:p>
        </w:tc>
        <w:tc>
          <w:tcPr>
            <w:tcW w:w="1285" w:type="dxa"/>
            <w:noWrap/>
            <w:hideMark/>
          </w:tcPr>
          <w:p w:rsidR="002441C3" w:rsidRPr="000D0556" w:rsidRDefault="002441C3" w:rsidP="005F39DC">
            <w:r w:rsidRPr="000D0556">
              <w:t>0</w:t>
            </w:r>
            <w:r>
              <w:t>.</w:t>
            </w:r>
            <w:r w:rsidRPr="000D0556">
              <w:t>98</w:t>
            </w:r>
          </w:p>
        </w:tc>
        <w:tc>
          <w:tcPr>
            <w:tcW w:w="1440" w:type="dxa"/>
            <w:noWrap/>
            <w:hideMark/>
          </w:tcPr>
          <w:p w:rsidR="002441C3" w:rsidRPr="000D0556" w:rsidRDefault="002441C3" w:rsidP="005F39DC">
            <w:r>
              <w:t>Yes</w:t>
            </w:r>
          </w:p>
        </w:tc>
      </w:tr>
      <w:tr w:rsidR="002441C3" w:rsidRPr="000D0556" w:rsidTr="005F39DC">
        <w:trPr>
          <w:trHeight w:val="375"/>
        </w:trPr>
        <w:tc>
          <w:tcPr>
            <w:tcW w:w="960" w:type="dxa"/>
            <w:noWrap/>
            <w:hideMark/>
          </w:tcPr>
          <w:p w:rsidR="002441C3" w:rsidRPr="000D0556" w:rsidRDefault="002441C3" w:rsidP="005F39DC">
            <w:r w:rsidRPr="000D0556">
              <w:t xml:space="preserve"> 2.3</w:t>
            </w:r>
          </w:p>
        </w:tc>
        <w:tc>
          <w:tcPr>
            <w:tcW w:w="1285" w:type="dxa"/>
            <w:noWrap/>
            <w:hideMark/>
          </w:tcPr>
          <w:p w:rsidR="002441C3" w:rsidRPr="000D0556" w:rsidRDefault="002441C3" w:rsidP="005F39DC">
            <w:r w:rsidRPr="000D0556">
              <w:t>2</w:t>
            </w:r>
            <w:r>
              <w:t>.</w:t>
            </w:r>
            <w:r w:rsidRPr="000D0556">
              <w:t>23</w:t>
            </w:r>
          </w:p>
        </w:tc>
        <w:tc>
          <w:tcPr>
            <w:tcW w:w="1440" w:type="dxa"/>
            <w:noWrap/>
            <w:hideMark/>
          </w:tcPr>
          <w:p w:rsidR="002441C3" w:rsidRPr="000D0556" w:rsidRDefault="002441C3" w:rsidP="005F39DC">
            <w:r w:rsidRPr="000D0556">
              <w:t>No</w:t>
            </w:r>
          </w:p>
        </w:tc>
      </w:tr>
      <w:tr w:rsidR="002441C3" w:rsidRPr="000D0556" w:rsidTr="005F39DC">
        <w:trPr>
          <w:trHeight w:val="375"/>
        </w:trPr>
        <w:tc>
          <w:tcPr>
            <w:tcW w:w="960" w:type="dxa"/>
            <w:noWrap/>
            <w:hideMark/>
          </w:tcPr>
          <w:p w:rsidR="002441C3" w:rsidRPr="000D0556" w:rsidRDefault="002441C3" w:rsidP="005F39DC">
            <w:r w:rsidRPr="000D0556">
              <w:t xml:space="preserve"> 2.4</w:t>
            </w:r>
          </w:p>
        </w:tc>
        <w:tc>
          <w:tcPr>
            <w:tcW w:w="1285" w:type="dxa"/>
            <w:noWrap/>
            <w:hideMark/>
          </w:tcPr>
          <w:p w:rsidR="002441C3" w:rsidRPr="000D0556" w:rsidRDefault="002441C3" w:rsidP="005F39DC">
            <w:r w:rsidRPr="000D0556">
              <w:t>0</w:t>
            </w:r>
            <w:r>
              <w:t>.</w:t>
            </w:r>
            <w:r w:rsidRPr="000D0556">
              <w:t>94</w:t>
            </w:r>
          </w:p>
        </w:tc>
        <w:tc>
          <w:tcPr>
            <w:tcW w:w="1440" w:type="dxa"/>
            <w:noWrap/>
            <w:hideMark/>
          </w:tcPr>
          <w:p w:rsidR="002441C3" w:rsidRPr="000D0556" w:rsidRDefault="002441C3" w:rsidP="005F39DC">
            <w:r>
              <w:t>Yes</w:t>
            </w:r>
          </w:p>
        </w:tc>
      </w:tr>
      <w:tr w:rsidR="002441C3" w:rsidRPr="000D0556" w:rsidTr="005F39DC">
        <w:trPr>
          <w:trHeight w:val="375"/>
        </w:trPr>
        <w:tc>
          <w:tcPr>
            <w:tcW w:w="960" w:type="dxa"/>
            <w:noWrap/>
            <w:hideMark/>
          </w:tcPr>
          <w:p w:rsidR="002441C3" w:rsidRPr="000D0556" w:rsidRDefault="002441C3" w:rsidP="005F39DC">
            <w:r w:rsidRPr="000D0556">
              <w:t xml:space="preserve"> 2.5</w:t>
            </w:r>
          </w:p>
        </w:tc>
        <w:tc>
          <w:tcPr>
            <w:tcW w:w="1285" w:type="dxa"/>
            <w:noWrap/>
            <w:hideMark/>
          </w:tcPr>
          <w:p w:rsidR="002441C3" w:rsidRPr="000D0556" w:rsidRDefault="002441C3" w:rsidP="005F39DC">
            <w:r w:rsidRPr="000D0556">
              <w:t>0</w:t>
            </w:r>
            <w:r>
              <w:t>.</w:t>
            </w:r>
            <w:r w:rsidRPr="000D0556">
              <w:t>86</w:t>
            </w:r>
          </w:p>
        </w:tc>
        <w:tc>
          <w:tcPr>
            <w:tcW w:w="1440" w:type="dxa"/>
            <w:noWrap/>
            <w:hideMark/>
          </w:tcPr>
          <w:p w:rsidR="002441C3" w:rsidRPr="000D0556" w:rsidRDefault="002441C3" w:rsidP="005F39DC">
            <w:r>
              <w:t>Yes</w:t>
            </w:r>
          </w:p>
        </w:tc>
      </w:tr>
      <w:tr w:rsidR="002441C3" w:rsidRPr="000D0556" w:rsidTr="005F39DC">
        <w:trPr>
          <w:trHeight w:val="375"/>
        </w:trPr>
        <w:tc>
          <w:tcPr>
            <w:tcW w:w="960" w:type="dxa"/>
            <w:noWrap/>
            <w:hideMark/>
          </w:tcPr>
          <w:p w:rsidR="002441C3" w:rsidRPr="000D0556" w:rsidRDefault="002441C3" w:rsidP="005F39DC">
            <w:r w:rsidRPr="000D0556">
              <w:t xml:space="preserve"> 2.6</w:t>
            </w:r>
          </w:p>
        </w:tc>
        <w:tc>
          <w:tcPr>
            <w:tcW w:w="1285" w:type="dxa"/>
            <w:noWrap/>
            <w:hideMark/>
          </w:tcPr>
          <w:p w:rsidR="002441C3" w:rsidRPr="000D0556" w:rsidRDefault="002441C3" w:rsidP="005F39DC">
            <w:r w:rsidRPr="000D0556">
              <w:t>1</w:t>
            </w:r>
            <w:r>
              <w:t>.</w:t>
            </w:r>
            <w:r w:rsidRPr="000D0556">
              <w:t>21</w:t>
            </w:r>
          </w:p>
        </w:tc>
        <w:tc>
          <w:tcPr>
            <w:tcW w:w="1440" w:type="dxa"/>
            <w:noWrap/>
            <w:hideMark/>
          </w:tcPr>
          <w:p w:rsidR="002441C3" w:rsidRPr="000D0556" w:rsidRDefault="002441C3" w:rsidP="005F39DC">
            <w:r w:rsidRPr="000D0556">
              <w:t>Yes</w:t>
            </w:r>
          </w:p>
        </w:tc>
      </w:tr>
      <w:tr w:rsidR="002441C3" w:rsidRPr="000D0556" w:rsidTr="005F39DC">
        <w:trPr>
          <w:trHeight w:val="375"/>
        </w:trPr>
        <w:tc>
          <w:tcPr>
            <w:tcW w:w="960" w:type="dxa"/>
            <w:noWrap/>
            <w:hideMark/>
          </w:tcPr>
          <w:p w:rsidR="002441C3" w:rsidRPr="000D0556" w:rsidRDefault="002441C3" w:rsidP="005F39DC">
            <w:r w:rsidRPr="000D0556">
              <w:t xml:space="preserve"> 3.1</w:t>
            </w:r>
          </w:p>
        </w:tc>
        <w:tc>
          <w:tcPr>
            <w:tcW w:w="1285" w:type="dxa"/>
            <w:noWrap/>
            <w:hideMark/>
          </w:tcPr>
          <w:p w:rsidR="002441C3" w:rsidRPr="000D0556" w:rsidRDefault="002441C3" w:rsidP="005F39DC">
            <w:r w:rsidRPr="000D0556">
              <w:t>0</w:t>
            </w:r>
            <w:r>
              <w:t>.</w:t>
            </w:r>
            <w:r w:rsidRPr="000D0556">
              <w:t>94</w:t>
            </w:r>
          </w:p>
        </w:tc>
        <w:tc>
          <w:tcPr>
            <w:tcW w:w="1440" w:type="dxa"/>
            <w:noWrap/>
            <w:hideMark/>
          </w:tcPr>
          <w:p w:rsidR="002441C3" w:rsidRPr="000D0556" w:rsidRDefault="002441C3" w:rsidP="005F39DC">
            <w:r>
              <w:t>Yes</w:t>
            </w:r>
          </w:p>
        </w:tc>
      </w:tr>
      <w:tr w:rsidR="002441C3" w:rsidRPr="000D0556" w:rsidTr="005F39DC">
        <w:trPr>
          <w:trHeight w:val="375"/>
        </w:trPr>
        <w:tc>
          <w:tcPr>
            <w:tcW w:w="960" w:type="dxa"/>
            <w:noWrap/>
            <w:hideMark/>
          </w:tcPr>
          <w:p w:rsidR="002441C3" w:rsidRPr="000D0556" w:rsidRDefault="002441C3" w:rsidP="005F39DC">
            <w:r w:rsidRPr="000D0556">
              <w:t xml:space="preserve"> 4.1</w:t>
            </w:r>
          </w:p>
        </w:tc>
        <w:tc>
          <w:tcPr>
            <w:tcW w:w="1285" w:type="dxa"/>
            <w:noWrap/>
            <w:hideMark/>
          </w:tcPr>
          <w:p w:rsidR="002441C3" w:rsidRPr="000D0556" w:rsidRDefault="002441C3" w:rsidP="005F39DC">
            <w:r w:rsidRPr="000D0556">
              <w:t>1</w:t>
            </w:r>
            <w:r>
              <w:t>.</w:t>
            </w:r>
            <w:r w:rsidRPr="000D0556">
              <w:t>73</w:t>
            </w:r>
          </w:p>
        </w:tc>
        <w:tc>
          <w:tcPr>
            <w:tcW w:w="1440" w:type="dxa"/>
            <w:noWrap/>
            <w:hideMark/>
          </w:tcPr>
          <w:p w:rsidR="002441C3" w:rsidRPr="000D0556" w:rsidRDefault="002441C3" w:rsidP="005F39DC">
            <w:r w:rsidRPr="000D0556">
              <w:t>Yes</w:t>
            </w:r>
          </w:p>
        </w:tc>
      </w:tr>
      <w:tr w:rsidR="002441C3" w:rsidRPr="000D0556" w:rsidTr="005F39DC">
        <w:trPr>
          <w:trHeight w:val="375"/>
        </w:trPr>
        <w:tc>
          <w:tcPr>
            <w:tcW w:w="960" w:type="dxa"/>
            <w:noWrap/>
            <w:hideMark/>
          </w:tcPr>
          <w:p w:rsidR="002441C3" w:rsidRPr="000D0556" w:rsidRDefault="002441C3" w:rsidP="005F39DC">
            <w:r w:rsidRPr="000D0556">
              <w:t xml:space="preserve"> 4.2</w:t>
            </w:r>
          </w:p>
        </w:tc>
        <w:tc>
          <w:tcPr>
            <w:tcW w:w="1285" w:type="dxa"/>
            <w:noWrap/>
            <w:hideMark/>
          </w:tcPr>
          <w:p w:rsidR="002441C3" w:rsidRPr="000D0556" w:rsidRDefault="002441C3" w:rsidP="005F39DC">
            <w:r w:rsidRPr="000D0556">
              <w:t>1</w:t>
            </w:r>
            <w:r>
              <w:t>.</w:t>
            </w:r>
            <w:r w:rsidRPr="000D0556">
              <w:t>72</w:t>
            </w:r>
          </w:p>
        </w:tc>
        <w:tc>
          <w:tcPr>
            <w:tcW w:w="1440" w:type="dxa"/>
            <w:noWrap/>
            <w:hideMark/>
          </w:tcPr>
          <w:p w:rsidR="002441C3" w:rsidRPr="000D0556" w:rsidRDefault="002441C3" w:rsidP="005F39DC">
            <w:r w:rsidRPr="000D0556">
              <w:t>Yes</w:t>
            </w:r>
          </w:p>
        </w:tc>
      </w:tr>
      <w:tr w:rsidR="002441C3" w:rsidRPr="000D0556" w:rsidTr="005F39DC">
        <w:trPr>
          <w:trHeight w:val="375"/>
        </w:trPr>
        <w:tc>
          <w:tcPr>
            <w:tcW w:w="960" w:type="dxa"/>
            <w:tcBorders>
              <w:bottom w:val="single" w:sz="4" w:space="0" w:color="auto"/>
            </w:tcBorders>
            <w:noWrap/>
            <w:hideMark/>
          </w:tcPr>
          <w:p w:rsidR="002441C3" w:rsidRPr="000D0556" w:rsidRDefault="002441C3" w:rsidP="005F39DC">
            <w:r w:rsidRPr="000D0556">
              <w:t>WT</w:t>
            </w:r>
          </w:p>
        </w:tc>
        <w:tc>
          <w:tcPr>
            <w:tcW w:w="1285" w:type="dxa"/>
            <w:tcBorders>
              <w:bottom w:val="single" w:sz="4" w:space="0" w:color="auto"/>
            </w:tcBorders>
            <w:noWrap/>
            <w:hideMark/>
          </w:tcPr>
          <w:p w:rsidR="002441C3" w:rsidRPr="000D0556" w:rsidRDefault="002441C3" w:rsidP="005F39DC">
            <w:r w:rsidRPr="000D0556">
              <w:t>1</w:t>
            </w:r>
          </w:p>
        </w:tc>
        <w:tc>
          <w:tcPr>
            <w:tcW w:w="1440" w:type="dxa"/>
            <w:tcBorders>
              <w:bottom w:val="single" w:sz="4" w:space="0" w:color="auto"/>
            </w:tcBorders>
            <w:noWrap/>
            <w:hideMark/>
          </w:tcPr>
          <w:p w:rsidR="002441C3" w:rsidRPr="000D0556" w:rsidRDefault="002441C3" w:rsidP="005F39DC">
            <w:r>
              <w:t>-</w:t>
            </w:r>
          </w:p>
        </w:tc>
      </w:tr>
    </w:tbl>
    <w:p w:rsidR="002441C3" w:rsidRDefault="002441C3" w:rsidP="002441C3">
      <w:r w:rsidRPr="000D0556">
        <w:t>*ratio target gene in OE line vs. wild type (corrected for elongation factor alpha)</w:t>
      </w:r>
    </w:p>
    <w:p w:rsidR="0032390F" w:rsidRDefault="003034DE"/>
    <w:sectPr w:rsidR="0032390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8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441C3"/>
    <w:rsid w:val="002441C3"/>
    <w:rsid w:val="003034DE"/>
    <w:rsid w:val="008E44E5"/>
    <w:rsid w:val="00FB7F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C030E8A-94AE-4338-AB3A-BEE48125DE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441C3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2441C3"/>
    <w:pPr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42</Words>
  <Characters>242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Malin Elfstrand</dc:creator>
  <cp:keywords/>
  <dc:description/>
  <cp:lastModifiedBy>Malin Elfstrand</cp:lastModifiedBy>
  <cp:revision>2</cp:revision>
  <dcterms:created xsi:type="dcterms:W3CDTF">2016-05-17T14:53:00Z</dcterms:created>
  <dcterms:modified xsi:type="dcterms:W3CDTF">2016-05-17T14:53:00Z</dcterms:modified>
</cp:coreProperties>
</file>