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2DEB57F" w14:textId="77777777" w:rsidR="00737D50" w:rsidRPr="001549D3" w:rsidRDefault="00737D50" w:rsidP="00737D50">
      <w:pPr>
        <w:pStyle w:val="SupplementaryMaterial"/>
        <w:rPr>
          <w:b w:val="0"/>
        </w:rPr>
      </w:pPr>
      <w:r w:rsidRPr="001549D3">
        <w:t>Supplementary Material</w:t>
      </w:r>
    </w:p>
    <w:p w14:paraId="14E5B1F7" w14:textId="77777777" w:rsidR="00737D50" w:rsidRPr="00376CC5" w:rsidRDefault="00737D50" w:rsidP="00737D50">
      <w:pPr>
        <w:pStyle w:val="Title"/>
        <w:ind w:left="-284" w:right="-472" w:hanging="425"/>
      </w:pPr>
      <w:r w:rsidRPr="00AA42F7">
        <w:rPr>
          <w:i/>
          <w:iCs/>
        </w:rPr>
        <w:t>De novo</w:t>
      </w:r>
      <w:r w:rsidRPr="00D473AE">
        <w:t xml:space="preserve"> assembly and annotation of the </w:t>
      </w:r>
      <w:r w:rsidRPr="007A2CB3">
        <w:rPr>
          <w:i/>
          <w:iCs/>
        </w:rPr>
        <w:t>Amblyomma hebraeum</w:t>
      </w:r>
      <w:r w:rsidRPr="00D473AE">
        <w:t xml:space="preserve"> tick midgut transcriptome </w:t>
      </w:r>
      <w:r>
        <w:t>response to</w:t>
      </w:r>
      <w:r w:rsidRPr="00D473AE">
        <w:t xml:space="preserve"> </w:t>
      </w:r>
      <w:r w:rsidRPr="007A2CB3">
        <w:rPr>
          <w:i/>
          <w:iCs/>
        </w:rPr>
        <w:t>Ehrlichia ruminantium</w:t>
      </w:r>
      <w:r w:rsidRPr="00D473AE">
        <w:t xml:space="preserve"> </w:t>
      </w:r>
      <w:r>
        <w:t>infection</w:t>
      </w:r>
      <w:r w:rsidRPr="00D473AE">
        <w:t xml:space="preserve">  </w:t>
      </w:r>
    </w:p>
    <w:p w14:paraId="4AE908A0" w14:textId="77777777" w:rsidR="00737D50" w:rsidRPr="00376CC5" w:rsidRDefault="00737D50" w:rsidP="00737D50">
      <w:pPr>
        <w:pStyle w:val="AuthorList"/>
      </w:pPr>
      <w:r w:rsidRPr="00D473AE">
        <w:t>David Omondi</w:t>
      </w:r>
      <w:r>
        <w:rPr>
          <w:vertAlign w:val="superscript"/>
        </w:rPr>
        <w:t>*</w:t>
      </w:r>
      <w:r>
        <w:t>,</w:t>
      </w:r>
      <w:r w:rsidRPr="00D473AE">
        <w:rPr>
          <w:vertAlign w:val="superscript"/>
        </w:rPr>
        <w:t xml:space="preserve"> </w:t>
      </w:r>
      <w:r w:rsidRPr="00D473AE">
        <w:t>Erich Zweygarth</w:t>
      </w:r>
      <w:r>
        <w:t xml:space="preserve">, </w:t>
      </w:r>
      <w:r w:rsidRPr="00D473AE">
        <w:t>Edwin Murungi</w:t>
      </w:r>
      <w:r w:rsidRPr="00954F26">
        <w:t>,</w:t>
      </w:r>
      <w:r>
        <w:t xml:space="preserve"> </w:t>
      </w:r>
      <w:r w:rsidRPr="00D473AE">
        <w:t>Frans Jongejan</w:t>
      </w:r>
      <w:r>
        <w:t>,</w:t>
      </w:r>
      <w:r w:rsidRPr="00D473AE">
        <w:t xml:space="preserve"> Ard M. Nijhof</w:t>
      </w:r>
    </w:p>
    <w:p w14:paraId="68FCCF4B" w14:textId="77777777" w:rsidR="00737D50" w:rsidRDefault="00737D50" w:rsidP="00737D50">
      <w:pPr>
        <w:spacing w:before="240"/>
      </w:pPr>
      <w:r w:rsidRPr="00994A3D">
        <w:rPr>
          <w:b/>
        </w:rPr>
        <w:t xml:space="preserve">* Correspondence: </w:t>
      </w:r>
      <w:r w:rsidRPr="00954F26">
        <w:t>David Omondi</w:t>
      </w:r>
      <w:r w:rsidRPr="00994A3D">
        <w:t xml:space="preserve">: </w:t>
      </w:r>
      <w:hyperlink r:id="rId6" w:history="1">
        <w:r w:rsidRPr="003D4C25">
          <w:rPr>
            <w:rStyle w:val="Hyperlink"/>
          </w:rPr>
          <w:t>domolbio@gmail.com</w:t>
        </w:r>
      </w:hyperlink>
    </w:p>
    <w:tbl>
      <w:tblPr>
        <w:tblpPr w:leftFromText="180" w:rightFromText="180" w:vertAnchor="text" w:horzAnchor="margin" w:tblpX="-426" w:tblpY="136"/>
        <w:tblW w:w="9923" w:type="dxa"/>
        <w:tblLook w:val="04A0" w:firstRow="1" w:lastRow="0" w:firstColumn="1" w:lastColumn="0" w:noHBand="0" w:noVBand="1"/>
      </w:tblPr>
      <w:tblGrid>
        <w:gridCol w:w="2726"/>
        <w:gridCol w:w="1300"/>
        <w:gridCol w:w="1300"/>
        <w:gridCol w:w="1300"/>
        <w:gridCol w:w="1597"/>
        <w:gridCol w:w="1700"/>
      </w:tblGrid>
      <w:tr w:rsidR="00737D50" w:rsidRPr="001A57CB" w14:paraId="2E40C89D" w14:textId="77777777" w:rsidTr="00497E46">
        <w:trPr>
          <w:trHeight w:val="320"/>
        </w:trPr>
        <w:tc>
          <w:tcPr>
            <w:tcW w:w="9923" w:type="dxa"/>
            <w:gridSpan w:val="6"/>
            <w:tcBorders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tbl>
            <w:tblPr>
              <w:tblStyle w:val="TableGrid"/>
              <w:tblpPr w:leftFromText="180" w:rightFromText="180" w:vertAnchor="text" w:horzAnchor="margin" w:tblpY="107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2263"/>
              <w:gridCol w:w="1276"/>
              <w:gridCol w:w="2840"/>
            </w:tblGrid>
            <w:tr w:rsidR="00283944" w:rsidRPr="005B69D7" w14:paraId="54479BDC" w14:textId="77777777" w:rsidTr="00497E46">
              <w:trPr>
                <w:trHeight w:val="271"/>
              </w:trPr>
              <w:tc>
                <w:tcPr>
                  <w:tcW w:w="6379" w:type="dxa"/>
                  <w:gridSpan w:val="3"/>
                  <w:tcBorders>
                    <w:bottom w:val="single" w:sz="4" w:space="0" w:color="auto"/>
                  </w:tcBorders>
                </w:tcPr>
                <w:p w14:paraId="336567B0" w14:textId="18733B4A" w:rsidR="00283944" w:rsidRPr="00497E46" w:rsidRDefault="00497E46" w:rsidP="00497E46">
                  <w:pPr>
                    <w:pStyle w:val="MDPI41tablecaption"/>
                    <w:ind w:left="0"/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</w:pPr>
                  <w:r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Table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</w:t>
                  </w:r>
                  <w:r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A</w:t>
                  </w:r>
                  <w:r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</w:t>
                  </w:r>
                  <w:r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in </w:t>
                  </w:r>
                  <w:r w:rsidR="00283944"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S2</w:t>
                  </w:r>
                  <w:r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>_</w:t>
                  </w:r>
                  <w:r w:rsidR="00283944" w:rsidRPr="00497E46">
                    <w:rPr>
                      <w:rFonts w:ascii="Times New Roman" w:hAnsi="Times New Roman" w:cs="Times New Roman"/>
                      <w:bCs/>
                      <w:i/>
                      <w:iCs/>
                      <w:sz w:val="24"/>
                      <w:szCs w:val="24"/>
                    </w:rPr>
                    <w:t>A. hebraeum</w:t>
                  </w:r>
                  <w:r w:rsidR="00283944"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midgut </w:t>
                  </w:r>
                  <w:r w:rsidR="00283944" w:rsidRPr="00497E46">
                    <w:rPr>
                      <w:rFonts w:ascii="Times New Roman" w:hAnsi="Times New Roman" w:cs="Times New Roman"/>
                      <w:bCs/>
                      <w:i/>
                      <w:iCs/>
                      <w:sz w:val="24"/>
                      <w:szCs w:val="24"/>
                    </w:rPr>
                    <w:t>de novo</w:t>
                  </w:r>
                  <w:r w:rsidR="00283944" w:rsidRPr="00497E46">
                    <w:rPr>
                      <w:rFonts w:ascii="Times New Roman" w:hAnsi="Times New Roman" w:cs="Times New Roman"/>
                      <w:bCs/>
                      <w:sz w:val="24"/>
                      <w:szCs w:val="24"/>
                    </w:rPr>
                    <w:t xml:space="preserve"> assembly statistics </w:t>
                  </w:r>
                </w:p>
              </w:tc>
            </w:tr>
            <w:tr w:rsidR="00283944" w:rsidRPr="005B69D7" w14:paraId="51B9C954" w14:textId="77777777" w:rsidTr="00497E46">
              <w:tc>
                <w:tcPr>
                  <w:tcW w:w="2263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14:paraId="5A33275A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b/>
                      <w:bCs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b/>
                      <w:bCs/>
                      <w:sz w:val="20"/>
                      <w:szCs w:val="20"/>
                      <w:lang w:val="en-GB" w:eastAsia="en-US"/>
                    </w:rPr>
                    <w:t>Type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14:paraId="77799F21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b/>
                      <w:bCs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b/>
                      <w:bCs/>
                      <w:sz w:val="20"/>
                      <w:szCs w:val="20"/>
                      <w:lang w:val="en-GB" w:eastAsia="en-US"/>
                    </w:rPr>
                    <w:t xml:space="preserve">Transcript 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  <w:bottom w:val="single" w:sz="4" w:space="0" w:color="auto"/>
                  </w:tcBorders>
                </w:tcPr>
                <w:p w14:paraId="0FDAA35C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b/>
                      <w:bCs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b/>
                      <w:bCs/>
                      <w:sz w:val="20"/>
                      <w:szCs w:val="20"/>
                      <w:lang w:val="en-GB" w:eastAsia="en-US"/>
                    </w:rPr>
                    <w:t xml:space="preserve">Unigene </w:t>
                  </w:r>
                </w:p>
              </w:tc>
            </w:tr>
            <w:tr w:rsidR="00283944" w:rsidRPr="005B69D7" w14:paraId="77C25300" w14:textId="77777777" w:rsidTr="00497E46">
              <w:tc>
                <w:tcPr>
                  <w:tcW w:w="2263" w:type="dxa"/>
                  <w:tcBorders>
                    <w:top w:val="single" w:sz="4" w:space="0" w:color="auto"/>
                  </w:tcBorders>
                </w:tcPr>
                <w:p w14:paraId="5F6D6B3D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 xml:space="preserve">Total number </w:t>
                  </w:r>
                </w:p>
              </w:tc>
              <w:tc>
                <w:tcPr>
                  <w:tcW w:w="1276" w:type="dxa"/>
                  <w:tcBorders>
                    <w:top w:val="single" w:sz="4" w:space="0" w:color="auto"/>
                  </w:tcBorders>
                </w:tcPr>
                <w:p w14:paraId="03B7E732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571,913</w:t>
                  </w:r>
                </w:p>
              </w:tc>
              <w:tc>
                <w:tcPr>
                  <w:tcW w:w="2840" w:type="dxa"/>
                  <w:tcBorders>
                    <w:top w:val="single" w:sz="4" w:space="0" w:color="auto"/>
                  </w:tcBorders>
                </w:tcPr>
                <w:p w14:paraId="412D0915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102,036</w:t>
                  </w:r>
                </w:p>
              </w:tc>
            </w:tr>
            <w:tr w:rsidR="00283944" w:rsidRPr="005B69D7" w14:paraId="20609220" w14:textId="77777777" w:rsidTr="00497E46">
              <w:tc>
                <w:tcPr>
                  <w:tcW w:w="2263" w:type="dxa"/>
                </w:tcPr>
                <w:p w14:paraId="74F7282C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 xml:space="preserve">Total base </w:t>
                  </w:r>
                </w:p>
              </w:tc>
              <w:tc>
                <w:tcPr>
                  <w:tcW w:w="1276" w:type="dxa"/>
                </w:tcPr>
                <w:p w14:paraId="48CD25E2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sz w:val="20"/>
                      <w:szCs w:val="20"/>
                    </w:rPr>
                    <w:t>809,870,858</w:t>
                  </w:r>
                </w:p>
              </w:tc>
              <w:tc>
                <w:tcPr>
                  <w:tcW w:w="2840" w:type="dxa"/>
                </w:tcPr>
                <w:p w14:paraId="0133195C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210,526,621</w:t>
                  </w:r>
                </w:p>
              </w:tc>
            </w:tr>
            <w:tr w:rsidR="00283944" w:rsidRPr="005B69D7" w14:paraId="5CB9F9CB" w14:textId="77777777" w:rsidTr="00497E46">
              <w:tc>
                <w:tcPr>
                  <w:tcW w:w="2263" w:type="dxa"/>
                </w:tcPr>
                <w:p w14:paraId="33D295D7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Maximum length (bp)</w:t>
                  </w:r>
                </w:p>
              </w:tc>
              <w:tc>
                <w:tcPr>
                  <w:tcW w:w="1276" w:type="dxa"/>
                </w:tcPr>
                <w:p w14:paraId="30CB31A2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145,921</w:t>
                  </w:r>
                </w:p>
              </w:tc>
              <w:tc>
                <w:tcPr>
                  <w:tcW w:w="2840" w:type="dxa"/>
                </w:tcPr>
                <w:p w14:paraId="7E3BF1D8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145,921</w:t>
                  </w:r>
                </w:p>
              </w:tc>
            </w:tr>
            <w:tr w:rsidR="00283944" w:rsidRPr="005B69D7" w14:paraId="3084A747" w14:textId="77777777" w:rsidTr="00497E46">
              <w:tc>
                <w:tcPr>
                  <w:tcW w:w="2263" w:type="dxa"/>
                </w:tcPr>
                <w:p w14:paraId="65B0CED0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Minimum length (bp)</w:t>
                  </w:r>
                </w:p>
              </w:tc>
              <w:tc>
                <w:tcPr>
                  <w:tcW w:w="1276" w:type="dxa"/>
                </w:tcPr>
                <w:p w14:paraId="4AFAFB3F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206</w:t>
                  </w:r>
                </w:p>
              </w:tc>
              <w:tc>
                <w:tcPr>
                  <w:tcW w:w="2840" w:type="dxa"/>
                </w:tcPr>
                <w:p w14:paraId="19857921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211</w:t>
                  </w:r>
                </w:p>
              </w:tc>
            </w:tr>
            <w:tr w:rsidR="00283944" w:rsidRPr="005B69D7" w14:paraId="368C26F3" w14:textId="77777777" w:rsidTr="00497E46">
              <w:tc>
                <w:tcPr>
                  <w:tcW w:w="2263" w:type="dxa"/>
                </w:tcPr>
                <w:p w14:paraId="6C1222C9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Average length (bp)</w:t>
                  </w:r>
                </w:p>
              </w:tc>
              <w:tc>
                <w:tcPr>
                  <w:tcW w:w="1276" w:type="dxa"/>
                </w:tcPr>
                <w:p w14:paraId="0ECD6A9D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1,639</w:t>
                  </w:r>
                </w:p>
              </w:tc>
              <w:tc>
                <w:tcPr>
                  <w:tcW w:w="2840" w:type="dxa"/>
                </w:tcPr>
                <w:p w14:paraId="797FCA98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2,056</w:t>
                  </w:r>
                </w:p>
              </w:tc>
            </w:tr>
            <w:tr w:rsidR="00283944" w:rsidRPr="005B69D7" w14:paraId="3CC9712C" w14:textId="77777777" w:rsidTr="00497E46">
              <w:tc>
                <w:tcPr>
                  <w:tcW w:w="2263" w:type="dxa"/>
                </w:tcPr>
                <w:p w14:paraId="39BF0A53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N50 length (bp)</w:t>
                  </w:r>
                </w:p>
              </w:tc>
              <w:tc>
                <w:tcPr>
                  <w:tcW w:w="1276" w:type="dxa"/>
                </w:tcPr>
                <w:p w14:paraId="70FBE804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3,196</w:t>
                  </w:r>
                </w:p>
              </w:tc>
              <w:tc>
                <w:tcPr>
                  <w:tcW w:w="2840" w:type="dxa"/>
                </w:tcPr>
                <w:p w14:paraId="0B00E7CE" w14:textId="77777777" w:rsidR="00283944" w:rsidRPr="00AC5B0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eastAsia="en-US"/>
                    </w:rPr>
                  </w:pPr>
                  <w:r w:rsidRPr="00AC5B07">
                    <w:rPr>
                      <w:sz w:val="20"/>
                      <w:szCs w:val="20"/>
                    </w:rPr>
                    <w:t>3</w:t>
                  </w:r>
                  <w:r>
                    <w:rPr>
                      <w:sz w:val="20"/>
                      <w:szCs w:val="20"/>
                    </w:rPr>
                    <w:t>,</w:t>
                  </w:r>
                  <w:r w:rsidRPr="00AC5B07">
                    <w:rPr>
                      <w:sz w:val="20"/>
                      <w:szCs w:val="20"/>
                    </w:rPr>
                    <w:t>815</w:t>
                  </w:r>
                </w:p>
              </w:tc>
            </w:tr>
            <w:tr w:rsidR="00283944" w:rsidRPr="005B69D7" w14:paraId="7276833B" w14:textId="77777777" w:rsidTr="00497E46">
              <w:tc>
                <w:tcPr>
                  <w:tcW w:w="2263" w:type="dxa"/>
                  <w:tcBorders>
                    <w:bottom w:val="single" w:sz="4" w:space="0" w:color="auto"/>
                  </w:tcBorders>
                </w:tcPr>
                <w:p w14:paraId="17078CB0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L5</w:t>
                  </w:r>
                  <w:r w:rsidRPr="005B69D7"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  <w:t>0 length (bp)</w:t>
                  </w:r>
                </w:p>
              </w:tc>
              <w:tc>
                <w:tcPr>
                  <w:tcW w:w="1276" w:type="dxa"/>
                  <w:tcBorders>
                    <w:bottom w:val="single" w:sz="4" w:space="0" w:color="auto"/>
                  </w:tcBorders>
                </w:tcPr>
                <w:p w14:paraId="17ACFE67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84,718</w:t>
                  </w:r>
                </w:p>
              </w:tc>
              <w:tc>
                <w:tcPr>
                  <w:tcW w:w="2840" w:type="dxa"/>
                  <w:tcBorders>
                    <w:bottom w:val="single" w:sz="4" w:space="0" w:color="auto"/>
                  </w:tcBorders>
                </w:tcPr>
                <w:p w14:paraId="62A86D50" w14:textId="77777777" w:rsidR="00283944" w:rsidRPr="005B69D7" w:rsidRDefault="00283944" w:rsidP="00497E46">
                  <w:pPr>
                    <w:autoSpaceDE w:val="0"/>
                    <w:autoSpaceDN w:val="0"/>
                    <w:adjustRightInd w:val="0"/>
                    <w:rPr>
                      <w:rFonts w:eastAsiaTheme="minorHAnsi"/>
                      <w:sz w:val="20"/>
                      <w:szCs w:val="20"/>
                      <w:lang w:val="en-GB" w:eastAsia="en-US"/>
                    </w:rPr>
                  </w:pPr>
                  <w:r>
                    <w:rPr>
                      <w:sz w:val="20"/>
                      <w:szCs w:val="20"/>
                    </w:rPr>
                    <w:t>16,385</w:t>
                  </w:r>
                </w:p>
              </w:tc>
            </w:tr>
          </w:tbl>
          <w:p w14:paraId="556D45A1" w14:textId="240183F0" w:rsidR="00737D50" w:rsidRDefault="00737D50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692F5538" w14:textId="57E526AD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0D0992D1" w14:textId="435218D8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3F8FE3CC" w14:textId="0E22CDF9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68447A29" w14:textId="260F5348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34FAC993" w14:textId="1413CCC5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56A3562A" w14:textId="532D76BA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1230A5E0" w14:textId="6F582FDB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2530C837" w14:textId="5B7DAFEF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7FD34860" w14:textId="678C81EF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14619FCB" w14:textId="003BECCA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15F7C426" w14:textId="5D2C9336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121869AD" w14:textId="4D9ABC7B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443DA216" w14:textId="0B7FF2F2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4697F64B" w14:textId="77777777" w:rsidR="00283944" w:rsidRDefault="00283944" w:rsidP="00497E46">
            <w:pPr>
              <w:rPr>
                <w:b/>
                <w:bCs/>
                <w:color w:val="374151"/>
                <w:sz w:val="20"/>
                <w:szCs w:val="20"/>
                <w:shd w:val="clear" w:color="auto" w:fill="F7F7F8"/>
              </w:rPr>
            </w:pPr>
          </w:p>
          <w:p w14:paraId="5C150A80" w14:textId="175015B8" w:rsidR="00737D50" w:rsidRPr="007D7B69" w:rsidRDefault="00497E46" w:rsidP="00497E46">
            <w:pPr>
              <w:rPr>
                <w:b/>
                <w:bCs/>
                <w:lang w:val="en-US"/>
              </w:rPr>
            </w:pPr>
            <w:r w:rsidRPr="00497E46">
              <w:rPr>
                <w:bCs/>
              </w:rPr>
              <w:t>Table</w:t>
            </w:r>
            <w:r>
              <w:rPr>
                <w:bCs/>
              </w:rPr>
              <w:t xml:space="preserve"> </w:t>
            </w:r>
            <w:r w:rsidRPr="00497E46">
              <w:rPr>
                <w:bCs/>
                <w:lang w:val="en-US"/>
              </w:rPr>
              <w:t>B</w:t>
            </w:r>
            <w:r>
              <w:rPr>
                <w:bCs/>
              </w:rPr>
              <w:t xml:space="preserve"> </w:t>
            </w:r>
            <w:r w:rsidRPr="00497E46">
              <w:rPr>
                <w:bCs/>
              </w:rPr>
              <w:t>in S2_</w:t>
            </w:r>
            <w:r w:rsidR="00737D50" w:rsidRPr="007D7B69">
              <w:rPr>
                <w:color w:val="374151"/>
                <w:shd w:val="clear" w:color="auto" w:fill="F7F7F8"/>
              </w:rPr>
              <w:t xml:space="preserve">Indexed unigenes </w:t>
            </w:r>
            <w:r w:rsidR="00737D50" w:rsidRPr="007D7B69">
              <w:rPr>
                <w:color w:val="374151"/>
                <w:shd w:val="clear" w:color="auto" w:fill="F7F7F8"/>
                <w:lang w:val="en-US"/>
              </w:rPr>
              <w:t>r</w:t>
            </w:r>
            <w:r w:rsidR="00737D50" w:rsidRPr="007D7B69">
              <w:rPr>
                <w:color w:val="374151"/>
                <w:shd w:val="clear" w:color="auto" w:fill="F7F7F8"/>
              </w:rPr>
              <w:t xml:space="preserve">ead </w:t>
            </w:r>
            <w:r w:rsidR="00737D50" w:rsidRPr="006815FF">
              <w:rPr>
                <w:color w:val="374151"/>
                <w:shd w:val="clear" w:color="auto" w:fill="F7F7F8"/>
                <w:lang w:val="en-US"/>
              </w:rPr>
              <w:t xml:space="preserve">back </w:t>
            </w:r>
            <w:r w:rsidR="00737D50" w:rsidRPr="007D7B69">
              <w:rPr>
                <w:color w:val="374151"/>
                <w:shd w:val="clear" w:color="auto" w:fill="F7F7F8"/>
              </w:rPr>
              <w:t xml:space="preserve">mapping statistics </w:t>
            </w:r>
            <w:r w:rsidR="00737D50" w:rsidRPr="007D7B69">
              <w:rPr>
                <w:color w:val="374151"/>
                <w:shd w:val="clear" w:color="auto" w:fill="F7F7F8"/>
                <w:lang w:val="en-US"/>
              </w:rPr>
              <w:t>summary</w:t>
            </w:r>
            <w:r w:rsidR="00AC5B07">
              <w:rPr>
                <w:color w:val="374151"/>
                <w:shd w:val="clear" w:color="auto" w:fill="F7F7F8"/>
                <w:lang w:val="en-US"/>
              </w:rPr>
              <w:t xml:space="preserve"> of </w:t>
            </w:r>
            <w:r w:rsidR="00AC5B07" w:rsidRPr="00AC5B07">
              <w:rPr>
                <w:i/>
                <w:iCs/>
                <w:color w:val="374151"/>
                <w:shd w:val="clear" w:color="auto" w:fill="F7F7F8"/>
                <w:lang w:val="en-US"/>
              </w:rPr>
              <w:t xml:space="preserve">A.hebraeum </w:t>
            </w:r>
            <w:r w:rsidR="00AC5B07">
              <w:rPr>
                <w:color w:val="374151"/>
                <w:shd w:val="clear" w:color="auto" w:fill="F7F7F8"/>
                <w:lang w:val="en-US"/>
              </w:rPr>
              <w:t>midgut</w:t>
            </w:r>
            <w:r w:rsidR="00452BC1">
              <w:rPr>
                <w:color w:val="374151"/>
                <w:shd w:val="clear" w:color="auto" w:fill="F7F7F8"/>
                <w:lang w:val="en-US"/>
              </w:rPr>
              <w:t xml:space="preserve"> reads</w:t>
            </w:r>
          </w:p>
        </w:tc>
      </w:tr>
      <w:tr w:rsidR="00737D50" w:rsidRPr="001A57CB" w14:paraId="17552E3E" w14:textId="77777777" w:rsidTr="00497E46">
        <w:trPr>
          <w:trHeight w:val="320"/>
        </w:trPr>
        <w:tc>
          <w:tcPr>
            <w:tcW w:w="272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5CE909" w14:textId="77777777" w:rsidR="00737D50" w:rsidRPr="001A57CB" w:rsidRDefault="00737D50" w:rsidP="00497E4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1A57CB">
              <w:rPr>
                <w:b/>
                <w:bCs/>
                <w:color w:val="000000"/>
                <w:sz w:val="20"/>
                <w:szCs w:val="20"/>
              </w:rPr>
              <w:t xml:space="preserve">Sample 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564A203" w14:textId="77777777" w:rsidR="00737D50" w:rsidRPr="001A57CB" w:rsidRDefault="00737D50" w:rsidP="00497E4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1A57CB">
              <w:rPr>
                <w:b/>
                <w:bCs/>
                <w:color w:val="000000"/>
                <w:sz w:val="20"/>
                <w:szCs w:val="20"/>
              </w:rPr>
              <w:t>Read_1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A81937" w14:textId="77777777" w:rsidR="00737D50" w:rsidRPr="001A57CB" w:rsidRDefault="00737D50" w:rsidP="00497E4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1A57CB">
              <w:rPr>
                <w:b/>
                <w:bCs/>
                <w:color w:val="000000"/>
                <w:sz w:val="20"/>
                <w:szCs w:val="20"/>
              </w:rPr>
              <w:t>Read_2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BDC41CC" w14:textId="77777777" w:rsidR="00737D50" w:rsidRPr="001A57CB" w:rsidRDefault="00737D50" w:rsidP="00497E4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1A57CB">
              <w:rPr>
                <w:b/>
                <w:bCs/>
                <w:color w:val="000000"/>
                <w:sz w:val="20"/>
                <w:szCs w:val="20"/>
              </w:rPr>
              <w:t xml:space="preserve">Paired 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D521D3" w14:textId="77777777" w:rsidR="00737D50" w:rsidRPr="001A57CB" w:rsidRDefault="00737D50" w:rsidP="00497E4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1A57CB">
              <w:rPr>
                <w:b/>
                <w:bCs/>
                <w:color w:val="000000"/>
                <w:sz w:val="20"/>
                <w:szCs w:val="20"/>
              </w:rPr>
              <w:t xml:space="preserve">Mapped 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A7F7916" w14:textId="77777777" w:rsidR="00737D50" w:rsidRPr="001A57CB" w:rsidRDefault="00737D50" w:rsidP="00497E46">
            <w:pPr>
              <w:rPr>
                <w:b/>
                <w:bCs/>
                <w:color w:val="000000"/>
                <w:sz w:val="20"/>
                <w:szCs w:val="20"/>
              </w:rPr>
            </w:pPr>
            <w:r w:rsidRPr="001A57CB">
              <w:rPr>
                <w:b/>
                <w:bCs/>
                <w:color w:val="000000"/>
                <w:sz w:val="20"/>
                <w:szCs w:val="20"/>
              </w:rPr>
              <w:t>properly paired</w:t>
            </w:r>
          </w:p>
        </w:tc>
      </w:tr>
      <w:tr w:rsidR="00737D50" w:rsidRPr="001A57CB" w14:paraId="7F8F0EF5" w14:textId="77777777" w:rsidTr="00497E46">
        <w:trPr>
          <w:trHeight w:val="320"/>
        </w:trPr>
        <w:tc>
          <w:tcPr>
            <w:tcW w:w="272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DBAD8E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Nymph pos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9E00CB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46,679,800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14E47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46,679,800</w:t>
            </w:r>
          </w:p>
        </w:tc>
        <w:tc>
          <w:tcPr>
            <w:tcW w:w="1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74CE29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93,359,600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5E8F8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85.54%</w:t>
            </w:r>
          </w:p>
        </w:tc>
        <w:tc>
          <w:tcPr>
            <w:tcW w:w="1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71F0D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79.65%</w:t>
            </w:r>
          </w:p>
        </w:tc>
      </w:tr>
      <w:tr w:rsidR="00737D50" w:rsidRPr="001A57CB" w14:paraId="06C902BA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DDA05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Nymph neg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E1C5F7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47,319,799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744789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47,319,799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90C17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94,639,598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1A678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83.43%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C3ACF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76.78%</w:t>
            </w:r>
          </w:p>
        </w:tc>
      </w:tr>
      <w:tr w:rsidR="00737D50" w:rsidRPr="001A57CB" w14:paraId="3C417314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A3FC8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Unfed male pos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EDCDEC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44,281,921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01B0A7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44,281,921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2A8F2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88,563,842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8212E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77.91%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DD6AD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71.40%</w:t>
            </w:r>
          </w:p>
        </w:tc>
      </w:tr>
      <w:tr w:rsidR="00737D50" w:rsidRPr="001A57CB" w14:paraId="23DEA2EB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E8A400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Unfed male neg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76C2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47,539,555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20B363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47,539,555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8EBEAD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95,079,110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35A0EE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78.86%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6B9922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72.11%</w:t>
            </w:r>
          </w:p>
        </w:tc>
      </w:tr>
      <w:tr w:rsidR="00737D50" w:rsidRPr="001A57CB" w14:paraId="63726167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1CC4B3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Day-2-fed male pos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B2CAC2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41,478,216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7C79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41,478,216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C8FB83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82,956,432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583FD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82.67%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8571FA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77.07%</w:t>
            </w:r>
          </w:p>
        </w:tc>
      </w:tr>
      <w:tr w:rsidR="00737D50" w:rsidRPr="001A57CB" w14:paraId="5BC8D4ED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FA79A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Day-2-fed male neg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D8A1A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41,833,626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C7C20A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41,833,626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BD520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83,667,252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DBD7C9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82.44%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F2057A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76.91%</w:t>
            </w:r>
          </w:p>
        </w:tc>
      </w:tr>
      <w:tr w:rsidR="00737D50" w:rsidRPr="001A57CB" w14:paraId="2266520D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D61C0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Unfed female pos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BBD639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47,585,496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160986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47,585,496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811B9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95,170,992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4CE151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80.56%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6CBB9C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74.29%</w:t>
            </w:r>
          </w:p>
        </w:tc>
      </w:tr>
      <w:tr w:rsidR="00737D50" w:rsidRPr="001A57CB" w14:paraId="0FC1718E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6724C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Unfed female neg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BA294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45,680,511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D8E0DB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45,680,511</w:t>
            </w:r>
          </w:p>
        </w:tc>
        <w:tc>
          <w:tcPr>
            <w:tcW w:w="1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70A47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91,361,022</w:t>
            </w:r>
          </w:p>
        </w:tc>
        <w:tc>
          <w:tcPr>
            <w:tcW w:w="15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1FBAB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78.93%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999A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72.10%</w:t>
            </w:r>
          </w:p>
        </w:tc>
      </w:tr>
      <w:tr w:rsidR="00737D50" w:rsidRPr="001A57CB" w14:paraId="03399D23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E0871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Day-3-fed female pos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67ED8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60,423,710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CC2E5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60,423,710</w:t>
            </w:r>
          </w:p>
        </w:tc>
        <w:tc>
          <w:tcPr>
            <w:tcW w:w="13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D74ED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120,847,420</w:t>
            </w:r>
          </w:p>
        </w:tc>
        <w:tc>
          <w:tcPr>
            <w:tcW w:w="159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B9642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82.70%</w:t>
            </w:r>
          </w:p>
        </w:tc>
        <w:tc>
          <w:tcPr>
            <w:tcW w:w="1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D05AD5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76.34%</w:t>
            </w:r>
          </w:p>
        </w:tc>
      </w:tr>
      <w:tr w:rsidR="00737D50" w:rsidRPr="001A57CB" w14:paraId="38640E87" w14:textId="77777777" w:rsidTr="00497E46">
        <w:trPr>
          <w:trHeight w:val="320"/>
        </w:trPr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44DEFA7" w14:textId="77777777" w:rsidR="00737D50" w:rsidRPr="001A57CB" w:rsidRDefault="00737D50" w:rsidP="00497E46">
            <w:pPr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Day-3-fed female neg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CEFAC64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41,012,690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1B55731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41,012,690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4DEA4A1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82,025,380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5E8650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82.81%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536C07" w14:textId="77777777" w:rsidR="00737D50" w:rsidRPr="001A57CB" w:rsidRDefault="00737D50" w:rsidP="00497E46">
            <w:pPr>
              <w:jc w:val="right"/>
              <w:rPr>
                <w:color w:val="000000"/>
                <w:sz w:val="20"/>
                <w:szCs w:val="20"/>
              </w:rPr>
            </w:pPr>
            <w:r w:rsidRPr="001A57CB">
              <w:rPr>
                <w:color w:val="000000"/>
                <w:sz w:val="20"/>
                <w:szCs w:val="20"/>
              </w:rPr>
              <w:t>76.35%</w:t>
            </w:r>
          </w:p>
        </w:tc>
      </w:tr>
    </w:tbl>
    <w:p w14:paraId="4A5C6446" w14:textId="49A7EA24" w:rsidR="00203D05" w:rsidRDefault="00203D05"/>
    <w:p w14:paraId="49CE4005" w14:textId="748F8456" w:rsidR="00737D50" w:rsidRDefault="00737D50"/>
    <w:p w14:paraId="40D4BAAC" w14:textId="4D6F23DD" w:rsidR="00737D50" w:rsidRDefault="00737D50"/>
    <w:p w14:paraId="3BBFB5B8" w14:textId="6517DC56" w:rsidR="00737D50" w:rsidRDefault="00737D50"/>
    <w:p w14:paraId="5F6CC5A1" w14:textId="611D9191" w:rsidR="00737D50" w:rsidRDefault="00737D50"/>
    <w:p w14:paraId="20E88952" w14:textId="40057DA5" w:rsidR="00737D50" w:rsidRDefault="00737D50"/>
    <w:p w14:paraId="2DB1E99A" w14:textId="77777777" w:rsidR="00737D50" w:rsidRDefault="00737D50"/>
    <w:p w14:paraId="29D03218" w14:textId="77777777" w:rsidR="00737D50" w:rsidRDefault="00737D50"/>
    <w:p w14:paraId="72490C44" w14:textId="284CC2F6" w:rsidR="00737D50" w:rsidRDefault="00737D50"/>
    <w:p w14:paraId="0C124194" w14:textId="77777777" w:rsidR="00BA5F1B" w:rsidRDefault="00BA5F1B">
      <w:r>
        <w:br w:type="page"/>
      </w:r>
    </w:p>
    <w:tbl>
      <w:tblPr>
        <w:tblW w:w="6946" w:type="dxa"/>
        <w:tblLook w:val="04A0" w:firstRow="1" w:lastRow="0" w:firstColumn="1" w:lastColumn="0" w:noHBand="0" w:noVBand="1"/>
      </w:tblPr>
      <w:tblGrid>
        <w:gridCol w:w="3030"/>
        <w:gridCol w:w="1218"/>
        <w:gridCol w:w="2698"/>
      </w:tblGrid>
      <w:tr w:rsidR="008E187E" w:rsidRPr="008B00A8" w14:paraId="66A58110" w14:textId="77777777" w:rsidTr="00497E46">
        <w:trPr>
          <w:trHeight w:val="309"/>
        </w:trPr>
        <w:tc>
          <w:tcPr>
            <w:tcW w:w="6946" w:type="dxa"/>
            <w:gridSpan w:val="3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39225D2A" w14:textId="77777777" w:rsidR="006815FF" w:rsidRDefault="006815FF" w:rsidP="00C67156">
            <w:pPr>
              <w:rPr>
                <w:b/>
                <w:bCs/>
                <w:lang w:val="en-US"/>
              </w:rPr>
            </w:pPr>
          </w:p>
          <w:p w14:paraId="765CF164" w14:textId="26F87F8D" w:rsidR="008E187E" w:rsidRPr="008B00A8" w:rsidRDefault="00497E46" w:rsidP="00C67156">
            <w:pPr>
              <w:rPr>
                <w:lang w:val="en-US"/>
              </w:rPr>
            </w:pPr>
            <w:r w:rsidRPr="00497E46">
              <w:rPr>
                <w:bCs/>
              </w:rPr>
              <w:t>Table</w:t>
            </w:r>
            <w:r>
              <w:rPr>
                <w:bCs/>
              </w:rPr>
              <w:t xml:space="preserve"> </w:t>
            </w:r>
            <w:r w:rsidRPr="00497E46">
              <w:rPr>
                <w:bCs/>
                <w:lang w:val="en-US"/>
              </w:rPr>
              <w:t xml:space="preserve">C </w:t>
            </w:r>
            <w:r w:rsidRPr="00497E46">
              <w:rPr>
                <w:bCs/>
              </w:rPr>
              <w:t>in S2_</w:t>
            </w:r>
            <w:r w:rsidR="008E187E" w:rsidRPr="008B00A8">
              <w:rPr>
                <w:lang w:val="en-US"/>
              </w:rPr>
              <w:t xml:space="preserve">Functional annotations of unigenes of </w:t>
            </w:r>
            <w:r w:rsidR="008E187E" w:rsidRPr="008B00A8">
              <w:rPr>
                <w:i/>
                <w:iCs/>
                <w:lang w:val="en-US"/>
              </w:rPr>
              <w:t>A. hebraeum</w:t>
            </w:r>
          </w:p>
        </w:tc>
      </w:tr>
      <w:tr w:rsidR="008E187E" w:rsidRPr="008B00A8" w14:paraId="566E9E2E" w14:textId="77777777" w:rsidTr="00497E46">
        <w:trPr>
          <w:trHeight w:val="309"/>
        </w:trPr>
        <w:tc>
          <w:tcPr>
            <w:tcW w:w="303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526D7" w14:textId="77777777" w:rsidR="008E187E" w:rsidRPr="008B00A8" w:rsidRDefault="008E187E" w:rsidP="00C67156">
            <w:pPr>
              <w:rPr>
                <w:b/>
                <w:bCs/>
                <w:sz w:val="20"/>
                <w:szCs w:val="20"/>
              </w:rPr>
            </w:pPr>
            <w:r w:rsidRPr="008B00A8">
              <w:rPr>
                <w:b/>
                <w:bCs/>
                <w:sz w:val="20"/>
                <w:szCs w:val="20"/>
              </w:rPr>
              <w:t>Database</w:t>
            </w:r>
          </w:p>
        </w:tc>
        <w:tc>
          <w:tcPr>
            <w:tcW w:w="121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BFF2C1" w14:textId="77777777" w:rsidR="008E187E" w:rsidRPr="008B00A8" w:rsidRDefault="008E187E" w:rsidP="00C67156">
            <w:pPr>
              <w:jc w:val="center"/>
              <w:rPr>
                <w:b/>
                <w:bCs/>
                <w:sz w:val="20"/>
                <w:szCs w:val="20"/>
              </w:rPr>
            </w:pPr>
            <w:r w:rsidRPr="008B00A8">
              <w:rPr>
                <w:b/>
                <w:bCs/>
                <w:sz w:val="20"/>
                <w:szCs w:val="20"/>
              </w:rPr>
              <w:t>Unigenes</w:t>
            </w:r>
          </w:p>
        </w:tc>
        <w:tc>
          <w:tcPr>
            <w:tcW w:w="269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09846" w14:textId="77777777" w:rsidR="008E187E" w:rsidRPr="008B00A8" w:rsidRDefault="008E187E" w:rsidP="00C67156">
            <w:pPr>
              <w:jc w:val="center"/>
              <w:rPr>
                <w:b/>
                <w:bCs/>
                <w:sz w:val="20"/>
                <w:szCs w:val="20"/>
              </w:rPr>
            </w:pPr>
            <w:r w:rsidRPr="008B00A8">
              <w:rPr>
                <w:b/>
                <w:bCs/>
                <w:sz w:val="20"/>
                <w:szCs w:val="20"/>
              </w:rPr>
              <w:t>Percentage (%)</w:t>
            </w:r>
          </w:p>
        </w:tc>
      </w:tr>
      <w:tr w:rsidR="008E187E" w:rsidRPr="008B00A8" w14:paraId="56637375" w14:textId="77777777" w:rsidTr="00497E46">
        <w:trPr>
          <w:trHeight w:val="309"/>
        </w:trPr>
        <w:tc>
          <w:tcPr>
            <w:tcW w:w="303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B72200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NR</w:t>
            </w:r>
          </w:p>
        </w:tc>
        <w:tc>
          <w:tcPr>
            <w:tcW w:w="121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A04B4B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54,080</w:t>
            </w:r>
          </w:p>
        </w:tc>
        <w:tc>
          <w:tcPr>
            <w:tcW w:w="269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75484C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53.01</w:t>
            </w:r>
          </w:p>
        </w:tc>
      </w:tr>
      <w:tr w:rsidR="008E187E" w:rsidRPr="008B00A8" w14:paraId="2CA8B897" w14:textId="77777777" w:rsidTr="00497E46">
        <w:trPr>
          <w:trHeight w:val="309"/>
        </w:trPr>
        <w:tc>
          <w:tcPr>
            <w:tcW w:w="3030" w:type="dxa"/>
            <w:shd w:val="clear" w:color="auto" w:fill="auto"/>
            <w:noWrap/>
            <w:vAlign w:val="bottom"/>
            <w:hideMark/>
          </w:tcPr>
          <w:p w14:paraId="40514644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KO</w:t>
            </w:r>
          </w:p>
        </w:tc>
        <w:tc>
          <w:tcPr>
            <w:tcW w:w="1218" w:type="dxa"/>
            <w:shd w:val="clear" w:color="auto" w:fill="auto"/>
            <w:noWrap/>
            <w:vAlign w:val="bottom"/>
            <w:hideMark/>
          </w:tcPr>
          <w:p w14:paraId="090174B9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Pr="008B00A8">
              <w:rPr>
                <w:sz w:val="20"/>
                <w:szCs w:val="20"/>
              </w:rPr>
              <w:t>,463</w:t>
            </w:r>
          </w:p>
        </w:tc>
        <w:tc>
          <w:tcPr>
            <w:tcW w:w="2698" w:type="dxa"/>
            <w:shd w:val="clear" w:color="auto" w:fill="auto"/>
            <w:noWrap/>
            <w:vAlign w:val="bottom"/>
            <w:hideMark/>
          </w:tcPr>
          <w:p w14:paraId="17E7A4C4" w14:textId="77777777" w:rsidR="008E187E" w:rsidRPr="00E00FC7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15.15</w:t>
            </w:r>
          </w:p>
        </w:tc>
      </w:tr>
      <w:tr w:rsidR="008E187E" w:rsidRPr="008B00A8" w14:paraId="1DFD75F2" w14:textId="77777777" w:rsidTr="00497E46">
        <w:trPr>
          <w:trHeight w:val="309"/>
        </w:trPr>
        <w:tc>
          <w:tcPr>
            <w:tcW w:w="3030" w:type="dxa"/>
            <w:shd w:val="clear" w:color="auto" w:fill="auto"/>
            <w:noWrap/>
            <w:vAlign w:val="bottom"/>
            <w:hideMark/>
          </w:tcPr>
          <w:p w14:paraId="5FBE33F9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SwissProt</w:t>
            </w:r>
          </w:p>
        </w:tc>
        <w:tc>
          <w:tcPr>
            <w:tcW w:w="1218" w:type="dxa"/>
            <w:shd w:val="clear" w:color="auto" w:fill="auto"/>
            <w:noWrap/>
            <w:vAlign w:val="bottom"/>
            <w:hideMark/>
          </w:tcPr>
          <w:p w14:paraId="1EDCBD5D" w14:textId="77777777" w:rsidR="008E187E" w:rsidRPr="008B00A8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 w:rsidRPr="008B00A8">
              <w:rPr>
                <w:sz w:val="20"/>
                <w:szCs w:val="20"/>
                <w:lang w:val="de-DE"/>
              </w:rPr>
              <w:t>23,090</w:t>
            </w:r>
          </w:p>
        </w:tc>
        <w:tc>
          <w:tcPr>
            <w:tcW w:w="2698" w:type="dxa"/>
            <w:shd w:val="clear" w:color="auto" w:fill="auto"/>
            <w:noWrap/>
            <w:vAlign w:val="bottom"/>
            <w:hideMark/>
          </w:tcPr>
          <w:p w14:paraId="15594D76" w14:textId="77777777" w:rsidR="008E187E" w:rsidRPr="008B00A8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 w:rsidRPr="008B00A8">
              <w:rPr>
                <w:sz w:val="20"/>
                <w:szCs w:val="20"/>
                <w:lang w:val="de-DE"/>
              </w:rPr>
              <w:t>22.62</w:t>
            </w:r>
          </w:p>
        </w:tc>
      </w:tr>
      <w:tr w:rsidR="008E187E" w:rsidRPr="008B00A8" w14:paraId="13F6F18A" w14:textId="77777777" w:rsidTr="00497E46">
        <w:trPr>
          <w:trHeight w:val="309"/>
        </w:trPr>
        <w:tc>
          <w:tcPr>
            <w:tcW w:w="3030" w:type="dxa"/>
            <w:shd w:val="clear" w:color="auto" w:fill="auto"/>
            <w:noWrap/>
            <w:vAlign w:val="bottom"/>
            <w:hideMark/>
          </w:tcPr>
          <w:p w14:paraId="1FA282BB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Pfam</w:t>
            </w:r>
          </w:p>
        </w:tc>
        <w:tc>
          <w:tcPr>
            <w:tcW w:w="1218" w:type="dxa"/>
            <w:shd w:val="clear" w:color="auto" w:fill="auto"/>
            <w:noWrap/>
            <w:vAlign w:val="bottom"/>
            <w:hideMark/>
          </w:tcPr>
          <w:p w14:paraId="387E1427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  <w:lang w:val="de-DE"/>
              </w:rPr>
              <w:t>5</w:t>
            </w:r>
            <w:r w:rsidRPr="008B00A8">
              <w:rPr>
                <w:sz w:val="20"/>
                <w:szCs w:val="20"/>
              </w:rPr>
              <w:t>,135</w:t>
            </w:r>
          </w:p>
        </w:tc>
        <w:tc>
          <w:tcPr>
            <w:tcW w:w="2698" w:type="dxa"/>
            <w:shd w:val="clear" w:color="auto" w:fill="auto"/>
            <w:noWrap/>
            <w:vAlign w:val="bottom"/>
            <w:hideMark/>
          </w:tcPr>
          <w:p w14:paraId="57D7FC4D" w14:textId="77777777" w:rsidR="008E187E" w:rsidRPr="00E00FC7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>
              <w:rPr>
                <w:sz w:val="20"/>
                <w:szCs w:val="20"/>
                <w:lang w:val="de-DE"/>
              </w:rPr>
              <w:t>5</w:t>
            </w:r>
            <w:r w:rsidRPr="008B00A8">
              <w:rPr>
                <w:sz w:val="20"/>
                <w:szCs w:val="20"/>
              </w:rPr>
              <w:t>.</w:t>
            </w:r>
            <w:r>
              <w:rPr>
                <w:sz w:val="20"/>
                <w:szCs w:val="20"/>
                <w:lang w:val="de-DE"/>
              </w:rPr>
              <w:t>03</w:t>
            </w:r>
          </w:p>
        </w:tc>
      </w:tr>
      <w:tr w:rsidR="008E187E" w:rsidRPr="008B00A8" w14:paraId="41DE20FF" w14:textId="77777777" w:rsidTr="00497E46">
        <w:trPr>
          <w:trHeight w:val="309"/>
        </w:trPr>
        <w:tc>
          <w:tcPr>
            <w:tcW w:w="3030" w:type="dxa"/>
            <w:shd w:val="clear" w:color="auto" w:fill="auto"/>
            <w:noWrap/>
            <w:vAlign w:val="bottom"/>
            <w:hideMark/>
          </w:tcPr>
          <w:p w14:paraId="039CED44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GO</w:t>
            </w:r>
          </w:p>
        </w:tc>
        <w:tc>
          <w:tcPr>
            <w:tcW w:w="1218" w:type="dxa"/>
            <w:shd w:val="clear" w:color="auto" w:fill="auto"/>
            <w:noWrap/>
            <w:vAlign w:val="bottom"/>
            <w:hideMark/>
          </w:tcPr>
          <w:p w14:paraId="3646EAAC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3,294</w:t>
            </w:r>
          </w:p>
        </w:tc>
        <w:tc>
          <w:tcPr>
            <w:tcW w:w="2698" w:type="dxa"/>
            <w:shd w:val="clear" w:color="auto" w:fill="auto"/>
            <w:noWrap/>
            <w:vAlign w:val="bottom"/>
            <w:hideMark/>
          </w:tcPr>
          <w:p w14:paraId="59A59F53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3.22</w:t>
            </w:r>
          </w:p>
        </w:tc>
      </w:tr>
      <w:tr w:rsidR="008E187E" w:rsidRPr="008B00A8" w14:paraId="1657C717" w14:textId="77777777" w:rsidTr="00497E46">
        <w:trPr>
          <w:trHeight w:val="309"/>
        </w:trPr>
        <w:tc>
          <w:tcPr>
            <w:tcW w:w="3030" w:type="dxa"/>
            <w:shd w:val="clear" w:color="auto" w:fill="auto"/>
            <w:noWrap/>
            <w:vAlign w:val="bottom"/>
            <w:hideMark/>
          </w:tcPr>
          <w:p w14:paraId="01A4BB6B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KOG</w:t>
            </w:r>
          </w:p>
        </w:tc>
        <w:tc>
          <w:tcPr>
            <w:tcW w:w="1218" w:type="dxa"/>
            <w:shd w:val="clear" w:color="auto" w:fill="auto"/>
            <w:noWrap/>
            <w:vAlign w:val="bottom"/>
            <w:hideMark/>
          </w:tcPr>
          <w:p w14:paraId="27B6B71D" w14:textId="77777777" w:rsidR="008E187E" w:rsidRPr="008B00A8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 w:rsidRPr="008B00A8">
              <w:rPr>
                <w:sz w:val="20"/>
                <w:szCs w:val="20"/>
                <w:lang w:val="de-DE"/>
              </w:rPr>
              <w:t>8,656</w:t>
            </w:r>
          </w:p>
        </w:tc>
        <w:tc>
          <w:tcPr>
            <w:tcW w:w="2698" w:type="dxa"/>
            <w:shd w:val="clear" w:color="auto" w:fill="auto"/>
            <w:noWrap/>
            <w:vAlign w:val="bottom"/>
            <w:hideMark/>
          </w:tcPr>
          <w:p w14:paraId="279B92B4" w14:textId="77777777" w:rsidR="008E187E" w:rsidRPr="008B00A8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 w:rsidRPr="008B00A8">
              <w:rPr>
                <w:sz w:val="20"/>
                <w:szCs w:val="20"/>
                <w:lang w:val="de-DE"/>
              </w:rPr>
              <w:t>8.48</w:t>
            </w:r>
          </w:p>
        </w:tc>
      </w:tr>
      <w:tr w:rsidR="008E187E" w:rsidRPr="008B00A8" w14:paraId="5E489F64" w14:textId="77777777" w:rsidTr="00497E46">
        <w:trPr>
          <w:trHeight w:val="338"/>
        </w:trPr>
        <w:tc>
          <w:tcPr>
            <w:tcW w:w="3030" w:type="dxa"/>
            <w:shd w:val="clear" w:color="auto" w:fill="auto"/>
            <w:noWrap/>
            <w:vAlign w:val="bottom"/>
            <w:hideMark/>
          </w:tcPr>
          <w:p w14:paraId="407D8852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Annotated in at least one Database</w:t>
            </w:r>
          </w:p>
        </w:tc>
        <w:tc>
          <w:tcPr>
            <w:tcW w:w="1218" w:type="dxa"/>
            <w:shd w:val="clear" w:color="auto" w:fill="auto"/>
            <w:noWrap/>
            <w:vAlign w:val="bottom"/>
            <w:hideMark/>
          </w:tcPr>
          <w:p w14:paraId="2AE39482" w14:textId="77777777" w:rsidR="008E187E" w:rsidRPr="008B00A8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  <w:lang w:val="de-DE"/>
              </w:rPr>
              <w:t>55</w:t>
            </w:r>
            <w:r w:rsidRPr="008B00A8">
              <w:rPr>
                <w:sz w:val="20"/>
                <w:szCs w:val="20"/>
              </w:rPr>
              <w:t>,581</w:t>
            </w:r>
          </w:p>
        </w:tc>
        <w:tc>
          <w:tcPr>
            <w:tcW w:w="2698" w:type="dxa"/>
            <w:shd w:val="clear" w:color="auto" w:fill="auto"/>
            <w:noWrap/>
            <w:vAlign w:val="bottom"/>
            <w:hideMark/>
          </w:tcPr>
          <w:p w14:paraId="77C511CB" w14:textId="77777777" w:rsidR="008E187E" w:rsidRPr="008B00A8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 w:rsidRPr="008B00A8">
              <w:rPr>
                <w:sz w:val="20"/>
                <w:szCs w:val="20"/>
                <w:lang w:val="de-DE"/>
              </w:rPr>
              <w:t>55.46</w:t>
            </w:r>
          </w:p>
        </w:tc>
      </w:tr>
      <w:tr w:rsidR="008E187E" w:rsidRPr="005B69D7" w14:paraId="6C579C05" w14:textId="77777777" w:rsidTr="00497E46">
        <w:trPr>
          <w:trHeight w:val="67"/>
        </w:trPr>
        <w:tc>
          <w:tcPr>
            <w:tcW w:w="303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17A8E7" w14:textId="77777777" w:rsidR="008E187E" w:rsidRPr="008B00A8" w:rsidRDefault="008E187E" w:rsidP="00C67156">
            <w:pPr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Total Unigenes</w:t>
            </w:r>
          </w:p>
        </w:tc>
        <w:tc>
          <w:tcPr>
            <w:tcW w:w="121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B77D22" w14:textId="77777777" w:rsidR="008E187E" w:rsidRPr="008B00A8" w:rsidRDefault="008E187E" w:rsidP="00C67156">
            <w:pPr>
              <w:jc w:val="center"/>
              <w:rPr>
                <w:sz w:val="20"/>
                <w:szCs w:val="20"/>
                <w:lang w:val="de-DE"/>
              </w:rPr>
            </w:pPr>
            <w:r w:rsidRPr="008B00A8">
              <w:rPr>
                <w:sz w:val="20"/>
                <w:szCs w:val="20"/>
                <w:lang w:val="de-DE"/>
              </w:rPr>
              <w:t>102,036</w:t>
            </w:r>
          </w:p>
        </w:tc>
        <w:tc>
          <w:tcPr>
            <w:tcW w:w="269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86BAC" w14:textId="77777777" w:rsidR="008E187E" w:rsidRPr="005B69D7" w:rsidRDefault="008E187E" w:rsidP="00C67156">
            <w:pPr>
              <w:jc w:val="center"/>
              <w:rPr>
                <w:sz w:val="20"/>
                <w:szCs w:val="20"/>
              </w:rPr>
            </w:pPr>
            <w:r w:rsidRPr="008B00A8">
              <w:rPr>
                <w:sz w:val="20"/>
                <w:szCs w:val="20"/>
              </w:rPr>
              <w:t>100</w:t>
            </w:r>
          </w:p>
        </w:tc>
      </w:tr>
    </w:tbl>
    <w:p w14:paraId="7809534A" w14:textId="77777777" w:rsidR="008E187E" w:rsidRDefault="008E187E"/>
    <w:p w14:paraId="18CD383E" w14:textId="77777777" w:rsidR="008E187E" w:rsidRDefault="008E187E"/>
    <w:p w14:paraId="20546216" w14:textId="77777777" w:rsidR="008E187E" w:rsidRDefault="008E187E"/>
    <w:p w14:paraId="6043A049" w14:textId="77777777" w:rsidR="00812DE6" w:rsidRDefault="00812DE6"/>
    <w:p w14:paraId="1D68F680" w14:textId="77777777" w:rsidR="00812DE6" w:rsidRDefault="00812DE6"/>
    <w:p w14:paraId="61467102" w14:textId="77777777" w:rsidR="00AC5B07" w:rsidRDefault="00AC5B07" w:rsidP="00812DE6">
      <w:pPr>
        <w:spacing w:line="360" w:lineRule="auto"/>
        <w:ind w:right="-568"/>
        <w:rPr>
          <w:lang w:val="en-US"/>
        </w:rPr>
      </w:pPr>
    </w:p>
    <w:p w14:paraId="5A4E3239" w14:textId="77777777" w:rsidR="00AC5B07" w:rsidRDefault="00AC5B07" w:rsidP="00812DE6">
      <w:pPr>
        <w:spacing w:line="360" w:lineRule="auto"/>
        <w:ind w:right="-568"/>
        <w:rPr>
          <w:lang w:val="en-US"/>
        </w:rPr>
      </w:pPr>
    </w:p>
    <w:p w14:paraId="721428DE" w14:textId="77777777" w:rsidR="00AC5B07" w:rsidRDefault="00AC5B07" w:rsidP="00812DE6">
      <w:pPr>
        <w:spacing w:line="360" w:lineRule="auto"/>
        <w:ind w:right="-568"/>
        <w:rPr>
          <w:lang w:val="en-US"/>
        </w:rPr>
      </w:pPr>
    </w:p>
    <w:p w14:paraId="1E05598D" w14:textId="77777777" w:rsidR="00AC5B07" w:rsidRDefault="00AC5B07" w:rsidP="00812DE6">
      <w:pPr>
        <w:spacing w:line="360" w:lineRule="auto"/>
        <w:ind w:right="-568"/>
        <w:rPr>
          <w:lang w:val="en-US"/>
        </w:rPr>
      </w:pPr>
    </w:p>
    <w:p w14:paraId="3E6D2420" w14:textId="77777777" w:rsidR="00812DE6" w:rsidRPr="00812DE6" w:rsidRDefault="00812DE6">
      <w:pPr>
        <w:rPr>
          <w:lang w:val="en-US"/>
        </w:rPr>
      </w:pPr>
    </w:p>
    <w:sectPr w:rsidR="00812DE6" w:rsidRPr="00812DE6">
      <w:headerReference w:type="even" r:id="rId7"/>
      <w:footerReference w:type="even" r:id="rId8"/>
      <w:footerReference w:type="default" r:id="rId9"/>
      <w:headerReference w:type="firs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8E05CE" w14:textId="77777777" w:rsidR="001F6EBA" w:rsidRDefault="001F6EBA">
      <w:r>
        <w:separator/>
      </w:r>
    </w:p>
  </w:endnote>
  <w:endnote w:type="continuationSeparator" w:id="0">
    <w:p w14:paraId="4060E7FD" w14:textId="77777777" w:rsidR="001F6EBA" w:rsidRDefault="001F6EB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ordia New">
    <w:panose1 w:val="020B0304020202020204"/>
    <w:charset w:val="DE"/>
    <w:family w:val="swiss"/>
    <w:pitch w:val="variable"/>
    <w:sig w:usb0="81000003" w:usb1="00000000" w:usb2="00000000" w:usb3="00000000" w:csb0="0001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22A99AE" w14:textId="77777777" w:rsidR="00FC3BB7" w:rsidRPr="00577C4C" w:rsidRDefault="00000000">
    <w:pPr>
      <w:pStyle w:val="Footer"/>
      <w:rPr>
        <w:color w:val="C00000"/>
        <w:szCs w:val="24"/>
      </w:rPr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53E68FBB" wp14:editId="4F24D35F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529C127F" w14:textId="77777777" w:rsidR="00FC3BB7" w:rsidRPr="00577C4C" w:rsidRDefault="00000000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Pr="003F60A5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24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3E68FB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67.6pt;margin-top:0;width:118.8pt;height:31.15pt;z-index:25166028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" filled="f" stroked="f" strokeweight=".5pt">
              <v:textbox style="mso-fit-shape-to-text:t">
                <w:txbxContent>
                  <w:p w14:paraId="529C127F" w14:textId="77777777" w:rsidR="00FC3BB7" w:rsidRPr="00577C4C" w:rsidRDefault="00000000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Pr="003F60A5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24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34E275" w14:textId="77777777" w:rsidR="00FC3BB7" w:rsidRPr="00577C4C" w:rsidRDefault="00000000">
    <w:pPr>
      <w:pStyle w:val="Footer"/>
      <w:rPr>
        <w:b/>
        <w:sz w:val="20"/>
        <w:szCs w:val="24"/>
      </w:rPr>
    </w:pP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2CDC691" wp14:editId="3B478776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339F9766" w14:textId="77777777" w:rsidR="00FC3BB7" w:rsidRPr="00577C4C" w:rsidRDefault="00000000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Pr="003F60A5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25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2CDC691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7" type="#_x0000_t202" style="position:absolute;margin-left:67.6pt;margin-top:0;width:118.8pt;height:31.15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" filled="f" stroked="f" strokeweight=".5pt">
              <v:textbox style="mso-fit-shape-to-text:t">
                <w:txbxContent>
                  <w:p w14:paraId="339F9766" w14:textId="77777777" w:rsidR="00FC3BB7" w:rsidRPr="00577C4C" w:rsidRDefault="00000000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Pr="003F60A5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25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D45B5D" w14:textId="77777777" w:rsidR="001F6EBA" w:rsidRDefault="001F6EBA">
      <w:r>
        <w:separator/>
      </w:r>
    </w:p>
  </w:footnote>
  <w:footnote w:type="continuationSeparator" w:id="0">
    <w:p w14:paraId="25EE62D6" w14:textId="77777777" w:rsidR="001F6EBA" w:rsidRDefault="001F6EB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FABF7B7" w14:textId="77777777" w:rsidR="00FC3BB7" w:rsidRPr="006C1E9F" w:rsidRDefault="00000000" w:rsidP="00A53000">
    <w:pPr>
      <w:pStyle w:val="Header"/>
      <w:rPr>
        <w:lang w:val="de-DE"/>
      </w:rPr>
    </w:pPr>
    <w:r w:rsidRPr="006C1E9F">
      <w:rPr>
        <w:b w:val="0"/>
        <w:bCs/>
        <w:i/>
        <w:iCs/>
      </w:rPr>
      <w:ptab w:relativeTo="margin" w:alignment="center" w:leader="none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9299A6" w14:textId="77777777" w:rsidR="00FC3BB7" w:rsidRDefault="00000000" w:rsidP="00A53000">
    <w:pPr>
      <w:pStyle w:val="Header"/>
    </w:pP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3D05"/>
    <w:rsid w:val="001113A5"/>
    <w:rsid w:val="001F6EBA"/>
    <w:rsid w:val="00203D05"/>
    <w:rsid w:val="00283944"/>
    <w:rsid w:val="002C2773"/>
    <w:rsid w:val="00452BC1"/>
    <w:rsid w:val="00471393"/>
    <w:rsid w:val="00497E46"/>
    <w:rsid w:val="006815FF"/>
    <w:rsid w:val="006C7CAF"/>
    <w:rsid w:val="00737D50"/>
    <w:rsid w:val="00812DE6"/>
    <w:rsid w:val="008E187E"/>
    <w:rsid w:val="00971B88"/>
    <w:rsid w:val="00AC5B07"/>
    <w:rsid w:val="00BA5F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K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62012051"/>
  <w15:chartTrackingRefBased/>
  <w15:docId w15:val="{7C143CCD-84E8-F349-89FC-29AC4338D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K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E187E"/>
    <w:rPr>
      <w:rFonts w:ascii="Times New Roman" w:eastAsia="Times New Roman" w:hAnsi="Times New Roman" w:cs="Times New Roman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8E187E"/>
    <w:rPr>
      <w:rFonts w:asciiTheme="majorHAnsi" w:hAnsiTheme="majorHAnsi"/>
      <w:sz w:val="22"/>
      <w:szCs w:val="22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nhideWhenUsed/>
    <w:rsid w:val="008E187E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8E187E"/>
    <w:pPr>
      <w:spacing w:before="120" w:after="240"/>
    </w:pPr>
    <w:rPr>
      <w:rFonts w:eastAsiaTheme="minorHAnsi" w:cstheme="minorBidi"/>
      <w:sz w:val="20"/>
      <w:szCs w:val="20"/>
      <w:lang w:val="en-US" w:eastAsia="en-US"/>
    </w:rPr>
  </w:style>
  <w:style w:type="character" w:customStyle="1" w:styleId="CommentTextChar">
    <w:name w:val="Comment Text Char"/>
    <w:basedOn w:val="DefaultParagraphFont"/>
    <w:link w:val="CommentText"/>
    <w:rsid w:val="008E187E"/>
    <w:rPr>
      <w:rFonts w:ascii="Times New Roman" w:hAnsi="Times New Roman"/>
      <w:sz w:val="20"/>
      <w:szCs w:val="20"/>
      <w:lang w:val="en-US"/>
    </w:rPr>
  </w:style>
  <w:style w:type="paragraph" w:customStyle="1" w:styleId="MDPI41tablecaption">
    <w:name w:val="MDPI_4.1_table_caption"/>
    <w:qFormat/>
    <w:rsid w:val="008E187E"/>
    <w:pPr>
      <w:adjustRightInd w:val="0"/>
      <w:snapToGrid w:val="0"/>
      <w:spacing w:before="240" w:after="120" w:line="228" w:lineRule="auto"/>
      <w:ind w:left="2608"/>
      <w:jc w:val="both"/>
    </w:pPr>
    <w:rPr>
      <w:rFonts w:ascii="Palatino Linotype" w:eastAsia="Times New Roman" w:hAnsi="Palatino Linotype" w:cs="Cordia New"/>
      <w:color w:val="000000"/>
      <w:sz w:val="18"/>
      <w:szCs w:val="22"/>
      <w:lang w:val="en-US" w:eastAsia="de-DE" w:bidi="en-US"/>
    </w:rPr>
  </w:style>
  <w:style w:type="paragraph" w:styleId="Header">
    <w:name w:val="header"/>
    <w:basedOn w:val="Normal"/>
    <w:link w:val="HeaderChar"/>
    <w:uiPriority w:val="99"/>
    <w:unhideWhenUsed/>
    <w:rsid w:val="00812DE6"/>
    <w:pPr>
      <w:tabs>
        <w:tab w:val="center" w:pos="4844"/>
        <w:tab w:val="right" w:pos="9689"/>
      </w:tabs>
      <w:spacing w:before="120" w:after="240"/>
    </w:pPr>
    <w:rPr>
      <w:rFonts w:eastAsiaTheme="minorHAnsi" w:cstheme="minorBidi"/>
      <w:b/>
      <w:szCs w:val="22"/>
      <w:lang w:val="en-US" w:eastAsia="en-US"/>
    </w:rPr>
  </w:style>
  <w:style w:type="character" w:customStyle="1" w:styleId="HeaderChar">
    <w:name w:val="Header Char"/>
    <w:basedOn w:val="DefaultParagraphFont"/>
    <w:link w:val="Header"/>
    <w:uiPriority w:val="99"/>
    <w:rsid w:val="00812DE6"/>
    <w:rPr>
      <w:rFonts w:ascii="Times New Roman" w:hAnsi="Times New Roman"/>
      <w:b/>
      <w:szCs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812DE6"/>
    <w:pPr>
      <w:tabs>
        <w:tab w:val="center" w:pos="4844"/>
        <w:tab w:val="right" w:pos="9689"/>
      </w:tabs>
      <w:spacing w:before="120"/>
    </w:pPr>
    <w:rPr>
      <w:rFonts w:eastAsiaTheme="minorHAnsi" w:cstheme="minorBidi"/>
      <w:szCs w:val="2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812DE6"/>
    <w:rPr>
      <w:rFonts w:ascii="Times New Roman" w:hAnsi="Times New Roman"/>
      <w:szCs w:val="22"/>
      <w:lang w:val="en-US"/>
    </w:rPr>
  </w:style>
  <w:style w:type="character" w:styleId="LineNumber">
    <w:name w:val="line number"/>
    <w:basedOn w:val="DefaultParagraphFont"/>
    <w:uiPriority w:val="99"/>
    <w:semiHidden/>
    <w:unhideWhenUsed/>
    <w:rsid w:val="00812DE6"/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737D50"/>
    <w:pPr>
      <w:numPr>
        <w:ilvl w:val="0"/>
      </w:numPr>
      <w:spacing w:before="240" w:after="240"/>
    </w:pPr>
    <w:rPr>
      <w:rFonts w:ascii="Times New Roman" w:eastAsiaTheme="minorHAnsi" w:hAnsi="Times New Roman" w:cs="Times New Roman"/>
      <w:b/>
      <w:color w:val="auto"/>
      <w:spacing w:val="0"/>
      <w:sz w:val="24"/>
      <w:szCs w:val="24"/>
      <w:lang w:val="en-US" w:eastAsia="en-US"/>
    </w:rPr>
  </w:style>
  <w:style w:type="character" w:styleId="Hyperlink">
    <w:name w:val="Hyperlink"/>
    <w:basedOn w:val="DefaultParagraphFont"/>
    <w:uiPriority w:val="99"/>
    <w:unhideWhenUsed/>
    <w:rsid w:val="00737D50"/>
    <w:rPr>
      <w:color w:val="0000FF"/>
      <w:u w:val="single"/>
    </w:rPr>
  </w:style>
  <w:style w:type="paragraph" w:styleId="Title">
    <w:name w:val="Title"/>
    <w:basedOn w:val="Normal"/>
    <w:next w:val="Normal"/>
    <w:link w:val="TitleChar"/>
    <w:qFormat/>
    <w:rsid w:val="00737D50"/>
    <w:pPr>
      <w:suppressLineNumbers/>
      <w:spacing w:before="240" w:after="360"/>
      <w:jc w:val="center"/>
    </w:pPr>
    <w:rPr>
      <w:rFonts w:eastAsiaTheme="minorHAnsi"/>
      <w:b/>
      <w:sz w:val="32"/>
      <w:szCs w:val="32"/>
      <w:lang w:val="en-US" w:eastAsia="en-US"/>
    </w:rPr>
  </w:style>
  <w:style w:type="character" w:customStyle="1" w:styleId="TitleChar">
    <w:name w:val="Title Char"/>
    <w:basedOn w:val="DefaultParagraphFont"/>
    <w:link w:val="Title"/>
    <w:rsid w:val="00737D50"/>
    <w:rPr>
      <w:rFonts w:ascii="Times New Roman" w:hAnsi="Times New Roman" w:cs="Times New Roman"/>
      <w:b/>
      <w:sz w:val="32"/>
      <w:szCs w:val="32"/>
      <w:lang w:val="en-US"/>
    </w:rPr>
  </w:style>
  <w:style w:type="paragraph" w:customStyle="1" w:styleId="SupplementaryMaterial">
    <w:name w:val="Supplementary Material"/>
    <w:basedOn w:val="Title"/>
    <w:next w:val="Title"/>
    <w:qFormat/>
    <w:rsid w:val="00737D50"/>
    <w:pPr>
      <w:spacing w:after="120"/>
    </w:pPr>
    <w:rPr>
      <w:i/>
    </w:rPr>
  </w:style>
  <w:style w:type="paragraph" w:styleId="Subtitle">
    <w:name w:val="Subtitle"/>
    <w:basedOn w:val="Normal"/>
    <w:next w:val="Normal"/>
    <w:link w:val="SubtitleChar"/>
    <w:uiPriority w:val="11"/>
    <w:qFormat/>
    <w:rsid w:val="00737D50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737D50"/>
    <w:rPr>
      <w:rFonts w:eastAsiaTheme="minorEastAsia"/>
      <w:color w:val="5A5A5A" w:themeColor="text1" w:themeTint="A5"/>
      <w:spacing w:val="15"/>
      <w:sz w:val="22"/>
      <w:szCs w:val="2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domolbio@gmail.com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2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273</Words>
  <Characters>1560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2</cp:revision>
  <cp:lastPrinted>2023-07-03T13:01:00Z</cp:lastPrinted>
  <dcterms:created xsi:type="dcterms:W3CDTF">2023-08-01T10:09:00Z</dcterms:created>
  <dcterms:modified xsi:type="dcterms:W3CDTF">2023-08-01T10:09:00Z</dcterms:modified>
</cp:coreProperties>
</file>