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B4D091" w14:textId="1303BA82" w:rsidR="00BE491B" w:rsidRPr="00D033C4" w:rsidRDefault="000C0C9B" w:rsidP="00BE491B">
      <w:pPr>
        <w:spacing w:line="48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S1</w:t>
      </w:r>
      <w:r w:rsidR="00BE491B" w:rsidRPr="00D033C4">
        <w:rPr>
          <w:b/>
          <w:sz w:val="28"/>
          <w:szCs w:val="28"/>
        </w:rPr>
        <w:t xml:space="preserve"> Table. Average numbers of unhealed bites on 226 mature sei whales of different reproductive classes</w:t>
      </w:r>
      <w:r w:rsidR="0023634D">
        <w:rPr>
          <w:b/>
          <w:sz w:val="28"/>
          <w:szCs w:val="28"/>
        </w:rPr>
        <w:t xml:space="preserve"> examined at the</w:t>
      </w:r>
      <w:r w:rsidR="00BE491B" w:rsidRPr="00D033C4">
        <w:rPr>
          <w:b/>
          <w:sz w:val="28"/>
          <w:szCs w:val="28"/>
        </w:rPr>
        <w:t xml:space="preserve"> Donkergat</w:t>
      </w:r>
      <w:r w:rsidR="0023634D">
        <w:rPr>
          <w:b/>
          <w:sz w:val="28"/>
          <w:szCs w:val="28"/>
        </w:rPr>
        <w:t xml:space="preserve"> whaling station</w:t>
      </w:r>
      <w:r w:rsidR="00BE491B" w:rsidRPr="00D033C4">
        <w:rPr>
          <w:b/>
          <w:sz w:val="28"/>
          <w:szCs w:val="28"/>
        </w:rPr>
        <w:t>, South Africa, September/October 1963, with results of Tukey HSD Test.</w:t>
      </w:r>
    </w:p>
    <w:tbl>
      <w:tblPr>
        <w:tblStyle w:val="TableSimple1"/>
        <w:tblW w:w="8557" w:type="dxa"/>
        <w:tblLook w:val="04A0" w:firstRow="1" w:lastRow="0" w:firstColumn="1" w:lastColumn="0" w:noHBand="0" w:noVBand="1"/>
      </w:tblPr>
      <w:tblGrid>
        <w:gridCol w:w="2660"/>
        <w:gridCol w:w="567"/>
        <w:gridCol w:w="1559"/>
        <w:gridCol w:w="851"/>
        <w:gridCol w:w="1134"/>
        <w:gridCol w:w="1786"/>
      </w:tblGrid>
      <w:tr w:rsidR="0088135F" w:rsidRPr="009627A6" w14:paraId="42A8AC85" w14:textId="77777777" w:rsidTr="008813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660" w:type="dxa"/>
            <w:hideMark/>
          </w:tcPr>
          <w:p w14:paraId="33B1EA5F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</w:pPr>
            <w:r w:rsidRPr="009627A6">
              <w:t>Reproductive class</w:t>
            </w:r>
          </w:p>
        </w:tc>
        <w:tc>
          <w:tcPr>
            <w:tcW w:w="567" w:type="dxa"/>
            <w:hideMark/>
          </w:tcPr>
          <w:p w14:paraId="4B7911FC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  <w:rPr>
                <w:i/>
              </w:rPr>
            </w:pPr>
            <w:r w:rsidRPr="009627A6">
              <w:rPr>
                <w:i/>
              </w:rPr>
              <w:t>n</w:t>
            </w:r>
          </w:p>
        </w:tc>
        <w:tc>
          <w:tcPr>
            <w:tcW w:w="1559" w:type="dxa"/>
            <w:hideMark/>
          </w:tcPr>
          <w:p w14:paraId="7EB3BCDC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Mean number</w:t>
            </w:r>
          </w:p>
        </w:tc>
        <w:tc>
          <w:tcPr>
            <w:tcW w:w="851" w:type="dxa"/>
            <w:hideMark/>
          </w:tcPr>
          <w:p w14:paraId="50613104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SE</w:t>
            </w:r>
          </w:p>
        </w:tc>
        <w:tc>
          <w:tcPr>
            <w:tcW w:w="1134" w:type="dxa"/>
            <w:hideMark/>
          </w:tcPr>
          <w:p w14:paraId="3BA25247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rPr>
                <w:i/>
              </w:rPr>
              <w:t>P</w:t>
            </w:r>
            <w:r w:rsidRPr="009627A6">
              <w:t>&lt;0.05</w:t>
            </w:r>
          </w:p>
        </w:tc>
        <w:tc>
          <w:tcPr>
            <w:tcW w:w="1786" w:type="dxa"/>
            <w:hideMark/>
          </w:tcPr>
          <w:p w14:paraId="5D3B2FE1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rPr>
                <w:i/>
              </w:rPr>
              <w:t>P</w:t>
            </w:r>
            <w:r w:rsidRPr="009627A6">
              <w:t>&lt;0.01</w:t>
            </w:r>
          </w:p>
        </w:tc>
      </w:tr>
      <w:tr w:rsidR="0088135F" w:rsidRPr="009627A6" w14:paraId="6F0CF365" w14:textId="77777777" w:rsidTr="0088135F">
        <w:tc>
          <w:tcPr>
            <w:tcW w:w="2660" w:type="dxa"/>
            <w:hideMark/>
          </w:tcPr>
          <w:p w14:paraId="5BEF45BA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</w:pPr>
            <w:r w:rsidRPr="009627A6">
              <w:t>Primigravid females (PF)</w:t>
            </w:r>
          </w:p>
        </w:tc>
        <w:tc>
          <w:tcPr>
            <w:tcW w:w="567" w:type="dxa"/>
            <w:hideMark/>
          </w:tcPr>
          <w:p w14:paraId="0552E17E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45</w:t>
            </w:r>
          </w:p>
        </w:tc>
        <w:tc>
          <w:tcPr>
            <w:tcW w:w="1559" w:type="dxa"/>
            <w:hideMark/>
          </w:tcPr>
          <w:p w14:paraId="57A147FC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43.0</w:t>
            </w:r>
          </w:p>
        </w:tc>
        <w:tc>
          <w:tcPr>
            <w:tcW w:w="851" w:type="dxa"/>
            <w:hideMark/>
          </w:tcPr>
          <w:p w14:paraId="615364A3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3.5</w:t>
            </w:r>
          </w:p>
        </w:tc>
        <w:tc>
          <w:tcPr>
            <w:tcW w:w="1134" w:type="dxa"/>
          </w:tcPr>
          <w:p w14:paraId="5748B61A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</w:p>
        </w:tc>
        <w:tc>
          <w:tcPr>
            <w:tcW w:w="1786" w:type="dxa"/>
          </w:tcPr>
          <w:p w14:paraId="1B7EEB13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</w:p>
        </w:tc>
      </w:tr>
      <w:tr w:rsidR="0088135F" w:rsidRPr="009627A6" w14:paraId="5415F50A" w14:textId="77777777" w:rsidTr="0088135F">
        <w:tc>
          <w:tcPr>
            <w:tcW w:w="2660" w:type="dxa"/>
            <w:hideMark/>
          </w:tcPr>
          <w:p w14:paraId="5EE24C12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</w:pPr>
            <w:r w:rsidRPr="009627A6">
              <w:t>Multigravid females (MF)</w:t>
            </w:r>
          </w:p>
        </w:tc>
        <w:tc>
          <w:tcPr>
            <w:tcW w:w="567" w:type="dxa"/>
            <w:hideMark/>
          </w:tcPr>
          <w:p w14:paraId="2A8D3B69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99</w:t>
            </w:r>
          </w:p>
        </w:tc>
        <w:tc>
          <w:tcPr>
            <w:tcW w:w="1559" w:type="dxa"/>
            <w:hideMark/>
          </w:tcPr>
          <w:p w14:paraId="072D0211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41.6</w:t>
            </w:r>
          </w:p>
        </w:tc>
        <w:tc>
          <w:tcPr>
            <w:tcW w:w="851" w:type="dxa"/>
            <w:hideMark/>
          </w:tcPr>
          <w:p w14:paraId="64B4EE43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2.2</w:t>
            </w:r>
          </w:p>
        </w:tc>
        <w:tc>
          <w:tcPr>
            <w:tcW w:w="1134" w:type="dxa"/>
          </w:tcPr>
          <w:p w14:paraId="0C256100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</w:p>
        </w:tc>
        <w:tc>
          <w:tcPr>
            <w:tcW w:w="1786" w:type="dxa"/>
          </w:tcPr>
          <w:p w14:paraId="1106FC9E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</w:p>
        </w:tc>
      </w:tr>
      <w:tr w:rsidR="0088135F" w:rsidRPr="009627A6" w14:paraId="49853C45" w14:textId="77777777" w:rsidTr="0088135F">
        <w:tc>
          <w:tcPr>
            <w:tcW w:w="2660" w:type="dxa"/>
            <w:hideMark/>
          </w:tcPr>
          <w:p w14:paraId="696670F3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</w:pPr>
            <w:r w:rsidRPr="009627A6">
              <w:t>Lactating females (LF)</w:t>
            </w:r>
          </w:p>
        </w:tc>
        <w:tc>
          <w:tcPr>
            <w:tcW w:w="567" w:type="dxa"/>
            <w:hideMark/>
          </w:tcPr>
          <w:p w14:paraId="1A07FED5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6</w:t>
            </w:r>
          </w:p>
        </w:tc>
        <w:tc>
          <w:tcPr>
            <w:tcW w:w="1559" w:type="dxa"/>
            <w:hideMark/>
          </w:tcPr>
          <w:p w14:paraId="3FC80214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83.5</w:t>
            </w:r>
          </w:p>
        </w:tc>
        <w:tc>
          <w:tcPr>
            <w:tcW w:w="851" w:type="dxa"/>
            <w:hideMark/>
          </w:tcPr>
          <w:p w14:paraId="770484CA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15.0</w:t>
            </w:r>
          </w:p>
        </w:tc>
        <w:tc>
          <w:tcPr>
            <w:tcW w:w="1134" w:type="dxa"/>
          </w:tcPr>
          <w:p w14:paraId="03673D30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</w:p>
        </w:tc>
        <w:tc>
          <w:tcPr>
            <w:tcW w:w="1786" w:type="dxa"/>
            <w:hideMark/>
          </w:tcPr>
          <w:p w14:paraId="2AA2FB08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&gt;PF, &gt;MF, &gt;MM</w:t>
            </w:r>
          </w:p>
        </w:tc>
      </w:tr>
      <w:tr w:rsidR="0088135F" w:rsidRPr="009627A6" w14:paraId="033BBF8A" w14:textId="77777777" w:rsidTr="0088135F">
        <w:tc>
          <w:tcPr>
            <w:tcW w:w="2660" w:type="dxa"/>
            <w:hideMark/>
          </w:tcPr>
          <w:p w14:paraId="1765FF28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</w:pPr>
            <w:r w:rsidRPr="009627A6">
              <w:t>Resting females (RF)</w:t>
            </w:r>
          </w:p>
        </w:tc>
        <w:tc>
          <w:tcPr>
            <w:tcW w:w="567" w:type="dxa"/>
            <w:hideMark/>
          </w:tcPr>
          <w:p w14:paraId="3EFA5E13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10</w:t>
            </w:r>
          </w:p>
        </w:tc>
        <w:tc>
          <w:tcPr>
            <w:tcW w:w="1559" w:type="dxa"/>
            <w:hideMark/>
          </w:tcPr>
          <w:p w14:paraId="25F7CFC0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69.8</w:t>
            </w:r>
          </w:p>
        </w:tc>
        <w:tc>
          <w:tcPr>
            <w:tcW w:w="851" w:type="dxa"/>
            <w:hideMark/>
          </w:tcPr>
          <w:p w14:paraId="2EE9D237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12.2</w:t>
            </w:r>
          </w:p>
        </w:tc>
        <w:tc>
          <w:tcPr>
            <w:tcW w:w="1134" w:type="dxa"/>
            <w:hideMark/>
          </w:tcPr>
          <w:p w14:paraId="5B325D2C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&gt;MF</w:t>
            </w:r>
          </w:p>
        </w:tc>
        <w:tc>
          <w:tcPr>
            <w:tcW w:w="1786" w:type="dxa"/>
          </w:tcPr>
          <w:p w14:paraId="362D4EFB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</w:p>
        </w:tc>
      </w:tr>
      <w:tr w:rsidR="0088135F" w:rsidRPr="009627A6" w14:paraId="36F98906" w14:textId="77777777" w:rsidTr="0088135F">
        <w:tc>
          <w:tcPr>
            <w:tcW w:w="2660" w:type="dxa"/>
            <w:hideMark/>
          </w:tcPr>
          <w:p w14:paraId="262FC822" w14:textId="77777777" w:rsidR="00BE491B" w:rsidRPr="009627A6" w:rsidRDefault="0088135F" w:rsidP="0088135F">
            <w:pPr>
              <w:tabs>
                <w:tab w:val="center" w:pos="4320"/>
                <w:tab w:val="right" w:pos="8640"/>
              </w:tabs>
              <w:spacing w:line="480" w:lineRule="auto"/>
            </w:pPr>
            <w:r>
              <w:t xml:space="preserve">Mature males </w:t>
            </w:r>
            <w:r w:rsidR="00BE491B" w:rsidRPr="009627A6">
              <w:t>(MM)</w:t>
            </w:r>
          </w:p>
        </w:tc>
        <w:tc>
          <w:tcPr>
            <w:tcW w:w="567" w:type="dxa"/>
            <w:hideMark/>
          </w:tcPr>
          <w:p w14:paraId="121D8045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66</w:t>
            </w:r>
          </w:p>
        </w:tc>
        <w:tc>
          <w:tcPr>
            <w:tcW w:w="1559" w:type="dxa"/>
            <w:hideMark/>
          </w:tcPr>
          <w:p w14:paraId="10CE9F3A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51.4</w:t>
            </w:r>
          </w:p>
        </w:tc>
        <w:tc>
          <w:tcPr>
            <w:tcW w:w="851" w:type="dxa"/>
            <w:hideMark/>
          </w:tcPr>
          <w:p w14:paraId="61BF2479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  <w:r w:rsidRPr="009627A6">
              <w:t>4.2</w:t>
            </w:r>
          </w:p>
        </w:tc>
        <w:tc>
          <w:tcPr>
            <w:tcW w:w="1134" w:type="dxa"/>
          </w:tcPr>
          <w:p w14:paraId="7CE71CD5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</w:p>
        </w:tc>
        <w:tc>
          <w:tcPr>
            <w:tcW w:w="1786" w:type="dxa"/>
          </w:tcPr>
          <w:p w14:paraId="494A0047" w14:textId="77777777" w:rsidR="00BE491B" w:rsidRPr="009627A6" w:rsidRDefault="00BE491B" w:rsidP="0088135F">
            <w:pPr>
              <w:tabs>
                <w:tab w:val="center" w:pos="4320"/>
                <w:tab w:val="right" w:pos="8640"/>
              </w:tabs>
              <w:spacing w:line="480" w:lineRule="auto"/>
              <w:jc w:val="center"/>
            </w:pPr>
          </w:p>
        </w:tc>
      </w:tr>
    </w:tbl>
    <w:p w14:paraId="1E0A6DDE" w14:textId="77777777" w:rsidR="001C53C4" w:rsidRDefault="001C53C4"/>
    <w:sectPr w:rsidR="001C53C4" w:rsidSect="001C53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1C8069" w14:textId="77777777" w:rsidR="006D1E6E" w:rsidRDefault="006D1E6E" w:rsidP="006D1E6E">
      <w:r>
        <w:separator/>
      </w:r>
    </w:p>
  </w:endnote>
  <w:endnote w:type="continuationSeparator" w:id="0">
    <w:p w14:paraId="36349199" w14:textId="77777777" w:rsidR="006D1E6E" w:rsidRDefault="006D1E6E" w:rsidP="006D1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40A27" w14:textId="77777777" w:rsidR="006D1E6E" w:rsidRDefault="006D1E6E" w:rsidP="0081602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0AC5BA2" w14:textId="77777777" w:rsidR="006D1E6E" w:rsidRDefault="006D1E6E" w:rsidP="006D1E6E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4E7C78" w14:textId="77777777" w:rsidR="006D1E6E" w:rsidRDefault="006D1E6E" w:rsidP="0081602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07A99">
      <w:rPr>
        <w:rStyle w:val="PageNumber"/>
        <w:noProof/>
      </w:rPr>
      <w:t>1</w:t>
    </w:r>
    <w:r>
      <w:rPr>
        <w:rStyle w:val="PageNumber"/>
      </w:rPr>
      <w:fldChar w:fldCharType="end"/>
    </w:r>
  </w:p>
  <w:p w14:paraId="13D570A1" w14:textId="2202B519" w:rsidR="006D1E6E" w:rsidRPr="00507A99" w:rsidRDefault="00BE6B13" w:rsidP="00507A99">
    <w:pPr>
      <w:pStyle w:val="Footer"/>
      <w:ind w:right="360"/>
      <w:rPr>
        <w:sz w:val="20"/>
        <w:szCs w:val="20"/>
        <w:lang w:val="en-ZA"/>
      </w:rPr>
    </w:pPr>
    <w:bookmarkStart w:id="0" w:name="_GoBack"/>
    <w:r w:rsidRPr="00507A99">
      <w:rPr>
        <w:sz w:val="20"/>
        <w:szCs w:val="20"/>
      </w:rPr>
      <w:t xml:space="preserve">Supplementary Information to Best and Photopoulou </w:t>
    </w:r>
    <w:r w:rsidRPr="00507A99">
      <w:rPr>
        <w:sz w:val="20"/>
        <w:szCs w:val="20"/>
        <w:lang w:val="en-ZA"/>
      </w:rPr>
      <w:t>“Identifying the “demon whale-biter”: Patterns of scarring on large whales attributed to a cookie-cutter shark </w:t>
    </w:r>
    <w:r w:rsidRPr="00507A99">
      <w:rPr>
        <w:i/>
        <w:iCs/>
        <w:sz w:val="20"/>
        <w:szCs w:val="20"/>
        <w:lang w:val="en-ZA"/>
      </w:rPr>
      <w:t>Isistius</w:t>
    </w:r>
    <w:r w:rsidRPr="00507A99">
      <w:rPr>
        <w:sz w:val="20"/>
        <w:szCs w:val="20"/>
        <w:lang w:val="en-ZA"/>
      </w:rPr>
      <w:t> sp”</w:t>
    </w:r>
  </w:p>
  <w:bookmarkEnd w:id="0"/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E430EE" w14:textId="77777777" w:rsidR="00BE6B13" w:rsidRDefault="00BE6B13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451A37" w14:textId="77777777" w:rsidR="006D1E6E" w:rsidRDefault="006D1E6E" w:rsidP="006D1E6E">
      <w:r>
        <w:separator/>
      </w:r>
    </w:p>
  </w:footnote>
  <w:footnote w:type="continuationSeparator" w:id="0">
    <w:p w14:paraId="1C4F874E" w14:textId="77777777" w:rsidR="006D1E6E" w:rsidRDefault="006D1E6E" w:rsidP="006D1E6E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12AEB5" w14:textId="77777777" w:rsidR="00BE6B13" w:rsidRDefault="00BE6B13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52C7D3" w14:textId="77777777" w:rsidR="00BE6B13" w:rsidRDefault="00BE6B13">
    <w:pPr>
      <w:pStyle w:val="Header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1A3DC6" w14:textId="77777777" w:rsidR="00BE6B13" w:rsidRDefault="00BE6B1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91B"/>
    <w:rsid w:val="000C0C9B"/>
    <w:rsid w:val="00121669"/>
    <w:rsid w:val="001C53C4"/>
    <w:rsid w:val="0023634D"/>
    <w:rsid w:val="00507A99"/>
    <w:rsid w:val="006D1E6E"/>
    <w:rsid w:val="00720406"/>
    <w:rsid w:val="0088135F"/>
    <w:rsid w:val="00BE491B"/>
    <w:rsid w:val="00BE6B13"/>
    <w:rsid w:val="00D03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D08DE9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Simple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33C4"/>
    <w:rPr>
      <w:rFonts w:ascii="Helvetica" w:eastAsia="Times New Roman" w:hAnsi="Helvetica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Simple1">
    <w:name w:val="Table Simple 1"/>
    <w:basedOn w:val="TableNormal"/>
    <w:rsid w:val="00BE491B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Footer">
    <w:name w:val="footer"/>
    <w:basedOn w:val="Normal"/>
    <w:link w:val="FooterChar"/>
    <w:unhideWhenUsed/>
    <w:rsid w:val="006D1E6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6D1E6E"/>
    <w:rPr>
      <w:rFonts w:ascii="Helvetica" w:eastAsia="Times New Roman" w:hAnsi="Helvetica" w:cs="Times New Roman"/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6D1E6E"/>
  </w:style>
  <w:style w:type="paragraph" w:styleId="Header">
    <w:name w:val="header"/>
    <w:basedOn w:val="Normal"/>
    <w:link w:val="HeaderChar"/>
    <w:uiPriority w:val="99"/>
    <w:unhideWhenUsed/>
    <w:rsid w:val="00BE6B1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E6B13"/>
    <w:rPr>
      <w:rFonts w:ascii="Helvetica" w:eastAsia="Times New Roman" w:hAnsi="Helvetica" w:cs="Times New Roman"/>
      <w:lang w:val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Simple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33C4"/>
    <w:rPr>
      <w:rFonts w:ascii="Helvetica" w:eastAsia="Times New Roman" w:hAnsi="Helvetica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Simple1">
    <w:name w:val="Table Simple 1"/>
    <w:basedOn w:val="TableNormal"/>
    <w:rsid w:val="00BE491B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Footer">
    <w:name w:val="footer"/>
    <w:basedOn w:val="Normal"/>
    <w:link w:val="FooterChar"/>
    <w:unhideWhenUsed/>
    <w:rsid w:val="006D1E6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6D1E6E"/>
    <w:rPr>
      <w:rFonts w:ascii="Helvetica" w:eastAsia="Times New Roman" w:hAnsi="Helvetica" w:cs="Times New Roman"/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6D1E6E"/>
  </w:style>
  <w:style w:type="paragraph" w:styleId="Header">
    <w:name w:val="header"/>
    <w:basedOn w:val="Normal"/>
    <w:link w:val="HeaderChar"/>
    <w:uiPriority w:val="99"/>
    <w:unhideWhenUsed/>
    <w:rsid w:val="00BE6B1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E6B13"/>
    <w:rPr>
      <w:rFonts w:ascii="Helvetica" w:eastAsia="Times New Roman" w:hAnsi="Helvetica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3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70</Words>
  <Characters>402</Characters>
  <Application>Microsoft Macintosh Word</Application>
  <DocSecurity>0</DocSecurity>
  <Lines>3</Lines>
  <Paragraphs>1</Paragraphs>
  <ScaleCrop>false</ScaleCrop>
  <Company>University of Cape Town</Company>
  <LinksUpToDate>false</LinksUpToDate>
  <CharactersWithSpaces>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Theoni Photopoulou</dc:creator>
  <cp:keywords/>
  <dc:description/>
  <cp:lastModifiedBy>Theoni Photopoulou</cp:lastModifiedBy>
  <cp:revision>10</cp:revision>
  <dcterms:created xsi:type="dcterms:W3CDTF">2016-02-08T07:50:00Z</dcterms:created>
  <dcterms:modified xsi:type="dcterms:W3CDTF">2016-03-22T09:18:00Z</dcterms:modified>
</cp:coreProperties>
</file>