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2AAF" w14:textId="77777777" w:rsidR="00783956" w:rsidRDefault="006F037A">
      <w:pPr>
        <w:spacing w:before="42"/>
        <w:ind w:left="113"/>
        <w:rPr>
          <w:rFonts w:ascii="Arial"/>
          <w:b/>
          <w:sz w:val="20"/>
        </w:rPr>
      </w:pPr>
      <w:bookmarkStart w:id="0" w:name="_GoBack"/>
      <w:bookmarkEnd w:id="0"/>
      <w:r>
        <w:rPr>
          <w:rFonts w:ascii="Arial"/>
          <w:b/>
          <w:sz w:val="20"/>
          <w:u w:val="single"/>
        </w:rPr>
        <w:t>ROUND</w:t>
      </w:r>
      <w:r>
        <w:rPr>
          <w:rFonts w:ascii="Arial"/>
          <w:b/>
          <w:spacing w:val="-3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TWO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OF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THE DELPHI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pacing w:val="-2"/>
          <w:sz w:val="20"/>
          <w:u w:val="single"/>
        </w:rPr>
        <w:t>STUDY:</w:t>
      </w:r>
    </w:p>
    <w:p w14:paraId="4FD871BC" w14:textId="77777777" w:rsidR="00783956" w:rsidRDefault="006F037A">
      <w:pPr>
        <w:spacing w:before="10"/>
        <w:ind w:left="113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>CURRICULUM</w:t>
      </w:r>
      <w:r>
        <w:rPr>
          <w:rFonts w:ascii="Arial"/>
          <w:b/>
          <w:spacing w:val="-3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DEVELOPMENT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FOR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THE ESMOE</w:t>
      </w:r>
      <w:r>
        <w:rPr>
          <w:rFonts w:ascii="Arial"/>
          <w:b/>
          <w:spacing w:val="-9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ANAESTHESIOLOGY</w:t>
      </w:r>
      <w:r>
        <w:rPr>
          <w:rFonts w:ascii="Arial"/>
          <w:b/>
          <w:spacing w:val="-4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TRAINING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pacing w:val="-2"/>
          <w:sz w:val="20"/>
          <w:u w:val="single"/>
        </w:rPr>
        <w:t>PROGRAM</w:t>
      </w:r>
    </w:p>
    <w:p w14:paraId="3D90245F" w14:textId="77777777" w:rsidR="00783956" w:rsidRDefault="00783956">
      <w:pPr>
        <w:pStyle w:val="BodyText"/>
        <w:spacing w:before="20"/>
        <w:rPr>
          <w:rFonts w:ascii="Arial"/>
          <w:b/>
        </w:rPr>
      </w:pPr>
    </w:p>
    <w:p w14:paraId="5DD019A4" w14:textId="77777777" w:rsidR="00783956" w:rsidRDefault="006F037A">
      <w:pPr>
        <w:spacing w:line="249" w:lineRule="auto"/>
        <w:ind w:left="113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>The aim of this study is to make recommendations to the Essential Steps in Managing Obstetric</w:t>
      </w:r>
      <w:r>
        <w:rPr>
          <w:rFonts w:ascii="Arial"/>
          <w:b/>
          <w:sz w:val="20"/>
        </w:rPr>
        <w:t xml:space="preserve"> </w:t>
      </w:r>
      <w:r>
        <w:rPr>
          <w:rFonts w:ascii="Arial"/>
          <w:b/>
          <w:sz w:val="20"/>
          <w:u w:val="single"/>
        </w:rPr>
        <w:t>Emergencies</w:t>
      </w:r>
      <w:r>
        <w:rPr>
          <w:rFonts w:ascii="Arial"/>
          <w:b/>
          <w:spacing w:val="-4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(ESMOE)</w:t>
      </w:r>
      <w:r>
        <w:rPr>
          <w:rFonts w:ascii="Arial"/>
          <w:b/>
          <w:spacing w:val="-12"/>
          <w:sz w:val="20"/>
          <w:u w:val="single"/>
        </w:rPr>
        <w:t xml:space="preserve"> </w:t>
      </w:r>
      <w:proofErr w:type="spellStart"/>
      <w:r>
        <w:rPr>
          <w:rFonts w:ascii="Arial"/>
          <w:b/>
          <w:sz w:val="20"/>
          <w:u w:val="single"/>
        </w:rPr>
        <w:t>Anaesthesiology</w:t>
      </w:r>
      <w:proofErr w:type="spellEnd"/>
      <w:r>
        <w:rPr>
          <w:rFonts w:ascii="Arial"/>
          <w:b/>
          <w:spacing w:val="-4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training</w:t>
      </w:r>
      <w:r>
        <w:rPr>
          <w:rFonts w:ascii="Arial"/>
          <w:b/>
          <w:spacing w:val="-5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program</w:t>
      </w:r>
      <w:r>
        <w:rPr>
          <w:rFonts w:ascii="Arial"/>
          <w:b/>
          <w:spacing w:val="-4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committee</w:t>
      </w:r>
      <w:r>
        <w:rPr>
          <w:rFonts w:ascii="Arial"/>
          <w:b/>
          <w:spacing w:val="-4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to</w:t>
      </w:r>
      <w:r>
        <w:rPr>
          <w:rFonts w:ascii="Arial"/>
          <w:b/>
          <w:spacing w:val="-5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aid</w:t>
      </w:r>
      <w:r>
        <w:rPr>
          <w:rFonts w:ascii="Arial"/>
          <w:b/>
          <w:spacing w:val="-5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their</w:t>
      </w:r>
      <w:r>
        <w:rPr>
          <w:rFonts w:ascii="Arial"/>
          <w:b/>
          <w:spacing w:val="-4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curriculum</w:t>
      </w:r>
      <w:r>
        <w:rPr>
          <w:rFonts w:ascii="Arial"/>
          <w:b/>
          <w:spacing w:val="-4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review.</w:t>
      </w:r>
    </w:p>
    <w:p w14:paraId="13748D36" w14:textId="77777777" w:rsidR="00783956" w:rsidRDefault="00783956">
      <w:pPr>
        <w:pStyle w:val="BodyText"/>
        <w:spacing w:before="12"/>
        <w:rPr>
          <w:rFonts w:ascii="Arial"/>
          <w:b/>
        </w:rPr>
      </w:pPr>
    </w:p>
    <w:p w14:paraId="795A01EB" w14:textId="77777777" w:rsidR="00783956" w:rsidRDefault="006F037A">
      <w:pPr>
        <w:pStyle w:val="BodyText"/>
        <w:ind w:left="113"/>
      </w:pPr>
      <w:r>
        <w:t>Thank</w:t>
      </w:r>
      <w:r>
        <w:rPr>
          <w:spacing w:val="-3"/>
        </w:rPr>
        <w:t xml:space="preserve"> </w:t>
      </w:r>
      <w:r>
        <w:t>you for participating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round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the Delphi </w:t>
      </w:r>
      <w:r>
        <w:rPr>
          <w:spacing w:val="-2"/>
        </w:rPr>
        <w:t>study.</w:t>
      </w:r>
    </w:p>
    <w:p w14:paraId="0D088225" w14:textId="77777777" w:rsidR="00783956" w:rsidRDefault="00783956">
      <w:pPr>
        <w:pStyle w:val="BodyText"/>
        <w:spacing w:before="20"/>
      </w:pPr>
    </w:p>
    <w:p w14:paraId="1A757CF7" w14:textId="77777777" w:rsidR="00783956" w:rsidRDefault="006F037A">
      <w:pPr>
        <w:pStyle w:val="BodyText"/>
        <w:spacing w:line="249" w:lineRule="auto"/>
        <w:ind w:left="113" w:right="648"/>
      </w:pPr>
      <w:r>
        <w:t>The</w:t>
      </w:r>
      <w:r>
        <w:rPr>
          <w:spacing w:val="-3"/>
        </w:rPr>
        <w:t xml:space="preserve"> </w:t>
      </w:r>
      <w:r>
        <w:t>three</w:t>
      </w:r>
      <w:r>
        <w:rPr>
          <w:spacing w:val="-3"/>
        </w:rPr>
        <w:t xml:space="preserve"> </w:t>
      </w:r>
      <w:r>
        <w:t>round</w:t>
      </w:r>
      <w:r>
        <w:rPr>
          <w:spacing w:val="-3"/>
        </w:rPr>
        <w:t xml:space="preserve"> </w:t>
      </w:r>
      <w:r>
        <w:t>Delphi</w:t>
      </w:r>
      <w:r>
        <w:rPr>
          <w:spacing w:val="-3"/>
        </w:rPr>
        <w:t xml:space="preserve"> </w:t>
      </w:r>
      <w:proofErr w:type="spellStart"/>
      <w:r>
        <w:t>MMed</w:t>
      </w:r>
      <w:proofErr w:type="spellEnd"/>
      <w:r>
        <w:rPr>
          <w:spacing w:val="-3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achieve</w:t>
      </w:r>
      <w:r>
        <w:rPr>
          <w:spacing w:val="-3"/>
        </w:rPr>
        <w:t xml:space="preserve"> </w:t>
      </w:r>
      <w:r>
        <w:t>consensus</w:t>
      </w:r>
      <w:r>
        <w:rPr>
          <w:spacing w:val="-3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expert</w:t>
      </w:r>
      <w:r>
        <w:rPr>
          <w:spacing w:val="-4"/>
        </w:rPr>
        <w:t xml:space="preserve"> </w:t>
      </w:r>
      <w:r>
        <w:t>obstetric</w:t>
      </w:r>
      <w:r>
        <w:rPr>
          <w:spacing w:val="-13"/>
        </w:rPr>
        <w:t xml:space="preserve"> </w:t>
      </w:r>
      <w:proofErr w:type="spellStart"/>
      <w:r>
        <w:t>Anaesthetists</w:t>
      </w:r>
      <w:proofErr w:type="spellEnd"/>
      <w:r>
        <w:t xml:space="preserve"> on the learning outcomes and pedagogy for a revised Essential Steps in Managing Obstetric Emergencies (ESMOE)</w:t>
      </w:r>
      <w:r>
        <w:rPr>
          <w:spacing w:val="-1"/>
        </w:rPr>
        <w:t xml:space="preserve"> </w:t>
      </w:r>
      <w:proofErr w:type="spellStart"/>
      <w:r>
        <w:t>Anaesthesiology</w:t>
      </w:r>
      <w:proofErr w:type="spellEnd"/>
      <w:r>
        <w:t xml:space="preserve"> training program. The aim is to make recommendations to the ESMOE </w:t>
      </w:r>
      <w:proofErr w:type="spellStart"/>
      <w:r>
        <w:t>Anaesthesiology</w:t>
      </w:r>
      <w:proofErr w:type="spellEnd"/>
      <w:r>
        <w:t xml:space="preserve"> training program committee to aid their curricu</w:t>
      </w:r>
      <w:r>
        <w:t>lum review.</w:t>
      </w:r>
    </w:p>
    <w:p w14:paraId="2847DA10" w14:textId="77777777" w:rsidR="00783956" w:rsidRDefault="00783956">
      <w:pPr>
        <w:pStyle w:val="BodyText"/>
        <w:spacing w:before="13"/>
      </w:pPr>
    </w:p>
    <w:p w14:paraId="6785527B" w14:textId="77777777" w:rsidR="00783956" w:rsidRDefault="006F037A">
      <w:pPr>
        <w:pStyle w:val="BodyText"/>
        <w:spacing w:line="249" w:lineRule="auto"/>
        <w:ind w:left="113" w:right="648"/>
      </w:pPr>
      <w:r>
        <w:t>The</w:t>
      </w:r>
      <w:r>
        <w:rPr>
          <w:spacing w:val="-3"/>
        </w:rPr>
        <w:t xml:space="preserve"> </w:t>
      </w:r>
      <w:r>
        <w:t>first</w:t>
      </w:r>
      <w:r>
        <w:rPr>
          <w:spacing w:val="-3"/>
        </w:rPr>
        <w:t xml:space="preserve"> </w:t>
      </w:r>
      <w:r>
        <w:t>round</w:t>
      </w:r>
      <w:r>
        <w:rPr>
          <w:spacing w:val="-3"/>
        </w:rPr>
        <w:t xml:space="preserve"> </w:t>
      </w:r>
      <w:r>
        <w:t>consisted</w:t>
      </w:r>
      <w:r>
        <w:rPr>
          <w:spacing w:val="-3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Likert-scale</w:t>
      </w:r>
      <w:r>
        <w:rPr>
          <w:spacing w:val="-3"/>
        </w:rPr>
        <w:t xml:space="preserve"> </w:t>
      </w:r>
      <w:r>
        <w:t>graded</w:t>
      </w:r>
      <w:r>
        <w:rPr>
          <w:spacing w:val="-3"/>
        </w:rPr>
        <w:t xml:space="preserve"> </w:t>
      </w:r>
      <w:r>
        <w:t>questions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open-ended</w:t>
      </w:r>
      <w:r>
        <w:rPr>
          <w:spacing w:val="-3"/>
        </w:rPr>
        <w:t xml:space="preserve"> </w:t>
      </w:r>
      <w:r>
        <w:t>comment</w:t>
      </w:r>
      <w:r>
        <w:rPr>
          <w:spacing w:val="-3"/>
        </w:rPr>
        <w:t xml:space="preserve"> </w:t>
      </w:r>
      <w:r>
        <w:t>section</w:t>
      </w:r>
      <w:r>
        <w:rPr>
          <w:spacing w:val="-3"/>
        </w:rPr>
        <w:t xml:space="preserve"> </w:t>
      </w:r>
      <w:r>
        <w:t>that invited participants to give their literature-based opinions on the current educational module and how it should be revised. Consensus was e</w:t>
      </w:r>
      <w:r>
        <w:t>quated with 70% agreement.</w:t>
      </w:r>
    </w:p>
    <w:p w14:paraId="00BA1B25" w14:textId="77777777" w:rsidR="00783956" w:rsidRDefault="00783956">
      <w:pPr>
        <w:pStyle w:val="BodyText"/>
        <w:spacing w:before="13"/>
      </w:pPr>
    </w:p>
    <w:p w14:paraId="7EB0017A" w14:textId="77777777" w:rsidR="00783956" w:rsidRDefault="006F037A">
      <w:pPr>
        <w:pStyle w:val="BodyText"/>
        <w:ind w:left="113"/>
      </w:pPr>
      <w:r>
        <w:t>This</w:t>
      </w:r>
      <w:r>
        <w:rPr>
          <w:spacing w:val="-1"/>
        </w:rPr>
        <w:t xml:space="preserve"> </w:t>
      </w:r>
      <w:r>
        <w:t>document</w:t>
      </w:r>
      <w:r>
        <w:rPr>
          <w:spacing w:val="-2"/>
        </w:rPr>
        <w:t xml:space="preserve"> </w:t>
      </w:r>
      <w:proofErr w:type="gramStart"/>
      <w:r>
        <w:t>consist</w:t>
      </w:r>
      <w:proofErr w:type="gramEnd"/>
      <w:r>
        <w:rPr>
          <w:spacing w:val="-1"/>
        </w:rPr>
        <w:t xml:space="preserve"> </w:t>
      </w:r>
      <w:r>
        <w:t>out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 xml:space="preserve">3 </w:t>
      </w:r>
      <w:r>
        <w:rPr>
          <w:spacing w:val="-2"/>
        </w:rPr>
        <w:t>sections.</w:t>
      </w:r>
    </w:p>
    <w:p w14:paraId="41359783" w14:textId="77777777" w:rsidR="00783956" w:rsidRDefault="006F037A">
      <w:pPr>
        <w:pStyle w:val="BodyText"/>
        <w:spacing w:before="10"/>
        <w:ind w:left="113"/>
      </w:pPr>
      <w:r>
        <w:t>Section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- Feedback on the</w:t>
      </w:r>
      <w:r>
        <w:rPr>
          <w:spacing w:val="-2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round of</w:t>
      </w:r>
      <w:r>
        <w:rPr>
          <w:spacing w:val="-1"/>
        </w:rPr>
        <w:t xml:space="preserve"> </w:t>
      </w:r>
      <w:r>
        <w:t xml:space="preserve">the Delphi </w:t>
      </w:r>
      <w:r>
        <w:rPr>
          <w:spacing w:val="-2"/>
        </w:rPr>
        <w:t>study.</w:t>
      </w:r>
    </w:p>
    <w:p w14:paraId="40025B13" w14:textId="77777777" w:rsidR="00783956" w:rsidRDefault="006F037A">
      <w:pPr>
        <w:pStyle w:val="BodyText"/>
        <w:spacing w:before="10" w:line="249" w:lineRule="auto"/>
        <w:ind w:left="113" w:right="1781"/>
      </w:pPr>
      <w:r>
        <w:t>Section</w:t>
      </w:r>
      <w:r>
        <w:rPr>
          <w:spacing w:val="-2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Questions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consensus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reached</w:t>
      </w:r>
      <w:r>
        <w:rPr>
          <w:spacing w:val="-2"/>
        </w:rPr>
        <w:t xml:space="preserve"> </w:t>
      </w:r>
      <w:r>
        <w:t>during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first</w:t>
      </w:r>
      <w:r>
        <w:rPr>
          <w:spacing w:val="-3"/>
        </w:rPr>
        <w:t xml:space="preserve"> </w:t>
      </w:r>
      <w:r>
        <w:t>round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Delphi</w:t>
      </w:r>
      <w:r>
        <w:rPr>
          <w:spacing w:val="-2"/>
        </w:rPr>
        <w:t xml:space="preserve"> </w:t>
      </w:r>
      <w:r>
        <w:t>study. Section</w:t>
      </w:r>
      <w:r>
        <w:rPr>
          <w:spacing w:val="-1"/>
        </w:rPr>
        <w:t xml:space="preserve"> </w:t>
      </w:r>
      <w:r>
        <w:t>C -</w:t>
      </w:r>
      <w:r>
        <w:rPr>
          <w:spacing w:val="53"/>
        </w:rPr>
        <w:t xml:space="preserve"> </w:t>
      </w:r>
      <w:r>
        <w:t>New questions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came out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comments 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round of</w:t>
      </w:r>
      <w:r>
        <w:rPr>
          <w:spacing w:val="-2"/>
        </w:rPr>
        <w:t xml:space="preserve"> </w:t>
      </w:r>
      <w:r>
        <w:t xml:space="preserve">the Delphi </w:t>
      </w:r>
      <w:r>
        <w:rPr>
          <w:spacing w:val="-2"/>
        </w:rPr>
        <w:t>study.</w:t>
      </w:r>
    </w:p>
    <w:p w14:paraId="356CC39E" w14:textId="77777777" w:rsidR="00783956" w:rsidRDefault="00783956">
      <w:pPr>
        <w:pStyle w:val="BodyText"/>
        <w:spacing w:before="11"/>
      </w:pPr>
    </w:p>
    <w:p w14:paraId="28994477" w14:textId="77777777" w:rsidR="00783956" w:rsidRDefault="006F037A">
      <w:pPr>
        <w:ind w:left="113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>Section</w:t>
      </w:r>
      <w:r>
        <w:rPr>
          <w:rFonts w:ascii="Arial"/>
          <w:b/>
          <w:spacing w:val="-9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A: Feedback on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the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first round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of the Delphi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pacing w:val="-2"/>
          <w:sz w:val="20"/>
          <w:u w:val="single"/>
        </w:rPr>
        <w:t>study:</w:t>
      </w:r>
    </w:p>
    <w:p w14:paraId="1AE44853" w14:textId="77777777" w:rsidR="00783956" w:rsidRDefault="006F037A">
      <w:pPr>
        <w:spacing w:before="10"/>
        <w:ind w:left="113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>Consensus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reached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among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the experts</w:t>
      </w:r>
      <w:r>
        <w:rPr>
          <w:rFonts w:ascii="Arial"/>
          <w:b/>
          <w:spacing w:val="-8"/>
          <w:sz w:val="20"/>
          <w:u w:val="single"/>
        </w:rPr>
        <w:t xml:space="preserve"> </w:t>
      </w:r>
      <w:proofErr w:type="spellStart"/>
      <w:r>
        <w:rPr>
          <w:rFonts w:ascii="Arial"/>
          <w:b/>
          <w:spacing w:val="-2"/>
          <w:sz w:val="20"/>
          <w:u w:val="single"/>
        </w:rPr>
        <w:t>Anaesthetists</w:t>
      </w:r>
      <w:proofErr w:type="spellEnd"/>
      <w:r>
        <w:rPr>
          <w:rFonts w:ascii="Arial"/>
          <w:b/>
          <w:spacing w:val="-2"/>
          <w:sz w:val="20"/>
          <w:u w:val="single"/>
        </w:rPr>
        <w:t>:</w:t>
      </w:r>
    </w:p>
    <w:p w14:paraId="42B74961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before="10" w:line="249" w:lineRule="auto"/>
        <w:ind w:right="626"/>
        <w:rPr>
          <w:sz w:val="20"/>
        </w:rPr>
      </w:pP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HPCSA</w:t>
      </w:r>
      <w:r>
        <w:rPr>
          <w:spacing w:val="-13"/>
          <w:sz w:val="20"/>
        </w:rPr>
        <w:t xml:space="preserve"> </w:t>
      </w:r>
      <w:r>
        <w:rPr>
          <w:sz w:val="20"/>
        </w:rPr>
        <w:t>must</w:t>
      </w:r>
      <w:r>
        <w:rPr>
          <w:spacing w:val="-4"/>
          <w:sz w:val="20"/>
        </w:rPr>
        <w:t xml:space="preserve"> </w:t>
      </w:r>
      <w:r>
        <w:rPr>
          <w:sz w:val="20"/>
        </w:rPr>
        <w:t>make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ESMOE</w:t>
      </w:r>
      <w:r>
        <w:rPr>
          <w:spacing w:val="-13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training</w:t>
      </w:r>
      <w:r>
        <w:rPr>
          <w:spacing w:val="-3"/>
          <w:sz w:val="20"/>
        </w:rPr>
        <w:t xml:space="preserve"> </w:t>
      </w:r>
      <w:r>
        <w:rPr>
          <w:sz w:val="20"/>
        </w:rPr>
        <w:t>program</w:t>
      </w:r>
      <w:r>
        <w:rPr>
          <w:spacing w:val="-3"/>
          <w:sz w:val="20"/>
        </w:rPr>
        <w:t xml:space="preserve"> </w:t>
      </w:r>
      <w:r>
        <w:rPr>
          <w:sz w:val="20"/>
        </w:rPr>
        <w:t>compulsory</w:t>
      </w:r>
      <w:r>
        <w:rPr>
          <w:spacing w:val="-3"/>
          <w:sz w:val="20"/>
        </w:rPr>
        <w:t xml:space="preserve"> </w:t>
      </w:r>
      <w:r>
        <w:rPr>
          <w:sz w:val="20"/>
        </w:rPr>
        <w:t>for</w:t>
      </w:r>
      <w:r>
        <w:rPr>
          <w:spacing w:val="-3"/>
          <w:sz w:val="20"/>
        </w:rPr>
        <w:t xml:space="preserve"> </w:t>
      </w:r>
      <w:r>
        <w:rPr>
          <w:sz w:val="20"/>
        </w:rPr>
        <w:t>all</w:t>
      </w:r>
      <w:r>
        <w:rPr>
          <w:spacing w:val="-3"/>
          <w:sz w:val="20"/>
        </w:rPr>
        <w:t xml:space="preserve"> </w:t>
      </w:r>
      <w:r>
        <w:rPr>
          <w:sz w:val="20"/>
        </w:rPr>
        <w:t>medical</w:t>
      </w:r>
      <w:r>
        <w:rPr>
          <w:spacing w:val="-3"/>
          <w:sz w:val="20"/>
        </w:rPr>
        <w:t xml:space="preserve"> </w:t>
      </w:r>
      <w:r>
        <w:rPr>
          <w:sz w:val="20"/>
        </w:rPr>
        <w:t>interns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during their two-month </w:t>
      </w:r>
      <w:proofErr w:type="spellStart"/>
      <w:r>
        <w:rPr>
          <w:sz w:val="20"/>
        </w:rPr>
        <w:t>Anaesthesiology</w:t>
      </w:r>
      <w:proofErr w:type="spellEnd"/>
      <w:r>
        <w:rPr>
          <w:sz w:val="20"/>
        </w:rPr>
        <w:t xml:space="preserve"> rotation.</w:t>
      </w:r>
    </w:p>
    <w:p w14:paraId="0C86F50B" w14:textId="77777777" w:rsidR="00783956" w:rsidRDefault="00783956">
      <w:pPr>
        <w:pStyle w:val="BodyText"/>
        <w:spacing w:before="12"/>
      </w:pPr>
    </w:p>
    <w:p w14:paraId="30736291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line="249" w:lineRule="auto"/>
        <w:ind w:right="654"/>
        <w:rPr>
          <w:sz w:val="20"/>
        </w:rPr>
      </w:pPr>
      <w:r>
        <w:rPr>
          <w:sz w:val="20"/>
        </w:rPr>
        <w:t>The “CONCEPT” of the ESMOE training program adequately develops interns’ knowledge and skills to manage</w:t>
      </w:r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z w:val="20"/>
        </w:rPr>
        <w:t xml:space="preserve"> Obstetric emergencies during their community service and in future practic</w:t>
      </w:r>
      <w:r>
        <w:rPr>
          <w:sz w:val="20"/>
        </w:rPr>
        <w:t>e. Experts feel</w:t>
      </w:r>
      <w:r>
        <w:rPr>
          <w:spacing w:val="-2"/>
          <w:sz w:val="20"/>
        </w:rPr>
        <w:t xml:space="preserve"> </w:t>
      </w:r>
      <w:r>
        <w:rPr>
          <w:sz w:val="20"/>
        </w:rPr>
        <w:t>that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concept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program</w:t>
      </w:r>
      <w:r>
        <w:rPr>
          <w:spacing w:val="-2"/>
          <w:sz w:val="20"/>
        </w:rPr>
        <w:t xml:space="preserve"> </w:t>
      </w:r>
      <w:r>
        <w:rPr>
          <w:sz w:val="20"/>
        </w:rPr>
        <w:t>is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good</w:t>
      </w:r>
      <w:r>
        <w:rPr>
          <w:spacing w:val="-2"/>
          <w:sz w:val="20"/>
        </w:rPr>
        <w:t xml:space="preserve"> </w:t>
      </w:r>
      <w:r>
        <w:rPr>
          <w:sz w:val="20"/>
        </w:rPr>
        <w:t>quality.</w:t>
      </w:r>
      <w:r>
        <w:rPr>
          <w:spacing w:val="-6"/>
          <w:sz w:val="20"/>
        </w:rPr>
        <w:t xml:space="preserve"> </w:t>
      </w:r>
      <w:r>
        <w:rPr>
          <w:sz w:val="20"/>
        </w:rPr>
        <w:t>That</w:t>
      </w:r>
      <w:r>
        <w:rPr>
          <w:spacing w:val="-3"/>
          <w:sz w:val="20"/>
        </w:rPr>
        <w:t xml:space="preserve"> </w:t>
      </w:r>
      <w:r>
        <w:rPr>
          <w:sz w:val="20"/>
        </w:rPr>
        <w:t>it</w:t>
      </w:r>
      <w:r>
        <w:rPr>
          <w:spacing w:val="-3"/>
          <w:sz w:val="20"/>
        </w:rPr>
        <w:t xml:space="preserve"> </w:t>
      </w:r>
      <w:r>
        <w:rPr>
          <w:sz w:val="20"/>
        </w:rPr>
        <w:t>is</w:t>
      </w:r>
      <w:r>
        <w:rPr>
          <w:spacing w:val="-2"/>
          <w:sz w:val="20"/>
        </w:rPr>
        <w:t xml:space="preserve"> </w:t>
      </w:r>
      <w:r>
        <w:rPr>
          <w:sz w:val="20"/>
        </w:rPr>
        <w:t>poorly</w:t>
      </w:r>
      <w:r>
        <w:rPr>
          <w:spacing w:val="-2"/>
          <w:sz w:val="20"/>
        </w:rPr>
        <w:t xml:space="preserve"> </w:t>
      </w:r>
      <w:r>
        <w:rPr>
          <w:sz w:val="20"/>
        </w:rPr>
        <w:t>implemented,</w:t>
      </w:r>
      <w:r>
        <w:rPr>
          <w:spacing w:val="-3"/>
          <w:sz w:val="20"/>
        </w:rPr>
        <w:t xml:space="preserve"> </w:t>
      </w:r>
      <w:r>
        <w:rPr>
          <w:sz w:val="20"/>
        </w:rPr>
        <w:t>they</w:t>
      </w:r>
      <w:r>
        <w:rPr>
          <w:spacing w:val="-2"/>
          <w:sz w:val="20"/>
        </w:rPr>
        <w:t xml:space="preserve"> </w:t>
      </w:r>
      <w:r>
        <w:rPr>
          <w:sz w:val="20"/>
        </w:rPr>
        <w:t>also</w:t>
      </w:r>
      <w:r>
        <w:rPr>
          <w:spacing w:val="-2"/>
          <w:sz w:val="20"/>
        </w:rPr>
        <w:t xml:space="preserve"> </w:t>
      </w:r>
      <w:r>
        <w:rPr>
          <w:sz w:val="20"/>
        </w:rPr>
        <w:t>feel</w:t>
      </w:r>
      <w:r>
        <w:rPr>
          <w:spacing w:val="-2"/>
          <w:sz w:val="20"/>
        </w:rPr>
        <w:t xml:space="preserve"> </w:t>
      </w:r>
      <w:r>
        <w:rPr>
          <w:sz w:val="20"/>
        </w:rPr>
        <w:t>that</w:t>
      </w:r>
      <w:r>
        <w:rPr>
          <w:spacing w:val="40"/>
          <w:sz w:val="20"/>
        </w:rPr>
        <w:t xml:space="preserve"> </w:t>
      </w:r>
      <w:r>
        <w:rPr>
          <w:sz w:val="20"/>
        </w:rPr>
        <w:t>the intern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z w:val="20"/>
        </w:rPr>
        <w:t xml:space="preserve"> exposure time is too short and that too long period of time passes between their exposure and their community service.</w:t>
      </w:r>
    </w:p>
    <w:p w14:paraId="559917A9" w14:textId="77777777" w:rsidR="00783956" w:rsidRDefault="00783956">
      <w:pPr>
        <w:pStyle w:val="BodyText"/>
        <w:spacing w:before="14"/>
      </w:pPr>
    </w:p>
    <w:p w14:paraId="6D2D9711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line="249" w:lineRule="auto"/>
        <w:ind w:right="1073"/>
        <w:rPr>
          <w:sz w:val="20"/>
        </w:rPr>
      </w:pPr>
      <w:r>
        <w:rPr>
          <w:sz w:val="20"/>
        </w:rPr>
        <w:t>Currently,</w:t>
      </w:r>
      <w:r>
        <w:rPr>
          <w:spacing w:val="-5"/>
          <w:sz w:val="20"/>
        </w:rPr>
        <w:t xml:space="preserve"> </w:t>
      </w:r>
      <w:r>
        <w:rPr>
          <w:sz w:val="20"/>
        </w:rPr>
        <w:t>not</w:t>
      </w:r>
      <w:r>
        <w:rPr>
          <w:spacing w:val="-5"/>
          <w:sz w:val="20"/>
        </w:rPr>
        <w:t xml:space="preserve"> </w:t>
      </w:r>
      <w:r>
        <w:rPr>
          <w:sz w:val="20"/>
        </w:rPr>
        <w:t>all</w:t>
      </w:r>
      <w:r>
        <w:rPr>
          <w:spacing w:val="-4"/>
          <w:sz w:val="20"/>
        </w:rPr>
        <w:t xml:space="preserve"> </w:t>
      </w:r>
      <w:r>
        <w:rPr>
          <w:sz w:val="20"/>
        </w:rPr>
        <w:t>the</w:t>
      </w:r>
      <w:r>
        <w:rPr>
          <w:spacing w:val="-4"/>
          <w:sz w:val="20"/>
        </w:rPr>
        <w:t xml:space="preserve"> </w:t>
      </w:r>
      <w:r>
        <w:rPr>
          <w:sz w:val="20"/>
        </w:rPr>
        <w:t>intern</w:t>
      </w:r>
      <w:r>
        <w:rPr>
          <w:spacing w:val="-4"/>
          <w:sz w:val="20"/>
        </w:rPr>
        <w:t xml:space="preserve"> </w:t>
      </w:r>
      <w:r>
        <w:rPr>
          <w:sz w:val="20"/>
        </w:rPr>
        <w:t>training</w:t>
      </w:r>
      <w:r>
        <w:rPr>
          <w:spacing w:val="-4"/>
          <w:sz w:val="20"/>
        </w:rPr>
        <w:t xml:space="preserve"> </w:t>
      </w:r>
      <w:r>
        <w:rPr>
          <w:sz w:val="20"/>
        </w:rPr>
        <w:t>institutions</w:t>
      </w:r>
      <w:r>
        <w:rPr>
          <w:spacing w:val="-4"/>
          <w:sz w:val="20"/>
        </w:rPr>
        <w:t xml:space="preserve"> </w:t>
      </w:r>
      <w:r>
        <w:rPr>
          <w:sz w:val="20"/>
        </w:rPr>
        <w:t>have</w:t>
      </w:r>
      <w:r>
        <w:rPr>
          <w:spacing w:val="-4"/>
          <w:sz w:val="20"/>
        </w:rPr>
        <w:t xml:space="preserve"> </w:t>
      </w:r>
      <w:r>
        <w:rPr>
          <w:sz w:val="20"/>
        </w:rPr>
        <w:t>adequate</w:t>
      </w:r>
      <w:r>
        <w:rPr>
          <w:spacing w:val="-4"/>
          <w:sz w:val="20"/>
        </w:rPr>
        <w:t xml:space="preserve"> </w:t>
      </w:r>
      <w:r>
        <w:rPr>
          <w:sz w:val="20"/>
        </w:rPr>
        <w:t>ESMOE</w:t>
      </w:r>
      <w:r>
        <w:rPr>
          <w:spacing w:val="-4"/>
          <w:sz w:val="20"/>
        </w:rPr>
        <w:t xml:space="preserve"> </w:t>
      </w:r>
      <w:r>
        <w:rPr>
          <w:sz w:val="20"/>
        </w:rPr>
        <w:t>training</w:t>
      </w:r>
      <w:r>
        <w:rPr>
          <w:spacing w:val="-4"/>
          <w:sz w:val="20"/>
        </w:rPr>
        <w:t xml:space="preserve"> </w:t>
      </w:r>
      <w:r>
        <w:rPr>
          <w:sz w:val="20"/>
        </w:rPr>
        <w:t>resources</w:t>
      </w:r>
      <w:r>
        <w:rPr>
          <w:spacing w:val="-4"/>
          <w:sz w:val="20"/>
        </w:rPr>
        <w:t xml:space="preserve"> </w:t>
      </w:r>
      <w:r>
        <w:rPr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z w:val="20"/>
        </w:rPr>
        <w:t>ESMOE “master trainers” to train the ESM</w:t>
      </w:r>
      <w:r>
        <w:rPr>
          <w:sz w:val="20"/>
        </w:rPr>
        <w:t xml:space="preserve">OE </w:t>
      </w:r>
      <w:proofErr w:type="spellStart"/>
      <w:r>
        <w:rPr>
          <w:sz w:val="20"/>
        </w:rPr>
        <w:t>Anaesthesia</w:t>
      </w:r>
      <w:proofErr w:type="spellEnd"/>
      <w:r>
        <w:rPr>
          <w:sz w:val="20"/>
        </w:rPr>
        <w:t xml:space="preserve"> module.</w:t>
      </w:r>
    </w:p>
    <w:p w14:paraId="09095DDE" w14:textId="77777777" w:rsidR="00783956" w:rsidRDefault="00783956">
      <w:pPr>
        <w:pStyle w:val="BodyText"/>
        <w:spacing w:before="12"/>
      </w:pPr>
    </w:p>
    <w:p w14:paraId="4762B656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line="249" w:lineRule="auto"/>
        <w:ind w:right="1103"/>
        <w:rPr>
          <w:sz w:val="20"/>
        </w:rPr>
      </w:pPr>
      <w:r>
        <w:rPr>
          <w:sz w:val="20"/>
        </w:rPr>
        <w:t>All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learning</w:t>
      </w:r>
      <w:r>
        <w:rPr>
          <w:spacing w:val="-2"/>
          <w:sz w:val="20"/>
        </w:rPr>
        <w:t xml:space="preserve"> </w:t>
      </w:r>
      <w:r>
        <w:rPr>
          <w:sz w:val="20"/>
        </w:rPr>
        <w:t>objectives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current</w:t>
      </w:r>
      <w:r>
        <w:rPr>
          <w:spacing w:val="-3"/>
          <w:sz w:val="20"/>
        </w:rPr>
        <w:t xml:space="preserve"> </w:t>
      </w:r>
      <w:r>
        <w:rPr>
          <w:sz w:val="20"/>
        </w:rPr>
        <w:t>ESMOE</w:t>
      </w:r>
      <w:r>
        <w:rPr>
          <w:spacing w:val="-13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training</w:t>
      </w:r>
      <w:r>
        <w:rPr>
          <w:spacing w:val="-2"/>
          <w:sz w:val="20"/>
        </w:rPr>
        <w:t xml:space="preserve"> </w:t>
      </w:r>
      <w:r>
        <w:rPr>
          <w:sz w:val="20"/>
        </w:rPr>
        <w:t>program</w:t>
      </w:r>
      <w:r>
        <w:rPr>
          <w:spacing w:val="-2"/>
          <w:sz w:val="20"/>
        </w:rPr>
        <w:t xml:space="preserve"> </w:t>
      </w:r>
      <w:r>
        <w:rPr>
          <w:sz w:val="20"/>
        </w:rPr>
        <w:t>should</w:t>
      </w:r>
      <w:r>
        <w:rPr>
          <w:spacing w:val="-2"/>
          <w:sz w:val="20"/>
        </w:rPr>
        <w:t xml:space="preserve"> </w:t>
      </w:r>
      <w:r>
        <w:rPr>
          <w:sz w:val="20"/>
        </w:rPr>
        <w:t>remain</w:t>
      </w:r>
      <w:r>
        <w:rPr>
          <w:spacing w:val="-2"/>
          <w:sz w:val="20"/>
        </w:rPr>
        <w:t xml:space="preserve"> </w:t>
      </w:r>
      <w:r>
        <w:rPr>
          <w:sz w:val="20"/>
        </w:rPr>
        <w:t>part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a revised program.</w:t>
      </w:r>
    </w:p>
    <w:p w14:paraId="30F9CCEC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spacing w:line="203" w:lineRule="exact"/>
        <w:ind w:left="570" w:hanging="217"/>
        <w:rPr>
          <w:sz w:val="20"/>
        </w:rPr>
      </w:pPr>
      <w:r>
        <w:rPr>
          <w:sz w:val="20"/>
        </w:rPr>
        <w:t>Pre-</w:t>
      </w:r>
      <w:proofErr w:type="spellStart"/>
      <w:r>
        <w:rPr>
          <w:sz w:val="20"/>
        </w:rPr>
        <w:t>anaesthetic</w:t>
      </w:r>
      <w:proofErr w:type="spellEnd"/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checklist.</w:t>
      </w:r>
    </w:p>
    <w:p w14:paraId="7A373EBD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Spinal</w:t>
      </w:r>
      <w:r>
        <w:rPr>
          <w:spacing w:val="-12"/>
          <w:sz w:val="20"/>
        </w:rPr>
        <w:t xml:space="preserve"> </w:t>
      </w:r>
      <w:proofErr w:type="spellStart"/>
      <w:r>
        <w:rPr>
          <w:sz w:val="20"/>
        </w:rPr>
        <w:t>Anaesthesia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-</w:t>
      </w:r>
      <w:r>
        <w:rPr>
          <w:spacing w:val="-1"/>
          <w:sz w:val="20"/>
        </w:rPr>
        <w:t xml:space="preserve"> </w:t>
      </w:r>
      <w:r>
        <w:rPr>
          <w:sz w:val="20"/>
        </w:rPr>
        <w:t>innervations</w:t>
      </w:r>
      <w:r>
        <w:rPr>
          <w:spacing w:val="-1"/>
          <w:sz w:val="20"/>
        </w:rPr>
        <w:t xml:space="preserve"> </w:t>
      </w:r>
      <w:r>
        <w:rPr>
          <w:sz w:val="20"/>
        </w:rPr>
        <w:t>and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dermatomes.</w:t>
      </w:r>
    </w:p>
    <w:p w14:paraId="346EE407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Protocols</w:t>
      </w:r>
      <w:r>
        <w:rPr>
          <w:spacing w:val="-4"/>
          <w:sz w:val="20"/>
        </w:rPr>
        <w:t xml:space="preserve"> </w:t>
      </w:r>
      <w:r>
        <w:rPr>
          <w:sz w:val="20"/>
        </w:rPr>
        <w:t>for</w:t>
      </w:r>
      <w:r>
        <w:rPr>
          <w:spacing w:val="-1"/>
          <w:sz w:val="20"/>
        </w:rPr>
        <w:t xml:space="preserve"> </w:t>
      </w:r>
      <w:r>
        <w:rPr>
          <w:sz w:val="20"/>
        </w:rPr>
        <w:t>caesarean</w:t>
      </w:r>
      <w:r>
        <w:rPr>
          <w:spacing w:val="-1"/>
          <w:sz w:val="20"/>
        </w:rPr>
        <w:t xml:space="preserve"> </w:t>
      </w:r>
      <w:r>
        <w:rPr>
          <w:sz w:val="20"/>
        </w:rPr>
        <w:t>section</w:t>
      </w:r>
      <w:r>
        <w:rPr>
          <w:spacing w:val="-1"/>
          <w:sz w:val="20"/>
        </w:rPr>
        <w:t xml:space="preserve"> </w:t>
      </w:r>
      <w:r>
        <w:rPr>
          <w:sz w:val="20"/>
        </w:rPr>
        <w:t>under</w:t>
      </w:r>
      <w:r>
        <w:rPr>
          <w:spacing w:val="-1"/>
          <w:sz w:val="20"/>
        </w:rPr>
        <w:t xml:space="preserve"> </w:t>
      </w:r>
      <w:r>
        <w:rPr>
          <w:sz w:val="20"/>
        </w:rPr>
        <w:t>spinal</w:t>
      </w:r>
      <w:r>
        <w:rPr>
          <w:spacing w:val="-1"/>
          <w:sz w:val="20"/>
        </w:rPr>
        <w:t xml:space="preserve"> </w:t>
      </w:r>
      <w:r>
        <w:rPr>
          <w:sz w:val="20"/>
        </w:rPr>
        <w:t>and</w:t>
      </w:r>
      <w:r>
        <w:rPr>
          <w:spacing w:val="-1"/>
          <w:sz w:val="20"/>
        </w:rPr>
        <w:t xml:space="preserve"> </w:t>
      </w:r>
      <w:r>
        <w:rPr>
          <w:sz w:val="20"/>
        </w:rPr>
        <w:t>general</w:t>
      </w:r>
      <w:r>
        <w:rPr>
          <w:spacing w:val="-1"/>
          <w:sz w:val="20"/>
        </w:rPr>
        <w:t xml:space="preserve"> </w:t>
      </w:r>
      <w:proofErr w:type="spellStart"/>
      <w:r>
        <w:rPr>
          <w:spacing w:val="-2"/>
          <w:sz w:val="20"/>
        </w:rPr>
        <w:t>anaesthesia</w:t>
      </w:r>
      <w:proofErr w:type="spellEnd"/>
      <w:r>
        <w:rPr>
          <w:spacing w:val="-2"/>
          <w:sz w:val="20"/>
        </w:rPr>
        <w:t>.</w:t>
      </w:r>
    </w:p>
    <w:p w14:paraId="1D2EB4B1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Drugs</w:t>
      </w:r>
      <w:r>
        <w:rPr>
          <w:spacing w:val="-2"/>
          <w:sz w:val="20"/>
        </w:rPr>
        <w:t xml:space="preserve"> </w:t>
      </w:r>
      <w:r>
        <w:rPr>
          <w:sz w:val="20"/>
        </w:rPr>
        <w:t>required</w:t>
      </w:r>
      <w:r>
        <w:rPr>
          <w:spacing w:val="-1"/>
          <w:sz w:val="20"/>
        </w:rPr>
        <w:t xml:space="preserve"> </w:t>
      </w:r>
      <w:r>
        <w:rPr>
          <w:sz w:val="20"/>
        </w:rPr>
        <w:t>for</w:t>
      </w:r>
      <w:r>
        <w:rPr>
          <w:spacing w:val="-2"/>
          <w:sz w:val="20"/>
        </w:rPr>
        <w:t xml:space="preserve"> </w:t>
      </w:r>
      <w:r>
        <w:rPr>
          <w:sz w:val="20"/>
        </w:rPr>
        <w:t>caesarean</w:t>
      </w:r>
      <w:r>
        <w:rPr>
          <w:spacing w:val="-1"/>
          <w:sz w:val="20"/>
        </w:rPr>
        <w:t xml:space="preserve"> </w:t>
      </w:r>
      <w:r>
        <w:rPr>
          <w:sz w:val="20"/>
        </w:rPr>
        <w:t>section</w:t>
      </w:r>
      <w:r>
        <w:rPr>
          <w:spacing w:val="-1"/>
          <w:sz w:val="20"/>
        </w:rPr>
        <w:t xml:space="preserve"> </w:t>
      </w:r>
      <w:proofErr w:type="spellStart"/>
      <w:r>
        <w:rPr>
          <w:spacing w:val="-2"/>
          <w:sz w:val="20"/>
        </w:rPr>
        <w:t>anaesthesia</w:t>
      </w:r>
      <w:proofErr w:type="spellEnd"/>
      <w:r>
        <w:rPr>
          <w:spacing w:val="-2"/>
          <w:sz w:val="20"/>
        </w:rPr>
        <w:t>.</w:t>
      </w:r>
    </w:p>
    <w:p w14:paraId="23D69D1B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Airway</w:t>
      </w:r>
      <w:r>
        <w:rPr>
          <w:spacing w:val="-2"/>
          <w:sz w:val="20"/>
        </w:rPr>
        <w:t xml:space="preserve"> evaluation.</w:t>
      </w:r>
    </w:p>
    <w:p w14:paraId="7B55CE20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Guidelines</w:t>
      </w:r>
      <w:r>
        <w:rPr>
          <w:spacing w:val="-1"/>
          <w:sz w:val="20"/>
        </w:rPr>
        <w:t xml:space="preserve"> </w:t>
      </w:r>
      <w:r>
        <w:rPr>
          <w:sz w:val="20"/>
        </w:rPr>
        <w:t>for</w:t>
      </w:r>
      <w:r>
        <w:rPr>
          <w:spacing w:val="-1"/>
          <w:sz w:val="20"/>
        </w:rPr>
        <w:t xml:space="preserve"> </w:t>
      </w:r>
      <w:r>
        <w:rPr>
          <w:sz w:val="20"/>
        </w:rPr>
        <w:t>appropriate level</w:t>
      </w:r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care.</w:t>
      </w:r>
    </w:p>
    <w:p w14:paraId="25D1A01B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 xml:space="preserve">Failed intubation and failed intubation </w:t>
      </w:r>
      <w:r>
        <w:rPr>
          <w:spacing w:val="-2"/>
          <w:sz w:val="20"/>
        </w:rPr>
        <w:t>drill.</w:t>
      </w:r>
    </w:p>
    <w:p w14:paraId="75F7F6A9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Essential</w:t>
      </w:r>
      <w:r>
        <w:rPr>
          <w:spacing w:val="-1"/>
          <w:sz w:val="20"/>
        </w:rPr>
        <w:t xml:space="preserve"> </w:t>
      </w:r>
      <w:r>
        <w:rPr>
          <w:sz w:val="20"/>
        </w:rPr>
        <w:t>equipment</w:t>
      </w:r>
      <w:r>
        <w:rPr>
          <w:spacing w:val="-2"/>
          <w:sz w:val="20"/>
        </w:rPr>
        <w:t xml:space="preserve"> </w:t>
      </w:r>
      <w:r>
        <w:rPr>
          <w:sz w:val="20"/>
        </w:rPr>
        <w:t>list</w:t>
      </w:r>
      <w:r>
        <w:rPr>
          <w:spacing w:val="-2"/>
          <w:sz w:val="20"/>
        </w:rPr>
        <w:t xml:space="preserve"> </w:t>
      </w:r>
      <w:r>
        <w:rPr>
          <w:sz w:val="20"/>
        </w:rPr>
        <w:t>for</w:t>
      </w:r>
      <w:r>
        <w:rPr>
          <w:spacing w:val="-1"/>
          <w:sz w:val="20"/>
        </w:rPr>
        <w:t xml:space="preserve"> </w:t>
      </w:r>
      <w:proofErr w:type="spellStart"/>
      <w:r>
        <w:rPr>
          <w:spacing w:val="-2"/>
          <w:sz w:val="20"/>
        </w:rPr>
        <w:t>anaesthesia</w:t>
      </w:r>
      <w:proofErr w:type="spellEnd"/>
      <w:r>
        <w:rPr>
          <w:spacing w:val="-2"/>
          <w:sz w:val="20"/>
        </w:rPr>
        <w:t>.</w:t>
      </w:r>
    </w:p>
    <w:p w14:paraId="44BE9CD7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spacing w:before="34"/>
        <w:ind w:right="865"/>
        <w:rPr>
          <w:rFonts w:ascii="Arial" w:hAnsi="Arial"/>
          <w:b/>
          <w:sz w:val="20"/>
        </w:rPr>
      </w:pPr>
      <w:proofErr w:type="spellStart"/>
      <w:r>
        <w:rPr>
          <w:sz w:val="20"/>
        </w:rPr>
        <w:t>Colourful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diagram</w:t>
      </w:r>
      <w:r>
        <w:rPr>
          <w:spacing w:val="-2"/>
          <w:sz w:val="20"/>
        </w:rPr>
        <w:t xml:space="preserve"> </w:t>
      </w:r>
      <w:r>
        <w:rPr>
          <w:sz w:val="20"/>
        </w:rPr>
        <w:t>for</w:t>
      </w:r>
      <w:r>
        <w:rPr>
          <w:spacing w:val="-2"/>
          <w:sz w:val="20"/>
        </w:rPr>
        <w:t xml:space="preserve"> </w:t>
      </w:r>
      <w:r>
        <w:rPr>
          <w:sz w:val="20"/>
        </w:rPr>
        <w:t>blood</w:t>
      </w:r>
      <w:r>
        <w:rPr>
          <w:spacing w:val="-2"/>
          <w:sz w:val="20"/>
        </w:rPr>
        <w:t xml:space="preserve"> </w:t>
      </w:r>
      <w:r>
        <w:rPr>
          <w:sz w:val="20"/>
        </w:rPr>
        <w:t>loss,</w:t>
      </w:r>
      <w:r>
        <w:rPr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it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should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however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be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more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applicable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to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caesarean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sections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as the current diagrams are for vaginal deliveries.</w:t>
      </w:r>
    </w:p>
    <w:p w14:paraId="5F93D03A" w14:textId="77777777" w:rsidR="00783956" w:rsidRDefault="00783956">
      <w:pPr>
        <w:pStyle w:val="BodyText"/>
        <w:spacing w:before="14"/>
        <w:rPr>
          <w:rFonts w:ascii="Arial"/>
          <w:b/>
        </w:rPr>
      </w:pPr>
    </w:p>
    <w:p w14:paraId="44A81F08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before="1" w:line="249" w:lineRule="auto"/>
        <w:ind w:right="907"/>
        <w:rPr>
          <w:sz w:val="20"/>
        </w:rPr>
      </w:pP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light</w:t>
      </w:r>
      <w:r>
        <w:rPr>
          <w:spacing w:val="-4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Saving</w:t>
      </w:r>
      <w:r>
        <w:rPr>
          <w:spacing w:val="-3"/>
          <w:sz w:val="20"/>
        </w:rPr>
        <w:t xml:space="preserve"> </w:t>
      </w:r>
      <w:r>
        <w:rPr>
          <w:sz w:val="20"/>
        </w:rPr>
        <w:t>Mothers</w:t>
      </w:r>
      <w:r>
        <w:rPr>
          <w:spacing w:val="-3"/>
          <w:sz w:val="20"/>
        </w:rPr>
        <w:t xml:space="preserve"> </w:t>
      </w:r>
      <w:r>
        <w:rPr>
          <w:sz w:val="20"/>
        </w:rPr>
        <w:t>report</w:t>
      </w:r>
      <w:r>
        <w:rPr>
          <w:spacing w:val="-4"/>
          <w:sz w:val="20"/>
        </w:rPr>
        <w:t xml:space="preserve"> </w:t>
      </w:r>
      <w:r>
        <w:rPr>
          <w:sz w:val="20"/>
        </w:rPr>
        <w:t>and</w:t>
      </w:r>
      <w:r>
        <w:rPr>
          <w:spacing w:val="-3"/>
          <w:sz w:val="20"/>
        </w:rPr>
        <w:t xml:space="preserve"> </w:t>
      </w:r>
      <w:r>
        <w:rPr>
          <w:sz w:val="20"/>
        </w:rPr>
        <w:t>major</w:t>
      </w:r>
      <w:r>
        <w:rPr>
          <w:spacing w:val="-14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related</w:t>
      </w:r>
      <w:r>
        <w:rPr>
          <w:spacing w:val="-3"/>
          <w:sz w:val="20"/>
        </w:rPr>
        <w:t xml:space="preserve"> </w:t>
      </w:r>
      <w:r>
        <w:rPr>
          <w:sz w:val="20"/>
        </w:rPr>
        <w:t>causes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maternal</w:t>
      </w:r>
      <w:r>
        <w:rPr>
          <w:spacing w:val="-3"/>
          <w:sz w:val="20"/>
        </w:rPr>
        <w:t xml:space="preserve"> </w:t>
      </w:r>
      <w:r>
        <w:rPr>
          <w:sz w:val="20"/>
        </w:rPr>
        <w:t>mortality,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experts feel that the </w:t>
      </w:r>
      <w:r>
        <w:rPr>
          <w:sz w:val="20"/>
        </w:rPr>
        <w:t>following topics should be added to the future ESMOE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z w:val="20"/>
        </w:rPr>
        <w:t xml:space="preserve"> training program:</w:t>
      </w:r>
    </w:p>
    <w:p w14:paraId="00BB4735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spacing w:line="203" w:lineRule="exact"/>
        <w:ind w:left="570" w:hanging="217"/>
        <w:rPr>
          <w:sz w:val="20"/>
        </w:rPr>
      </w:pPr>
      <w:r>
        <w:rPr>
          <w:sz w:val="20"/>
        </w:rPr>
        <w:t>Maternal</w:t>
      </w:r>
      <w:r>
        <w:rPr>
          <w:spacing w:val="-2"/>
          <w:sz w:val="20"/>
        </w:rPr>
        <w:t xml:space="preserve"> </w:t>
      </w:r>
      <w:r>
        <w:rPr>
          <w:sz w:val="20"/>
        </w:rPr>
        <w:t>anatomical</w:t>
      </w:r>
      <w:r>
        <w:rPr>
          <w:spacing w:val="-2"/>
          <w:sz w:val="20"/>
        </w:rPr>
        <w:t xml:space="preserve"> </w:t>
      </w:r>
      <w:r>
        <w:rPr>
          <w:sz w:val="20"/>
        </w:rPr>
        <w:t>and</w:t>
      </w:r>
      <w:r>
        <w:rPr>
          <w:spacing w:val="-2"/>
          <w:sz w:val="20"/>
        </w:rPr>
        <w:t xml:space="preserve"> </w:t>
      </w:r>
      <w:r>
        <w:rPr>
          <w:sz w:val="20"/>
        </w:rPr>
        <w:t>physiological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changes.</w:t>
      </w:r>
    </w:p>
    <w:p w14:paraId="2BA772CE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Pre-</w:t>
      </w:r>
      <w:proofErr w:type="spellStart"/>
      <w:r>
        <w:rPr>
          <w:sz w:val="20"/>
        </w:rPr>
        <w:t>Anaesthetic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checklist</w:t>
      </w:r>
      <w:r>
        <w:rPr>
          <w:spacing w:val="-3"/>
          <w:sz w:val="20"/>
        </w:rPr>
        <w:t xml:space="preserve"> </w:t>
      </w:r>
      <w:r>
        <w:rPr>
          <w:sz w:val="20"/>
        </w:rPr>
        <w:t>-</w:t>
      </w:r>
      <w:r>
        <w:rPr>
          <w:spacing w:val="-2"/>
          <w:sz w:val="20"/>
        </w:rPr>
        <w:t xml:space="preserve"> </w:t>
      </w:r>
      <w:r>
        <w:rPr>
          <w:sz w:val="20"/>
        </w:rPr>
        <w:t>difficult</w:t>
      </w:r>
      <w:r>
        <w:rPr>
          <w:spacing w:val="-3"/>
          <w:sz w:val="20"/>
        </w:rPr>
        <w:t xml:space="preserve"> </w:t>
      </w:r>
      <w:r>
        <w:rPr>
          <w:sz w:val="20"/>
        </w:rPr>
        <w:t>airway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equipment.</w:t>
      </w:r>
    </w:p>
    <w:p w14:paraId="51EC054E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General</w:t>
      </w:r>
      <w:r>
        <w:rPr>
          <w:spacing w:val="-2"/>
          <w:sz w:val="20"/>
        </w:rPr>
        <w:t xml:space="preserve"> </w:t>
      </w:r>
      <w:r>
        <w:rPr>
          <w:sz w:val="20"/>
        </w:rPr>
        <w:t>fasting</w:t>
      </w:r>
      <w:r>
        <w:rPr>
          <w:spacing w:val="-1"/>
          <w:sz w:val="20"/>
        </w:rPr>
        <w:t xml:space="preserve"> </w:t>
      </w:r>
      <w:r>
        <w:rPr>
          <w:sz w:val="20"/>
        </w:rPr>
        <w:t>period</w:t>
      </w:r>
      <w:r>
        <w:rPr>
          <w:spacing w:val="-1"/>
          <w:sz w:val="20"/>
        </w:rPr>
        <w:t xml:space="preserve"> </w:t>
      </w:r>
      <w:r>
        <w:rPr>
          <w:sz w:val="20"/>
        </w:rPr>
        <w:t>and</w:t>
      </w:r>
      <w:r>
        <w:rPr>
          <w:spacing w:val="-1"/>
          <w:sz w:val="20"/>
        </w:rPr>
        <w:t xml:space="preserve"> </w:t>
      </w:r>
      <w:r>
        <w:rPr>
          <w:sz w:val="20"/>
        </w:rPr>
        <w:t>aspiration</w:t>
      </w:r>
      <w:r>
        <w:rPr>
          <w:spacing w:val="-1"/>
          <w:sz w:val="20"/>
        </w:rPr>
        <w:t xml:space="preserve"> </w:t>
      </w:r>
      <w:r>
        <w:rPr>
          <w:sz w:val="20"/>
        </w:rPr>
        <w:t>prophylaxis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guidelines.</w:t>
      </w:r>
    </w:p>
    <w:p w14:paraId="669456B7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spacing w:before="34"/>
        <w:ind w:right="1052"/>
        <w:rPr>
          <w:sz w:val="20"/>
        </w:rPr>
      </w:pPr>
      <w:r>
        <w:rPr>
          <w:sz w:val="20"/>
        </w:rPr>
        <w:t>Caesarean</w:t>
      </w:r>
      <w:r>
        <w:rPr>
          <w:spacing w:val="-4"/>
          <w:sz w:val="20"/>
        </w:rPr>
        <w:t xml:space="preserve"> </w:t>
      </w:r>
      <w:r>
        <w:rPr>
          <w:sz w:val="20"/>
        </w:rPr>
        <w:t>section</w:t>
      </w:r>
      <w:r>
        <w:rPr>
          <w:spacing w:val="-4"/>
          <w:sz w:val="20"/>
        </w:rPr>
        <w:t xml:space="preserve"> </w:t>
      </w:r>
      <w:r>
        <w:rPr>
          <w:sz w:val="20"/>
        </w:rPr>
        <w:t>spinal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anaesthesia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principles</w:t>
      </w:r>
      <w:r>
        <w:rPr>
          <w:spacing w:val="-4"/>
          <w:sz w:val="20"/>
        </w:rPr>
        <w:t xml:space="preserve"> </w:t>
      </w:r>
      <w:r>
        <w:rPr>
          <w:sz w:val="20"/>
        </w:rPr>
        <w:t>including</w:t>
      </w:r>
      <w:r>
        <w:rPr>
          <w:spacing w:val="-4"/>
          <w:sz w:val="20"/>
        </w:rPr>
        <w:t xml:space="preserve"> </w:t>
      </w:r>
      <w:r>
        <w:rPr>
          <w:sz w:val="20"/>
        </w:rPr>
        <w:t>contra-indications</w:t>
      </w:r>
      <w:r>
        <w:rPr>
          <w:spacing w:val="-4"/>
          <w:sz w:val="20"/>
        </w:rPr>
        <w:t xml:space="preserve"> </w:t>
      </w:r>
      <w:r>
        <w:rPr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z w:val="20"/>
        </w:rPr>
        <w:t>spinal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anaesthesia</w:t>
      </w:r>
      <w:proofErr w:type="spellEnd"/>
      <w:r>
        <w:rPr>
          <w:sz w:val="20"/>
        </w:rPr>
        <w:t xml:space="preserve">, local </w:t>
      </w:r>
      <w:proofErr w:type="spellStart"/>
      <w:r>
        <w:rPr>
          <w:sz w:val="20"/>
        </w:rPr>
        <w:t>anaesthetic</w:t>
      </w:r>
      <w:proofErr w:type="spellEnd"/>
      <w:r>
        <w:rPr>
          <w:sz w:val="20"/>
        </w:rPr>
        <w:t xml:space="preserve"> maximal dosages, potential complications of spinal </w:t>
      </w:r>
      <w:proofErr w:type="spellStart"/>
      <w:r>
        <w:rPr>
          <w:sz w:val="20"/>
        </w:rPr>
        <w:t>anaesthesia</w:t>
      </w:r>
      <w:proofErr w:type="spellEnd"/>
      <w:r>
        <w:rPr>
          <w:sz w:val="20"/>
        </w:rPr>
        <w:t>, hypotension algorithm and high / total spinal algorithm.</w:t>
      </w:r>
    </w:p>
    <w:p w14:paraId="63CF96AD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ind w:right="698"/>
        <w:rPr>
          <w:sz w:val="20"/>
        </w:rPr>
      </w:pPr>
      <w:r>
        <w:rPr>
          <w:sz w:val="20"/>
        </w:rPr>
        <w:t>Caesarean section</w:t>
      </w:r>
      <w:r>
        <w:rPr>
          <w:sz w:val="20"/>
        </w:rPr>
        <w:t xml:space="preserve"> general </w:t>
      </w:r>
      <w:proofErr w:type="spellStart"/>
      <w:r>
        <w:rPr>
          <w:sz w:val="20"/>
        </w:rPr>
        <w:t>anaesthesia</w:t>
      </w:r>
      <w:proofErr w:type="spellEnd"/>
      <w:r>
        <w:rPr>
          <w:sz w:val="20"/>
        </w:rPr>
        <w:t xml:space="preserve"> principles including pre-oxygenation (technique and aim), anticipated</w:t>
      </w:r>
      <w:r>
        <w:rPr>
          <w:spacing w:val="-4"/>
          <w:sz w:val="20"/>
        </w:rPr>
        <w:t xml:space="preserve"> </w:t>
      </w:r>
      <w:r>
        <w:rPr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z w:val="20"/>
        </w:rPr>
        <w:t>unanticipated</w:t>
      </w:r>
      <w:r>
        <w:rPr>
          <w:spacing w:val="-4"/>
          <w:sz w:val="20"/>
        </w:rPr>
        <w:t xml:space="preserve"> </w:t>
      </w:r>
      <w:r>
        <w:rPr>
          <w:sz w:val="20"/>
        </w:rPr>
        <w:t>difficult</w:t>
      </w:r>
      <w:r>
        <w:rPr>
          <w:spacing w:val="-5"/>
          <w:sz w:val="20"/>
        </w:rPr>
        <w:t xml:space="preserve"> </w:t>
      </w:r>
      <w:r>
        <w:rPr>
          <w:sz w:val="20"/>
        </w:rPr>
        <w:t>airway</w:t>
      </w:r>
      <w:r>
        <w:rPr>
          <w:spacing w:val="-4"/>
          <w:sz w:val="20"/>
        </w:rPr>
        <w:t xml:space="preserve"> </w:t>
      </w:r>
      <w:r>
        <w:rPr>
          <w:sz w:val="20"/>
        </w:rPr>
        <w:t>management</w:t>
      </w:r>
      <w:r>
        <w:rPr>
          <w:spacing w:val="-5"/>
          <w:sz w:val="20"/>
        </w:rPr>
        <w:t xml:space="preserve"> </w:t>
      </w:r>
      <w:r>
        <w:rPr>
          <w:sz w:val="20"/>
        </w:rPr>
        <w:t>algorithms,</w:t>
      </w:r>
      <w:r>
        <w:rPr>
          <w:spacing w:val="-5"/>
          <w:sz w:val="20"/>
        </w:rPr>
        <w:t xml:space="preserve"> </w:t>
      </w:r>
      <w:r>
        <w:rPr>
          <w:sz w:val="20"/>
        </w:rPr>
        <w:t>Difficult</w:t>
      </w:r>
      <w:r>
        <w:rPr>
          <w:spacing w:val="-14"/>
          <w:sz w:val="20"/>
        </w:rPr>
        <w:t xml:space="preserve"> </w:t>
      </w:r>
      <w:r>
        <w:rPr>
          <w:sz w:val="20"/>
        </w:rPr>
        <w:t>Airway</w:t>
      </w:r>
      <w:r>
        <w:rPr>
          <w:spacing w:val="-4"/>
          <w:sz w:val="20"/>
        </w:rPr>
        <w:t xml:space="preserve"> </w:t>
      </w:r>
      <w:r>
        <w:rPr>
          <w:sz w:val="20"/>
        </w:rPr>
        <w:t>Society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Obstetric algorithms and surgical </w:t>
      </w:r>
      <w:proofErr w:type="spellStart"/>
      <w:r>
        <w:rPr>
          <w:sz w:val="20"/>
        </w:rPr>
        <w:t>cricothryroidotomy</w:t>
      </w:r>
      <w:proofErr w:type="spellEnd"/>
      <w:r>
        <w:rPr>
          <w:sz w:val="20"/>
        </w:rPr>
        <w:t>.</w:t>
      </w:r>
    </w:p>
    <w:p w14:paraId="2DD44FC7" w14:textId="77777777" w:rsidR="00783956" w:rsidRDefault="00783956">
      <w:pPr>
        <w:spacing w:line="240" w:lineRule="exact"/>
        <w:rPr>
          <w:sz w:val="20"/>
        </w:rPr>
        <w:sectPr w:rsidR="00783956">
          <w:type w:val="continuous"/>
          <w:pgSz w:w="11910" w:h="16840"/>
          <w:pgMar w:top="1080" w:right="520" w:bottom="280" w:left="1020" w:header="720" w:footer="720" w:gutter="0"/>
          <w:cols w:space="720"/>
        </w:sectPr>
      </w:pPr>
    </w:p>
    <w:p w14:paraId="45055278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spacing w:before="35" w:line="249" w:lineRule="auto"/>
        <w:ind w:right="890"/>
        <w:rPr>
          <w:sz w:val="20"/>
        </w:rPr>
      </w:pPr>
      <w:r>
        <w:rPr>
          <w:sz w:val="20"/>
        </w:rPr>
        <w:lastRenderedPageBreak/>
        <w:t>Management o</w:t>
      </w:r>
      <w:r>
        <w:rPr>
          <w:sz w:val="20"/>
        </w:rPr>
        <w:t xml:space="preserve">f complications: aspiration, anaphylaxis, conversion of a neuraxial </w:t>
      </w:r>
      <w:proofErr w:type="spellStart"/>
      <w:r>
        <w:rPr>
          <w:sz w:val="20"/>
        </w:rPr>
        <w:t>anaesthetic</w:t>
      </w:r>
      <w:proofErr w:type="spellEnd"/>
      <w:r>
        <w:rPr>
          <w:sz w:val="20"/>
        </w:rPr>
        <w:t xml:space="preserve"> to a general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z w:val="20"/>
        </w:rPr>
        <w:t>,</w:t>
      </w:r>
      <w:r>
        <w:rPr>
          <w:spacing w:val="-6"/>
          <w:sz w:val="20"/>
        </w:rPr>
        <w:t xml:space="preserve"> </w:t>
      </w:r>
      <w:r>
        <w:rPr>
          <w:sz w:val="20"/>
        </w:rPr>
        <w:t>uterine</w:t>
      </w:r>
      <w:r>
        <w:rPr>
          <w:spacing w:val="-5"/>
          <w:sz w:val="20"/>
        </w:rPr>
        <w:t xml:space="preserve"> </w:t>
      </w:r>
      <w:r>
        <w:rPr>
          <w:sz w:val="20"/>
        </w:rPr>
        <w:t>atony,</w:t>
      </w:r>
      <w:r>
        <w:rPr>
          <w:spacing w:val="-6"/>
          <w:sz w:val="20"/>
        </w:rPr>
        <w:t xml:space="preserve"> </w:t>
      </w:r>
      <w:r>
        <w:rPr>
          <w:sz w:val="20"/>
        </w:rPr>
        <w:t>maternal</w:t>
      </w:r>
      <w:r>
        <w:rPr>
          <w:spacing w:val="-5"/>
          <w:sz w:val="20"/>
        </w:rPr>
        <w:t xml:space="preserve"> </w:t>
      </w:r>
      <w:r>
        <w:rPr>
          <w:sz w:val="20"/>
        </w:rPr>
        <w:t>cardiac</w:t>
      </w:r>
      <w:r>
        <w:rPr>
          <w:spacing w:val="-5"/>
          <w:sz w:val="20"/>
        </w:rPr>
        <w:t xml:space="preserve"> </w:t>
      </w:r>
      <w:r>
        <w:rPr>
          <w:sz w:val="20"/>
        </w:rPr>
        <w:t>arrest</w:t>
      </w:r>
      <w:r>
        <w:rPr>
          <w:spacing w:val="-6"/>
          <w:sz w:val="20"/>
        </w:rPr>
        <w:t xml:space="preserve"> </w:t>
      </w:r>
      <w:r>
        <w:rPr>
          <w:sz w:val="20"/>
        </w:rPr>
        <w:t>algorithm,</w:t>
      </w:r>
      <w:r>
        <w:rPr>
          <w:spacing w:val="-6"/>
          <w:sz w:val="20"/>
        </w:rPr>
        <w:t xml:space="preserve"> </w:t>
      </w:r>
      <w:r>
        <w:rPr>
          <w:sz w:val="20"/>
        </w:rPr>
        <w:t>peri-mortem</w:t>
      </w:r>
      <w:r>
        <w:rPr>
          <w:spacing w:val="-5"/>
          <w:sz w:val="20"/>
        </w:rPr>
        <w:t xml:space="preserve"> </w:t>
      </w:r>
      <w:r>
        <w:rPr>
          <w:sz w:val="20"/>
        </w:rPr>
        <w:t>caesarean</w:t>
      </w:r>
      <w:r>
        <w:rPr>
          <w:spacing w:val="-5"/>
          <w:sz w:val="20"/>
        </w:rPr>
        <w:t xml:space="preserve"> </w:t>
      </w:r>
      <w:r>
        <w:rPr>
          <w:sz w:val="20"/>
        </w:rPr>
        <w:t>section and neonatal resuscitation algorithm.</w:t>
      </w:r>
    </w:p>
    <w:p w14:paraId="7839A2E0" w14:textId="77777777" w:rsidR="00783956" w:rsidRDefault="00783956">
      <w:pPr>
        <w:pStyle w:val="BodyText"/>
        <w:spacing w:before="10"/>
      </w:pPr>
    </w:p>
    <w:p w14:paraId="562A710C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line="249" w:lineRule="auto"/>
        <w:ind w:right="681"/>
        <w:rPr>
          <w:sz w:val="20"/>
        </w:rPr>
      </w:pPr>
      <w:r>
        <w:rPr>
          <w:sz w:val="20"/>
        </w:rPr>
        <w:t>These</w:t>
      </w:r>
      <w:r>
        <w:rPr>
          <w:spacing w:val="-2"/>
          <w:sz w:val="20"/>
        </w:rPr>
        <w:t xml:space="preserve"> </w:t>
      </w:r>
      <w:r>
        <w:rPr>
          <w:sz w:val="20"/>
        </w:rPr>
        <w:t>expert</w:t>
      </w:r>
      <w:r>
        <w:rPr>
          <w:spacing w:val="-3"/>
          <w:sz w:val="20"/>
        </w:rPr>
        <w:t xml:space="preserve"> </w:t>
      </w:r>
      <w:r>
        <w:rPr>
          <w:sz w:val="20"/>
        </w:rPr>
        <w:t>specialist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anaesthetists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recommended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comment</w:t>
      </w:r>
      <w:r>
        <w:rPr>
          <w:spacing w:val="-3"/>
          <w:sz w:val="20"/>
        </w:rPr>
        <w:t xml:space="preserve"> </w:t>
      </w:r>
      <w:r>
        <w:rPr>
          <w:sz w:val="20"/>
        </w:rPr>
        <w:t>section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first</w:t>
      </w:r>
      <w:r>
        <w:rPr>
          <w:spacing w:val="-3"/>
          <w:sz w:val="20"/>
        </w:rPr>
        <w:t xml:space="preserve"> </w:t>
      </w:r>
      <w:r>
        <w:rPr>
          <w:sz w:val="20"/>
        </w:rPr>
        <w:t>round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Delphi study that the following topics should be added to the ESMOE </w:t>
      </w:r>
      <w:proofErr w:type="spellStart"/>
      <w:r>
        <w:rPr>
          <w:sz w:val="20"/>
        </w:rPr>
        <w:t>anaesthetic</w:t>
      </w:r>
      <w:proofErr w:type="spellEnd"/>
      <w:r>
        <w:rPr>
          <w:sz w:val="20"/>
        </w:rPr>
        <w:t xml:space="preserve"> training program:</w:t>
      </w:r>
    </w:p>
    <w:p w14:paraId="353FB4FF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spacing w:line="203" w:lineRule="exact"/>
        <w:ind w:left="570" w:hanging="217"/>
        <w:rPr>
          <w:sz w:val="20"/>
        </w:rPr>
      </w:pPr>
      <w:r>
        <w:rPr>
          <w:sz w:val="20"/>
        </w:rPr>
        <w:t>Management</w:t>
      </w:r>
      <w:r>
        <w:rPr>
          <w:spacing w:val="-4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patient</w:t>
      </w:r>
      <w:r>
        <w:rPr>
          <w:spacing w:val="-1"/>
          <w:sz w:val="20"/>
        </w:rPr>
        <w:t xml:space="preserve"> </w:t>
      </w:r>
      <w:r>
        <w:rPr>
          <w:sz w:val="20"/>
        </w:rPr>
        <w:t>after</w:t>
      </w:r>
      <w:r>
        <w:rPr>
          <w:spacing w:val="-1"/>
          <w:sz w:val="20"/>
        </w:rPr>
        <w:t xml:space="preserve"> </w:t>
      </w:r>
      <w:r>
        <w:rPr>
          <w:sz w:val="20"/>
        </w:rPr>
        <w:t>an</w:t>
      </w:r>
      <w:r>
        <w:rPr>
          <w:spacing w:val="-1"/>
          <w:sz w:val="20"/>
        </w:rPr>
        <w:t xml:space="preserve"> </w:t>
      </w:r>
      <w:r>
        <w:rPr>
          <w:sz w:val="20"/>
        </w:rPr>
        <w:t>eclamptic</w:t>
      </w:r>
      <w:r>
        <w:rPr>
          <w:spacing w:val="-1"/>
          <w:sz w:val="20"/>
        </w:rPr>
        <w:t xml:space="preserve"> </w:t>
      </w:r>
      <w:r>
        <w:rPr>
          <w:sz w:val="20"/>
        </w:rPr>
        <w:t>fit</w:t>
      </w:r>
      <w:r>
        <w:rPr>
          <w:spacing w:val="-1"/>
          <w:sz w:val="20"/>
        </w:rPr>
        <w:t xml:space="preserve"> </w:t>
      </w:r>
      <w:r>
        <w:rPr>
          <w:sz w:val="20"/>
        </w:rPr>
        <w:t>including</w:t>
      </w:r>
      <w:r>
        <w:rPr>
          <w:spacing w:val="-1"/>
          <w:sz w:val="20"/>
        </w:rPr>
        <w:t xml:space="preserve"> </w:t>
      </w:r>
      <w:r>
        <w:rPr>
          <w:sz w:val="20"/>
        </w:rPr>
        <w:t>securing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the </w:t>
      </w:r>
      <w:r>
        <w:rPr>
          <w:spacing w:val="-2"/>
          <w:sz w:val="20"/>
        </w:rPr>
        <w:t>airway.</w:t>
      </w:r>
    </w:p>
    <w:p w14:paraId="680F7A18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Manag</w:t>
      </w:r>
      <w:r>
        <w:rPr>
          <w:sz w:val="20"/>
        </w:rPr>
        <w:t>ement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cord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prolapse.</w:t>
      </w:r>
    </w:p>
    <w:p w14:paraId="34CBD44B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Management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ruptured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ectopic </w:t>
      </w:r>
      <w:r>
        <w:rPr>
          <w:spacing w:val="-2"/>
          <w:sz w:val="20"/>
        </w:rPr>
        <w:t>pregnancy.</w:t>
      </w:r>
    </w:p>
    <w:p w14:paraId="0A9C1877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spacing w:before="35"/>
        <w:ind w:right="897"/>
        <w:rPr>
          <w:sz w:val="20"/>
        </w:rPr>
      </w:pPr>
      <w:r>
        <w:rPr>
          <w:sz w:val="20"/>
        </w:rPr>
        <w:t>Drugs:</w:t>
      </w:r>
      <w:r>
        <w:rPr>
          <w:spacing w:val="-3"/>
          <w:sz w:val="20"/>
        </w:rPr>
        <w:t xml:space="preserve"> </w:t>
      </w:r>
      <w:r>
        <w:rPr>
          <w:sz w:val="20"/>
        </w:rPr>
        <w:t>safe</w:t>
      </w:r>
      <w:r>
        <w:rPr>
          <w:spacing w:val="-2"/>
          <w:sz w:val="20"/>
        </w:rPr>
        <w:t xml:space="preserve"> </w:t>
      </w:r>
      <w:r>
        <w:rPr>
          <w:sz w:val="20"/>
        </w:rPr>
        <w:t>dosage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isobaric</w:t>
      </w:r>
      <w:r>
        <w:rPr>
          <w:spacing w:val="-2"/>
          <w:sz w:val="20"/>
        </w:rPr>
        <w:t xml:space="preserve"> </w:t>
      </w:r>
      <w:r>
        <w:rPr>
          <w:sz w:val="20"/>
        </w:rPr>
        <w:t>Bupivacaine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event</w:t>
      </w:r>
      <w:r>
        <w:rPr>
          <w:spacing w:val="-3"/>
          <w:sz w:val="20"/>
        </w:rPr>
        <w:t xml:space="preserve"> </w:t>
      </w:r>
      <w:r>
        <w:rPr>
          <w:sz w:val="20"/>
        </w:rPr>
        <w:t>that</w:t>
      </w:r>
      <w:r>
        <w:rPr>
          <w:spacing w:val="-3"/>
          <w:sz w:val="20"/>
        </w:rPr>
        <w:t xml:space="preserve"> </w:t>
      </w:r>
      <w:r>
        <w:rPr>
          <w:sz w:val="20"/>
        </w:rPr>
        <w:t>hyperbaric</w:t>
      </w:r>
      <w:r>
        <w:rPr>
          <w:spacing w:val="-2"/>
          <w:sz w:val="20"/>
        </w:rPr>
        <w:t xml:space="preserve"> </w:t>
      </w:r>
      <w:r>
        <w:rPr>
          <w:sz w:val="20"/>
        </w:rPr>
        <w:t>Bupivacaine</w:t>
      </w:r>
      <w:r>
        <w:rPr>
          <w:spacing w:val="-2"/>
          <w:sz w:val="20"/>
        </w:rPr>
        <w:t xml:space="preserve"> </w:t>
      </w:r>
      <w:r>
        <w:rPr>
          <w:sz w:val="20"/>
        </w:rPr>
        <w:t>is</w:t>
      </w:r>
      <w:r>
        <w:rPr>
          <w:spacing w:val="-2"/>
          <w:sz w:val="20"/>
        </w:rPr>
        <w:t xml:space="preserve"> </w:t>
      </w:r>
      <w:r>
        <w:rPr>
          <w:sz w:val="20"/>
        </w:rPr>
        <w:t>not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available, safe alternative muscle relaxants for if </w:t>
      </w:r>
      <w:proofErr w:type="spellStart"/>
      <w:r>
        <w:rPr>
          <w:sz w:val="20"/>
        </w:rPr>
        <w:t>Suxamethonium</w:t>
      </w:r>
      <w:proofErr w:type="spellEnd"/>
      <w:r>
        <w:rPr>
          <w:sz w:val="20"/>
        </w:rPr>
        <w:t xml:space="preserve"> is not available.</w:t>
      </w:r>
    </w:p>
    <w:p w14:paraId="21635131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ind w:right="675"/>
        <w:rPr>
          <w:sz w:val="20"/>
        </w:rPr>
      </w:pPr>
      <w:r>
        <w:rPr>
          <w:sz w:val="20"/>
        </w:rPr>
        <w:t>Post-partum</w:t>
      </w:r>
      <w:r>
        <w:rPr>
          <w:spacing w:val="-3"/>
          <w:sz w:val="20"/>
        </w:rPr>
        <w:t xml:space="preserve"> </w:t>
      </w:r>
      <w:r>
        <w:rPr>
          <w:sz w:val="20"/>
        </w:rPr>
        <w:t>complications</w:t>
      </w:r>
      <w:r>
        <w:rPr>
          <w:spacing w:val="-3"/>
          <w:sz w:val="20"/>
        </w:rPr>
        <w:t xml:space="preserve"> </w:t>
      </w:r>
      <w:r>
        <w:rPr>
          <w:sz w:val="20"/>
        </w:rPr>
        <w:t>-</w:t>
      </w:r>
      <w:r>
        <w:rPr>
          <w:spacing w:val="-3"/>
          <w:sz w:val="20"/>
        </w:rPr>
        <w:t xml:space="preserve"> </w:t>
      </w:r>
      <w:r>
        <w:rPr>
          <w:sz w:val="20"/>
        </w:rPr>
        <w:t>post-partum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haemorrhage</w:t>
      </w:r>
      <w:proofErr w:type="spellEnd"/>
      <w:r>
        <w:rPr>
          <w:sz w:val="20"/>
        </w:rPr>
        <w:t>,</w:t>
      </w:r>
      <w:r>
        <w:rPr>
          <w:spacing w:val="-4"/>
          <w:sz w:val="20"/>
        </w:rPr>
        <w:t xml:space="preserve"> </w:t>
      </w:r>
      <w:r>
        <w:rPr>
          <w:sz w:val="20"/>
        </w:rPr>
        <w:t>post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dural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puncture</w:t>
      </w:r>
      <w:r>
        <w:rPr>
          <w:spacing w:val="-3"/>
          <w:sz w:val="20"/>
        </w:rPr>
        <w:t xml:space="preserve"> </w:t>
      </w:r>
      <w:r>
        <w:rPr>
          <w:sz w:val="20"/>
        </w:rPr>
        <w:t>headache.</w:t>
      </w:r>
      <w:r>
        <w:rPr>
          <w:spacing w:val="-4"/>
          <w:sz w:val="20"/>
        </w:rPr>
        <w:t xml:space="preserve"> </w:t>
      </w:r>
      <w:r>
        <w:rPr>
          <w:sz w:val="20"/>
        </w:rPr>
        <w:t>How</w:t>
      </w:r>
      <w:r>
        <w:rPr>
          <w:spacing w:val="-3"/>
          <w:sz w:val="20"/>
        </w:rPr>
        <w:t xml:space="preserve"> </w:t>
      </w:r>
      <w:r>
        <w:rPr>
          <w:sz w:val="20"/>
        </w:rPr>
        <w:t>to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stabilise</w:t>
      </w:r>
      <w:proofErr w:type="spellEnd"/>
      <w:r>
        <w:rPr>
          <w:sz w:val="20"/>
        </w:rPr>
        <w:t xml:space="preserve"> and refer patients.</w:t>
      </w:r>
    </w:p>
    <w:p w14:paraId="7A2E94F9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spacing w:line="206" w:lineRule="exact"/>
        <w:ind w:left="570" w:hanging="217"/>
        <w:rPr>
          <w:sz w:val="20"/>
        </w:rPr>
      </w:pPr>
      <w:r>
        <w:rPr>
          <w:sz w:val="20"/>
        </w:rPr>
        <w:t>Post</w:t>
      </w:r>
      <w:r>
        <w:rPr>
          <w:spacing w:val="-3"/>
          <w:sz w:val="20"/>
        </w:rPr>
        <w:t xml:space="preserve"> </w:t>
      </w:r>
      <w:r>
        <w:rPr>
          <w:sz w:val="20"/>
        </w:rPr>
        <w:t>operative</w:t>
      </w:r>
      <w:r>
        <w:rPr>
          <w:spacing w:val="-1"/>
          <w:sz w:val="20"/>
        </w:rPr>
        <w:t xml:space="preserve"> </w:t>
      </w:r>
      <w:r>
        <w:rPr>
          <w:sz w:val="20"/>
        </w:rPr>
        <w:t>management</w:t>
      </w:r>
      <w:r>
        <w:rPr>
          <w:spacing w:val="-2"/>
          <w:sz w:val="20"/>
        </w:rPr>
        <w:t xml:space="preserve"> </w:t>
      </w:r>
      <w:r>
        <w:rPr>
          <w:sz w:val="20"/>
        </w:rPr>
        <w:t>-</w:t>
      </w:r>
      <w:r>
        <w:rPr>
          <w:spacing w:val="-1"/>
          <w:sz w:val="20"/>
        </w:rPr>
        <w:t xml:space="preserve"> </w:t>
      </w:r>
      <w:r>
        <w:rPr>
          <w:sz w:val="20"/>
        </w:rPr>
        <w:t>analgesia,</w:t>
      </w:r>
      <w:r>
        <w:rPr>
          <w:spacing w:val="-2"/>
          <w:sz w:val="20"/>
        </w:rPr>
        <w:t xml:space="preserve"> monitor.</w:t>
      </w:r>
    </w:p>
    <w:p w14:paraId="6815FBEE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spacing w:line="269" w:lineRule="exact"/>
        <w:ind w:left="570" w:hanging="217"/>
        <w:rPr>
          <w:sz w:val="20"/>
        </w:rPr>
      </w:pPr>
      <w:r>
        <w:rPr>
          <w:sz w:val="20"/>
        </w:rPr>
        <w:t>Referral</w:t>
      </w:r>
      <w:r>
        <w:rPr>
          <w:spacing w:val="-4"/>
          <w:sz w:val="20"/>
        </w:rPr>
        <w:t xml:space="preserve"> </w:t>
      </w:r>
      <w:r>
        <w:rPr>
          <w:sz w:val="20"/>
        </w:rPr>
        <w:t>systems</w:t>
      </w:r>
      <w:r>
        <w:rPr>
          <w:spacing w:val="-2"/>
          <w:sz w:val="20"/>
        </w:rPr>
        <w:t xml:space="preserve"> </w:t>
      </w:r>
      <w:r>
        <w:rPr>
          <w:sz w:val="20"/>
        </w:rPr>
        <w:t>-</w:t>
      </w:r>
      <w:r>
        <w:rPr>
          <w:spacing w:val="-2"/>
          <w:sz w:val="20"/>
        </w:rPr>
        <w:t xml:space="preserve"> </w:t>
      </w:r>
      <w:r>
        <w:rPr>
          <w:sz w:val="20"/>
        </w:rPr>
        <w:t>who</w:t>
      </w:r>
      <w:r>
        <w:rPr>
          <w:spacing w:val="-2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refer,</w:t>
      </w:r>
      <w:r>
        <w:rPr>
          <w:spacing w:val="-3"/>
          <w:sz w:val="20"/>
        </w:rPr>
        <w:t xml:space="preserve"> </w:t>
      </w:r>
      <w:r>
        <w:rPr>
          <w:sz w:val="20"/>
        </w:rPr>
        <w:t>who</w:t>
      </w:r>
      <w:r>
        <w:rPr>
          <w:spacing w:val="-2"/>
          <w:sz w:val="20"/>
        </w:rPr>
        <w:t xml:space="preserve"> </w:t>
      </w:r>
      <w:r>
        <w:rPr>
          <w:sz w:val="20"/>
        </w:rPr>
        <w:t>not</w:t>
      </w:r>
      <w:r>
        <w:rPr>
          <w:spacing w:val="-3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refer,</w:t>
      </w:r>
      <w:r>
        <w:rPr>
          <w:spacing w:val="-3"/>
          <w:sz w:val="20"/>
        </w:rPr>
        <w:t xml:space="preserve"> </w:t>
      </w:r>
      <w:r>
        <w:rPr>
          <w:sz w:val="20"/>
        </w:rPr>
        <w:t>management</w:t>
      </w:r>
      <w:r>
        <w:rPr>
          <w:spacing w:val="-3"/>
          <w:sz w:val="20"/>
        </w:rPr>
        <w:t xml:space="preserve"> </w:t>
      </w:r>
      <w:r>
        <w:rPr>
          <w:sz w:val="20"/>
        </w:rPr>
        <w:t>while</w:t>
      </w:r>
      <w:r>
        <w:rPr>
          <w:spacing w:val="-2"/>
          <w:sz w:val="20"/>
        </w:rPr>
        <w:t xml:space="preserve"> </w:t>
      </w:r>
      <w:r>
        <w:rPr>
          <w:sz w:val="20"/>
        </w:rPr>
        <w:t>awaiting</w:t>
      </w:r>
      <w:r>
        <w:rPr>
          <w:spacing w:val="-2"/>
          <w:sz w:val="20"/>
        </w:rPr>
        <w:t xml:space="preserve"> </w:t>
      </w:r>
      <w:r>
        <w:rPr>
          <w:sz w:val="20"/>
        </w:rPr>
        <w:t>referral,</w:t>
      </w:r>
      <w:r>
        <w:rPr>
          <w:spacing w:val="-3"/>
          <w:sz w:val="20"/>
        </w:rPr>
        <w:t xml:space="preserve"> </w:t>
      </w:r>
      <w:r>
        <w:rPr>
          <w:sz w:val="20"/>
        </w:rPr>
        <w:t>how</w:t>
      </w:r>
      <w:r>
        <w:rPr>
          <w:spacing w:val="-2"/>
          <w:sz w:val="20"/>
        </w:rPr>
        <w:t xml:space="preserve"> </w:t>
      </w:r>
      <w:r>
        <w:rPr>
          <w:sz w:val="20"/>
        </w:rPr>
        <w:t>to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refer</w:t>
      </w:r>
      <w:r>
        <w:rPr>
          <w:spacing w:val="-2"/>
          <w:sz w:val="20"/>
        </w:rPr>
        <w:t>.</w:t>
      </w:r>
    </w:p>
    <w:p w14:paraId="2E6ED3D2" w14:textId="77777777" w:rsidR="00783956" w:rsidRDefault="00783956">
      <w:pPr>
        <w:pStyle w:val="BodyText"/>
        <w:spacing w:before="20"/>
      </w:pPr>
    </w:p>
    <w:p w14:paraId="6CC0EA84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line="249" w:lineRule="auto"/>
        <w:ind w:right="646"/>
        <w:rPr>
          <w:sz w:val="20"/>
        </w:rPr>
      </w:pP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ESMOE</w:t>
      </w:r>
      <w:r>
        <w:rPr>
          <w:spacing w:val="-13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training</w:t>
      </w:r>
      <w:r>
        <w:rPr>
          <w:spacing w:val="-3"/>
          <w:sz w:val="20"/>
        </w:rPr>
        <w:t xml:space="preserve"> </w:t>
      </w:r>
      <w:r>
        <w:rPr>
          <w:sz w:val="20"/>
        </w:rPr>
        <w:t>program</w:t>
      </w:r>
      <w:r>
        <w:rPr>
          <w:spacing w:val="-3"/>
          <w:sz w:val="20"/>
        </w:rPr>
        <w:t xml:space="preserve"> </w:t>
      </w:r>
      <w:r>
        <w:rPr>
          <w:sz w:val="20"/>
        </w:rPr>
        <w:t>must</w:t>
      </w:r>
      <w:r>
        <w:rPr>
          <w:spacing w:val="-4"/>
          <w:sz w:val="20"/>
        </w:rPr>
        <w:t xml:space="preserve"> </w:t>
      </w:r>
      <w:r>
        <w:rPr>
          <w:sz w:val="20"/>
        </w:rPr>
        <w:t>be</w:t>
      </w:r>
      <w:r>
        <w:rPr>
          <w:spacing w:val="-3"/>
          <w:sz w:val="20"/>
        </w:rPr>
        <w:t xml:space="preserve"> </w:t>
      </w:r>
      <w:r>
        <w:rPr>
          <w:sz w:val="20"/>
        </w:rPr>
        <w:t>updated</w:t>
      </w:r>
      <w:r>
        <w:rPr>
          <w:spacing w:val="-3"/>
          <w:sz w:val="20"/>
        </w:rPr>
        <w:t xml:space="preserve"> </w:t>
      </w:r>
      <w:r>
        <w:rPr>
          <w:sz w:val="20"/>
        </w:rPr>
        <w:t>to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blended</w:t>
      </w:r>
      <w:r>
        <w:rPr>
          <w:spacing w:val="-3"/>
          <w:sz w:val="20"/>
        </w:rPr>
        <w:t xml:space="preserve"> </w:t>
      </w:r>
      <w:r>
        <w:rPr>
          <w:sz w:val="20"/>
        </w:rPr>
        <w:t>learning</w:t>
      </w:r>
      <w:r>
        <w:rPr>
          <w:spacing w:val="-3"/>
          <w:sz w:val="20"/>
        </w:rPr>
        <w:t xml:space="preserve"> </w:t>
      </w:r>
      <w:r>
        <w:rPr>
          <w:sz w:val="20"/>
        </w:rPr>
        <w:t>style</w:t>
      </w:r>
      <w:r>
        <w:rPr>
          <w:spacing w:val="-3"/>
          <w:sz w:val="20"/>
        </w:rPr>
        <w:t xml:space="preserve"> </w:t>
      </w:r>
      <w:r>
        <w:rPr>
          <w:sz w:val="20"/>
        </w:rPr>
        <w:t>(online</w:t>
      </w:r>
      <w:r>
        <w:rPr>
          <w:spacing w:val="-3"/>
          <w:sz w:val="20"/>
        </w:rPr>
        <w:t xml:space="preserve"> </w:t>
      </w:r>
      <w:r>
        <w:rPr>
          <w:sz w:val="20"/>
        </w:rPr>
        <w:t>and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face-to- face component), it will help with </w:t>
      </w:r>
      <w:proofErr w:type="spellStart"/>
      <w:r>
        <w:rPr>
          <w:sz w:val="20"/>
        </w:rPr>
        <w:t>standardisation</w:t>
      </w:r>
      <w:proofErr w:type="spellEnd"/>
      <w:r>
        <w:rPr>
          <w:sz w:val="20"/>
        </w:rPr>
        <w:t xml:space="preserve"> of the program.</w:t>
      </w:r>
    </w:p>
    <w:p w14:paraId="3FF1B1E1" w14:textId="77777777" w:rsidR="00783956" w:rsidRDefault="00783956">
      <w:pPr>
        <w:pStyle w:val="BodyText"/>
        <w:spacing w:before="11"/>
      </w:pPr>
    </w:p>
    <w:p w14:paraId="3641DC2E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line="249" w:lineRule="auto"/>
        <w:ind w:right="746"/>
        <w:rPr>
          <w:sz w:val="20"/>
        </w:rPr>
      </w:pP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experts</w:t>
      </w:r>
      <w:r>
        <w:rPr>
          <w:spacing w:val="-2"/>
          <w:sz w:val="20"/>
        </w:rPr>
        <w:t xml:space="preserve"> </w:t>
      </w:r>
      <w:r>
        <w:rPr>
          <w:sz w:val="20"/>
        </w:rPr>
        <w:t>are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opinion</w:t>
      </w:r>
      <w:r>
        <w:rPr>
          <w:spacing w:val="-2"/>
          <w:sz w:val="20"/>
        </w:rPr>
        <w:t xml:space="preserve"> </w:t>
      </w:r>
      <w:r>
        <w:rPr>
          <w:sz w:val="20"/>
        </w:rPr>
        <w:t>that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advantages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changing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ESMOE</w:t>
      </w:r>
      <w:r>
        <w:rPr>
          <w:spacing w:val="-2"/>
          <w:sz w:val="20"/>
        </w:rPr>
        <w:t xml:space="preserve"> </w:t>
      </w:r>
      <w:r>
        <w:rPr>
          <w:sz w:val="20"/>
        </w:rPr>
        <w:t>training</w:t>
      </w:r>
      <w:r>
        <w:rPr>
          <w:spacing w:val="-2"/>
          <w:sz w:val="20"/>
        </w:rPr>
        <w:t xml:space="preserve"> </w:t>
      </w:r>
      <w:r>
        <w:rPr>
          <w:sz w:val="20"/>
        </w:rPr>
        <w:t>program</w:t>
      </w:r>
      <w:r>
        <w:rPr>
          <w:spacing w:val="-2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blended learning style:</w:t>
      </w:r>
    </w:p>
    <w:p w14:paraId="17A8A994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spacing w:line="203" w:lineRule="exact"/>
        <w:ind w:left="570" w:hanging="217"/>
        <w:rPr>
          <w:sz w:val="20"/>
        </w:rPr>
      </w:pP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new</w:t>
      </w:r>
      <w:r>
        <w:rPr>
          <w:spacing w:val="-1"/>
          <w:sz w:val="20"/>
        </w:rPr>
        <w:t xml:space="preserve"> </w:t>
      </w:r>
      <w:r>
        <w:rPr>
          <w:sz w:val="20"/>
        </w:rPr>
        <w:t>educational</w:t>
      </w:r>
      <w:r>
        <w:rPr>
          <w:spacing w:val="-2"/>
          <w:sz w:val="20"/>
        </w:rPr>
        <w:t xml:space="preserve"> </w:t>
      </w:r>
      <w:r>
        <w:rPr>
          <w:sz w:val="20"/>
        </w:rPr>
        <w:t>era</w:t>
      </w:r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r>
        <w:rPr>
          <w:sz w:val="20"/>
        </w:rPr>
        <w:t>blended</w:t>
      </w:r>
      <w:r>
        <w:rPr>
          <w:spacing w:val="-1"/>
          <w:sz w:val="20"/>
        </w:rPr>
        <w:t xml:space="preserve"> </w:t>
      </w:r>
      <w:r>
        <w:rPr>
          <w:sz w:val="20"/>
        </w:rPr>
        <w:t>learning</w:t>
      </w:r>
      <w:r>
        <w:rPr>
          <w:spacing w:val="-1"/>
          <w:sz w:val="20"/>
        </w:rPr>
        <w:t xml:space="preserve"> </w:t>
      </w:r>
      <w:r>
        <w:rPr>
          <w:sz w:val="20"/>
        </w:rPr>
        <w:t>will</w:t>
      </w:r>
      <w:r>
        <w:rPr>
          <w:spacing w:val="-2"/>
          <w:sz w:val="20"/>
        </w:rPr>
        <w:t xml:space="preserve"> </w:t>
      </w:r>
      <w:r>
        <w:rPr>
          <w:sz w:val="20"/>
        </w:rPr>
        <w:t>benefit</w:t>
      </w:r>
      <w:r>
        <w:rPr>
          <w:spacing w:val="-1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current</w:t>
      </w:r>
      <w:r>
        <w:rPr>
          <w:spacing w:val="-2"/>
          <w:sz w:val="20"/>
        </w:rPr>
        <w:t xml:space="preserve"> </w:t>
      </w:r>
      <w:r>
        <w:rPr>
          <w:sz w:val="20"/>
        </w:rPr>
        <w:t>intern</w:t>
      </w:r>
      <w:r>
        <w:rPr>
          <w:spacing w:val="-1"/>
          <w:sz w:val="20"/>
        </w:rPr>
        <w:t xml:space="preserve"> </w:t>
      </w:r>
      <w:r>
        <w:rPr>
          <w:sz w:val="20"/>
        </w:rPr>
        <w:t>generation’s</w:t>
      </w:r>
      <w:r>
        <w:rPr>
          <w:spacing w:val="-1"/>
          <w:sz w:val="20"/>
        </w:rPr>
        <w:t xml:space="preserve"> </w:t>
      </w:r>
      <w:r>
        <w:rPr>
          <w:sz w:val="20"/>
        </w:rPr>
        <w:t>learning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format.</w:t>
      </w:r>
    </w:p>
    <w:p w14:paraId="3C7E5694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Less</w:t>
      </w:r>
      <w:r>
        <w:rPr>
          <w:spacing w:val="-1"/>
          <w:sz w:val="20"/>
        </w:rPr>
        <w:t xml:space="preserve"> </w:t>
      </w:r>
      <w:r>
        <w:rPr>
          <w:sz w:val="20"/>
        </w:rPr>
        <w:t>travel</w:t>
      </w:r>
      <w:r>
        <w:rPr>
          <w:spacing w:val="-1"/>
          <w:sz w:val="20"/>
        </w:rPr>
        <w:t xml:space="preserve"> </w:t>
      </w:r>
      <w:r>
        <w:rPr>
          <w:sz w:val="20"/>
        </w:rPr>
        <w:t>time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and </w:t>
      </w:r>
      <w:r>
        <w:rPr>
          <w:spacing w:val="-2"/>
          <w:sz w:val="20"/>
        </w:rPr>
        <w:t>cost.</w:t>
      </w:r>
    </w:p>
    <w:p w14:paraId="55CC2E00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proofErr w:type="spellStart"/>
      <w:r>
        <w:rPr>
          <w:sz w:val="20"/>
        </w:rPr>
        <w:t>Standardisation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teaching</w:t>
      </w:r>
      <w:r>
        <w:rPr>
          <w:spacing w:val="-1"/>
          <w:sz w:val="20"/>
        </w:rPr>
        <w:t xml:space="preserve"> </w:t>
      </w:r>
      <w:r>
        <w:rPr>
          <w:sz w:val="20"/>
        </w:rPr>
        <w:t>program,</w:t>
      </w:r>
      <w:r>
        <w:rPr>
          <w:spacing w:val="-1"/>
          <w:sz w:val="20"/>
        </w:rPr>
        <w:t xml:space="preserve"> </w:t>
      </w:r>
      <w:r>
        <w:rPr>
          <w:sz w:val="20"/>
        </w:rPr>
        <w:t>all</w:t>
      </w:r>
      <w:r>
        <w:rPr>
          <w:spacing w:val="-1"/>
          <w:sz w:val="20"/>
        </w:rPr>
        <w:t xml:space="preserve"> </w:t>
      </w:r>
      <w:r>
        <w:rPr>
          <w:sz w:val="20"/>
        </w:rPr>
        <w:t>interns</w:t>
      </w:r>
      <w:r>
        <w:rPr>
          <w:spacing w:val="-1"/>
          <w:sz w:val="20"/>
        </w:rPr>
        <w:t xml:space="preserve"> </w:t>
      </w:r>
      <w:r>
        <w:rPr>
          <w:sz w:val="20"/>
        </w:rPr>
        <w:t>across</w:t>
      </w:r>
      <w:r>
        <w:rPr>
          <w:spacing w:val="-1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country will</w:t>
      </w:r>
      <w:r>
        <w:rPr>
          <w:spacing w:val="-1"/>
          <w:sz w:val="20"/>
        </w:rPr>
        <w:t xml:space="preserve"> </w:t>
      </w:r>
      <w:r>
        <w:rPr>
          <w:sz w:val="20"/>
        </w:rPr>
        <w:t>get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similar </w:t>
      </w:r>
      <w:r>
        <w:rPr>
          <w:spacing w:val="-2"/>
          <w:sz w:val="20"/>
        </w:rPr>
        <w:t>experience.</w:t>
      </w:r>
    </w:p>
    <w:p w14:paraId="150DA5B9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ind w:left="570" w:hanging="217"/>
        <w:rPr>
          <w:sz w:val="20"/>
        </w:rPr>
      </w:pPr>
      <w:r>
        <w:rPr>
          <w:sz w:val="20"/>
        </w:rPr>
        <w:t>Reduction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in teaching </w:t>
      </w:r>
      <w:r>
        <w:rPr>
          <w:spacing w:val="-2"/>
          <w:sz w:val="20"/>
        </w:rPr>
        <w:t>workload.</w:t>
      </w:r>
    </w:p>
    <w:p w14:paraId="479B5704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spacing w:before="35"/>
        <w:ind w:right="1053"/>
        <w:rPr>
          <w:sz w:val="20"/>
        </w:rPr>
      </w:pPr>
      <w:r>
        <w:rPr>
          <w:sz w:val="20"/>
        </w:rPr>
        <w:t>Intern</w:t>
      </w:r>
      <w:r>
        <w:rPr>
          <w:spacing w:val="-2"/>
          <w:sz w:val="20"/>
        </w:rPr>
        <w:t xml:space="preserve"> </w:t>
      </w:r>
      <w:r>
        <w:rPr>
          <w:sz w:val="20"/>
        </w:rPr>
        <w:t>revision</w:t>
      </w:r>
      <w:r>
        <w:rPr>
          <w:spacing w:val="-2"/>
          <w:sz w:val="20"/>
        </w:rPr>
        <w:t xml:space="preserve"> </w:t>
      </w:r>
      <w:r>
        <w:rPr>
          <w:sz w:val="20"/>
        </w:rPr>
        <w:t>ability</w:t>
      </w:r>
      <w:r>
        <w:rPr>
          <w:spacing w:val="-2"/>
          <w:sz w:val="20"/>
        </w:rPr>
        <w:t xml:space="preserve"> </w:t>
      </w:r>
      <w:r>
        <w:rPr>
          <w:sz w:val="20"/>
        </w:rPr>
        <w:t>as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online</w:t>
      </w:r>
      <w:r>
        <w:rPr>
          <w:spacing w:val="-2"/>
          <w:sz w:val="20"/>
        </w:rPr>
        <w:t xml:space="preserve"> </w:t>
      </w:r>
      <w:r>
        <w:rPr>
          <w:sz w:val="20"/>
        </w:rPr>
        <w:t>component</w:t>
      </w:r>
      <w:r>
        <w:rPr>
          <w:spacing w:val="-3"/>
          <w:sz w:val="20"/>
        </w:rPr>
        <w:t xml:space="preserve"> </w:t>
      </w:r>
      <w:r>
        <w:rPr>
          <w:sz w:val="20"/>
        </w:rPr>
        <w:t>can</w:t>
      </w:r>
      <w:r>
        <w:rPr>
          <w:spacing w:val="-2"/>
          <w:sz w:val="20"/>
        </w:rPr>
        <w:t xml:space="preserve"> </w:t>
      </w:r>
      <w:r>
        <w:rPr>
          <w:sz w:val="20"/>
        </w:rPr>
        <w:t>be</w:t>
      </w:r>
      <w:r>
        <w:rPr>
          <w:spacing w:val="-2"/>
          <w:sz w:val="20"/>
        </w:rPr>
        <w:t xml:space="preserve"> </w:t>
      </w:r>
      <w:r>
        <w:rPr>
          <w:sz w:val="20"/>
        </w:rPr>
        <w:t>accessed</w:t>
      </w:r>
      <w:r>
        <w:rPr>
          <w:spacing w:val="-2"/>
          <w:sz w:val="20"/>
        </w:rPr>
        <w:t xml:space="preserve"> </w:t>
      </w:r>
      <w:r>
        <w:rPr>
          <w:sz w:val="20"/>
        </w:rPr>
        <w:t>multiple</w:t>
      </w:r>
      <w:r>
        <w:rPr>
          <w:spacing w:val="-2"/>
          <w:sz w:val="20"/>
        </w:rPr>
        <w:t xml:space="preserve"> </w:t>
      </w:r>
      <w:r>
        <w:rPr>
          <w:sz w:val="20"/>
        </w:rPr>
        <w:t>times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current</w:t>
      </w:r>
      <w:r>
        <w:rPr>
          <w:spacing w:val="-3"/>
          <w:sz w:val="20"/>
        </w:rPr>
        <w:t xml:space="preserve"> </w:t>
      </w:r>
      <w:r>
        <w:rPr>
          <w:sz w:val="20"/>
        </w:rPr>
        <w:t>and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future </w:t>
      </w:r>
      <w:r>
        <w:rPr>
          <w:spacing w:val="-2"/>
          <w:sz w:val="20"/>
        </w:rPr>
        <w:t>practice.</w:t>
      </w:r>
    </w:p>
    <w:p w14:paraId="2D65FFC2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spacing w:line="234" w:lineRule="exact"/>
        <w:ind w:left="570" w:hanging="217"/>
        <w:rPr>
          <w:sz w:val="20"/>
        </w:rPr>
      </w:pPr>
      <w:r>
        <w:rPr>
          <w:sz w:val="20"/>
        </w:rPr>
        <w:t>COVID</w:t>
      </w:r>
      <w:r>
        <w:rPr>
          <w:spacing w:val="-1"/>
          <w:sz w:val="20"/>
        </w:rPr>
        <w:t xml:space="preserve"> </w:t>
      </w:r>
      <w:r>
        <w:rPr>
          <w:sz w:val="20"/>
        </w:rPr>
        <w:t>protocol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compliant.</w:t>
      </w:r>
    </w:p>
    <w:p w14:paraId="3D117E02" w14:textId="77777777" w:rsidR="00783956" w:rsidRDefault="00783956">
      <w:pPr>
        <w:pStyle w:val="BodyText"/>
        <w:spacing w:before="20"/>
      </w:pPr>
    </w:p>
    <w:p w14:paraId="631BE5F8" w14:textId="77777777" w:rsidR="00783956" w:rsidRDefault="006F037A">
      <w:pPr>
        <w:pStyle w:val="BodyText"/>
        <w:spacing w:line="249" w:lineRule="auto"/>
        <w:ind w:left="113" w:right="648"/>
      </w:pPr>
      <w:r>
        <w:t>The</w:t>
      </w:r>
      <w:r>
        <w:rPr>
          <w:spacing w:val="-2"/>
        </w:rPr>
        <w:t xml:space="preserve"> </w:t>
      </w:r>
      <w:r>
        <w:t>expert</w:t>
      </w:r>
      <w:r>
        <w:rPr>
          <w:spacing w:val="-3"/>
        </w:rPr>
        <w:t xml:space="preserve"> </w:t>
      </w:r>
      <w:r>
        <w:t>opinions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disadvantages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changing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ESMOE</w:t>
      </w:r>
      <w:r>
        <w:rPr>
          <w:spacing w:val="-2"/>
        </w:rPr>
        <w:t xml:space="preserve"> </w:t>
      </w:r>
      <w:r>
        <w:t>training</w:t>
      </w:r>
      <w:r>
        <w:rPr>
          <w:spacing w:val="-2"/>
        </w:rPr>
        <w:t xml:space="preserve"> </w:t>
      </w:r>
      <w:r>
        <w:t>program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blended</w:t>
      </w:r>
      <w:r>
        <w:rPr>
          <w:spacing w:val="-2"/>
        </w:rPr>
        <w:t xml:space="preserve"> </w:t>
      </w:r>
      <w:r>
        <w:t xml:space="preserve">learning </w:t>
      </w:r>
      <w:r>
        <w:rPr>
          <w:spacing w:val="-2"/>
        </w:rPr>
        <w:t>style:</w:t>
      </w:r>
    </w:p>
    <w:p w14:paraId="405253BB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spacing w:line="232" w:lineRule="exact"/>
        <w:ind w:left="570" w:hanging="217"/>
        <w:rPr>
          <w:sz w:val="20"/>
        </w:rPr>
      </w:pPr>
      <w:r>
        <w:rPr>
          <w:sz w:val="20"/>
        </w:rPr>
        <w:t>A</w:t>
      </w:r>
      <w:r>
        <w:rPr>
          <w:spacing w:val="-14"/>
          <w:sz w:val="20"/>
        </w:rPr>
        <w:t xml:space="preserve"> </w:t>
      </w:r>
      <w:r>
        <w:rPr>
          <w:sz w:val="20"/>
        </w:rPr>
        <w:t>blended</w:t>
      </w:r>
      <w:r>
        <w:rPr>
          <w:spacing w:val="-1"/>
          <w:sz w:val="20"/>
        </w:rPr>
        <w:t xml:space="preserve"> </w:t>
      </w:r>
      <w:r>
        <w:rPr>
          <w:sz w:val="20"/>
        </w:rPr>
        <w:t>learning program</w:t>
      </w:r>
      <w:r>
        <w:rPr>
          <w:spacing w:val="-1"/>
          <w:sz w:val="20"/>
        </w:rPr>
        <w:t xml:space="preserve"> </w:t>
      </w:r>
      <w:r>
        <w:rPr>
          <w:sz w:val="20"/>
        </w:rPr>
        <w:t>will</w:t>
      </w:r>
      <w:r>
        <w:rPr>
          <w:spacing w:val="-1"/>
          <w:sz w:val="20"/>
        </w:rPr>
        <w:t xml:space="preserve"> </w:t>
      </w:r>
      <w:r>
        <w:rPr>
          <w:sz w:val="20"/>
        </w:rPr>
        <w:t>have initial</w:t>
      </w:r>
      <w:r>
        <w:rPr>
          <w:spacing w:val="-1"/>
          <w:sz w:val="20"/>
        </w:rPr>
        <w:t xml:space="preserve"> </w:t>
      </w:r>
      <w:r>
        <w:rPr>
          <w:sz w:val="20"/>
        </w:rPr>
        <w:t>setup</w:t>
      </w:r>
      <w:r>
        <w:rPr>
          <w:spacing w:val="-1"/>
          <w:sz w:val="20"/>
        </w:rPr>
        <w:t xml:space="preserve"> </w:t>
      </w:r>
      <w:r>
        <w:rPr>
          <w:sz w:val="20"/>
        </w:rPr>
        <w:t>cost</w:t>
      </w:r>
      <w:r>
        <w:rPr>
          <w:spacing w:val="-1"/>
          <w:sz w:val="20"/>
        </w:rPr>
        <w:t xml:space="preserve"> </w:t>
      </w:r>
      <w:r>
        <w:rPr>
          <w:sz w:val="20"/>
        </w:rPr>
        <w:t>for</w:t>
      </w:r>
      <w:r>
        <w:rPr>
          <w:spacing w:val="-1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online component,</w:t>
      </w:r>
      <w:r>
        <w:rPr>
          <w:spacing w:val="-2"/>
          <w:sz w:val="20"/>
        </w:rPr>
        <w:t xml:space="preserve"> </w:t>
      </w:r>
      <w:r>
        <w:rPr>
          <w:sz w:val="20"/>
        </w:rPr>
        <w:t>master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trainers </w:t>
      </w:r>
      <w:r>
        <w:rPr>
          <w:spacing w:val="-2"/>
          <w:sz w:val="20"/>
        </w:rPr>
        <w:t>training</w:t>
      </w:r>
    </w:p>
    <w:p w14:paraId="3162F158" w14:textId="77777777" w:rsidR="00783956" w:rsidRDefault="006F037A">
      <w:pPr>
        <w:pStyle w:val="BodyText"/>
        <w:spacing w:before="10" w:line="201" w:lineRule="exact"/>
        <w:ind w:left="572"/>
      </w:pPr>
      <w:r>
        <w:t>and</w:t>
      </w:r>
      <w:r>
        <w:rPr>
          <w:spacing w:val="-1"/>
        </w:rPr>
        <w:t xml:space="preserve"> </w:t>
      </w:r>
      <w:r>
        <w:t>simulation</w:t>
      </w:r>
      <w:r>
        <w:rPr>
          <w:spacing w:val="-1"/>
        </w:rPr>
        <w:t xml:space="preserve"> </w:t>
      </w:r>
      <w:r>
        <w:rPr>
          <w:spacing w:val="-2"/>
        </w:rPr>
        <w:t>equipment.</w:t>
      </w:r>
    </w:p>
    <w:p w14:paraId="3BD19097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spacing w:before="34"/>
        <w:ind w:right="752"/>
        <w:rPr>
          <w:sz w:val="20"/>
        </w:rPr>
      </w:pPr>
      <w:r>
        <w:rPr>
          <w:sz w:val="20"/>
        </w:rPr>
        <w:t>Blended</w:t>
      </w:r>
      <w:r>
        <w:rPr>
          <w:spacing w:val="-3"/>
          <w:sz w:val="20"/>
        </w:rPr>
        <w:t xml:space="preserve"> </w:t>
      </w:r>
      <w:r>
        <w:rPr>
          <w:sz w:val="20"/>
        </w:rPr>
        <w:t>learning</w:t>
      </w:r>
      <w:r>
        <w:rPr>
          <w:spacing w:val="-3"/>
          <w:sz w:val="20"/>
        </w:rPr>
        <w:t xml:space="preserve"> </w:t>
      </w:r>
      <w:r>
        <w:rPr>
          <w:sz w:val="20"/>
        </w:rPr>
        <w:t>has</w:t>
      </w:r>
      <w:r>
        <w:rPr>
          <w:spacing w:val="-3"/>
          <w:sz w:val="20"/>
        </w:rPr>
        <w:t xml:space="preserve"> </w:t>
      </w:r>
      <w:r>
        <w:rPr>
          <w:sz w:val="20"/>
        </w:rPr>
        <w:t>technical</w:t>
      </w:r>
      <w:r>
        <w:rPr>
          <w:spacing w:val="-3"/>
          <w:sz w:val="20"/>
        </w:rPr>
        <w:t xml:space="preserve"> </w:t>
      </w:r>
      <w:r>
        <w:rPr>
          <w:sz w:val="20"/>
        </w:rPr>
        <w:t>and</w:t>
      </w:r>
      <w:r>
        <w:rPr>
          <w:spacing w:val="-3"/>
          <w:sz w:val="20"/>
        </w:rPr>
        <w:t xml:space="preserve"> </w:t>
      </w:r>
      <w:r>
        <w:rPr>
          <w:sz w:val="20"/>
        </w:rPr>
        <w:t>internet</w:t>
      </w:r>
      <w:r>
        <w:rPr>
          <w:spacing w:val="-4"/>
          <w:sz w:val="20"/>
        </w:rPr>
        <w:t xml:space="preserve"> </w:t>
      </w:r>
      <w:r>
        <w:rPr>
          <w:sz w:val="20"/>
        </w:rPr>
        <w:t>challenges</w:t>
      </w:r>
      <w:r>
        <w:rPr>
          <w:spacing w:val="-3"/>
          <w:sz w:val="20"/>
        </w:rPr>
        <w:t xml:space="preserve"> </w:t>
      </w:r>
      <w:r>
        <w:rPr>
          <w:sz w:val="20"/>
        </w:rPr>
        <w:t>(institutions</w:t>
      </w:r>
      <w:r>
        <w:rPr>
          <w:spacing w:val="-3"/>
          <w:sz w:val="20"/>
        </w:rPr>
        <w:t xml:space="preserve"> </w:t>
      </w:r>
      <w:r>
        <w:rPr>
          <w:sz w:val="20"/>
        </w:rPr>
        <w:t>will</w:t>
      </w:r>
      <w:r>
        <w:rPr>
          <w:spacing w:val="-3"/>
          <w:sz w:val="20"/>
        </w:rPr>
        <w:t xml:space="preserve"> </w:t>
      </w:r>
      <w:r>
        <w:rPr>
          <w:sz w:val="20"/>
        </w:rPr>
        <w:t>need</w:t>
      </w:r>
      <w:r>
        <w:rPr>
          <w:spacing w:val="-3"/>
          <w:sz w:val="20"/>
        </w:rPr>
        <w:t xml:space="preserve"> </w:t>
      </w:r>
      <w:r>
        <w:rPr>
          <w:sz w:val="20"/>
        </w:rPr>
        <w:t>training</w:t>
      </w:r>
      <w:r>
        <w:rPr>
          <w:spacing w:val="-3"/>
          <w:sz w:val="20"/>
        </w:rPr>
        <w:t xml:space="preserve"> </w:t>
      </w:r>
      <w:r>
        <w:rPr>
          <w:sz w:val="20"/>
        </w:rPr>
        <w:t>facilities</w:t>
      </w:r>
      <w:r>
        <w:rPr>
          <w:spacing w:val="-3"/>
          <w:sz w:val="20"/>
        </w:rPr>
        <w:t xml:space="preserve"> </w:t>
      </w:r>
      <w:r>
        <w:rPr>
          <w:sz w:val="20"/>
        </w:rPr>
        <w:t>to</w:t>
      </w:r>
      <w:r>
        <w:rPr>
          <w:spacing w:val="-3"/>
          <w:sz w:val="20"/>
        </w:rPr>
        <w:t xml:space="preserve"> </w:t>
      </w:r>
      <w:r>
        <w:rPr>
          <w:sz w:val="20"/>
        </w:rPr>
        <w:t>buy</w:t>
      </w:r>
      <w:r>
        <w:rPr>
          <w:spacing w:val="-3"/>
          <w:sz w:val="20"/>
        </w:rPr>
        <w:t xml:space="preserve"> </w:t>
      </w:r>
      <w:r>
        <w:rPr>
          <w:sz w:val="20"/>
        </w:rPr>
        <w:t>in to the idea of providing access).</w:t>
      </w:r>
    </w:p>
    <w:p w14:paraId="71A4BF9A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ind w:right="1041"/>
        <w:rPr>
          <w:sz w:val="20"/>
        </w:rPr>
      </w:pP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online</w:t>
      </w:r>
      <w:r>
        <w:rPr>
          <w:spacing w:val="-2"/>
          <w:sz w:val="20"/>
        </w:rPr>
        <w:t xml:space="preserve"> </w:t>
      </w:r>
      <w:r>
        <w:rPr>
          <w:sz w:val="20"/>
        </w:rPr>
        <w:t>component</w:t>
      </w:r>
      <w:r>
        <w:rPr>
          <w:spacing w:val="-3"/>
          <w:sz w:val="20"/>
        </w:rPr>
        <w:t xml:space="preserve"> </w:t>
      </w:r>
      <w:r>
        <w:rPr>
          <w:sz w:val="20"/>
        </w:rPr>
        <w:t>will</w:t>
      </w:r>
      <w:r>
        <w:rPr>
          <w:spacing w:val="-2"/>
          <w:sz w:val="20"/>
        </w:rPr>
        <w:t xml:space="preserve"> </w:t>
      </w:r>
      <w:r>
        <w:rPr>
          <w:sz w:val="20"/>
        </w:rPr>
        <w:t>lead</w:t>
      </w:r>
      <w:r>
        <w:rPr>
          <w:spacing w:val="-2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less</w:t>
      </w:r>
      <w:r>
        <w:rPr>
          <w:spacing w:val="-2"/>
          <w:sz w:val="20"/>
        </w:rPr>
        <w:t xml:space="preserve"> </w:t>
      </w:r>
      <w:r>
        <w:rPr>
          <w:sz w:val="20"/>
        </w:rPr>
        <w:t>engagement</w:t>
      </w:r>
      <w:r>
        <w:rPr>
          <w:spacing w:val="-3"/>
          <w:sz w:val="20"/>
        </w:rPr>
        <w:t xml:space="preserve"> </w:t>
      </w:r>
      <w:r>
        <w:rPr>
          <w:sz w:val="20"/>
        </w:rPr>
        <w:t>between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trainer</w:t>
      </w:r>
      <w:r>
        <w:rPr>
          <w:spacing w:val="-2"/>
          <w:sz w:val="20"/>
        </w:rPr>
        <w:t xml:space="preserve"> </w:t>
      </w:r>
      <w:r>
        <w:rPr>
          <w:sz w:val="20"/>
        </w:rPr>
        <w:t>and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interns,</w:t>
      </w:r>
      <w:r>
        <w:rPr>
          <w:spacing w:val="-3"/>
          <w:sz w:val="20"/>
        </w:rPr>
        <w:t xml:space="preserve"> </w:t>
      </w:r>
      <w:r>
        <w:rPr>
          <w:sz w:val="20"/>
        </w:rPr>
        <w:t>which</w:t>
      </w:r>
      <w:r>
        <w:rPr>
          <w:spacing w:val="-2"/>
          <w:sz w:val="20"/>
        </w:rPr>
        <w:t xml:space="preserve"> </w:t>
      </w:r>
      <w:r>
        <w:rPr>
          <w:sz w:val="20"/>
        </w:rPr>
        <w:t>may lead to inadequate discussions and feedback.</w:t>
      </w:r>
    </w:p>
    <w:p w14:paraId="5857737A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ind w:right="1177"/>
        <w:rPr>
          <w:sz w:val="20"/>
        </w:rPr>
      </w:pP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online</w:t>
      </w:r>
      <w:r>
        <w:rPr>
          <w:spacing w:val="-3"/>
          <w:sz w:val="20"/>
        </w:rPr>
        <w:t xml:space="preserve"> </w:t>
      </w:r>
      <w:r>
        <w:rPr>
          <w:sz w:val="20"/>
        </w:rPr>
        <w:t>component</w:t>
      </w:r>
      <w:r>
        <w:rPr>
          <w:spacing w:val="-4"/>
          <w:sz w:val="20"/>
        </w:rPr>
        <w:t xml:space="preserve"> </w:t>
      </w:r>
      <w:r>
        <w:rPr>
          <w:sz w:val="20"/>
        </w:rPr>
        <w:t>may</w:t>
      </w:r>
      <w:r>
        <w:rPr>
          <w:spacing w:val="-3"/>
          <w:sz w:val="20"/>
        </w:rPr>
        <w:t xml:space="preserve"> </w:t>
      </w:r>
      <w:r>
        <w:rPr>
          <w:sz w:val="20"/>
        </w:rPr>
        <w:t>be</w:t>
      </w:r>
      <w:r>
        <w:rPr>
          <w:spacing w:val="-3"/>
          <w:sz w:val="20"/>
        </w:rPr>
        <w:t xml:space="preserve"> </w:t>
      </w:r>
      <w:r>
        <w:rPr>
          <w:sz w:val="20"/>
        </w:rPr>
        <w:t>over-</w:t>
      </w:r>
      <w:proofErr w:type="spellStart"/>
      <w:r>
        <w:rPr>
          <w:sz w:val="20"/>
        </w:rPr>
        <w:t>emphasised</w:t>
      </w:r>
      <w:proofErr w:type="spellEnd"/>
      <w:r>
        <w:rPr>
          <w:sz w:val="20"/>
        </w:rPr>
        <w:t>,</w:t>
      </w:r>
      <w:r>
        <w:rPr>
          <w:spacing w:val="-4"/>
          <w:sz w:val="20"/>
        </w:rPr>
        <w:t xml:space="preserve"> </w:t>
      </w:r>
      <w:r>
        <w:rPr>
          <w:sz w:val="20"/>
        </w:rPr>
        <w:t>while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practical</w:t>
      </w:r>
      <w:r>
        <w:rPr>
          <w:spacing w:val="-3"/>
          <w:sz w:val="20"/>
        </w:rPr>
        <w:t xml:space="preserve"> </w:t>
      </w:r>
      <w:r>
        <w:rPr>
          <w:sz w:val="20"/>
        </w:rPr>
        <w:t>in-theatre</w:t>
      </w:r>
      <w:r>
        <w:rPr>
          <w:spacing w:val="-3"/>
          <w:sz w:val="20"/>
        </w:rPr>
        <w:t xml:space="preserve"> </w:t>
      </w:r>
      <w:r>
        <w:rPr>
          <w:sz w:val="20"/>
        </w:rPr>
        <w:t>training</w:t>
      </w:r>
      <w:r>
        <w:rPr>
          <w:spacing w:val="-3"/>
          <w:sz w:val="20"/>
        </w:rPr>
        <w:t xml:space="preserve"> </w:t>
      </w:r>
      <w:r>
        <w:rPr>
          <w:sz w:val="20"/>
        </w:rPr>
        <w:t>is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most </w:t>
      </w:r>
      <w:r>
        <w:rPr>
          <w:spacing w:val="-2"/>
          <w:sz w:val="20"/>
        </w:rPr>
        <w:t>important.</w:t>
      </w:r>
    </w:p>
    <w:p w14:paraId="2DF5E4F7" w14:textId="77777777" w:rsidR="00783956" w:rsidRDefault="00783956">
      <w:pPr>
        <w:pStyle w:val="BodyText"/>
        <w:spacing w:before="14"/>
      </w:pPr>
    </w:p>
    <w:p w14:paraId="4D5DA2CF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6"/>
        </w:tabs>
        <w:spacing w:before="1" w:line="201" w:lineRule="exact"/>
        <w:ind w:left="276" w:hanging="163"/>
        <w:rPr>
          <w:sz w:val="20"/>
        </w:rPr>
      </w:pPr>
      <w:r>
        <w:rPr>
          <w:sz w:val="20"/>
        </w:rPr>
        <w:t>Experts</w:t>
      </w:r>
      <w:r>
        <w:rPr>
          <w:spacing w:val="-3"/>
          <w:sz w:val="20"/>
        </w:rPr>
        <w:t xml:space="preserve"> </w:t>
      </w:r>
      <w:r>
        <w:rPr>
          <w:sz w:val="20"/>
        </w:rPr>
        <w:t>feel</w:t>
      </w:r>
      <w:r>
        <w:rPr>
          <w:spacing w:val="-1"/>
          <w:sz w:val="20"/>
        </w:rPr>
        <w:t xml:space="preserve"> </w:t>
      </w:r>
      <w:r>
        <w:rPr>
          <w:sz w:val="20"/>
        </w:rPr>
        <w:t>it</w:t>
      </w:r>
      <w:r>
        <w:rPr>
          <w:spacing w:val="-1"/>
          <w:sz w:val="20"/>
        </w:rPr>
        <w:t xml:space="preserve"> </w:t>
      </w:r>
      <w:r>
        <w:rPr>
          <w:sz w:val="20"/>
        </w:rPr>
        <w:t>is</w:t>
      </w:r>
      <w:r>
        <w:rPr>
          <w:spacing w:val="-1"/>
          <w:sz w:val="20"/>
        </w:rPr>
        <w:t xml:space="preserve"> </w:t>
      </w:r>
      <w:r>
        <w:rPr>
          <w:sz w:val="20"/>
        </w:rPr>
        <w:t>very important</w:t>
      </w:r>
      <w:r>
        <w:rPr>
          <w:spacing w:val="-2"/>
          <w:sz w:val="20"/>
        </w:rPr>
        <w:t xml:space="preserve"> </w:t>
      </w:r>
      <w:r>
        <w:rPr>
          <w:sz w:val="20"/>
        </w:rPr>
        <w:t>to add</w:t>
      </w:r>
      <w:r>
        <w:rPr>
          <w:spacing w:val="-1"/>
          <w:sz w:val="20"/>
        </w:rPr>
        <w:t xml:space="preserve"> </w:t>
      </w:r>
      <w:r>
        <w:rPr>
          <w:sz w:val="20"/>
        </w:rPr>
        <w:t>an ethics</w:t>
      </w:r>
      <w:r>
        <w:rPr>
          <w:spacing w:val="-1"/>
          <w:sz w:val="20"/>
        </w:rPr>
        <w:t xml:space="preserve"> </w:t>
      </w:r>
      <w:r>
        <w:rPr>
          <w:sz w:val="20"/>
        </w:rPr>
        <w:t>component</w:t>
      </w:r>
      <w:r>
        <w:rPr>
          <w:spacing w:val="-1"/>
          <w:sz w:val="20"/>
        </w:rPr>
        <w:t xml:space="preserve"> </w:t>
      </w:r>
      <w:r>
        <w:rPr>
          <w:sz w:val="20"/>
        </w:rPr>
        <w:t>to</w:t>
      </w:r>
      <w:r>
        <w:rPr>
          <w:spacing w:val="-1"/>
          <w:sz w:val="20"/>
        </w:rPr>
        <w:t xml:space="preserve"> </w:t>
      </w:r>
      <w:r>
        <w:rPr>
          <w:sz w:val="20"/>
        </w:rPr>
        <w:t>the ESMOE</w:t>
      </w:r>
      <w:r>
        <w:rPr>
          <w:spacing w:val="-11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 xml:space="preserve">training </w:t>
      </w:r>
      <w:r>
        <w:rPr>
          <w:spacing w:val="-2"/>
          <w:sz w:val="20"/>
        </w:rPr>
        <w:t>program.</w:t>
      </w:r>
    </w:p>
    <w:p w14:paraId="1C3BB931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spacing w:before="34"/>
        <w:ind w:right="1064"/>
        <w:rPr>
          <w:sz w:val="20"/>
        </w:rPr>
      </w:pPr>
      <w:r>
        <w:rPr>
          <w:sz w:val="20"/>
        </w:rPr>
        <w:t>Important</w:t>
      </w:r>
      <w:r>
        <w:rPr>
          <w:spacing w:val="-3"/>
          <w:sz w:val="20"/>
        </w:rPr>
        <w:t xml:space="preserve"> </w:t>
      </w:r>
      <w:r>
        <w:rPr>
          <w:sz w:val="20"/>
        </w:rPr>
        <w:t>medico-legal</w:t>
      </w:r>
      <w:r>
        <w:rPr>
          <w:spacing w:val="-3"/>
          <w:sz w:val="20"/>
        </w:rPr>
        <w:t xml:space="preserve"> </w:t>
      </w:r>
      <w:r>
        <w:rPr>
          <w:sz w:val="20"/>
        </w:rPr>
        <w:t>topics</w:t>
      </w:r>
      <w:r>
        <w:rPr>
          <w:spacing w:val="-3"/>
          <w:sz w:val="20"/>
        </w:rPr>
        <w:t xml:space="preserve"> </w:t>
      </w:r>
      <w:r>
        <w:rPr>
          <w:sz w:val="20"/>
        </w:rPr>
        <w:t>that</w:t>
      </w:r>
      <w:r>
        <w:rPr>
          <w:spacing w:val="-3"/>
          <w:sz w:val="20"/>
        </w:rPr>
        <w:t xml:space="preserve"> </w:t>
      </w:r>
      <w:r>
        <w:rPr>
          <w:sz w:val="20"/>
        </w:rPr>
        <w:t>needs</w:t>
      </w:r>
      <w:r>
        <w:rPr>
          <w:spacing w:val="-3"/>
          <w:sz w:val="20"/>
        </w:rPr>
        <w:t xml:space="preserve"> </w:t>
      </w:r>
      <w:r>
        <w:rPr>
          <w:sz w:val="20"/>
        </w:rPr>
        <w:t>to</w:t>
      </w:r>
      <w:r>
        <w:rPr>
          <w:spacing w:val="-3"/>
          <w:sz w:val="20"/>
        </w:rPr>
        <w:t xml:space="preserve"> </w:t>
      </w:r>
      <w:r>
        <w:rPr>
          <w:sz w:val="20"/>
        </w:rPr>
        <w:t>be</w:t>
      </w:r>
      <w:r>
        <w:rPr>
          <w:spacing w:val="-3"/>
          <w:sz w:val="20"/>
        </w:rPr>
        <w:t xml:space="preserve"> </w:t>
      </w:r>
      <w:r>
        <w:rPr>
          <w:sz w:val="20"/>
        </w:rPr>
        <w:t>covered</w:t>
      </w:r>
      <w:r>
        <w:rPr>
          <w:spacing w:val="-3"/>
          <w:sz w:val="20"/>
        </w:rPr>
        <w:t xml:space="preserve"> </w:t>
      </w:r>
      <w:r>
        <w:rPr>
          <w:sz w:val="20"/>
        </w:rPr>
        <w:t>are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ethical</w:t>
      </w:r>
      <w:r>
        <w:rPr>
          <w:spacing w:val="-3"/>
          <w:sz w:val="20"/>
        </w:rPr>
        <w:t xml:space="preserve"> </w:t>
      </w:r>
      <w:r>
        <w:rPr>
          <w:sz w:val="20"/>
        </w:rPr>
        <w:t>principles</w:t>
      </w:r>
      <w:r>
        <w:rPr>
          <w:spacing w:val="-3"/>
          <w:sz w:val="20"/>
        </w:rPr>
        <w:t xml:space="preserve"> </w:t>
      </w:r>
      <w:r>
        <w:rPr>
          <w:sz w:val="20"/>
        </w:rPr>
        <w:t>and</w:t>
      </w:r>
      <w:r>
        <w:rPr>
          <w:spacing w:val="-3"/>
          <w:sz w:val="20"/>
        </w:rPr>
        <w:t xml:space="preserve"> </w:t>
      </w:r>
      <w:r>
        <w:rPr>
          <w:sz w:val="20"/>
        </w:rPr>
        <w:t>patient</w:t>
      </w:r>
      <w:r>
        <w:rPr>
          <w:spacing w:val="-3"/>
          <w:sz w:val="20"/>
        </w:rPr>
        <w:t xml:space="preserve"> </w:t>
      </w:r>
      <w:r>
        <w:rPr>
          <w:sz w:val="20"/>
        </w:rPr>
        <w:t>rights, confidentiality and informed consent principles (Minors, Jehovah's witness, refusal of treatment).</w:t>
      </w:r>
    </w:p>
    <w:p w14:paraId="3A3C460C" w14:textId="77777777" w:rsidR="00783956" w:rsidRDefault="00783956">
      <w:pPr>
        <w:pStyle w:val="BodyText"/>
        <w:spacing w:before="14"/>
      </w:pPr>
    </w:p>
    <w:p w14:paraId="35580B82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line="249" w:lineRule="auto"/>
        <w:ind w:right="628"/>
        <w:rPr>
          <w:sz w:val="20"/>
        </w:rPr>
      </w:pP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experts</w:t>
      </w:r>
      <w:r>
        <w:rPr>
          <w:spacing w:val="-2"/>
          <w:sz w:val="20"/>
        </w:rPr>
        <w:t xml:space="preserve"> </w:t>
      </w:r>
      <w:r>
        <w:rPr>
          <w:sz w:val="20"/>
        </w:rPr>
        <w:t>feel</w:t>
      </w:r>
      <w:r>
        <w:rPr>
          <w:spacing w:val="-2"/>
          <w:sz w:val="20"/>
        </w:rPr>
        <w:t xml:space="preserve"> </w:t>
      </w:r>
      <w:r>
        <w:rPr>
          <w:sz w:val="20"/>
        </w:rPr>
        <w:t>that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cost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ESMOE</w:t>
      </w:r>
      <w:r>
        <w:rPr>
          <w:spacing w:val="-13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training</w:t>
      </w:r>
      <w:r>
        <w:rPr>
          <w:spacing w:val="-2"/>
          <w:sz w:val="20"/>
        </w:rPr>
        <w:t xml:space="preserve"> </w:t>
      </w:r>
      <w:r>
        <w:rPr>
          <w:sz w:val="20"/>
        </w:rPr>
        <w:t>program</w:t>
      </w:r>
      <w:r>
        <w:rPr>
          <w:spacing w:val="-2"/>
          <w:sz w:val="20"/>
        </w:rPr>
        <w:t xml:space="preserve"> </w:t>
      </w:r>
      <w:r>
        <w:rPr>
          <w:sz w:val="20"/>
        </w:rPr>
        <w:t>("master</w:t>
      </w:r>
      <w:r>
        <w:rPr>
          <w:spacing w:val="-2"/>
          <w:sz w:val="20"/>
        </w:rPr>
        <w:t xml:space="preserve"> </w:t>
      </w:r>
      <w:r>
        <w:rPr>
          <w:sz w:val="20"/>
        </w:rPr>
        <w:t>trainers",</w:t>
      </w:r>
      <w:r>
        <w:rPr>
          <w:spacing w:val="-3"/>
          <w:sz w:val="20"/>
        </w:rPr>
        <w:t xml:space="preserve"> </w:t>
      </w:r>
      <w:r>
        <w:rPr>
          <w:sz w:val="20"/>
        </w:rPr>
        <w:t>traveling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cost, etc.) should be covered by the </w:t>
      </w:r>
      <w:r>
        <w:rPr>
          <w:sz w:val="20"/>
        </w:rPr>
        <w:t xml:space="preserve">National or Provincial Department of Health. ESMOE training is a </w:t>
      </w:r>
      <w:proofErr w:type="spellStart"/>
      <w:r>
        <w:rPr>
          <w:sz w:val="20"/>
        </w:rPr>
        <w:t>programme</w:t>
      </w:r>
      <w:proofErr w:type="spellEnd"/>
      <w:r>
        <w:rPr>
          <w:sz w:val="20"/>
        </w:rPr>
        <w:t xml:space="preserve"> to improve patient outcomes. The Saving Mothers campaign is a National Health priority and adequate training has a direct impact on maternal morbidity and mortality rates.</w:t>
      </w:r>
    </w:p>
    <w:p w14:paraId="0DBE4934" w14:textId="77777777" w:rsidR="00783956" w:rsidRDefault="00783956">
      <w:pPr>
        <w:pStyle w:val="BodyText"/>
        <w:spacing w:before="13"/>
      </w:pPr>
    </w:p>
    <w:p w14:paraId="580B1499" w14:textId="77777777" w:rsidR="00783956" w:rsidRDefault="006F037A">
      <w:pPr>
        <w:pStyle w:val="ListParagraph"/>
        <w:numPr>
          <w:ilvl w:val="0"/>
          <w:numId w:val="10"/>
        </w:numPr>
        <w:tabs>
          <w:tab w:val="left" w:pos="277"/>
        </w:tabs>
        <w:spacing w:before="1" w:line="249" w:lineRule="auto"/>
        <w:ind w:right="824"/>
        <w:rPr>
          <w:sz w:val="20"/>
        </w:rPr>
      </w:pPr>
      <w:r>
        <w:rPr>
          <w:sz w:val="20"/>
        </w:rPr>
        <w:t>Addition</w:t>
      </w:r>
      <w:r>
        <w:rPr>
          <w:sz w:val="20"/>
        </w:rPr>
        <w:t>al</w:t>
      </w:r>
      <w:r>
        <w:rPr>
          <w:spacing w:val="-3"/>
          <w:sz w:val="20"/>
        </w:rPr>
        <w:t xml:space="preserve"> </w:t>
      </w:r>
      <w:r>
        <w:rPr>
          <w:sz w:val="20"/>
        </w:rPr>
        <w:t>input</w:t>
      </w:r>
      <w:r>
        <w:rPr>
          <w:spacing w:val="-4"/>
          <w:sz w:val="20"/>
        </w:rPr>
        <w:t xml:space="preserve"> </w:t>
      </w:r>
      <w:r>
        <w:rPr>
          <w:sz w:val="20"/>
        </w:rPr>
        <w:t>from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expert</w:t>
      </w:r>
      <w:r>
        <w:rPr>
          <w:spacing w:val="-4"/>
          <w:sz w:val="20"/>
        </w:rPr>
        <w:t xml:space="preserve"> </w:t>
      </w:r>
      <w:r>
        <w:rPr>
          <w:sz w:val="20"/>
        </w:rPr>
        <w:t>obstetric</w:t>
      </w:r>
      <w:r>
        <w:rPr>
          <w:spacing w:val="-14"/>
          <w:sz w:val="20"/>
        </w:rPr>
        <w:t xml:space="preserve"> </w:t>
      </w:r>
      <w:proofErr w:type="spellStart"/>
      <w:r>
        <w:rPr>
          <w:sz w:val="20"/>
        </w:rPr>
        <w:t>Anaesthetists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on</w:t>
      </w:r>
      <w:r>
        <w:rPr>
          <w:spacing w:val="-3"/>
          <w:sz w:val="20"/>
        </w:rPr>
        <w:t xml:space="preserve"> </w:t>
      </w:r>
      <w:r>
        <w:rPr>
          <w:sz w:val="20"/>
        </w:rPr>
        <w:t>updating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ESMOE</w:t>
      </w:r>
      <w:r>
        <w:rPr>
          <w:spacing w:val="-14"/>
          <w:sz w:val="20"/>
        </w:rPr>
        <w:t xml:space="preserve"> </w:t>
      </w:r>
      <w:proofErr w:type="spellStart"/>
      <w:r>
        <w:rPr>
          <w:sz w:val="20"/>
        </w:rPr>
        <w:t>Anaesthesiology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 xml:space="preserve">training </w:t>
      </w:r>
      <w:r>
        <w:rPr>
          <w:spacing w:val="-2"/>
          <w:sz w:val="20"/>
        </w:rPr>
        <w:t>program.</w:t>
      </w:r>
    </w:p>
    <w:p w14:paraId="3C222113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</w:tabs>
        <w:spacing w:line="203" w:lineRule="exact"/>
        <w:ind w:left="570" w:hanging="217"/>
        <w:rPr>
          <w:sz w:val="20"/>
        </w:rPr>
      </w:pPr>
      <w:r>
        <w:rPr>
          <w:sz w:val="20"/>
        </w:rPr>
        <w:t>Updating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ESMOE</w:t>
      </w:r>
      <w:r>
        <w:rPr>
          <w:spacing w:val="-11"/>
          <w:sz w:val="20"/>
        </w:rPr>
        <w:t xml:space="preserve"> </w:t>
      </w:r>
      <w:proofErr w:type="spellStart"/>
      <w:r>
        <w:rPr>
          <w:sz w:val="20"/>
        </w:rPr>
        <w:t>Anaesthetic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training</w:t>
      </w:r>
      <w:r>
        <w:rPr>
          <w:spacing w:val="-1"/>
          <w:sz w:val="20"/>
        </w:rPr>
        <w:t xml:space="preserve"> </w:t>
      </w:r>
      <w:r>
        <w:rPr>
          <w:sz w:val="20"/>
        </w:rPr>
        <w:t>program needs</w:t>
      </w:r>
      <w:r>
        <w:rPr>
          <w:spacing w:val="-1"/>
          <w:sz w:val="20"/>
        </w:rPr>
        <w:t xml:space="preserve"> </w:t>
      </w:r>
      <w:r>
        <w:rPr>
          <w:sz w:val="20"/>
        </w:rPr>
        <w:t>input</w:t>
      </w:r>
      <w:r>
        <w:rPr>
          <w:spacing w:val="-2"/>
          <w:sz w:val="20"/>
        </w:rPr>
        <w:t xml:space="preserve"> </w:t>
      </w:r>
      <w:r>
        <w:rPr>
          <w:sz w:val="20"/>
        </w:rPr>
        <w:t>from</w:t>
      </w:r>
      <w:r>
        <w:rPr>
          <w:spacing w:val="-11"/>
          <w:sz w:val="20"/>
        </w:rPr>
        <w:t xml:space="preserve"> </w:t>
      </w:r>
      <w:r>
        <w:rPr>
          <w:sz w:val="20"/>
        </w:rPr>
        <w:t>ALL</w:t>
      </w:r>
      <w:r>
        <w:rPr>
          <w:spacing w:val="-9"/>
          <w:sz w:val="20"/>
        </w:rPr>
        <w:t xml:space="preserve"> </w:t>
      </w:r>
      <w:r>
        <w:rPr>
          <w:sz w:val="20"/>
        </w:rPr>
        <w:t xml:space="preserve">academic </w:t>
      </w:r>
      <w:r>
        <w:rPr>
          <w:spacing w:val="-2"/>
          <w:sz w:val="20"/>
        </w:rPr>
        <w:t>departments.</w:t>
      </w:r>
    </w:p>
    <w:p w14:paraId="045BBA89" w14:textId="77777777" w:rsidR="00783956" w:rsidRDefault="006F037A">
      <w:pPr>
        <w:pStyle w:val="ListParagraph"/>
        <w:numPr>
          <w:ilvl w:val="1"/>
          <w:numId w:val="10"/>
        </w:numPr>
        <w:tabs>
          <w:tab w:val="left" w:pos="570"/>
          <w:tab w:val="left" w:pos="572"/>
        </w:tabs>
        <w:spacing w:before="34"/>
        <w:ind w:right="710"/>
        <w:rPr>
          <w:sz w:val="20"/>
        </w:rPr>
      </w:pPr>
      <w:r>
        <w:rPr>
          <w:sz w:val="20"/>
        </w:rPr>
        <w:t xml:space="preserve">Focus needs to be practical and training should be </w:t>
      </w:r>
      <w:r>
        <w:rPr>
          <w:sz w:val="20"/>
        </w:rPr>
        <w:t>appropriate for all the levels of the South</w:t>
      </w:r>
      <w:r>
        <w:rPr>
          <w:spacing w:val="-4"/>
          <w:sz w:val="20"/>
        </w:rPr>
        <w:t xml:space="preserve"> </w:t>
      </w:r>
      <w:r>
        <w:rPr>
          <w:sz w:val="20"/>
        </w:rPr>
        <w:t>African context</w:t>
      </w:r>
      <w:r>
        <w:rPr>
          <w:spacing w:val="-3"/>
          <w:sz w:val="20"/>
        </w:rPr>
        <w:t xml:space="preserve"> </w:t>
      </w:r>
      <w:r>
        <w:rPr>
          <w:sz w:val="20"/>
        </w:rPr>
        <w:t>as</w:t>
      </w:r>
      <w:r>
        <w:rPr>
          <w:spacing w:val="-2"/>
          <w:sz w:val="20"/>
        </w:rPr>
        <w:t xml:space="preserve"> </w:t>
      </w:r>
      <w:r>
        <w:rPr>
          <w:sz w:val="20"/>
        </w:rPr>
        <w:t>most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community</w:t>
      </w:r>
      <w:r>
        <w:rPr>
          <w:spacing w:val="-2"/>
          <w:sz w:val="20"/>
        </w:rPr>
        <w:t xml:space="preserve"> </w:t>
      </w:r>
      <w:r>
        <w:rPr>
          <w:sz w:val="20"/>
        </w:rPr>
        <w:t>service</w:t>
      </w:r>
      <w:r>
        <w:rPr>
          <w:spacing w:val="-2"/>
          <w:sz w:val="20"/>
        </w:rPr>
        <w:t xml:space="preserve"> </w:t>
      </w:r>
      <w:r>
        <w:rPr>
          <w:sz w:val="20"/>
        </w:rPr>
        <w:t>doctors</w:t>
      </w:r>
      <w:r>
        <w:rPr>
          <w:spacing w:val="-2"/>
          <w:sz w:val="20"/>
        </w:rPr>
        <w:t xml:space="preserve"> </w:t>
      </w:r>
      <w:r>
        <w:rPr>
          <w:sz w:val="20"/>
        </w:rPr>
        <w:t>work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rural</w:t>
      </w:r>
      <w:r>
        <w:rPr>
          <w:spacing w:val="-2"/>
          <w:sz w:val="20"/>
        </w:rPr>
        <w:t xml:space="preserve"> </w:t>
      </w:r>
      <w:r>
        <w:rPr>
          <w:sz w:val="20"/>
        </w:rPr>
        <w:t>areas,</w:t>
      </w:r>
      <w:r>
        <w:rPr>
          <w:spacing w:val="-3"/>
          <w:sz w:val="20"/>
        </w:rPr>
        <w:t xml:space="preserve"> </w:t>
      </w:r>
      <w:r>
        <w:rPr>
          <w:sz w:val="20"/>
        </w:rPr>
        <w:t>with</w:t>
      </w:r>
      <w:r>
        <w:rPr>
          <w:spacing w:val="-2"/>
          <w:sz w:val="20"/>
        </w:rPr>
        <w:t xml:space="preserve"> </w:t>
      </w:r>
      <w:r>
        <w:rPr>
          <w:sz w:val="20"/>
        </w:rPr>
        <w:t>varying</w:t>
      </w:r>
      <w:r>
        <w:rPr>
          <w:spacing w:val="-2"/>
          <w:sz w:val="20"/>
        </w:rPr>
        <w:t xml:space="preserve"> </w:t>
      </w:r>
      <w:r>
        <w:rPr>
          <w:sz w:val="20"/>
        </w:rPr>
        <w:t>levels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equipment</w:t>
      </w:r>
      <w:r>
        <w:rPr>
          <w:spacing w:val="-3"/>
          <w:sz w:val="20"/>
        </w:rPr>
        <w:t xml:space="preserve"> </w:t>
      </w:r>
      <w:r>
        <w:rPr>
          <w:sz w:val="20"/>
        </w:rPr>
        <w:t>and support. Emphasis on doing the basics right, even under less than ideal circumstances, is imperative.</w:t>
      </w:r>
    </w:p>
    <w:p w14:paraId="4E0FCB12" w14:textId="77777777" w:rsidR="00783956" w:rsidRDefault="00783956">
      <w:pPr>
        <w:spacing w:line="240" w:lineRule="exact"/>
        <w:rPr>
          <w:sz w:val="20"/>
        </w:rPr>
        <w:sectPr w:rsidR="00783956">
          <w:pgSz w:w="11910" w:h="16840"/>
          <w:pgMar w:top="1020" w:right="520" w:bottom="280" w:left="1020" w:header="720" w:footer="720" w:gutter="0"/>
          <w:cols w:space="720"/>
        </w:sectPr>
      </w:pPr>
    </w:p>
    <w:p w14:paraId="4EEE5F4F" w14:textId="77777777" w:rsidR="00783956" w:rsidRDefault="006F037A">
      <w:pPr>
        <w:spacing w:before="42"/>
        <w:ind w:left="113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lastRenderedPageBreak/>
        <w:t>Opinions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of the participating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experts</w:t>
      </w:r>
      <w:r>
        <w:rPr>
          <w:rFonts w:ascii="Arial"/>
          <w:b/>
          <w:spacing w:val="-8"/>
          <w:sz w:val="20"/>
          <w:u w:val="single"/>
        </w:rPr>
        <w:t xml:space="preserve"> </w:t>
      </w:r>
      <w:proofErr w:type="spellStart"/>
      <w:r>
        <w:rPr>
          <w:rFonts w:ascii="Arial"/>
          <w:b/>
          <w:spacing w:val="-2"/>
          <w:sz w:val="20"/>
          <w:u w:val="single"/>
        </w:rPr>
        <w:t>Anaesthetists</w:t>
      </w:r>
      <w:proofErr w:type="spellEnd"/>
      <w:r>
        <w:rPr>
          <w:rFonts w:ascii="Arial"/>
          <w:b/>
          <w:spacing w:val="-2"/>
          <w:sz w:val="20"/>
          <w:u w:val="single"/>
        </w:rPr>
        <w:t>:</w:t>
      </w:r>
    </w:p>
    <w:p w14:paraId="29CB3783" w14:textId="77777777" w:rsidR="00783956" w:rsidRDefault="00783956">
      <w:pPr>
        <w:pStyle w:val="BodyText"/>
        <w:spacing w:before="176"/>
        <w:rPr>
          <w:rFonts w:ascii="Arial"/>
          <w:b/>
        </w:rPr>
      </w:pPr>
    </w:p>
    <w:tbl>
      <w:tblPr>
        <w:tblW w:w="0" w:type="auto"/>
        <w:tblInd w:w="127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16"/>
        <w:gridCol w:w="904"/>
        <w:gridCol w:w="5911"/>
      </w:tblGrid>
      <w:tr w:rsidR="00783956" w14:paraId="06883EAA" w14:textId="77777777">
        <w:trPr>
          <w:trHeight w:val="637"/>
        </w:trPr>
        <w:tc>
          <w:tcPr>
            <w:tcW w:w="3316" w:type="dxa"/>
            <w:tcBorders>
              <w:right w:val="single" w:sz="6" w:space="0" w:color="404040"/>
            </w:tcBorders>
          </w:tcPr>
          <w:p w14:paraId="741D5FF3" w14:textId="77777777" w:rsidR="00783956" w:rsidRDefault="006F037A">
            <w:pPr>
              <w:pStyle w:val="TableParagraph"/>
              <w:spacing w:before="75"/>
              <w:ind w:left="82" w:right="279"/>
              <w:jc w:val="both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The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expert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opinions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on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how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the</w:t>
            </w:r>
            <w:r>
              <w:rPr>
                <w:rFonts w:asci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face-to-face</w:t>
            </w:r>
            <w:r>
              <w:rPr>
                <w:rFonts w:asci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component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of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the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blended</w:t>
            </w:r>
            <w:r>
              <w:rPr>
                <w:rFonts w:asci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learning</w:t>
            </w:r>
            <w:r>
              <w:rPr>
                <w:rFonts w:asci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program</w:t>
            </w:r>
            <w:r>
              <w:rPr>
                <w:rFonts w:asci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must be trained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25F6D26F" w14:textId="77777777" w:rsidR="00783956" w:rsidRDefault="006F037A">
            <w:pPr>
              <w:pStyle w:val="TableParagraph"/>
              <w:spacing w:before="75"/>
              <w:ind w:left="6"/>
              <w:jc w:val="center"/>
              <w:rPr>
                <w:sz w:val="14"/>
              </w:rPr>
            </w:pPr>
            <w:r>
              <w:rPr>
                <w:spacing w:val="-10"/>
                <w:sz w:val="14"/>
              </w:rPr>
              <w:t>%</w:t>
            </w:r>
          </w:p>
        </w:tc>
        <w:tc>
          <w:tcPr>
            <w:tcW w:w="5911" w:type="dxa"/>
          </w:tcPr>
          <w:p w14:paraId="08F3A832" w14:textId="77777777" w:rsidR="00783956" w:rsidRDefault="006F037A">
            <w:pPr>
              <w:pStyle w:val="TableParagraph"/>
              <w:spacing w:before="75"/>
              <w:ind w:left="80"/>
              <w:rPr>
                <w:sz w:val="14"/>
              </w:rPr>
            </w:pPr>
            <w:r>
              <w:rPr>
                <w:spacing w:val="-2"/>
                <w:sz w:val="14"/>
              </w:rPr>
              <w:t>Comments</w:t>
            </w:r>
          </w:p>
        </w:tc>
      </w:tr>
      <w:tr w:rsidR="00783956" w14:paraId="6754B74F" w14:textId="77777777">
        <w:trPr>
          <w:trHeight w:val="1334"/>
        </w:trPr>
        <w:tc>
          <w:tcPr>
            <w:tcW w:w="3316" w:type="dxa"/>
            <w:tcBorders>
              <w:right w:val="single" w:sz="6" w:space="0" w:color="404040"/>
            </w:tcBorders>
          </w:tcPr>
          <w:p w14:paraId="33D8B196" w14:textId="77777777" w:rsidR="00783956" w:rsidRDefault="006F037A">
            <w:pPr>
              <w:pStyle w:val="TableParagraph"/>
              <w:spacing w:before="55"/>
              <w:ind w:left="102" w:right="127"/>
              <w:rPr>
                <w:sz w:val="14"/>
              </w:rPr>
            </w:pPr>
            <w:proofErr w:type="spellStart"/>
            <w:r>
              <w:rPr>
                <w:sz w:val="14"/>
              </w:rPr>
              <w:t>i</w:t>
            </w:r>
            <w:proofErr w:type="spellEnd"/>
            <w:r>
              <w:rPr>
                <w:sz w:val="14"/>
              </w:rPr>
              <w:t>. Each province will train a number of</w:t>
            </w:r>
            <w:r>
              <w:rPr>
                <w:spacing w:val="40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Anaesthesiology</w:t>
            </w:r>
            <w:proofErr w:type="spellEnd"/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consultants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as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"master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trainers",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these "master trainers" will go to all the Intern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training institutions in the specific province every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two-months and teach the face-to-face practical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component of the ESMOE to the interns.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1B219951" w14:textId="77777777" w:rsidR="00783956" w:rsidRDefault="006F037A">
            <w:pPr>
              <w:pStyle w:val="TableParagraph"/>
              <w:spacing w:before="75"/>
              <w:ind w:left="6"/>
              <w:jc w:val="center"/>
              <w:rPr>
                <w:sz w:val="14"/>
              </w:rPr>
            </w:pPr>
            <w:r>
              <w:rPr>
                <w:sz w:val="14"/>
              </w:rPr>
              <w:t xml:space="preserve">5.9% </w:t>
            </w:r>
            <w:r>
              <w:rPr>
                <w:spacing w:val="-2"/>
                <w:sz w:val="14"/>
              </w:rPr>
              <w:t>(1/17)</w:t>
            </w:r>
          </w:p>
        </w:tc>
        <w:tc>
          <w:tcPr>
            <w:tcW w:w="5911" w:type="dxa"/>
          </w:tcPr>
          <w:p w14:paraId="73037963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783956" w14:paraId="4746296D" w14:textId="77777777">
        <w:trPr>
          <w:trHeight w:val="1378"/>
        </w:trPr>
        <w:tc>
          <w:tcPr>
            <w:tcW w:w="3316" w:type="dxa"/>
            <w:tcBorders>
              <w:right w:val="single" w:sz="6" w:space="0" w:color="404040"/>
            </w:tcBorders>
          </w:tcPr>
          <w:p w14:paraId="380944B7" w14:textId="77777777" w:rsidR="00783956" w:rsidRDefault="006F037A">
            <w:pPr>
              <w:pStyle w:val="TableParagraph"/>
              <w:spacing w:before="55"/>
              <w:ind w:left="102" w:right="127"/>
              <w:rPr>
                <w:sz w:val="14"/>
              </w:rPr>
            </w:pPr>
            <w:r>
              <w:rPr>
                <w:sz w:val="14"/>
              </w:rPr>
              <w:t>ii. Each province will train a nu</w:t>
            </w:r>
            <w:r>
              <w:rPr>
                <w:sz w:val="14"/>
              </w:rPr>
              <w:t>mber of</w:t>
            </w:r>
            <w:r>
              <w:rPr>
                <w:spacing w:val="40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Anaesthesiology</w:t>
            </w:r>
            <w:proofErr w:type="spellEnd"/>
            <w:r>
              <w:rPr>
                <w:sz w:val="14"/>
              </w:rPr>
              <w:t xml:space="preserve"> consultants as "master trainers"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province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will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communicate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logistics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of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where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face-to-face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practical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component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of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ESMOE training will take place.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569DF35A" w14:textId="77777777" w:rsidR="00783956" w:rsidRDefault="006F037A">
            <w:pPr>
              <w:pStyle w:val="TableParagraph"/>
              <w:spacing w:before="75"/>
              <w:ind w:left="266" w:right="251" w:firstLine="23"/>
              <w:rPr>
                <w:sz w:val="14"/>
              </w:rPr>
            </w:pPr>
            <w:r>
              <w:rPr>
                <w:spacing w:val="-4"/>
                <w:sz w:val="14"/>
              </w:rPr>
              <w:t>5.9%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(1/17)</w:t>
            </w:r>
          </w:p>
        </w:tc>
        <w:tc>
          <w:tcPr>
            <w:tcW w:w="5911" w:type="dxa"/>
          </w:tcPr>
          <w:p w14:paraId="048D997E" w14:textId="77777777" w:rsidR="00783956" w:rsidRDefault="006F037A">
            <w:pPr>
              <w:pStyle w:val="TableParagraph"/>
              <w:spacing w:before="17"/>
              <w:ind w:left="233" w:right="123" w:hanging="153"/>
              <w:rPr>
                <w:sz w:val="14"/>
              </w:rPr>
            </w:pPr>
            <w:r>
              <w:rPr>
                <w:position w:val="3"/>
                <w:sz w:val="17"/>
              </w:rPr>
              <w:t>-</w:t>
            </w:r>
            <w:r>
              <w:rPr>
                <w:spacing w:val="40"/>
                <w:position w:val="3"/>
                <w:sz w:val="17"/>
              </w:rPr>
              <w:t xml:space="preserve"> </w:t>
            </w:r>
            <w:r>
              <w:rPr>
                <w:sz w:val="14"/>
              </w:rPr>
              <w:t>Each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province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should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train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number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of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master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trainers,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these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should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be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from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regional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to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tertiary level, they should understand the rural and regional setting as well and not only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the tertiary level of care.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The facility should be equipped with adequate lecture room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facility and allow for practical st</w:t>
            </w:r>
            <w:r>
              <w:rPr>
                <w:sz w:val="14"/>
              </w:rPr>
              <w:t>ations with adequate equipment for role play and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demonstrations.</w:t>
            </w:r>
          </w:p>
        </w:tc>
      </w:tr>
      <w:tr w:rsidR="00783956" w14:paraId="000EF682" w14:textId="77777777">
        <w:trPr>
          <w:trHeight w:val="1334"/>
        </w:trPr>
        <w:tc>
          <w:tcPr>
            <w:tcW w:w="3316" w:type="dxa"/>
            <w:tcBorders>
              <w:right w:val="single" w:sz="6" w:space="0" w:color="404040"/>
            </w:tcBorders>
          </w:tcPr>
          <w:p w14:paraId="69B00C58" w14:textId="77777777" w:rsidR="00783956" w:rsidRDefault="006F037A">
            <w:pPr>
              <w:pStyle w:val="TableParagraph"/>
              <w:spacing w:before="55"/>
              <w:ind w:left="102" w:right="30"/>
              <w:rPr>
                <w:sz w:val="14"/>
              </w:rPr>
            </w:pPr>
            <w:r>
              <w:rPr>
                <w:sz w:val="14"/>
              </w:rPr>
              <w:t>iii. Each province will identity training institutions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where</w:t>
            </w:r>
            <w:r>
              <w:rPr>
                <w:spacing w:val="-10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Anaesthesiology</w:t>
            </w:r>
            <w:proofErr w:type="spellEnd"/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consultants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will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be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trained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as "master trainers", all Interns will go for the</w:t>
            </w:r>
          </w:p>
          <w:p w14:paraId="21D66C54" w14:textId="77777777" w:rsidR="00783956" w:rsidRDefault="006F037A">
            <w:pPr>
              <w:pStyle w:val="TableParagraph"/>
              <w:spacing w:before="0" w:line="237" w:lineRule="auto"/>
              <w:ind w:left="102" w:right="127"/>
              <w:rPr>
                <w:sz w:val="14"/>
              </w:rPr>
            </w:pPr>
            <w:r>
              <w:rPr>
                <w:sz w:val="14"/>
              </w:rPr>
              <w:t>face-to-face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practical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component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of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sz w:val="14"/>
              </w:rPr>
              <w:t>ESMOE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training to these institutions during their two-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month Anesthesiology rotation.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3A069C9F" w14:textId="77777777" w:rsidR="00783956" w:rsidRDefault="006F037A">
            <w:pPr>
              <w:pStyle w:val="TableParagraph"/>
              <w:spacing w:before="75"/>
              <w:ind w:left="266" w:right="197" w:hanging="55"/>
              <w:rPr>
                <w:sz w:val="14"/>
              </w:rPr>
            </w:pPr>
            <w:r>
              <w:rPr>
                <w:spacing w:val="-2"/>
                <w:sz w:val="14"/>
              </w:rPr>
              <w:t>17.65%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(3/17)</w:t>
            </w:r>
          </w:p>
        </w:tc>
        <w:tc>
          <w:tcPr>
            <w:tcW w:w="5911" w:type="dxa"/>
          </w:tcPr>
          <w:p w14:paraId="2AB34BE4" w14:textId="77777777" w:rsidR="00783956" w:rsidRDefault="006F037A">
            <w:pPr>
              <w:pStyle w:val="TableParagraph"/>
              <w:numPr>
                <w:ilvl w:val="0"/>
                <w:numId w:val="9"/>
              </w:numPr>
              <w:tabs>
                <w:tab w:val="left" w:pos="157"/>
              </w:tabs>
              <w:spacing w:before="75"/>
              <w:ind w:right="160" w:firstLine="0"/>
              <w:rPr>
                <w:sz w:val="14"/>
              </w:rPr>
            </w:pPr>
            <w:r>
              <w:rPr>
                <w:sz w:val="14"/>
              </w:rPr>
              <w:t>A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central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training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institution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will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lead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more</w:t>
            </w:r>
            <w:r>
              <w:rPr>
                <w:spacing w:val="-3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standardised</w:t>
            </w:r>
            <w:proofErr w:type="spellEnd"/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training,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equipment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will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be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more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readily available and less prone to damage.</w:t>
            </w:r>
          </w:p>
          <w:p w14:paraId="3B733249" w14:textId="77777777" w:rsidR="00783956" w:rsidRDefault="006F037A">
            <w:pPr>
              <w:pStyle w:val="TableParagraph"/>
              <w:numPr>
                <w:ilvl w:val="0"/>
                <w:numId w:val="9"/>
              </w:numPr>
              <w:tabs>
                <w:tab w:val="left" w:pos="162"/>
              </w:tabs>
              <w:spacing w:before="0" w:line="159" w:lineRule="exact"/>
              <w:ind w:left="162" w:hanging="82"/>
              <w:rPr>
                <w:sz w:val="14"/>
              </w:rPr>
            </w:pPr>
            <w:r>
              <w:rPr>
                <w:sz w:val="14"/>
              </w:rPr>
              <w:t>Training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institutions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have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simulation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labs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which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of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great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advantage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for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training.</w:t>
            </w:r>
          </w:p>
          <w:p w14:paraId="4D5CE6CC" w14:textId="77777777" w:rsidR="00783956" w:rsidRDefault="006F037A">
            <w:pPr>
              <w:pStyle w:val="TableParagraph"/>
              <w:numPr>
                <w:ilvl w:val="0"/>
                <w:numId w:val="9"/>
              </w:numPr>
              <w:tabs>
                <w:tab w:val="left" w:pos="157"/>
              </w:tabs>
              <w:spacing w:before="0" w:line="160" w:lineRule="exact"/>
              <w:ind w:left="157" w:hanging="77"/>
              <w:rPr>
                <w:sz w:val="14"/>
              </w:rPr>
            </w:pPr>
            <w:r>
              <w:rPr>
                <w:sz w:val="14"/>
              </w:rPr>
              <w:t>A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central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training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institution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can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have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COVID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compliant </w:t>
            </w:r>
            <w:r>
              <w:rPr>
                <w:spacing w:val="-2"/>
                <w:sz w:val="14"/>
              </w:rPr>
              <w:t>rules.</w:t>
            </w:r>
          </w:p>
        </w:tc>
      </w:tr>
      <w:tr w:rsidR="00783956" w14:paraId="04239894" w14:textId="77777777">
        <w:trPr>
          <w:trHeight w:val="1162"/>
        </w:trPr>
        <w:tc>
          <w:tcPr>
            <w:tcW w:w="3316" w:type="dxa"/>
            <w:tcBorders>
              <w:right w:val="single" w:sz="6" w:space="0" w:color="404040"/>
            </w:tcBorders>
          </w:tcPr>
          <w:p w14:paraId="591376E6" w14:textId="77777777" w:rsidR="00783956" w:rsidRDefault="006F037A">
            <w:pPr>
              <w:pStyle w:val="TableParagraph"/>
              <w:spacing w:before="55"/>
              <w:ind w:left="102" w:right="130"/>
              <w:rPr>
                <w:sz w:val="14"/>
              </w:rPr>
            </w:pPr>
            <w:r>
              <w:rPr>
                <w:sz w:val="14"/>
              </w:rPr>
              <w:t>iv. Each Intern training hospital must have an</w:t>
            </w:r>
            <w:r>
              <w:rPr>
                <w:spacing w:val="40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Anaesthesiology</w:t>
            </w:r>
            <w:proofErr w:type="spellEnd"/>
            <w:r>
              <w:rPr>
                <w:sz w:val="14"/>
              </w:rPr>
              <w:t xml:space="preserve"> consultant trained as a "master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trainer",</w:t>
            </w:r>
            <w:r>
              <w:rPr>
                <w:spacing w:val="-10"/>
                <w:sz w:val="14"/>
              </w:rPr>
              <w:t xml:space="preserve"> </w:t>
            </w:r>
            <w:r>
              <w:rPr>
                <w:sz w:val="14"/>
              </w:rPr>
              <w:t>this</w:t>
            </w:r>
            <w:r>
              <w:rPr>
                <w:spacing w:val="-10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Anaest</w:t>
            </w:r>
            <w:r>
              <w:rPr>
                <w:sz w:val="14"/>
              </w:rPr>
              <w:t>hesiologist</w:t>
            </w:r>
            <w:proofErr w:type="spellEnd"/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will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teach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z w:val="14"/>
              </w:rPr>
              <w:t>face-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to-face practical component of the ESMOE to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 xml:space="preserve">interns during their two-month </w:t>
            </w:r>
            <w:proofErr w:type="spellStart"/>
            <w:r>
              <w:rPr>
                <w:sz w:val="14"/>
              </w:rPr>
              <w:t>Anaesthesiology</w:t>
            </w:r>
            <w:proofErr w:type="spellEnd"/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rotation.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5AC52CB2" w14:textId="77777777" w:rsidR="00783956" w:rsidRDefault="006F037A">
            <w:pPr>
              <w:pStyle w:val="TableParagraph"/>
              <w:spacing w:before="75"/>
              <w:ind w:left="266" w:right="197" w:hanging="55"/>
              <w:rPr>
                <w:sz w:val="14"/>
              </w:rPr>
            </w:pPr>
            <w:r>
              <w:rPr>
                <w:spacing w:val="-2"/>
                <w:sz w:val="14"/>
              </w:rPr>
              <w:t>52.94%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(9/17)</w:t>
            </w:r>
          </w:p>
        </w:tc>
        <w:tc>
          <w:tcPr>
            <w:tcW w:w="5911" w:type="dxa"/>
          </w:tcPr>
          <w:p w14:paraId="595099A8" w14:textId="77777777" w:rsidR="00783956" w:rsidRDefault="006F037A">
            <w:pPr>
              <w:pStyle w:val="TableParagraph"/>
              <w:spacing w:before="75"/>
              <w:ind w:left="80"/>
              <w:rPr>
                <w:sz w:val="14"/>
              </w:rPr>
            </w:pPr>
            <w:r>
              <w:rPr>
                <w:sz w:val="14"/>
              </w:rPr>
              <w:t>-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Practical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logistics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avoiding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traveling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associated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costs.</w:t>
            </w:r>
          </w:p>
        </w:tc>
      </w:tr>
      <w:tr w:rsidR="00783956" w14:paraId="093C6A3B" w14:textId="77777777">
        <w:trPr>
          <w:trHeight w:val="1373"/>
        </w:trPr>
        <w:tc>
          <w:tcPr>
            <w:tcW w:w="3316" w:type="dxa"/>
            <w:tcBorders>
              <w:right w:val="single" w:sz="6" w:space="0" w:color="404040"/>
            </w:tcBorders>
          </w:tcPr>
          <w:p w14:paraId="64A1115F" w14:textId="77777777" w:rsidR="00783956" w:rsidRDefault="006F037A">
            <w:pPr>
              <w:pStyle w:val="TableParagraph"/>
              <w:spacing w:before="55"/>
              <w:ind w:left="102"/>
              <w:rPr>
                <w:sz w:val="14"/>
              </w:rPr>
            </w:pPr>
            <w:r>
              <w:rPr>
                <w:sz w:val="14"/>
              </w:rPr>
              <w:t>v.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Other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please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specify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comment</w:t>
            </w:r>
            <w:r>
              <w:rPr>
                <w:spacing w:val="-2"/>
                <w:sz w:val="14"/>
              </w:rPr>
              <w:t xml:space="preserve"> section.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12245EC7" w14:textId="77777777" w:rsidR="00783956" w:rsidRDefault="006F037A">
            <w:pPr>
              <w:pStyle w:val="TableParagraph"/>
              <w:spacing w:before="75"/>
              <w:ind w:left="266" w:right="197" w:hanging="55"/>
              <w:rPr>
                <w:sz w:val="14"/>
              </w:rPr>
            </w:pPr>
            <w:r>
              <w:rPr>
                <w:spacing w:val="-2"/>
                <w:sz w:val="14"/>
              </w:rPr>
              <w:t>17.65%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(3/17)</w:t>
            </w:r>
          </w:p>
        </w:tc>
        <w:tc>
          <w:tcPr>
            <w:tcW w:w="5911" w:type="dxa"/>
          </w:tcPr>
          <w:p w14:paraId="1854B609" w14:textId="77777777" w:rsidR="00783956" w:rsidRDefault="006F037A">
            <w:pPr>
              <w:pStyle w:val="TableParagraph"/>
              <w:numPr>
                <w:ilvl w:val="0"/>
                <w:numId w:val="8"/>
              </w:numPr>
              <w:tabs>
                <w:tab w:val="left" w:pos="165"/>
              </w:tabs>
              <w:spacing w:before="75" w:line="160" w:lineRule="exact"/>
              <w:ind w:left="165" w:hanging="85"/>
              <w:rPr>
                <w:sz w:val="14"/>
              </w:rPr>
            </w:pPr>
            <w:r>
              <w:rPr>
                <w:sz w:val="14"/>
              </w:rPr>
              <w:t>Have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1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standardised</w:t>
            </w:r>
            <w:proofErr w:type="spellEnd"/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program.</w:t>
            </w:r>
          </w:p>
          <w:p w14:paraId="04D84486" w14:textId="77777777" w:rsidR="00783956" w:rsidRDefault="006F037A">
            <w:pPr>
              <w:pStyle w:val="TableParagraph"/>
              <w:numPr>
                <w:ilvl w:val="0"/>
                <w:numId w:val="8"/>
              </w:numPr>
              <w:tabs>
                <w:tab w:val="left" w:pos="162"/>
              </w:tabs>
              <w:spacing w:before="0"/>
              <w:ind w:right="560" w:firstLine="0"/>
              <w:rPr>
                <w:sz w:val="14"/>
              </w:rPr>
            </w:pPr>
            <w:r>
              <w:rPr>
                <w:sz w:val="14"/>
              </w:rPr>
              <w:t>Theory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taught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by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interested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specialist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or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medical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officer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base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hospital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 xml:space="preserve">simulation within a </w:t>
            </w:r>
            <w:proofErr w:type="spellStart"/>
            <w:r>
              <w:rPr>
                <w:sz w:val="14"/>
              </w:rPr>
              <w:t>centralised</w:t>
            </w:r>
            <w:proofErr w:type="spellEnd"/>
            <w:r>
              <w:rPr>
                <w:sz w:val="14"/>
              </w:rPr>
              <w:t xml:space="preserve"> setting.</w:t>
            </w:r>
          </w:p>
          <w:p w14:paraId="77C98691" w14:textId="77777777" w:rsidR="00783956" w:rsidRDefault="006F037A">
            <w:pPr>
              <w:pStyle w:val="TableParagraph"/>
              <w:numPr>
                <w:ilvl w:val="0"/>
                <w:numId w:val="8"/>
              </w:numPr>
              <w:tabs>
                <w:tab w:val="left" w:pos="165"/>
              </w:tabs>
              <w:spacing w:before="0"/>
              <w:ind w:right="199" w:firstLine="0"/>
              <w:rPr>
                <w:sz w:val="14"/>
              </w:rPr>
            </w:pPr>
            <w:r>
              <w:rPr>
                <w:sz w:val="14"/>
              </w:rPr>
              <w:t xml:space="preserve">Successful training can be accomplished by experienced medical officers as </w:t>
            </w:r>
            <w:r>
              <w:rPr>
                <w:sz w:val="14"/>
              </w:rPr>
              <w:t>not all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institutions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have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specialists.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Each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of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above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models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should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be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available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to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province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to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choose from, but with medical officer and specialist trainers.</w:t>
            </w:r>
          </w:p>
        </w:tc>
      </w:tr>
    </w:tbl>
    <w:p w14:paraId="6DC40F28" w14:textId="77777777" w:rsidR="00783956" w:rsidRDefault="00783956">
      <w:pPr>
        <w:pStyle w:val="BodyText"/>
        <w:spacing w:before="150"/>
        <w:rPr>
          <w:rFonts w:ascii="Arial"/>
          <w:b/>
        </w:rPr>
      </w:pPr>
    </w:p>
    <w:tbl>
      <w:tblPr>
        <w:tblW w:w="0" w:type="auto"/>
        <w:tblInd w:w="1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16"/>
        <w:gridCol w:w="904"/>
        <w:gridCol w:w="5907"/>
      </w:tblGrid>
      <w:tr w:rsidR="00783956" w14:paraId="4F0DD4FD" w14:textId="77777777">
        <w:trPr>
          <w:trHeight w:val="692"/>
        </w:trPr>
        <w:tc>
          <w:tcPr>
            <w:tcW w:w="3316" w:type="dxa"/>
            <w:tcBorders>
              <w:right w:val="single" w:sz="6" w:space="0" w:color="404040"/>
            </w:tcBorders>
          </w:tcPr>
          <w:p w14:paraId="15865471" w14:textId="77777777" w:rsidR="00783956" w:rsidRDefault="006F037A">
            <w:pPr>
              <w:pStyle w:val="TableParagraph"/>
              <w:spacing w:before="92" w:line="268" w:lineRule="auto"/>
              <w:ind w:left="81" w:right="127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Expert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opinions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on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how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interns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must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do</w:t>
            </w:r>
            <w:r>
              <w:rPr>
                <w:rFonts w:asci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the</w:t>
            </w:r>
            <w:r>
              <w:rPr>
                <w:rFonts w:asci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 xml:space="preserve">post ESMOE </w:t>
            </w:r>
            <w:proofErr w:type="spellStart"/>
            <w:r>
              <w:rPr>
                <w:rFonts w:ascii="Arial"/>
                <w:b/>
                <w:sz w:val="14"/>
              </w:rPr>
              <w:t>Anaesthetic</w:t>
            </w:r>
            <w:proofErr w:type="spellEnd"/>
            <w:r>
              <w:rPr>
                <w:rFonts w:ascii="Arial"/>
                <w:b/>
                <w:sz w:val="14"/>
              </w:rPr>
              <w:t xml:space="preserve"> module-training</w:t>
            </w:r>
            <w:r>
              <w:rPr>
                <w:rFonts w:asci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program</w:t>
            </w:r>
            <w:r>
              <w:rPr>
                <w:rFonts w:asci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/>
                <w:b/>
                <w:sz w:val="14"/>
              </w:rPr>
              <w:t>evaluation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5D621D89" w14:textId="77777777" w:rsidR="00783956" w:rsidRDefault="006F037A">
            <w:pPr>
              <w:pStyle w:val="TableParagraph"/>
              <w:spacing w:before="92"/>
              <w:ind w:left="6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10"/>
                <w:w w:val="110"/>
                <w:sz w:val="14"/>
              </w:rPr>
              <w:t>%</w:t>
            </w:r>
          </w:p>
        </w:tc>
        <w:tc>
          <w:tcPr>
            <w:tcW w:w="5907" w:type="dxa"/>
          </w:tcPr>
          <w:p w14:paraId="1813EA3D" w14:textId="77777777" w:rsidR="00783956" w:rsidRDefault="006F037A">
            <w:pPr>
              <w:pStyle w:val="TableParagraph"/>
              <w:spacing w:before="92"/>
              <w:ind w:left="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Comments</w:t>
            </w:r>
          </w:p>
        </w:tc>
      </w:tr>
      <w:tr w:rsidR="00783956" w14:paraId="000DB087" w14:textId="77777777">
        <w:trPr>
          <w:trHeight w:val="793"/>
        </w:trPr>
        <w:tc>
          <w:tcPr>
            <w:tcW w:w="3316" w:type="dxa"/>
            <w:tcBorders>
              <w:right w:val="single" w:sz="6" w:space="0" w:color="404040"/>
            </w:tcBorders>
          </w:tcPr>
          <w:p w14:paraId="60B0DBE7" w14:textId="77777777" w:rsidR="00783956" w:rsidRDefault="006F037A">
            <w:pPr>
              <w:pStyle w:val="TableParagraph"/>
              <w:spacing w:before="53"/>
              <w:ind w:left="101"/>
              <w:rPr>
                <w:sz w:val="14"/>
              </w:rPr>
            </w:pPr>
            <w:proofErr w:type="spellStart"/>
            <w:r>
              <w:rPr>
                <w:sz w:val="14"/>
              </w:rPr>
              <w:t>i</w:t>
            </w:r>
            <w:proofErr w:type="spellEnd"/>
            <w:r>
              <w:rPr>
                <w:sz w:val="14"/>
              </w:rPr>
              <w:t>.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Online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evaluation.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7BF11FA1" w14:textId="77777777" w:rsidR="00783956" w:rsidRDefault="006F037A">
            <w:pPr>
              <w:pStyle w:val="TableParagraph"/>
              <w:spacing w:before="73"/>
              <w:ind w:left="272" w:hanging="69"/>
              <w:rPr>
                <w:sz w:val="14"/>
              </w:rPr>
            </w:pPr>
            <w:r>
              <w:rPr>
                <w:spacing w:val="-2"/>
                <w:sz w:val="14"/>
              </w:rPr>
              <w:t>11,76%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(2/17)</w:t>
            </w:r>
          </w:p>
        </w:tc>
        <w:tc>
          <w:tcPr>
            <w:tcW w:w="5907" w:type="dxa"/>
          </w:tcPr>
          <w:p w14:paraId="6C576736" w14:textId="77777777" w:rsidR="00783956" w:rsidRDefault="006F037A">
            <w:pPr>
              <w:pStyle w:val="TableParagraph"/>
              <w:numPr>
                <w:ilvl w:val="0"/>
                <w:numId w:val="7"/>
              </w:numPr>
              <w:tabs>
                <w:tab w:val="left" w:pos="173"/>
              </w:tabs>
              <w:spacing w:before="73"/>
              <w:ind w:right="304" w:firstLine="0"/>
              <w:rPr>
                <w:sz w:val="14"/>
              </w:rPr>
            </w:pPr>
            <w:r>
              <w:rPr>
                <w:sz w:val="14"/>
              </w:rPr>
              <w:t>Online evaluation is easier to facilitate and more practical, less workload to a burdened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system.</w:t>
            </w:r>
          </w:p>
          <w:p w14:paraId="701F690B" w14:textId="77777777" w:rsidR="00783956" w:rsidRDefault="006F037A">
            <w:pPr>
              <w:pStyle w:val="TableParagraph"/>
              <w:numPr>
                <w:ilvl w:val="0"/>
                <w:numId w:val="7"/>
              </w:numPr>
              <w:tabs>
                <w:tab w:val="left" w:pos="173"/>
              </w:tabs>
              <w:spacing w:before="0"/>
              <w:ind w:right="200" w:firstLine="0"/>
              <w:rPr>
                <w:sz w:val="14"/>
              </w:rPr>
            </w:pPr>
            <w:r>
              <w:rPr>
                <w:sz w:val="14"/>
              </w:rPr>
              <w:t>The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training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already</w:t>
            </w:r>
            <w:r>
              <w:rPr>
                <w:spacing w:val="-1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labour</w:t>
            </w:r>
            <w:proofErr w:type="spellEnd"/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intensive.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Adding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1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labour</w:t>
            </w:r>
            <w:proofErr w:type="spellEnd"/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intensive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assessment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will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be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too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much.</w:t>
            </w:r>
          </w:p>
        </w:tc>
      </w:tr>
      <w:tr w:rsidR="00783956" w14:paraId="4DE4B1A3" w14:textId="77777777">
        <w:trPr>
          <w:trHeight w:val="473"/>
        </w:trPr>
        <w:tc>
          <w:tcPr>
            <w:tcW w:w="3316" w:type="dxa"/>
            <w:tcBorders>
              <w:right w:val="single" w:sz="6" w:space="0" w:color="404040"/>
            </w:tcBorders>
          </w:tcPr>
          <w:p w14:paraId="2839E351" w14:textId="77777777" w:rsidR="00783956" w:rsidRDefault="006F037A">
            <w:pPr>
              <w:pStyle w:val="TableParagraph"/>
              <w:spacing w:before="53"/>
              <w:ind w:left="101"/>
              <w:rPr>
                <w:sz w:val="14"/>
              </w:rPr>
            </w:pPr>
            <w:r>
              <w:rPr>
                <w:sz w:val="14"/>
              </w:rPr>
              <w:t>ii.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Face-to-face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evaluation.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4FD25DB6" w14:textId="77777777" w:rsidR="00783956" w:rsidRDefault="006F037A">
            <w:pPr>
              <w:pStyle w:val="TableParagraph"/>
              <w:spacing w:before="73"/>
              <w:ind w:left="272" w:right="197" w:hanging="30"/>
              <w:rPr>
                <w:sz w:val="14"/>
              </w:rPr>
            </w:pPr>
            <w:r>
              <w:rPr>
                <w:spacing w:val="-2"/>
                <w:sz w:val="14"/>
              </w:rPr>
              <w:t>5,88%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(1/17)</w:t>
            </w:r>
          </w:p>
        </w:tc>
        <w:tc>
          <w:tcPr>
            <w:tcW w:w="5907" w:type="dxa"/>
          </w:tcPr>
          <w:p w14:paraId="5461FAF0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783956" w14:paraId="7F6E99E7" w14:textId="77777777">
        <w:trPr>
          <w:trHeight w:val="1277"/>
        </w:trPr>
        <w:tc>
          <w:tcPr>
            <w:tcW w:w="3316" w:type="dxa"/>
            <w:tcBorders>
              <w:right w:val="single" w:sz="6" w:space="0" w:color="404040"/>
            </w:tcBorders>
          </w:tcPr>
          <w:p w14:paraId="597F9BFF" w14:textId="77777777" w:rsidR="00783956" w:rsidRDefault="006F037A">
            <w:pPr>
              <w:pStyle w:val="TableParagraph"/>
              <w:spacing w:before="53"/>
              <w:ind w:left="101" w:right="139"/>
              <w:rPr>
                <w:sz w:val="14"/>
              </w:rPr>
            </w:pPr>
            <w:r>
              <w:rPr>
                <w:sz w:val="14"/>
              </w:rPr>
              <w:t>iii. Online theory test AND a face-to-face in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theatre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skill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test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(Spinal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General</w:t>
            </w:r>
            <w:r>
              <w:rPr>
                <w:spacing w:val="-9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Anaesthetic</w:t>
            </w:r>
            <w:proofErr w:type="spellEnd"/>
            <w:r>
              <w:rPr>
                <w:sz w:val="14"/>
              </w:rPr>
              <w:t>)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on an obstetric patient, evaluated by an</w:t>
            </w:r>
            <w:r>
              <w:rPr>
                <w:spacing w:val="40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Anaesthesiology</w:t>
            </w:r>
            <w:proofErr w:type="spellEnd"/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consultant.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0F90610D" w14:textId="77777777" w:rsidR="00783956" w:rsidRDefault="006F037A">
            <w:pPr>
              <w:pStyle w:val="TableParagraph"/>
              <w:spacing w:before="73"/>
              <w:ind w:left="272" w:right="258" w:firstLine="1"/>
              <w:rPr>
                <w:sz w:val="14"/>
              </w:rPr>
            </w:pPr>
            <w:r>
              <w:rPr>
                <w:spacing w:val="-2"/>
                <w:sz w:val="14"/>
              </w:rPr>
              <w:t>41,17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(7/17)</w:t>
            </w:r>
          </w:p>
        </w:tc>
        <w:tc>
          <w:tcPr>
            <w:tcW w:w="5907" w:type="dxa"/>
          </w:tcPr>
          <w:p w14:paraId="30E7FA47" w14:textId="77777777" w:rsidR="00783956" w:rsidRDefault="006F037A">
            <w:pPr>
              <w:pStyle w:val="TableParagraph"/>
              <w:numPr>
                <w:ilvl w:val="0"/>
                <w:numId w:val="6"/>
              </w:numPr>
              <w:tabs>
                <w:tab w:val="left" w:pos="201"/>
              </w:tabs>
              <w:spacing w:before="75" w:line="131" w:lineRule="exact"/>
              <w:ind w:left="201" w:hanging="121"/>
              <w:rPr>
                <w:sz w:val="14"/>
              </w:rPr>
            </w:pPr>
            <w:r>
              <w:rPr>
                <w:sz w:val="14"/>
              </w:rPr>
              <w:t>Theory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skill should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be </w:t>
            </w:r>
            <w:r>
              <w:rPr>
                <w:spacing w:val="-2"/>
                <w:sz w:val="14"/>
              </w:rPr>
              <w:t>tested.</w:t>
            </w:r>
          </w:p>
          <w:p w14:paraId="4E79455E" w14:textId="77777777" w:rsidR="00783956" w:rsidRDefault="006F037A">
            <w:pPr>
              <w:pStyle w:val="TableParagraph"/>
              <w:numPr>
                <w:ilvl w:val="0"/>
                <w:numId w:val="6"/>
              </w:numPr>
              <w:tabs>
                <w:tab w:val="left" w:pos="232"/>
              </w:tabs>
              <w:spacing w:before="0" w:line="189" w:lineRule="exact"/>
              <w:ind w:left="232" w:hanging="152"/>
              <w:rPr>
                <w:position w:val="3"/>
                <w:sz w:val="17"/>
              </w:rPr>
            </w:pPr>
            <w:r>
              <w:rPr>
                <w:sz w:val="14"/>
              </w:rPr>
              <w:t>Consultant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evaluation might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not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always be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possible in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all institutions.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evaluation </w:t>
            </w:r>
            <w:r>
              <w:rPr>
                <w:spacing w:val="-5"/>
                <w:sz w:val="14"/>
              </w:rPr>
              <w:t>can</w:t>
            </w:r>
          </w:p>
          <w:p w14:paraId="1D66FD3E" w14:textId="77777777" w:rsidR="00783956" w:rsidRDefault="006F037A">
            <w:pPr>
              <w:pStyle w:val="TableParagraph"/>
              <w:spacing w:before="0" w:line="131" w:lineRule="exact"/>
              <w:ind w:left="233"/>
              <w:rPr>
                <w:sz w:val="14"/>
              </w:rPr>
            </w:pPr>
            <w:r>
              <w:rPr>
                <w:sz w:val="14"/>
              </w:rPr>
              <w:t>also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be done by </w:t>
            </w:r>
            <w:r>
              <w:rPr>
                <w:spacing w:val="-2"/>
                <w:sz w:val="14"/>
              </w:rPr>
              <w:t>registrars.</w:t>
            </w:r>
          </w:p>
          <w:p w14:paraId="130E020D" w14:textId="77777777" w:rsidR="00783956" w:rsidRDefault="006F037A">
            <w:pPr>
              <w:pStyle w:val="TableParagraph"/>
              <w:numPr>
                <w:ilvl w:val="0"/>
                <w:numId w:val="6"/>
              </w:numPr>
              <w:tabs>
                <w:tab w:val="left" w:pos="232"/>
              </w:tabs>
              <w:spacing w:before="0" w:line="189" w:lineRule="exact"/>
              <w:ind w:left="232" w:hanging="152"/>
              <w:rPr>
                <w:position w:val="3"/>
                <w:sz w:val="17"/>
              </w:rPr>
            </w:pPr>
            <w:r>
              <w:rPr>
                <w:sz w:val="14"/>
              </w:rPr>
              <w:t>Medical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officers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or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registrars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can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do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evaluation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successfully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needs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proforma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tool,</w:t>
            </w:r>
          </w:p>
          <w:p w14:paraId="1B716DFD" w14:textId="77777777" w:rsidR="00783956" w:rsidRDefault="006F037A">
            <w:pPr>
              <w:pStyle w:val="TableParagraph"/>
              <w:spacing w:before="0" w:line="131" w:lineRule="exact"/>
              <w:ind w:left="233"/>
              <w:rPr>
                <w:sz w:val="14"/>
              </w:rPr>
            </w:pPr>
            <w:r>
              <w:rPr>
                <w:sz w:val="14"/>
              </w:rPr>
              <w:t>well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trained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evaluators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specialist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consultant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supervision.</w:t>
            </w:r>
          </w:p>
          <w:p w14:paraId="69953E67" w14:textId="77777777" w:rsidR="00783956" w:rsidRDefault="006F037A">
            <w:pPr>
              <w:pStyle w:val="TableParagraph"/>
              <w:numPr>
                <w:ilvl w:val="0"/>
                <w:numId w:val="6"/>
              </w:numPr>
              <w:tabs>
                <w:tab w:val="left" w:pos="232"/>
              </w:tabs>
              <w:spacing w:before="0" w:line="189" w:lineRule="exact"/>
              <w:ind w:left="232" w:hanging="152"/>
              <w:rPr>
                <w:position w:val="3"/>
                <w:sz w:val="17"/>
              </w:rPr>
            </w:pPr>
            <w:r>
              <w:rPr>
                <w:sz w:val="14"/>
              </w:rPr>
              <w:t>In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theatre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teaching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assessment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are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by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far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most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important.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"Practice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makes</w:t>
            </w:r>
          </w:p>
          <w:p w14:paraId="1D87D7CD" w14:textId="77777777" w:rsidR="00783956" w:rsidRDefault="006F037A">
            <w:pPr>
              <w:pStyle w:val="TableParagraph"/>
              <w:spacing w:before="0" w:line="160" w:lineRule="exact"/>
              <w:ind w:left="233"/>
              <w:rPr>
                <w:sz w:val="14"/>
              </w:rPr>
            </w:pPr>
            <w:r>
              <w:rPr>
                <w:spacing w:val="-2"/>
                <w:sz w:val="14"/>
              </w:rPr>
              <w:t>perfect"</w:t>
            </w:r>
          </w:p>
        </w:tc>
      </w:tr>
      <w:tr w:rsidR="00783956" w14:paraId="3CF78255" w14:textId="77777777">
        <w:trPr>
          <w:trHeight w:val="753"/>
        </w:trPr>
        <w:tc>
          <w:tcPr>
            <w:tcW w:w="3316" w:type="dxa"/>
            <w:tcBorders>
              <w:right w:val="single" w:sz="6" w:space="0" w:color="404040"/>
            </w:tcBorders>
          </w:tcPr>
          <w:p w14:paraId="5113293B" w14:textId="77777777" w:rsidR="00783956" w:rsidRDefault="006F037A">
            <w:pPr>
              <w:pStyle w:val="TableParagraph"/>
              <w:spacing w:before="53"/>
              <w:ind w:left="101" w:right="142"/>
              <w:rPr>
                <w:sz w:val="14"/>
              </w:rPr>
            </w:pPr>
            <w:r>
              <w:rPr>
                <w:sz w:val="14"/>
              </w:rPr>
              <w:t>iv. Paper theory test AND a face-to-face in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theatre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skill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test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(Spinal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-9"/>
                <w:sz w:val="14"/>
              </w:rPr>
              <w:t xml:space="preserve"> </w:t>
            </w:r>
            <w:r>
              <w:rPr>
                <w:sz w:val="14"/>
              </w:rPr>
              <w:t>General</w:t>
            </w:r>
            <w:r>
              <w:rPr>
                <w:spacing w:val="-9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Anaesthetic</w:t>
            </w:r>
            <w:proofErr w:type="spellEnd"/>
            <w:r>
              <w:rPr>
                <w:sz w:val="14"/>
              </w:rPr>
              <w:t>)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z w:val="14"/>
              </w:rPr>
              <w:t>on an obstetric patient, evaluated by an</w:t>
            </w:r>
            <w:r>
              <w:rPr>
                <w:spacing w:val="40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Anaesthesiology</w:t>
            </w:r>
            <w:proofErr w:type="spellEnd"/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consultant.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67218F14" w14:textId="77777777" w:rsidR="00783956" w:rsidRDefault="006F037A">
            <w:pPr>
              <w:pStyle w:val="TableParagraph"/>
              <w:spacing w:before="73"/>
              <w:ind w:left="272" w:right="197" w:hanging="30"/>
              <w:rPr>
                <w:sz w:val="14"/>
              </w:rPr>
            </w:pPr>
            <w:r>
              <w:rPr>
                <w:spacing w:val="-2"/>
                <w:sz w:val="14"/>
              </w:rPr>
              <w:t>5,88%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(1/17)</w:t>
            </w:r>
          </w:p>
        </w:tc>
        <w:tc>
          <w:tcPr>
            <w:tcW w:w="5907" w:type="dxa"/>
          </w:tcPr>
          <w:p w14:paraId="0D7AD985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783956" w14:paraId="4E76AC6C" w14:textId="77777777">
        <w:trPr>
          <w:trHeight w:val="473"/>
        </w:trPr>
        <w:tc>
          <w:tcPr>
            <w:tcW w:w="3316" w:type="dxa"/>
            <w:tcBorders>
              <w:right w:val="single" w:sz="6" w:space="0" w:color="404040"/>
            </w:tcBorders>
          </w:tcPr>
          <w:p w14:paraId="7E4FC780" w14:textId="77777777" w:rsidR="00783956" w:rsidRDefault="006F037A">
            <w:pPr>
              <w:pStyle w:val="TableParagraph"/>
              <w:spacing w:before="53"/>
              <w:ind w:left="101" w:right="127"/>
              <w:rPr>
                <w:sz w:val="14"/>
              </w:rPr>
            </w:pPr>
            <w:r>
              <w:rPr>
                <w:sz w:val="14"/>
              </w:rPr>
              <w:t>v.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Online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theory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test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face-to-face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simulation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OSCE.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55A5646C" w14:textId="77777777" w:rsidR="00783956" w:rsidRDefault="006F037A">
            <w:pPr>
              <w:pStyle w:val="TableParagraph"/>
              <w:spacing w:before="73"/>
              <w:ind w:left="272" w:hanging="69"/>
              <w:rPr>
                <w:sz w:val="14"/>
              </w:rPr>
            </w:pPr>
            <w:r>
              <w:rPr>
                <w:spacing w:val="-2"/>
                <w:sz w:val="14"/>
              </w:rPr>
              <w:t>23,52%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(4/17)</w:t>
            </w:r>
          </w:p>
        </w:tc>
        <w:tc>
          <w:tcPr>
            <w:tcW w:w="5907" w:type="dxa"/>
          </w:tcPr>
          <w:p w14:paraId="450A64DE" w14:textId="77777777" w:rsidR="00783956" w:rsidRDefault="006F037A">
            <w:pPr>
              <w:pStyle w:val="TableParagraph"/>
              <w:numPr>
                <w:ilvl w:val="0"/>
                <w:numId w:val="5"/>
              </w:numPr>
              <w:tabs>
                <w:tab w:val="left" w:pos="173"/>
              </w:tabs>
              <w:spacing w:before="73" w:line="160" w:lineRule="exact"/>
              <w:ind w:left="173" w:hanging="93"/>
              <w:rPr>
                <w:sz w:val="14"/>
              </w:rPr>
            </w:pPr>
            <w:r>
              <w:rPr>
                <w:sz w:val="14"/>
              </w:rPr>
              <w:t>Simulation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training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assessment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key.</w:t>
            </w:r>
          </w:p>
          <w:p w14:paraId="3ACC6620" w14:textId="77777777" w:rsidR="00783956" w:rsidRDefault="006F037A">
            <w:pPr>
              <w:pStyle w:val="TableParagraph"/>
              <w:numPr>
                <w:ilvl w:val="0"/>
                <w:numId w:val="5"/>
              </w:numPr>
              <w:tabs>
                <w:tab w:val="left" w:pos="173"/>
              </w:tabs>
              <w:spacing w:before="0" w:line="160" w:lineRule="exact"/>
              <w:ind w:left="173" w:hanging="93"/>
              <w:rPr>
                <w:sz w:val="14"/>
              </w:rPr>
            </w:pPr>
            <w:r>
              <w:rPr>
                <w:sz w:val="14"/>
              </w:rPr>
              <w:t>Evaluation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should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be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both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theoretical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and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practical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component.</w:t>
            </w:r>
          </w:p>
        </w:tc>
      </w:tr>
      <w:tr w:rsidR="00783956" w14:paraId="54C29F2A" w14:textId="77777777">
        <w:trPr>
          <w:trHeight w:val="473"/>
        </w:trPr>
        <w:tc>
          <w:tcPr>
            <w:tcW w:w="3316" w:type="dxa"/>
            <w:tcBorders>
              <w:right w:val="single" w:sz="6" w:space="0" w:color="404040"/>
            </w:tcBorders>
          </w:tcPr>
          <w:p w14:paraId="39C17A0F" w14:textId="77777777" w:rsidR="00783956" w:rsidRDefault="006F037A">
            <w:pPr>
              <w:pStyle w:val="TableParagraph"/>
              <w:spacing w:before="53"/>
              <w:ind w:left="101"/>
              <w:rPr>
                <w:sz w:val="14"/>
              </w:rPr>
            </w:pPr>
            <w:r>
              <w:rPr>
                <w:sz w:val="14"/>
              </w:rPr>
              <w:t>vi.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Other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please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specify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the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comment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section</w:t>
            </w:r>
          </w:p>
        </w:tc>
        <w:tc>
          <w:tcPr>
            <w:tcW w:w="904" w:type="dxa"/>
            <w:tcBorders>
              <w:left w:val="single" w:sz="6" w:space="0" w:color="404040"/>
            </w:tcBorders>
          </w:tcPr>
          <w:p w14:paraId="4E746E96" w14:textId="77777777" w:rsidR="00783956" w:rsidRDefault="006F037A">
            <w:pPr>
              <w:pStyle w:val="TableParagraph"/>
              <w:spacing w:before="73"/>
              <w:ind w:left="272" w:hanging="69"/>
              <w:rPr>
                <w:sz w:val="14"/>
              </w:rPr>
            </w:pPr>
            <w:r>
              <w:rPr>
                <w:spacing w:val="-2"/>
                <w:sz w:val="14"/>
              </w:rPr>
              <w:t>11,76%</w:t>
            </w:r>
            <w:r>
              <w:rPr>
                <w:spacing w:val="4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(2/17)</w:t>
            </w:r>
          </w:p>
        </w:tc>
        <w:tc>
          <w:tcPr>
            <w:tcW w:w="5907" w:type="dxa"/>
          </w:tcPr>
          <w:p w14:paraId="63C341DD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14:paraId="4960ECF8" w14:textId="77777777" w:rsidR="00783956" w:rsidRDefault="00783956">
      <w:pPr>
        <w:rPr>
          <w:rFonts w:ascii="Times New Roman"/>
          <w:sz w:val="14"/>
        </w:rPr>
        <w:sectPr w:rsidR="00783956">
          <w:pgSz w:w="11910" w:h="16840"/>
          <w:pgMar w:top="1080" w:right="520" w:bottom="280" w:left="1020" w:header="720" w:footer="720" w:gutter="0"/>
          <w:cols w:space="720"/>
        </w:sectPr>
      </w:pPr>
    </w:p>
    <w:p w14:paraId="266FB059" w14:textId="77777777" w:rsidR="00783956" w:rsidRDefault="00783956">
      <w:pPr>
        <w:pStyle w:val="BodyText"/>
        <w:spacing w:before="3"/>
        <w:rPr>
          <w:rFonts w:ascii="Arial"/>
          <w:b/>
          <w:sz w:val="2"/>
        </w:rPr>
      </w:pPr>
    </w:p>
    <w:tbl>
      <w:tblPr>
        <w:tblW w:w="0" w:type="auto"/>
        <w:tblInd w:w="12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75"/>
        <w:gridCol w:w="911"/>
        <w:gridCol w:w="5914"/>
      </w:tblGrid>
      <w:tr w:rsidR="00783956" w14:paraId="727A2D11" w14:textId="77777777">
        <w:trPr>
          <w:trHeight w:val="957"/>
        </w:trPr>
        <w:tc>
          <w:tcPr>
            <w:tcW w:w="3275" w:type="dxa"/>
            <w:tcBorders>
              <w:right w:val="single" w:sz="6" w:space="0" w:color="404040"/>
            </w:tcBorders>
          </w:tcPr>
          <w:p w14:paraId="25CD2066" w14:textId="77777777" w:rsidR="00783956" w:rsidRDefault="006F037A">
            <w:pPr>
              <w:pStyle w:val="TableParagraph"/>
              <w:spacing w:before="91" w:line="261" w:lineRule="auto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 xml:space="preserve">Experts opinions that the cost of the ESMOE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z w:val="16"/>
              </w:rPr>
              <w:t xml:space="preserve"> training program ("master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trainers",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traveling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cost,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etc.) should be covered by: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4960A945" w14:textId="77777777" w:rsidR="00783956" w:rsidRDefault="006F037A">
            <w:pPr>
              <w:pStyle w:val="TableParagraph"/>
              <w:spacing w:before="89"/>
              <w:ind w:left="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w w:val="110"/>
                <w:sz w:val="16"/>
              </w:rPr>
              <w:t>%</w:t>
            </w:r>
          </w:p>
        </w:tc>
        <w:tc>
          <w:tcPr>
            <w:tcW w:w="5914" w:type="dxa"/>
          </w:tcPr>
          <w:p w14:paraId="1C4A8918" w14:textId="77777777" w:rsidR="00783956" w:rsidRDefault="006F037A">
            <w:pPr>
              <w:pStyle w:val="TableParagraph"/>
              <w:spacing w:before="89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Comments:</w:t>
            </w:r>
          </w:p>
        </w:tc>
      </w:tr>
      <w:tr w:rsidR="00783956" w14:paraId="27D5D1B7" w14:textId="77777777">
        <w:trPr>
          <w:trHeight w:val="552"/>
        </w:trPr>
        <w:tc>
          <w:tcPr>
            <w:tcW w:w="3275" w:type="dxa"/>
            <w:tcBorders>
              <w:right w:val="single" w:sz="6" w:space="0" w:color="404040"/>
            </w:tcBorders>
          </w:tcPr>
          <w:p w14:paraId="541FCCBA" w14:textId="77777777" w:rsidR="00783956" w:rsidRDefault="006F037A">
            <w:pPr>
              <w:pStyle w:val="TableParagraph"/>
              <w:spacing w:before="71"/>
              <w:ind w:left="101"/>
              <w:rPr>
                <w:sz w:val="16"/>
              </w:rPr>
            </w:pPr>
            <w:proofErr w:type="spellStart"/>
            <w:r>
              <w:rPr>
                <w:sz w:val="16"/>
              </w:rPr>
              <w:t>i</w:t>
            </w:r>
            <w:proofErr w:type="spellEnd"/>
            <w:r>
              <w:rPr>
                <w:sz w:val="16"/>
              </w:rPr>
              <w:t>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National Department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Health </w:t>
            </w:r>
            <w:r>
              <w:rPr>
                <w:spacing w:val="-2"/>
                <w:sz w:val="16"/>
              </w:rPr>
              <w:t>(NDOH)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62FDD69B" w14:textId="77777777" w:rsidR="00783956" w:rsidRDefault="006F037A">
            <w:pPr>
              <w:pStyle w:val="TableParagraph"/>
              <w:spacing w:line="261" w:lineRule="auto"/>
              <w:ind w:left="206" w:hanging="35"/>
              <w:rPr>
                <w:sz w:val="16"/>
              </w:rPr>
            </w:pPr>
            <w:r>
              <w:rPr>
                <w:spacing w:val="-2"/>
                <w:sz w:val="16"/>
              </w:rPr>
              <w:t>58,82% (10/17)</w:t>
            </w:r>
          </w:p>
        </w:tc>
        <w:tc>
          <w:tcPr>
            <w:tcW w:w="5914" w:type="dxa"/>
            <w:vMerge w:val="restart"/>
          </w:tcPr>
          <w:p w14:paraId="3F1EECBF" w14:textId="77777777" w:rsidR="00783956" w:rsidRDefault="006F037A">
            <w:pPr>
              <w:pStyle w:val="TableParagraph"/>
              <w:numPr>
                <w:ilvl w:val="0"/>
                <w:numId w:val="4"/>
              </w:numPr>
              <w:tabs>
                <w:tab w:val="left" w:pos="255"/>
              </w:tabs>
              <w:spacing w:before="21" w:line="226" w:lineRule="exact"/>
              <w:ind w:hanging="174"/>
              <w:rPr>
                <w:sz w:val="16"/>
              </w:rPr>
            </w:pPr>
            <w:r>
              <w:rPr>
                <w:sz w:val="16"/>
              </w:rPr>
              <w:t>Maternal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health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National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health</w:t>
            </w:r>
            <w:r>
              <w:rPr>
                <w:spacing w:val="-2"/>
                <w:sz w:val="16"/>
              </w:rPr>
              <w:t xml:space="preserve"> priority.</w:t>
            </w:r>
          </w:p>
          <w:p w14:paraId="206D3F91" w14:textId="77777777" w:rsidR="00783956" w:rsidRDefault="006F037A">
            <w:pPr>
              <w:pStyle w:val="TableParagraph"/>
              <w:numPr>
                <w:ilvl w:val="0"/>
                <w:numId w:val="4"/>
              </w:numPr>
              <w:tabs>
                <w:tab w:val="left" w:pos="255"/>
              </w:tabs>
              <w:spacing w:before="0" w:line="226" w:lineRule="exact"/>
              <w:ind w:hanging="174"/>
              <w:rPr>
                <w:sz w:val="16"/>
              </w:rPr>
            </w:pPr>
            <w:r>
              <w:rPr>
                <w:sz w:val="16"/>
              </w:rPr>
              <w:t>Adequate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training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has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direct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impact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on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morbidity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mortality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rates.</w:t>
            </w:r>
            <w:r>
              <w:rPr>
                <w:spacing w:val="53"/>
                <w:sz w:val="16"/>
              </w:rPr>
              <w:t xml:space="preserve"> </w:t>
            </w:r>
            <w:r>
              <w:rPr>
                <w:sz w:val="16"/>
              </w:rPr>
              <w:t>It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is</w:t>
            </w:r>
          </w:p>
          <w:p w14:paraId="1A2C71E6" w14:textId="77777777" w:rsidR="00783956" w:rsidRDefault="006F037A">
            <w:pPr>
              <w:pStyle w:val="TableParagraph"/>
              <w:spacing w:before="16" w:line="158" w:lineRule="exact"/>
              <w:ind w:left="255"/>
              <w:rPr>
                <w:sz w:val="16"/>
              </w:rPr>
            </w:pPr>
            <w:r>
              <w:rPr>
                <w:sz w:val="16"/>
              </w:rPr>
              <w:t>definitely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NDOH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issue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needs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officially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budgeted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for.</w:t>
            </w:r>
          </w:p>
          <w:p w14:paraId="361A3E53" w14:textId="77777777" w:rsidR="00783956" w:rsidRDefault="006F037A">
            <w:pPr>
              <w:pStyle w:val="TableParagraph"/>
              <w:numPr>
                <w:ilvl w:val="0"/>
                <w:numId w:val="4"/>
              </w:numPr>
              <w:tabs>
                <w:tab w:val="left" w:pos="255"/>
              </w:tabs>
              <w:spacing w:before="0" w:line="226" w:lineRule="exact"/>
              <w:ind w:hanging="174"/>
              <w:rPr>
                <w:sz w:val="16"/>
              </w:rPr>
            </w:pPr>
            <w:r>
              <w:rPr>
                <w:sz w:val="16"/>
              </w:rPr>
              <w:t>ESMOE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training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is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programme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assist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with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outcome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patients.</w:t>
            </w:r>
          </w:p>
        </w:tc>
      </w:tr>
      <w:tr w:rsidR="00783956" w14:paraId="13C5A88E" w14:textId="77777777">
        <w:trPr>
          <w:trHeight w:val="552"/>
        </w:trPr>
        <w:tc>
          <w:tcPr>
            <w:tcW w:w="3275" w:type="dxa"/>
            <w:tcBorders>
              <w:right w:val="single" w:sz="6" w:space="0" w:color="404040"/>
            </w:tcBorders>
          </w:tcPr>
          <w:p w14:paraId="50DB31F8" w14:textId="77777777" w:rsidR="00783956" w:rsidRDefault="006F037A">
            <w:pPr>
              <w:pStyle w:val="TableParagraph"/>
              <w:spacing w:before="71"/>
              <w:ind w:left="101"/>
              <w:rPr>
                <w:sz w:val="16"/>
              </w:rPr>
            </w:pPr>
            <w:r>
              <w:rPr>
                <w:sz w:val="16"/>
              </w:rPr>
              <w:t>ii.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Provincial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Department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Health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(PDOH)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0418E4CB" w14:textId="77777777" w:rsidR="00783956" w:rsidRDefault="006F037A">
            <w:pPr>
              <w:pStyle w:val="TableParagraph"/>
              <w:spacing w:line="261" w:lineRule="auto"/>
              <w:ind w:left="251" w:hanging="79"/>
              <w:rPr>
                <w:sz w:val="16"/>
              </w:rPr>
            </w:pPr>
            <w:r>
              <w:rPr>
                <w:spacing w:val="-2"/>
                <w:sz w:val="16"/>
              </w:rPr>
              <w:t>35,29% (6/17)</w:t>
            </w:r>
          </w:p>
        </w:tc>
        <w:tc>
          <w:tcPr>
            <w:tcW w:w="5914" w:type="dxa"/>
            <w:vMerge/>
            <w:tcBorders>
              <w:top w:val="nil"/>
            </w:tcBorders>
          </w:tcPr>
          <w:p w14:paraId="4A0DF039" w14:textId="77777777" w:rsidR="00783956" w:rsidRDefault="00783956">
            <w:pPr>
              <w:rPr>
                <w:sz w:val="2"/>
                <w:szCs w:val="2"/>
              </w:rPr>
            </w:pPr>
          </w:p>
        </w:tc>
      </w:tr>
      <w:tr w:rsidR="00783956" w14:paraId="24A78885" w14:textId="77777777">
        <w:trPr>
          <w:trHeight w:val="552"/>
        </w:trPr>
        <w:tc>
          <w:tcPr>
            <w:tcW w:w="3275" w:type="dxa"/>
            <w:tcBorders>
              <w:right w:val="single" w:sz="6" w:space="0" w:color="404040"/>
            </w:tcBorders>
          </w:tcPr>
          <w:p w14:paraId="20E00E01" w14:textId="77777777" w:rsidR="00783956" w:rsidRDefault="006F037A">
            <w:pPr>
              <w:pStyle w:val="TableParagraph"/>
              <w:spacing w:before="71"/>
              <w:ind w:left="101"/>
              <w:rPr>
                <w:sz w:val="16"/>
              </w:rPr>
            </w:pPr>
            <w:r>
              <w:rPr>
                <w:sz w:val="16"/>
              </w:rPr>
              <w:t>iii.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Academic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institutions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4E85FB9A" w14:textId="77777777" w:rsidR="00783956" w:rsidRDefault="006F037A">
            <w:pPr>
              <w:pStyle w:val="TableParagraph"/>
              <w:spacing w:line="261" w:lineRule="auto"/>
              <w:ind w:left="251" w:hanging="35"/>
              <w:rPr>
                <w:sz w:val="16"/>
              </w:rPr>
            </w:pPr>
            <w:r>
              <w:rPr>
                <w:spacing w:val="-2"/>
                <w:sz w:val="16"/>
              </w:rPr>
              <w:t>5,88% (1/17)</w:t>
            </w:r>
          </w:p>
        </w:tc>
        <w:tc>
          <w:tcPr>
            <w:tcW w:w="5914" w:type="dxa"/>
          </w:tcPr>
          <w:p w14:paraId="0512287A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83956" w14:paraId="1432FC7F" w14:textId="77777777">
        <w:trPr>
          <w:trHeight w:val="395"/>
        </w:trPr>
        <w:tc>
          <w:tcPr>
            <w:tcW w:w="3275" w:type="dxa"/>
            <w:tcBorders>
              <w:right w:val="single" w:sz="6" w:space="0" w:color="404040"/>
            </w:tcBorders>
          </w:tcPr>
          <w:p w14:paraId="4A2D12A2" w14:textId="77777777" w:rsidR="00783956" w:rsidRDefault="006F037A">
            <w:pPr>
              <w:pStyle w:val="TableParagraph"/>
              <w:spacing w:before="71"/>
              <w:ind w:left="101"/>
              <w:rPr>
                <w:sz w:val="16"/>
              </w:rPr>
            </w:pPr>
            <w:r>
              <w:rPr>
                <w:spacing w:val="-2"/>
                <w:sz w:val="16"/>
              </w:rPr>
              <w:t>iv.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Hospitals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3E30B328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5914" w:type="dxa"/>
          </w:tcPr>
          <w:p w14:paraId="6D55EB5B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83956" w14:paraId="5DFA0C64" w14:textId="77777777">
        <w:trPr>
          <w:trHeight w:val="395"/>
        </w:trPr>
        <w:tc>
          <w:tcPr>
            <w:tcW w:w="3275" w:type="dxa"/>
            <w:tcBorders>
              <w:right w:val="single" w:sz="6" w:space="0" w:color="404040"/>
            </w:tcBorders>
          </w:tcPr>
          <w:p w14:paraId="030D4020" w14:textId="77777777" w:rsidR="00783956" w:rsidRDefault="006F037A">
            <w:pPr>
              <w:pStyle w:val="TableParagraph"/>
              <w:spacing w:before="71"/>
              <w:ind w:left="101"/>
              <w:rPr>
                <w:sz w:val="16"/>
              </w:rPr>
            </w:pPr>
            <w:r>
              <w:rPr>
                <w:spacing w:val="-2"/>
                <w:sz w:val="16"/>
              </w:rPr>
              <w:t>v.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Interns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2E61B0A4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5914" w:type="dxa"/>
          </w:tcPr>
          <w:p w14:paraId="74C25314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83956" w14:paraId="4AAF8A89" w14:textId="77777777">
        <w:trPr>
          <w:trHeight w:val="517"/>
        </w:trPr>
        <w:tc>
          <w:tcPr>
            <w:tcW w:w="3275" w:type="dxa"/>
            <w:tcBorders>
              <w:right w:val="single" w:sz="6" w:space="0" w:color="404040"/>
            </w:tcBorders>
          </w:tcPr>
          <w:p w14:paraId="5CBA4858" w14:textId="77777777" w:rsidR="00783956" w:rsidRDefault="006F037A">
            <w:pPr>
              <w:pStyle w:val="TableParagraph"/>
              <w:spacing w:before="71" w:line="261" w:lineRule="auto"/>
              <w:ind w:left="101"/>
              <w:rPr>
                <w:sz w:val="16"/>
              </w:rPr>
            </w:pPr>
            <w:r>
              <w:rPr>
                <w:sz w:val="16"/>
              </w:rPr>
              <w:t>vi.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Other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Please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specify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 xml:space="preserve">comment </w:t>
            </w:r>
            <w:r>
              <w:rPr>
                <w:spacing w:val="-2"/>
                <w:sz w:val="16"/>
              </w:rPr>
              <w:t>section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71764703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5914" w:type="dxa"/>
          </w:tcPr>
          <w:p w14:paraId="618F1F45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4B6275E5" w14:textId="77777777" w:rsidR="00783956" w:rsidRDefault="00783956">
      <w:pPr>
        <w:pStyle w:val="BodyText"/>
        <w:spacing w:before="39"/>
        <w:rPr>
          <w:rFonts w:ascii="Arial"/>
          <w:b/>
        </w:rPr>
      </w:pPr>
    </w:p>
    <w:tbl>
      <w:tblPr>
        <w:tblW w:w="0" w:type="auto"/>
        <w:tblInd w:w="11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75"/>
        <w:gridCol w:w="911"/>
        <w:gridCol w:w="5918"/>
      </w:tblGrid>
      <w:tr w:rsidR="00783956" w14:paraId="733B9087" w14:textId="77777777">
        <w:trPr>
          <w:trHeight w:val="957"/>
        </w:trPr>
        <w:tc>
          <w:tcPr>
            <w:tcW w:w="3275" w:type="dxa"/>
            <w:tcBorders>
              <w:right w:val="single" w:sz="6" w:space="0" w:color="404040"/>
            </w:tcBorders>
          </w:tcPr>
          <w:p w14:paraId="1B51C103" w14:textId="77777777" w:rsidR="00783956" w:rsidRDefault="006F037A">
            <w:pPr>
              <w:pStyle w:val="TableParagraph"/>
              <w:spacing w:before="91" w:line="261" w:lineRule="auto"/>
              <w:ind w:left="82" w:righ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Experts opinions on who should have the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authority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of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the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ESMOE</w:t>
            </w:r>
            <w:r>
              <w:rPr>
                <w:rFonts w:ascii="Arial"/>
                <w:b/>
                <w:spacing w:val="-12"/>
                <w:sz w:val="16"/>
              </w:rPr>
              <w:t xml:space="preserve">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z w:val="16"/>
              </w:rPr>
              <w:t xml:space="preserve"> training program (implement, monitor, revise, etc.).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2A665C5E" w14:textId="77777777" w:rsidR="00783956" w:rsidRDefault="006F037A">
            <w:pPr>
              <w:pStyle w:val="TableParagraph"/>
              <w:spacing w:before="89"/>
              <w:ind w:left="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10"/>
                <w:w w:val="110"/>
                <w:sz w:val="16"/>
              </w:rPr>
              <w:t>%</w:t>
            </w:r>
          </w:p>
        </w:tc>
        <w:tc>
          <w:tcPr>
            <w:tcW w:w="5918" w:type="dxa"/>
          </w:tcPr>
          <w:p w14:paraId="33F2588B" w14:textId="77777777" w:rsidR="00783956" w:rsidRDefault="006F037A">
            <w:pPr>
              <w:pStyle w:val="TableParagraph"/>
              <w:spacing w:before="89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Comments</w:t>
            </w:r>
          </w:p>
        </w:tc>
      </w:tr>
      <w:tr w:rsidR="00783956" w14:paraId="753E5D0C" w14:textId="77777777">
        <w:trPr>
          <w:trHeight w:val="752"/>
        </w:trPr>
        <w:tc>
          <w:tcPr>
            <w:tcW w:w="3275" w:type="dxa"/>
            <w:tcBorders>
              <w:right w:val="single" w:sz="6" w:space="0" w:color="404040"/>
            </w:tcBorders>
          </w:tcPr>
          <w:p w14:paraId="4F24888C" w14:textId="77777777" w:rsidR="00783956" w:rsidRDefault="006F037A">
            <w:pPr>
              <w:pStyle w:val="TableParagraph"/>
              <w:spacing w:before="91"/>
              <w:ind w:left="82"/>
              <w:rPr>
                <w:sz w:val="16"/>
              </w:rPr>
            </w:pPr>
            <w:proofErr w:type="spellStart"/>
            <w:r>
              <w:rPr>
                <w:sz w:val="16"/>
              </w:rPr>
              <w:t>i</w:t>
            </w:r>
            <w:proofErr w:type="spellEnd"/>
            <w:r>
              <w:rPr>
                <w:sz w:val="16"/>
              </w:rPr>
              <w:t>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Department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Health </w:t>
            </w:r>
            <w:r>
              <w:rPr>
                <w:spacing w:val="-2"/>
                <w:sz w:val="16"/>
              </w:rPr>
              <w:t>(DOH)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4797464A" w14:textId="77777777" w:rsidR="00783956" w:rsidRDefault="006F037A">
            <w:pPr>
              <w:pStyle w:val="TableParagraph"/>
              <w:spacing w:line="261" w:lineRule="auto"/>
              <w:ind w:left="251" w:hanging="79"/>
              <w:rPr>
                <w:sz w:val="16"/>
              </w:rPr>
            </w:pPr>
            <w:r>
              <w:rPr>
                <w:spacing w:val="-2"/>
                <w:sz w:val="16"/>
              </w:rPr>
              <w:t>11,76% (2/17)</w:t>
            </w:r>
          </w:p>
        </w:tc>
        <w:tc>
          <w:tcPr>
            <w:tcW w:w="5918" w:type="dxa"/>
          </w:tcPr>
          <w:p w14:paraId="11706026" w14:textId="77777777" w:rsidR="00783956" w:rsidRDefault="006F037A">
            <w:pPr>
              <w:pStyle w:val="TableParagraph"/>
              <w:numPr>
                <w:ilvl w:val="0"/>
                <w:numId w:val="3"/>
              </w:numPr>
              <w:tabs>
                <w:tab w:val="left" w:pos="187"/>
              </w:tabs>
              <w:spacing w:line="261" w:lineRule="auto"/>
              <w:ind w:right="523" w:firstLine="0"/>
              <w:rPr>
                <w:sz w:val="16"/>
              </w:rPr>
            </w:pPr>
            <w:r>
              <w:rPr>
                <w:sz w:val="16"/>
              </w:rPr>
              <w:t>Need to be Nationally enrolled, the DOH should "sub-contract" OASIS to "own" the content.</w:t>
            </w:r>
          </w:p>
          <w:p w14:paraId="1F254E6D" w14:textId="77777777" w:rsidR="00783956" w:rsidRDefault="006F037A">
            <w:pPr>
              <w:pStyle w:val="TableParagraph"/>
              <w:numPr>
                <w:ilvl w:val="0"/>
                <w:numId w:val="3"/>
              </w:numPr>
              <w:tabs>
                <w:tab w:val="left" w:pos="187"/>
              </w:tabs>
              <w:spacing w:before="0" w:line="183" w:lineRule="exact"/>
              <w:ind w:left="187" w:hanging="106"/>
              <w:rPr>
                <w:sz w:val="16"/>
              </w:rPr>
            </w:pPr>
            <w:r>
              <w:rPr>
                <w:sz w:val="16"/>
              </w:rPr>
              <w:t>NDOH program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which is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overseen by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OASIS.</w:t>
            </w:r>
          </w:p>
        </w:tc>
      </w:tr>
      <w:tr w:rsidR="00783956" w14:paraId="769F9936" w14:textId="77777777">
        <w:trPr>
          <w:trHeight w:val="552"/>
        </w:trPr>
        <w:tc>
          <w:tcPr>
            <w:tcW w:w="3275" w:type="dxa"/>
            <w:tcBorders>
              <w:right w:val="single" w:sz="6" w:space="0" w:color="404040"/>
            </w:tcBorders>
          </w:tcPr>
          <w:p w14:paraId="74849110" w14:textId="77777777" w:rsidR="00783956" w:rsidRDefault="006F037A">
            <w:pPr>
              <w:pStyle w:val="TableParagraph"/>
              <w:spacing w:before="91"/>
              <w:ind w:left="82"/>
              <w:rPr>
                <w:sz w:val="16"/>
              </w:rPr>
            </w:pPr>
            <w:r>
              <w:rPr>
                <w:sz w:val="16"/>
              </w:rPr>
              <w:t>ii.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Academic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institutions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1CBE0ED2" w14:textId="77777777" w:rsidR="00783956" w:rsidRDefault="006F037A">
            <w:pPr>
              <w:pStyle w:val="TableParagraph"/>
              <w:spacing w:line="261" w:lineRule="auto"/>
              <w:ind w:left="251" w:hanging="79"/>
              <w:rPr>
                <w:sz w:val="16"/>
              </w:rPr>
            </w:pPr>
            <w:r>
              <w:rPr>
                <w:spacing w:val="-2"/>
                <w:sz w:val="16"/>
              </w:rPr>
              <w:t>23,52% (4/17)</w:t>
            </w:r>
          </w:p>
        </w:tc>
        <w:tc>
          <w:tcPr>
            <w:tcW w:w="5918" w:type="dxa"/>
          </w:tcPr>
          <w:p w14:paraId="424B5971" w14:textId="77777777" w:rsidR="00783956" w:rsidRDefault="006F037A">
            <w:pPr>
              <w:pStyle w:val="TableParagraph"/>
              <w:numPr>
                <w:ilvl w:val="0"/>
                <w:numId w:val="2"/>
              </w:numPr>
              <w:tabs>
                <w:tab w:val="left" w:pos="187"/>
              </w:tabs>
              <w:ind w:hanging="106"/>
              <w:rPr>
                <w:sz w:val="16"/>
              </w:rPr>
            </w:pPr>
            <w:r>
              <w:rPr>
                <w:sz w:val="16"/>
              </w:rPr>
              <w:t>Academic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z w:val="16"/>
              </w:rPr>
              <w:t>institutions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z w:val="16"/>
              </w:rPr>
              <w:t>conjunction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z w:val="16"/>
              </w:rPr>
              <w:t>with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OASIS.</w:t>
            </w:r>
          </w:p>
          <w:p w14:paraId="5FB32502" w14:textId="77777777" w:rsidR="00783956" w:rsidRDefault="006F037A">
            <w:pPr>
              <w:pStyle w:val="TableParagraph"/>
              <w:numPr>
                <w:ilvl w:val="0"/>
                <w:numId w:val="2"/>
              </w:numPr>
              <w:tabs>
                <w:tab w:val="left" w:pos="187"/>
              </w:tabs>
              <w:spacing w:before="16"/>
              <w:ind w:hanging="106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standardised</w:t>
            </w:r>
            <w:proofErr w:type="spellEnd"/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system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needed,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uniform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programmer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led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by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experts.</w:t>
            </w:r>
          </w:p>
        </w:tc>
      </w:tr>
      <w:tr w:rsidR="00783956" w14:paraId="130CE533" w14:textId="77777777">
        <w:trPr>
          <w:trHeight w:val="557"/>
        </w:trPr>
        <w:tc>
          <w:tcPr>
            <w:tcW w:w="3275" w:type="dxa"/>
            <w:tcBorders>
              <w:right w:val="single" w:sz="6" w:space="0" w:color="404040"/>
            </w:tcBorders>
          </w:tcPr>
          <w:p w14:paraId="63C5A480" w14:textId="77777777" w:rsidR="00783956" w:rsidRDefault="006F037A">
            <w:pPr>
              <w:pStyle w:val="TableParagraph"/>
              <w:spacing w:before="91" w:line="261" w:lineRule="auto"/>
              <w:ind w:left="82" w:right="1262"/>
              <w:rPr>
                <w:sz w:val="16"/>
              </w:rPr>
            </w:pPr>
            <w:r>
              <w:rPr>
                <w:sz w:val="16"/>
              </w:rPr>
              <w:t>iii.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South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African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Society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 xml:space="preserve">of </w:t>
            </w:r>
            <w:proofErr w:type="spellStart"/>
            <w:r>
              <w:rPr>
                <w:sz w:val="16"/>
              </w:rPr>
              <w:t>Anaesthesiologists</w:t>
            </w:r>
            <w:proofErr w:type="spellEnd"/>
            <w:r>
              <w:rPr>
                <w:spacing w:val="-2"/>
                <w:sz w:val="16"/>
              </w:rPr>
              <w:t xml:space="preserve"> (SASA)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3044B451" w14:textId="77777777" w:rsidR="00783956" w:rsidRDefault="006F037A">
            <w:pPr>
              <w:pStyle w:val="TableParagraph"/>
              <w:spacing w:line="261" w:lineRule="auto"/>
              <w:ind w:left="251" w:hanging="79"/>
              <w:rPr>
                <w:sz w:val="16"/>
              </w:rPr>
            </w:pPr>
            <w:r>
              <w:rPr>
                <w:spacing w:val="-2"/>
                <w:sz w:val="16"/>
              </w:rPr>
              <w:t>11,76% (2/17)</w:t>
            </w:r>
          </w:p>
        </w:tc>
        <w:tc>
          <w:tcPr>
            <w:tcW w:w="5918" w:type="dxa"/>
          </w:tcPr>
          <w:p w14:paraId="56C65DE4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83956" w14:paraId="08B30E0B" w14:textId="77777777">
        <w:trPr>
          <w:trHeight w:val="557"/>
        </w:trPr>
        <w:tc>
          <w:tcPr>
            <w:tcW w:w="3275" w:type="dxa"/>
            <w:tcBorders>
              <w:right w:val="single" w:sz="6" w:space="0" w:color="404040"/>
            </w:tcBorders>
          </w:tcPr>
          <w:p w14:paraId="70C1822F" w14:textId="77777777" w:rsidR="00783956" w:rsidRDefault="006F037A">
            <w:pPr>
              <w:pStyle w:val="TableParagraph"/>
              <w:spacing w:before="91" w:line="261" w:lineRule="auto"/>
              <w:ind w:left="82"/>
              <w:rPr>
                <w:sz w:val="16"/>
              </w:rPr>
            </w:pPr>
            <w:r>
              <w:rPr>
                <w:sz w:val="16"/>
              </w:rPr>
              <w:t>iv.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Obstetric</w:t>
            </w:r>
            <w:r>
              <w:rPr>
                <w:spacing w:val="-1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Anaesthesia</w:t>
            </w:r>
            <w:proofErr w:type="spellEnd"/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Special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Interest Society (OASIS)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4AAC28CE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5918" w:type="dxa"/>
          </w:tcPr>
          <w:p w14:paraId="49A637AF" w14:textId="77777777" w:rsidR="00783956" w:rsidRDefault="006F037A">
            <w:pPr>
              <w:pStyle w:val="TableParagraph"/>
              <w:ind w:left="81"/>
              <w:rPr>
                <w:sz w:val="16"/>
              </w:rPr>
            </w:pPr>
            <w:r>
              <w:rPr>
                <w:sz w:val="16"/>
              </w:rPr>
              <w:t>-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Needs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driven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by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people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passionate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about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subject.</w:t>
            </w:r>
          </w:p>
        </w:tc>
      </w:tr>
      <w:tr w:rsidR="00783956" w14:paraId="166B8465" w14:textId="77777777">
        <w:trPr>
          <w:trHeight w:val="556"/>
        </w:trPr>
        <w:tc>
          <w:tcPr>
            <w:tcW w:w="3275" w:type="dxa"/>
            <w:tcBorders>
              <w:right w:val="single" w:sz="6" w:space="0" w:color="404040"/>
            </w:tcBorders>
          </w:tcPr>
          <w:p w14:paraId="582E6AD3" w14:textId="77777777" w:rsidR="00783956" w:rsidRDefault="006F037A">
            <w:pPr>
              <w:pStyle w:val="TableParagraph"/>
              <w:spacing w:before="91" w:line="261" w:lineRule="auto"/>
              <w:ind w:left="82" w:right="164"/>
              <w:rPr>
                <w:sz w:val="16"/>
              </w:rPr>
            </w:pPr>
            <w:r>
              <w:rPr>
                <w:sz w:val="16"/>
              </w:rPr>
              <w:t>v.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Other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please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specify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 xml:space="preserve">comment </w:t>
            </w:r>
            <w:r>
              <w:rPr>
                <w:spacing w:val="-2"/>
                <w:sz w:val="16"/>
              </w:rPr>
              <w:t>section</w:t>
            </w:r>
          </w:p>
        </w:tc>
        <w:tc>
          <w:tcPr>
            <w:tcW w:w="911" w:type="dxa"/>
            <w:tcBorders>
              <w:left w:val="single" w:sz="6" w:space="0" w:color="404040"/>
            </w:tcBorders>
          </w:tcPr>
          <w:p w14:paraId="07C50EA7" w14:textId="77777777" w:rsidR="00783956" w:rsidRDefault="006F037A">
            <w:pPr>
              <w:pStyle w:val="TableParagraph"/>
              <w:spacing w:line="261" w:lineRule="auto"/>
              <w:ind w:left="251" w:hanging="35"/>
              <w:rPr>
                <w:sz w:val="16"/>
              </w:rPr>
            </w:pPr>
            <w:r>
              <w:rPr>
                <w:spacing w:val="-2"/>
                <w:sz w:val="16"/>
              </w:rPr>
              <w:t>5,88% (1/17)</w:t>
            </w:r>
          </w:p>
        </w:tc>
        <w:tc>
          <w:tcPr>
            <w:tcW w:w="5918" w:type="dxa"/>
          </w:tcPr>
          <w:p w14:paraId="2DCFC2A8" w14:textId="77777777" w:rsidR="00783956" w:rsidRDefault="006F037A">
            <w:pPr>
              <w:pStyle w:val="TableParagraph"/>
              <w:ind w:left="81"/>
              <w:rPr>
                <w:sz w:val="16"/>
              </w:rPr>
            </w:pPr>
            <w:r>
              <w:rPr>
                <w:w w:val="105"/>
                <w:sz w:val="16"/>
              </w:rPr>
              <w:t>-</w:t>
            </w:r>
            <w:r>
              <w:rPr>
                <w:spacing w:val="3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HPCSA</w:t>
            </w:r>
          </w:p>
        </w:tc>
      </w:tr>
    </w:tbl>
    <w:p w14:paraId="35C2D69B" w14:textId="77777777" w:rsidR="00783956" w:rsidRDefault="00783956">
      <w:pPr>
        <w:pStyle w:val="BodyText"/>
        <w:spacing w:before="56"/>
        <w:rPr>
          <w:rFonts w:ascii="Arial"/>
          <w:b/>
        </w:rPr>
      </w:pPr>
    </w:p>
    <w:p w14:paraId="0EAFCFD4" w14:textId="77777777" w:rsidR="00783956" w:rsidRDefault="006F037A">
      <w:pPr>
        <w:ind w:left="113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>Section</w:t>
      </w:r>
      <w:r>
        <w:rPr>
          <w:rFonts w:ascii="Arial"/>
          <w:b/>
          <w:spacing w:val="-2"/>
          <w:sz w:val="20"/>
          <w:u w:val="single"/>
        </w:rPr>
        <w:t xml:space="preserve"> </w:t>
      </w:r>
      <w:r>
        <w:rPr>
          <w:rFonts w:ascii="Arial"/>
          <w:b/>
          <w:spacing w:val="-5"/>
          <w:sz w:val="20"/>
          <w:u w:val="single"/>
        </w:rPr>
        <w:t>B:</w:t>
      </w:r>
    </w:p>
    <w:p w14:paraId="09C4B17D" w14:textId="77777777" w:rsidR="00783956" w:rsidRDefault="006F037A">
      <w:pPr>
        <w:spacing w:before="10"/>
        <w:ind w:left="113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>No</w:t>
      </w:r>
      <w:r>
        <w:rPr>
          <w:rFonts w:ascii="Arial"/>
          <w:b/>
          <w:spacing w:val="-4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consensus was reached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among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the panel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of experts with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 xml:space="preserve">the </w:t>
      </w:r>
      <w:r>
        <w:rPr>
          <w:rFonts w:ascii="Arial"/>
          <w:b/>
          <w:sz w:val="20"/>
          <w:u w:val="single"/>
        </w:rPr>
        <w:t>following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two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pacing w:val="-2"/>
          <w:sz w:val="20"/>
          <w:u w:val="single"/>
        </w:rPr>
        <w:t>question:</w:t>
      </w:r>
    </w:p>
    <w:p w14:paraId="59D9C819" w14:textId="77777777" w:rsidR="00783956" w:rsidRDefault="006F037A">
      <w:pPr>
        <w:pStyle w:val="BodyText"/>
        <w:spacing w:before="10" w:line="249" w:lineRule="auto"/>
        <w:ind w:left="113" w:right="648"/>
      </w:pPr>
      <w:r>
        <w:rPr>
          <w:color w:val="000000"/>
          <w:u w:val="single"/>
          <w:shd w:val="clear" w:color="auto" w:fill="F5EC00"/>
        </w:rPr>
        <w:t>PLEASE REVIEW THE QUESTION WITH THE COMMENTS PROVIDED</w:t>
      </w:r>
      <w:r>
        <w:rPr>
          <w:color w:val="000000"/>
          <w:spacing w:val="-6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 xml:space="preserve">AND THEN RE-RATE </w:t>
      </w:r>
      <w:proofErr w:type="gramStart"/>
      <w:r>
        <w:rPr>
          <w:color w:val="000000"/>
          <w:u w:val="single"/>
          <w:shd w:val="clear" w:color="auto" w:fill="F5EC00"/>
        </w:rPr>
        <w:t xml:space="preserve">THE </w:t>
      </w:r>
      <w:r>
        <w:rPr>
          <w:color w:val="000000"/>
        </w:rPr>
        <w:t xml:space="preserve"> </w:t>
      </w:r>
      <w:r>
        <w:rPr>
          <w:color w:val="000000"/>
          <w:u w:val="single"/>
          <w:shd w:val="clear" w:color="auto" w:fill="F5EC00"/>
        </w:rPr>
        <w:t>LIKERT</w:t>
      </w:r>
      <w:proofErr w:type="gramEnd"/>
      <w:r>
        <w:rPr>
          <w:color w:val="000000"/>
          <w:spacing w:val="-14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SCALE</w:t>
      </w:r>
      <w:r>
        <w:rPr>
          <w:color w:val="000000"/>
          <w:spacing w:val="-14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QUESTIONS</w:t>
      </w:r>
      <w:r>
        <w:rPr>
          <w:color w:val="000000"/>
          <w:spacing w:val="-14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ACCORDINGLY.</w:t>
      </w:r>
      <w:r>
        <w:rPr>
          <w:color w:val="000000"/>
          <w:spacing w:val="-13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PROVIDE</w:t>
      </w:r>
      <w:r>
        <w:rPr>
          <w:color w:val="000000"/>
          <w:spacing w:val="-11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LITERATURE</w:t>
      </w:r>
      <w:r>
        <w:rPr>
          <w:color w:val="000000"/>
          <w:spacing w:val="-11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BASED</w:t>
      </w:r>
      <w:r>
        <w:rPr>
          <w:color w:val="000000"/>
          <w:spacing w:val="-11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COMMENTS</w:t>
      </w:r>
      <w:r>
        <w:rPr>
          <w:color w:val="000000"/>
          <w:spacing w:val="-11"/>
          <w:u w:val="single"/>
          <w:shd w:val="clear" w:color="auto" w:fill="F5EC00"/>
        </w:rPr>
        <w:t xml:space="preserve"> </w:t>
      </w:r>
      <w:proofErr w:type="gramStart"/>
      <w:r>
        <w:rPr>
          <w:color w:val="000000"/>
          <w:u w:val="single"/>
          <w:shd w:val="clear" w:color="auto" w:fill="F5EC00"/>
        </w:rPr>
        <w:t>WHERE</w:t>
      </w:r>
      <w:r>
        <w:rPr>
          <w:color w:val="000000"/>
          <w:spacing w:val="-11"/>
          <w:u w:val="single"/>
          <w:shd w:val="clear" w:color="auto" w:fill="F5EC00"/>
        </w:rPr>
        <w:t xml:space="preserve"> </w:t>
      </w:r>
      <w:r>
        <w:rPr>
          <w:color w:val="000000"/>
          <w:spacing w:val="-11"/>
        </w:rPr>
        <w:t xml:space="preserve"> </w:t>
      </w:r>
      <w:r>
        <w:rPr>
          <w:color w:val="000000"/>
          <w:spacing w:val="-2"/>
          <w:u w:val="single"/>
          <w:shd w:val="clear" w:color="auto" w:fill="F5EC00"/>
        </w:rPr>
        <w:t>POSSIBLE</w:t>
      </w:r>
      <w:proofErr w:type="gramEnd"/>
      <w:r>
        <w:rPr>
          <w:color w:val="000000"/>
          <w:spacing w:val="-2"/>
          <w:u w:val="single"/>
          <w:shd w:val="clear" w:color="auto" w:fill="F5EC00"/>
        </w:rPr>
        <w:t>.</w:t>
      </w:r>
    </w:p>
    <w:p w14:paraId="12DE500F" w14:textId="77777777" w:rsidR="00783956" w:rsidRDefault="00783956">
      <w:pPr>
        <w:pStyle w:val="BodyText"/>
        <w:spacing w:before="119"/>
      </w:pPr>
    </w:p>
    <w:tbl>
      <w:tblPr>
        <w:tblW w:w="0" w:type="auto"/>
        <w:tblInd w:w="12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19"/>
        <w:gridCol w:w="1238"/>
        <w:gridCol w:w="1238"/>
        <w:gridCol w:w="1238"/>
        <w:gridCol w:w="1238"/>
        <w:gridCol w:w="1238"/>
      </w:tblGrid>
      <w:tr w:rsidR="00783956" w14:paraId="7F339E99" w14:textId="77777777">
        <w:trPr>
          <w:trHeight w:val="352"/>
        </w:trPr>
        <w:tc>
          <w:tcPr>
            <w:tcW w:w="3719" w:type="dxa"/>
            <w:tcBorders>
              <w:right w:val="single" w:sz="6" w:space="0" w:color="404040"/>
            </w:tcBorders>
          </w:tcPr>
          <w:p w14:paraId="75B21548" w14:textId="77777777" w:rsidR="00783956" w:rsidRDefault="006F037A">
            <w:pPr>
              <w:pStyle w:val="TableParagraph"/>
              <w:spacing w:before="89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Question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5"/>
                <w:sz w:val="16"/>
              </w:rPr>
              <w:t>1:</w:t>
            </w:r>
          </w:p>
        </w:tc>
        <w:tc>
          <w:tcPr>
            <w:tcW w:w="1238" w:type="dxa"/>
            <w:tcBorders>
              <w:left w:val="single" w:sz="6" w:space="0" w:color="404040"/>
            </w:tcBorders>
          </w:tcPr>
          <w:p w14:paraId="4BE75016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238" w:type="dxa"/>
          </w:tcPr>
          <w:p w14:paraId="03F8293F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238" w:type="dxa"/>
          </w:tcPr>
          <w:p w14:paraId="625313C7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238" w:type="dxa"/>
          </w:tcPr>
          <w:p w14:paraId="282A947C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238" w:type="dxa"/>
          </w:tcPr>
          <w:p w14:paraId="048F0EB3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83956" w14:paraId="4E02E4CE" w14:textId="77777777">
        <w:trPr>
          <w:trHeight w:val="1152"/>
        </w:trPr>
        <w:tc>
          <w:tcPr>
            <w:tcW w:w="3719" w:type="dxa"/>
            <w:tcBorders>
              <w:right w:val="single" w:sz="6" w:space="0" w:color="404040"/>
            </w:tcBorders>
          </w:tcPr>
          <w:p w14:paraId="7A584EE9" w14:textId="77777777" w:rsidR="00783956" w:rsidRDefault="006F037A">
            <w:pPr>
              <w:pStyle w:val="TableParagraph"/>
              <w:spacing w:before="89" w:line="261" w:lineRule="auto"/>
              <w:ind w:left="81" w:righ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The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"CURRENT"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ESMOE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training program adequately develops interns' knowledge and skills to manage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z w:val="16"/>
              </w:rPr>
              <w:t xml:space="preserve"> Obstetric emergencies during their community service and in future practice.</w:t>
            </w:r>
          </w:p>
        </w:tc>
        <w:tc>
          <w:tcPr>
            <w:tcW w:w="1238" w:type="dxa"/>
            <w:tcBorders>
              <w:left w:val="single" w:sz="6" w:space="0" w:color="404040"/>
            </w:tcBorders>
          </w:tcPr>
          <w:p w14:paraId="28D84040" w14:textId="77777777" w:rsidR="00783956" w:rsidRDefault="006F037A">
            <w:pPr>
              <w:pStyle w:val="TableParagraph"/>
              <w:spacing w:line="261" w:lineRule="auto"/>
              <w:ind w:left="170" w:right="158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Strongly disagree</w:t>
            </w:r>
          </w:p>
          <w:p w14:paraId="0B25979E" w14:textId="77777777" w:rsidR="00783956" w:rsidRDefault="00783956">
            <w:pPr>
              <w:pStyle w:val="TableParagraph"/>
              <w:spacing w:before="14"/>
              <w:ind w:left="0"/>
              <w:rPr>
                <w:sz w:val="16"/>
              </w:rPr>
            </w:pPr>
          </w:p>
          <w:p w14:paraId="3C363D00" w14:textId="77777777" w:rsidR="00783956" w:rsidRDefault="006F037A">
            <w:pPr>
              <w:pStyle w:val="TableParagraph"/>
              <w:spacing w:before="0" w:line="261" w:lineRule="auto"/>
              <w:ind w:left="170" w:right="158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18,18% (2/11)</w:t>
            </w:r>
          </w:p>
        </w:tc>
        <w:tc>
          <w:tcPr>
            <w:tcW w:w="1238" w:type="dxa"/>
          </w:tcPr>
          <w:p w14:paraId="07CEF01C" w14:textId="77777777" w:rsidR="00783956" w:rsidRDefault="006F037A">
            <w:pPr>
              <w:pStyle w:val="TableParagraph"/>
              <w:ind w:left="214" w:right="20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Disagree</w:t>
            </w:r>
          </w:p>
          <w:p w14:paraId="28DE241C" w14:textId="77777777" w:rsidR="00783956" w:rsidRDefault="00783956">
            <w:pPr>
              <w:pStyle w:val="TableParagraph"/>
              <w:spacing w:before="0"/>
              <w:ind w:left="0"/>
              <w:rPr>
                <w:sz w:val="16"/>
              </w:rPr>
            </w:pPr>
          </w:p>
          <w:p w14:paraId="6D1C1A04" w14:textId="77777777" w:rsidR="00783956" w:rsidRDefault="00783956">
            <w:pPr>
              <w:pStyle w:val="TableParagraph"/>
              <w:spacing w:before="47"/>
              <w:ind w:left="0"/>
              <w:rPr>
                <w:sz w:val="16"/>
              </w:rPr>
            </w:pPr>
          </w:p>
          <w:p w14:paraId="6A1EEF1B" w14:textId="77777777" w:rsidR="00783956" w:rsidRDefault="006F037A">
            <w:pPr>
              <w:pStyle w:val="TableParagraph"/>
              <w:spacing w:before="1" w:line="261" w:lineRule="auto"/>
              <w:ind w:left="214" w:right="20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36,36% (4/11)</w:t>
            </w:r>
          </w:p>
        </w:tc>
        <w:tc>
          <w:tcPr>
            <w:tcW w:w="1238" w:type="dxa"/>
          </w:tcPr>
          <w:p w14:paraId="3FC7CF20" w14:textId="77777777" w:rsidR="00783956" w:rsidRDefault="006F037A">
            <w:pPr>
              <w:pStyle w:val="TableParagraph"/>
              <w:spacing w:line="261" w:lineRule="auto"/>
              <w:ind w:left="217" w:right="33" w:hanging="80"/>
              <w:rPr>
                <w:sz w:val="16"/>
              </w:rPr>
            </w:pPr>
            <w:r>
              <w:rPr>
                <w:spacing w:val="-2"/>
                <w:sz w:val="16"/>
              </w:rPr>
              <w:t>Neither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agree </w:t>
            </w:r>
            <w:r>
              <w:rPr>
                <w:sz w:val="16"/>
              </w:rPr>
              <w:t>or disagree</w:t>
            </w:r>
          </w:p>
        </w:tc>
        <w:tc>
          <w:tcPr>
            <w:tcW w:w="1238" w:type="dxa"/>
          </w:tcPr>
          <w:p w14:paraId="6F61E32D" w14:textId="77777777" w:rsidR="00783956" w:rsidRDefault="006F037A">
            <w:pPr>
              <w:pStyle w:val="TableParagraph"/>
              <w:ind w:left="408"/>
              <w:rPr>
                <w:sz w:val="16"/>
              </w:rPr>
            </w:pPr>
            <w:r>
              <w:rPr>
                <w:spacing w:val="-2"/>
                <w:sz w:val="16"/>
              </w:rPr>
              <w:t>Agree</w:t>
            </w:r>
          </w:p>
          <w:p w14:paraId="19552C69" w14:textId="77777777" w:rsidR="00783956" w:rsidRDefault="00783956">
            <w:pPr>
              <w:pStyle w:val="TableParagraph"/>
              <w:spacing w:before="0"/>
              <w:ind w:left="0"/>
              <w:rPr>
                <w:sz w:val="16"/>
              </w:rPr>
            </w:pPr>
          </w:p>
          <w:p w14:paraId="739583BF" w14:textId="77777777" w:rsidR="00783956" w:rsidRDefault="00783956">
            <w:pPr>
              <w:pStyle w:val="TableParagraph"/>
              <w:spacing w:before="47"/>
              <w:ind w:left="0"/>
              <w:rPr>
                <w:sz w:val="16"/>
              </w:rPr>
            </w:pPr>
          </w:p>
          <w:p w14:paraId="49EC1ACA" w14:textId="77777777" w:rsidR="00783956" w:rsidRDefault="006F037A">
            <w:pPr>
              <w:pStyle w:val="TableParagraph"/>
              <w:spacing w:before="1" w:line="261" w:lineRule="auto"/>
              <w:ind w:left="416" w:right="328" w:hanging="79"/>
              <w:rPr>
                <w:sz w:val="16"/>
              </w:rPr>
            </w:pPr>
            <w:r>
              <w:rPr>
                <w:spacing w:val="-2"/>
                <w:sz w:val="16"/>
              </w:rPr>
              <w:t>36,36% (4/11)</w:t>
            </w:r>
          </w:p>
        </w:tc>
        <w:tc>
          <w:tcPr>
            <w:tcW w:w="1238" w:type="dxa"/>
          </w:tcPr>
          <w:p w14:paraId="01CCA083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z w:val="16"/>
              </w:rPr>
              <w:t>Strongly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agree</w:t>
            </w:r>
          </w:p>
          <w:p w14:paraId="22366F00" w14:textId="77777777" w:rsidR="00783956" w:rsidRDefault="00783956">
            <w:pPr>
              <w:pStyle w:val="TableParagraph"/>
              <w:spacing w:before="0"/>
              <w:ind w:left="0"/>
              <w:rPr>
                <w:sz w:val="16"/>
              </w:rPr>
            </w:pPr>
          </w:p>
          <w:p w14:paraId="1D4D0954" w14:textId="77777777" w:rsidR="00783956" w:rsidRDefault="00783956">
            <w:pPr>
              <w:pStyle w:val="TableParagraph"/>
              <w:spacing w:before="47"/>
              <w:ind w:left="0"/>
              <w:rPr>
                <w:sz w:val="16"/>
              </w:rPr>
            </w:pPr>
          </w:p>
          <w:p w14:paraId="2F6B9A15" w14:textId="77777777" w:rsidR="00783956" w:rsidRDefault="006F037A">
            <w:pPr>
              <w:pStyle w:val="TableParagraph"/>
              <w:spacing w:before="1" w:line="261" w:lineRule="auto"/>
              <w:ind w:left="214" w:right="20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9,09% (1/11)</w:t>
            </w:r>
          </w:p>
        </w:tc>
      </w:tr>
      <w:tr w:rsidR="00783956" w14:paraId="2168C0AE" w14:textId="77777777">
        <w:trPr>
          <w:trHeight w:val="352"/>
        </w:trPr>
        <w:tc>
          <w:tcPr>
            <w:tcW w:w="3719" w:type="dxa"/>
            <w:tcBorders>
              <w:right w:val="single" w:sz="6" w:space="0" w:color="404040"/>
            </w:tcBorders>
          </w:tcPr>
          <w:p w14:paraId="6010901F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190" w:type="dxa"/>
            <w:gridSpan w:val="5"/>
            <w:tcBorders>
              <w:left w:val="single" w:sz="6" w:space="0" w:color="404040"/>
            </w:tcBorders>
          </w:tcPr>
          <w:p w14:paraId="7675D491" w14:textId="77777777" w:rsidR="00783956" w:rsidRDefault="006F037A">
            <w:pPr>
              <w:pStyle w:val="TableParagraph"/>
              <w:ind w:left="83"/>
              <w:rPr>
                <w:sz w:val="16"/>
              </w:rPr>
            </w:pPr>
            <w:r>
              <w:rPr>
                <w:sz w:val="16"/>
              </w:rPr>
              <w:t>No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consensus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reached</w:t>
            </w:r>
          </w:p>
        </w:tc>
      </w:tr>
      <w:tr w:rsidR="00783956" w14:paraId="65A7046D" w14:textId="77777777">
        <w:trPr>
          <w:trHeight w:val="752"/>
        </w:trPr>
        <w:tc>
          <w:tcPr>
            <w:tcW w:w="3719" w:type="dxa"/>
            <w:tcBorders>
              <w:right w:val="single" w:sz="6" w:space="0" w:color="404040"/>
            </w:tcBorders>
          </w:tcPr>
          <w:p w14:paraId="4AB48C62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190" w:type="dxa"/>
            <w:gridSpan w:val="5"/>
            <w:tcBorders>
              <w:left w:val="single" w:sz="6" w:space="0" w:color="404040"/>
            </w:tcBorders>
          </w:tcPr>
          <w:p w14:paraId="0B7A55C9" w14:textId="77777777" w:rsidR="00783956" w:rsidRDefault="006F037A">
            <w:pPr>
              <w:pStyle w:val="TableParagraph"/>
              <w:ind w:left="83"/>
              <w:rPr>
                <w:sz w:val="16"/>
              </w:rPr>
            </w:pPr>
            <w:r>
              <w:rPr>
                <w:sz w:val="16"/>
              </w:rPr>
              <w:t>Comments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from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experts:</w:t>
            </w:r>
          </w:p>
          <w:p w14:paraId="6F39ACC0" w14:textId="77777777" w:rsidR="00783956" w:rsidRDefault="006F037A">
            <w:pPr>
              <w:pStyle w:val="TableParagraph"/>
              <w:numPr>
                <w:ilvl w:val="0"/>
                <w:numId w:val="1"/>
              </w:numPr>
              <w:tabs>
                <w:tab w:val="left" w:pos="189"/>
              </w:tabs>
              <w:spacing w:before="16"/>
              <w:ind w:left="189" w:hanging="106"/>
              <w:rPr>
                <w:sz w:val="16"/>
              </w:rPr>
            </w:pPr>
            <w:r>
              <w:rPr>
                <w:sz w:val="16"/>
              </w:rPr>
              <w:t xml:space="preserve">An update of the ESMOE </w:t>
            </w:r>
            <w:proofErr w:type="spellStart"/>
            <w:r>
              <w:rPr>
                <w:sz w:val="16"/>
              </w:rPr>
              <w:t>Anaesthetic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 xml:space="preserve">training program is </w:t>
            </w:r>
            <w:r>
              <w:rPr>
                <w:spacing w:val="-2"/>
                <w:sz w:val="16"/>
              </w:rPr>
              <w:t>required.</w:t>
            </w:r>
          </w:p>
          <w:p w14:paraId="12A52C73" w14:textId="77777777" w:rsidR="00783956" w:rsidRDefault="006F037A">
            <w:pPr>
              <w:pStyle w:val="TableParagraph"/>
              <w:numPr>
                <w:ilvl w:val="0"/>
                <w:numId w:val="1"/>
              </w:numPr>
              <w:tabs>
                <w:tab w:val="left" w:pos="189"/>
              </w:tabs>
              <w:spacing w:before="16"/>
              <w:ind w:left="189" w:hanging="106"/>
              <w:rPr>
                <w:sz w:val="16"/>
              </w:rPr>
            </w:pPr>
            <w:r>
              <w:rPr>
                <w:sz w:val="16"/>
              </w:rPr>
              <w:t>The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current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ESMOE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Anaesthetic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training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program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should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be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revamped.</w:t>
            </w:r>
          </w:p>
        </w:tc>
      </w:tr>
      <w:tr w:rsidR="00783956" w14:paraId="00F6E001" w14:textId="77777777">
        <w:trPr>
          <w:trHeight w:val="603"/>
        </w:trPr>
        <w:tc>
          <w:tcPr>
            <w:tcW w:w="3719" w:type="dxa"/>
            <w:tcBorders>
              <w:right w:val="single" w:sz="6" w:space="0" w:color="404040"/>
            </w:tcBorders>
            <w:shd w:val="clear" w:color="auto" w:fill="F5EC00"/>
          </w:tcPr>
          <w:p w14:paraId="5361C2D5" w14:textId="77777777" w:rsidR="00783956" w:rsidRDefault="006F037A">
            <w:pPr>
              <w:pStyle w:val="TableParagraph"/>
              <w:spacing w:before="89" w:line="261" w:lineRule="auto"/>
              <w:ind w:left="81" w:righ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Please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re-rate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the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following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with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proofErr w:type="gramStart"/>
            <w:r>
              <w:rPr>
                <w:rFonts w:ascii="Arial"/>
                <w:b/>
                <w:sz w:val="16"/>
              </w:rPr>
              <w:t>literature based</w:t>
            </w:r>
            <w:proofErr w:type="gramEnd"/>
            <w:r>
              <w:rPr>
                <w:rFonts w:ascii="Arial"/>
                <w:b/>
                <w:sz w:val="16"/>
              </w:rPr>
              <w:t xml:space="preserve"> comment.</w:t>
            </w:r>
          </w:p>
        </w:tc>
        <w:tc>
          <w:tcPr>
            <w:tcW w:w="6190" w:type="dxa"/>
            <w:gridSpan w:val="5"/>
            <w:tcBorders>
              <w:left w:val="single" w:sz="6" w:space="0" w:color="404040"/>
            </w:tcBorders>
          </w:tcPr>
          <w:p w14:paraId="687C3B2B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83956" w14:paraId="052486A2" w14:textId="77777777">
        <w:trPr>
          <w:trHeight w:val="1152"/>
        </w:trPr>
        <w:tc>
          <w:tcPr>
            <w:tcW w:w="3719" w:type="dxa"/>
            <w:tcBorders>
              <w:right w:val="single" w:sz="6" w:space="0" w:color="404040"/>
            </w:tcBorders>
          </w:tcPr>
          <w:p w14:paraId="19FC31C0" w14:textId="77777777" w:rsidR="00783956" w:rsidRDefault="006F037A">
            <w:pPr>
              <w:pStyle w:val="TableParagraph"/>
              <w:spacing w:before="89" w:line="261" w:lineRule="auto"/>
              <w:ind w:left="81" w:right="13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The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"CURRENT"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ESMOE</w:t>
            </w:r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training program adequately develops interns' knowledge and skills to manage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z w:val="16"/>
              </w:rPr>
              <w:t xml:space="preserve"> Obstetric emergencies during their community service and in future practice.</w:t>
            </w:r>
          </w:p>
        </w:tc>
        <w:tc>
          <w:tcPr>
            <w:tcW w:w="1238" w:type="dxa"/>
            <w:tcBorders>
              <w:left w:val="single" w:sz="6" w:space="0" w:color="404040"/>
            </w:tcBorders>
          </w:tcPr>
          <w:p w14:paraId="7B0D4CBE" w14:textId="77777777" w:rsidR="00783956" w:rsidRDefault="006F037A">
            <w:pPr>
              <w:pStyle w:val="TableParagraph"/>
              <w:ind w:left="170" w:right="16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  <w:p w14:paraId="484610FE" w14:textId="77777777" w:rsidR="00783956" w:rsidRDefault="006F037A">
            <w:pPr>
              <w:pStyle w:val="TableParagraph"/>
              <w:spacing w:before="16" w:line="261" w:lineRule="auto"/>
              <w:ind w:left="170" w:right="158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Strongly disagree</w:t>
            </w:r>
          </w:p>
        </w:tc>
        <w:tc>
          <w:tcPr>
            <w:tcW w:w="1238" w:type="dxa"/>
          </w:tcPr>
          <w:p w14:paraId="4306BB29" w14:textId="77777777" w:rsidR="00783956" w:rsidRDefault="006F037A">
            <w:pPr>
              <w:pStyle w:val="TableParagraph"/>
              <w:ind w:left="214" w:right="20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  <w:p w14:paraId="7446FA65" w14:textId="77777777" w:rsidR="00783956" w:rsidRDefault="006F037A">
            <w:pPr>
              <w:pStyle w:val="TableParagraph"/>
              <w:spacing w:before="16"/>
              <w:ind w:left="214" w:right="20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Disagree</w:t>
            </w:r>
          </w:p>
        </w:tc>
        <w:tc>
          <w:tcPr>
            <w:tcW w:w="1238" w:type="dxa"/>
          </w:tcPr>
          <w:p w14:paraId="6200E11C" w14:textId="77777777" w:rsidR="00783956" w:rsidRDefault="006F037A">
            <w:pPr>
              <w:pStyle w:val="TableParagraph"/>
              <w:ind w:left="214" w:right="20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  <w:p w14:paraId="56C8E914" w14:textId="77777777" w:rsidR="00783956" w:rsidRDefault="006F037A">
            <w:pPr>
              <w:pStyle w:val="TableParagraph"/>
              <w:spacing w:before="16" w:line="261" w:lineRule="auto"/>
              <w:ind w:left="99" w:right="9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Neither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agree </w:t>
            </w:r>
            <w:r>
              <w:rPr>
                <w:sz w:val="16"/>
              </w:rPr>
              <w:t>or disagree</w:t>
            </w:r>
          </w:p>
        </w:tc>
        <w:tc>
          <w:tcPr>
            <w:tcW w:w="1238" w:type="dxa"/>
          </w:tcPr>
          <w:p w14:paraId="74A29268" w14:textId="77777777" w:rsidR="00783956" w:rsidRDefault="006F037A">
            <w:pPr>
              <w:pStyle w:val="TableParagraph"/>
              <w:ind w:left="214" w:right="20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  <w:p w14:paraId="1BD7A070" w14:textId="77777777" w:rsidR="00783956" w:rsidRDefault="006F037A">
            <w:pPr>
              <w:pStyle w:val="TableParagraph"/>
              <w:spacing w:before="16"/>
              <w:ind w:left="214" w:right="20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Agree</w:t>
            </w:r>
          </w:p>
        </w:tc>
        <w:tc>
          <w:tcPr>
            <w:tcW w:w="1238" w:type="dxa"/>
          </w:tcPr>
          <w:p w14:paraId="3A329785" w14:textId="77777777" w:rsidR="00783956" w:rsidRDefault="006F037A">
            <w:pPr>
              <w:pStyle w:val="TableParagraph"/>
              <w:ind w:left="214" w:right="20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  <w:p w14:paraId="41EB90F3" w14:textId="77777777" w:rsidR="00783956" w:rsidRDefault="006F037A">
            <w:pPr>
              <w:pStyle w:val="TableParagraph"/>
              <w:spacing w:before="16"/>
              <w:ind w:left="7"/>
              <w:jc w:val="center"/>
              <w:rPr>
                <w:sz w:val="16"/>
              </w:rPr>
            </w:pPr>
            <w:r>
              <w:rPr>
                <w:sz w:val="16"/>
              </w:rPr>
              <w:t>Strongly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agree</w:t>
            </w:r>
          </w:p>
        </w:tc>
      </w:tr>
      <w:tr w:rsidR="00783956" w14:paraId="259FFFB6" w14:textId="77777777">
        <w:trPr>
          <w:trHeight w:val="601"/>
        </w:trPr>
        <w:tc>
          <w:tcPr>
            <w:tcW w:w="3719" w:type="dxa"/>
            <w:tcBorders>
              <w:bottom w:val="single" w:sz="6" w:space="0" w:color="404040"/>
              <w:right w:val="single" w:sz="6" w:space="0" w:color="404040"/>
            </w:tcBorders>
          </w:tcPr>
          <w:p w14:paraId="654DABD9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238" w:type="dxa"/>
            <w:tcBorders>
              <w:left w:val="single" w:sz="6" w:space="0" w:color="404040"/>
              <w:bottom w:val="single" w:sz="6" w:space="0" w:color="404040"/>
            </w:tcBorders>
          </w:tcPr>
          <w:p w14:paraId="6FC68A1B" w14:textId="77777777" w:rsidR="00783956" w:rsidRDefault="006F037A">
            <w:pPr>
              <w:pStyle w:val="TableParagraph"/>
              <w:ind w:left="170" w:right="161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238" w:type="dxa"/>
            <w:tcBorders>
              <w:bottom w:val="single" w:sz="6" w:space="0" w:color="404040"/>
            </w:tcBorders>
          </w:tcPr>
          <w:p w14:paraId="2EAD2BB1" w14:textId="77777777" w:rsidR="00783956" w:rsidRDefault="006F037A">
            <w:pPr>
              <w:pStyle w:val="TableParagraph"/>
              <w:ind w:left="214" w:right="20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238" w:type="dxa"/>
            <w:tcBorders>
              <w:bottom w:val="single" w:sz="6" w:space="0" w:color="404040"/>
            </w:tcBorders>
          </w:tcPr>
          <w:p w14:paraId="4471DEC5" w14:textId="77777777" w:rsidR="00783956" w:rsidRDefault="006F037A">
            <w:pPr>
              <w:pStyle w:val="TableParagraph"/>
              <w:ind w:left="214" w:right="20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238" w:type="dxa"/>
            <w:tcBorders>
              <w:bottom w:val="single" w:sz="6" w:space="0" w:color="404040"/>
            </w:tcBorders>
          </w:tcPr>
          <w:p w14:paraId="5F7C119E" w14:textId="77777777" w:rsidR="00783956" w:rsidRDefault="006F037A">
            <w:pPr>
              <w:pStyle w:val="TableParagraph"/>
              <w:ind w:left="214" w:right="20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238" w:type="dxa"/>
            <w:tcBorders>
              <w:bottom w:val="single" w:sz="6" w:space="0" w:color="404040"/>
            </w:tcBorders>
          </w:tcPr>
          <w:p w14:paraId="35BCC360" w14:textId="77777777" w:rsidR="00783956" w:rsidRDefault="006F037A">
            <w:pPr>
              <w:pStyle w:val="TableParagraph"/>
              <w:ind w:left="214" w:right="20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</w:tr>
      <w:tr w:rsidR="00783956" w14:paraId="04F1F00A" w14:textId="77777777">
        <w:trPr>
          <w:trHeight w:val="397"/>
        </w:trPr>
        <w:tc>
          <w:tcPr>
            <w:tcW w:w="3719" w:type="dxa"/>
            <w:tcBorders>
              <w:top w:val="single" w:sz="6" w:space="0" w:color="404040"/>
            </w:tcBorders>
          </w:tcPr>
          <w:p w14:paraId="0621A7B0" w14:textId="77777777" w:rsidR="00783956" w:rsidRDefault="006F037A">
            <w:pPr>
              <w:pStyle w:val="TableParagraph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Literature</w:t>
            </w:r>
            <w:r>
              <w:rPr>
                <w:rFonts w:asci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based </w:t>
            </w:r>
            <w:r>
              <w:rPr>
                <w:rFonts w:ascii="Arial"/>
                <w:b/>
                <w:spacing w:val="-2"/>
                <w:sz w:val="16"/>
              </w:rPr>
              <w:t>comment:</w:t>
            </w:r>
          </w:p>
        </w:tc>
        <w:tc>
          <w:tcPr>
            <w:tcW w:w="6190" w:type="dxa"/>
            <w:gridSpan w:val="5"/>
            <w:tcBorders>
              <w:top w:val="single" w:sz="6" w:space="0" w:color="404040"/>
            </w:tcBorders>
          </w:tcPr>
          <w:p w14:paraId="542AB1C0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50926894" w14:textId="77777777" w:rsidR="00783956" w:rsidRDefault="00783956">
      <w:pPr>
        <w:rPr>
          <w:rFonts w:ascii="Times New Roman"/>
          <w:sz w:val="16"/>
        </w:rPr>
        <w:sectPr w:rsidR="00783956">
          <w:pgSz w:w="11910" w:h="16840"/>
          <w:pgMar w:top="620" w:right="520" w:bottom="437" w:left="1020" w:header="720" w:footer="720" w:gutter="0"/>
          <w:cols w:space="720"/>
        </w:sectPr>
      </w:pPr>
    </w:p>
    <w:tbl>
      <w:tblPr>
        <w:tblW w:w="0" w:type="auto"/>
        <w:tblInd w:w="12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97"/>
        <w:gridCol w:w="1320"/>
        <w:gridCol w:w="1320"/>
        <w:gridCol w:w="1320"/>
        <w:gridCol w:w="1320"/>
        <w:gridCol w:w="1320"/>
      </w:tblGrid>
      <w:tr w:rsidR="00783956" w14:paraId="374DE9F3" w14:textId="77777777">
        <w:trPr>
          <w:trHeight w:val="395"/>
        </w:trPr>
        <w:tc>
          <w:tcPr>
            <w:tcW w:w="2997" w:type="dxa"/>
          </w:tcPr>
          <w:p w14:paraId="1BC2D168" w14:textId="77777777" w:rsidR="00783956" w:rsidRDefault="006F037A">
            <w:pPr>
              <w:pStyle w:val="TableParagraph"/>
              <w:spacing w:before="89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lastRenderedPageBreak/>
              <w:t>Question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5"/>
                <w:sz w:val="16"/>
              </w:rPr>
              <w:t>2:</w:t>
            </w:r>
          </w:p>
        </w:tc>
        <w:tc>
          <w:tcPr>
            <w:tcW w:w="6600" w:type="dxa"/>
            <w:gridSpan w:val="5"/>
          </w:tcPr>
          <w:p w14:paraId="1BE83BE1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83956" w14:paraId="6705E6C4" w14:textId="77777777">
        <w:trPr>
          <w:trHeight w:val="552"/>
        </w:trPr>
        <w:tc>
          <w:tcPr>
            <w:tcW w:w="2997" w:type="dxa"/>
          </w:tcPr>
          <w:p w14:paraId="4314E67E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13DB5A1A" w14:textId="77777777" w:rsidR="00783956" w:rsidRDefault="006F037A">
            <w:pPr>
              <w:pStyle w:val="TableParagraph"/>
              <w:spacing w:line="261" w:lineRule="auto"/>
              <w:ind w:left="352" w:right="99" w:hanging="58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Strongly </w:t>
            </w:r>
            <w:r>
              <w:rPr>
                <w:spacing w:val="-2"/>
                <w:sz w:val="16"/>
              </w:rPr>
              <w:t>disagree</w:t>
            </w:r>
          </w:p>
        </w:tc>
        <w:tc>
          <w:tcPr>
            <w:tcW w:w="1320" w:type="dxa"/>
          </w:tcPr>
          <w:p w14:paraId="611C4141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Disagree</w:t>
            </w:r>
          </w:p>
        </w:tc>
        <w:tc>
          <w:tcPr>
            <w:tcW w:w="1320" w:type="dxa"/>
          </w:tcPr>
          <w:p w14:paraId="14004218" w14:textId="77777777" w:rsidR="00783956" w:rsidRDefault="006F037A">
            <w:pPr>
              <w:pStyle w:val="TableParagraph"/>
              <w:spacing w:line="261" w:lineRule="auto"/>
              <w:ind w:left="258" w:right="99" w:hanging="147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Neither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agree or disagree</w:t>
            </w:r>
          </w:p>
        </w:tc>
        <w:tc>
          <w:tcPr>
            <w:tcW w:w="1320" w:type="dxa"/>
          </w:tcPr>
          <w:p w14:paraId="68F44046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Agree</w:t>
            </w:r>
          </w:p>
        </w:tc>
        <w:tc>
          <w:tcPr>
            <w:tcW w:w="1320" w:type="dxa"/>
          </w:tcPr>
          <w:p w14:paraId="7D52A80D" w14:textId="77777777" w:rsidR="00783956" w:rsidRDefault="006F037A">
            <w:pPr>
              <w:pStyle w:val="TableParagraph"/>
              <w:spacing w:line="261" w:lineRule="auto"/>
              <w:ind w:left="458" w:right="99" w:hanging="164"/>
              <w:rPr>
                <w:sz w:val="16"/>
              </w:rPr>
            </w:pPr>
            <w:r>
              <w:rPr>
                <w:sz w:val="16"/>
              </w:rPr>
              <w:t>5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Strongly </w:t>
            </w:r>
            <w:r>
              <w:rPr>
                <w:spacing w:val="-2"/>
                <w:sz w:val="16"/>
              </w:rPr>
              <w:t>agree</w:t>
            </w:r>
          </w:p>
        </w:tc>
      </w:tr>
      <w:tr w:rsidR="00783956" w14:paraId="280DB1D8" w14:textId="77777777">
        <w:trPr>
          <w:trHeight w:val="757"/>
        </w:trPr>
        <w:tc>
          <w:tcPr>
            <w:tcW w:w="2997" w:type="dxa"/>
          </w:tcPr>
          <w:p w14:paraId="6872EAB5" w14:textId="77777777" w:rsidR="00783956" w:rsidRDefault="006F037A">
            <w:pPr>
              <w:pStyle w:val="TableParagraph"/>
              <w:spacing w:before="91" w:line="261" w:lineRule="auto"/>
              <w:ind w:left="81" w:right="15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Should</w:t>
            </w:r>
            <w:r>
              <w:rPr>
                <w:rFonts w:asci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needle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proofErr w:type="spellStart"/>
            <w:r>
              <w:rPr>
                <w:rFonts w:ascii="Arial"/>
                <w:b/>
                <w:sz w:val="16"/>
              </w:rPr>
              <w:t>cricothryroidotomy</w:t>
            </w:r>
            <w:proofErr w:type="spellEnd"/>
            <w:r>
              <w:rPr>
                <w:rFonts w:ascii="Arial"/>
                <w:b/>
                <w:sz w:val="16"/>
              </w:rPr>
              <w:t xml:space="preserve"> be included in the ESMOE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z w:val="16"/>
              </w:rPr>
              <w:t xml:space="preserve"> training program?</w:t>
            </w:r>
          </w:p>
        </w:tc>
        <w:tc>
          <w:tcPr>
            <w:tcW w:w="1320" w:type="dxa"/>
          </w:tcPr>
          <w:p w14:paraId="1BA3051D" w14:textId="77777777" w:rsidR="00783956" w:rsidRDefault="006F037A">
            <w:pPr>
              <w:pStyle w:val="TableParagraph"/>
              <w:spacing w:line="261" w:lineRule="auto"/>
              <w:ind w:left="81" w:right="312"/>
              <w:rPr>
                <w:sz w:val="16"/>
              </w:rPr>
            </w:pPr>
            <w:r>
              <w:rPr>
                <w:spacing w:val="-2"/>
                <w:sz w:val="16"/>
              </w:rPr>
              <w:t>28,57% (4/14)</w:t>
            </w:r>
          </w:p>
        </w:tc>
        <w:tc>
          <w:tcPr>
            <w:tcW w:w="1320" w:type="dxa"/>
          </w:tcPr>
          <w:p w14:paraId="5807D777" w14:textId="77777777" w:rsidR="00783956" w:rsidRDefault="006F037A">
            <w:pPr>
              <w:pStyle w:val="TableParagraph"/>
              <w:spacing w:line="261" w:lineRule="auto"/>
              <w:ind w:left="81" w:right="312"/>
              <w:rPr>
                <w:sz w:val="16"/>
              </w:rPr>
            </w:pPr>
            <w:r>
              <w:rPr>
                <w:spacing w:val="-2"/>
                <w:sz w:val="16"/>
              </w:rPr>
              <w:t>14,28% (2/14)</w:t>
            </w:r>
          </w:p>
        </w:tc>
        <w:tc>
          <w:tcPr>
            <w:tcW w:w="1320" w:type="dxa"/>
          </w:tcPr>
          <w:p w14:paraId="3FE1D755" w14:textId="77777777" w:rsidR="00783956" w:rsidRDefault="006F037A">
            <w:pPr>
              <w:pStyle w:val="TableParagraph"/>
              <w:ind w:left="81"/>
              <w:rPr>
                <w:sz w:val="16"/>
              </w:rPr>
            </w:pPr>
            <w:r>
              <w:rPr>
                <w:spacing w:val="-10"/>
                <w:w w:val="115"/>
                <w:sz w:val="16"/>
              </w:rPr>
              <w:t>-</w:t>
            </w:r>
          </w:p>
        </w:tc>
        <w:tc>
          <w:tcPr>
            <w:tcW w:w="1320" w:type="dxa"/>
          </w:tcPr>
          <w:p w14:paraId="560EAF52" w14:textId="77777777" w:rsidR="00783956" w:rsidRDefault="006F037A">
            <w:pPr>
              <w:pStyle w:val="TableParagraph"/>
              <w:spacing w:line="261" w:lineRule="auto"/>
              <w:ind w:left="81" w:right="312"/>
              <w:rPr>
                <w:sz w:val="16"/>
              </w:rPr>
            </w:pPr>
            <w:r>
              <w:rPr>
                <w:spacing w:val="-2"/>
                <w:sz w:val="16"/>
              </w:rPr>
              <w:t>28,57% (4/14)</w:t>
            </w:r>
          </w:p>
        </w:tc>
        <w:tc>
          <w:tcPr>
            <w:tcW w:w="1320" w:type="dxa"/>
          </w:tcPr>
          <w:p w14:paraId="0C68B5A8" w14:textId="77777777" w:rsidR="00783956" w:rsidRDefault="006F037A">
            <w:pPr>
              <w:pStyle w:val="TableParagraph"/>
              <w:spacing w:line="261" w:lineRule="auto"/>
              <w:ind w:left="81" w:right="312"/>
              <w:rPr>
                <w:sz w:val="16"/>
              </w:rPr>
            </w:pPr>
            <w:r>
              <w:rPr>
                <w:spacing w:val="-2"/>
                <w:sz w:val="16"/>
              </w:rPr>
              <w:t>28,57% (4/14)</w:t>
            </w:r>
          </w:p>
        </w:tc>
      </w:tr>
      <w:tr w:rsidR="00783956" w14:paraId="49C13F58" w14:textId="77777777">
        <w:trPr>
          <w:trHeight w:val="553"/>
        </w:trPr>
        <w:tc>
          <w:tcPr>
            <w:tcW w:w="2997" w:type="dxa"/>
            <w:shd w:val="clear" w:color="auto" w:fill="F5EC00"/>
          </w:tcPr>
          <w:p w14:paraId="306C6DB5" w14:textId="77777777" w:rsidR="00783956" w:rsidRDefault="006F037A">
            <w:pPr>
              <w:pStyle w:val="TableParagraph"/>
              <w:spacing w:before="89" w:line="261" w:lineRule="auto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Please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re-rate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the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following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with </w:t>
            </w:r>
            <w:proofErr w:type="gramStart"/>
            <w:r>
              <w:rPr>
                <w:rFonts w:ascii="Arial"/>
                <w:b/>
                <w:sz w:val="16"/>
              </w:rPr>
              <w:t>literature based</w:t>
            </w:r>
            <w:proofErr w:type="gramEnd"/>
            <w:r>
              <w:rPr>
                <w:rFonts w:ascii="Arial"/>
                <w:b/>
                <w:sz w:val="16"/>
              </w:rPr>
              <w:t xml:space="preserve"> comment.</w:t>
            </w:r>
          </w:p>
        </w:tc>
        <w:tc>
          <w:tcPr>
            <w:tcW w:w="6600" w:type="dxa"/>
            <w:gridSpan w:val="5"/>
          </w:tcPr>
          <w:p w14:paraId="4AB9821C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783956" w14:paraId="4BFF8E47" w14:textId="77777777">
        <w:trPr>
          <w:trHeight w:val="554"/>
        </w:trPr>
        <w:tc>
          <w:tcPr>
            <w:tcW w:w="2997" w:type="dxa"/>
            <w:tcBorders>
              <w:bottom w:val="single" w:sz="6" w:space="0" w:color="404040"/>
            </w:tcBorders>
          </w:tcPr>
          <w:p w14:paraId="15A7DE46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6406EBF5" w14:textId="77777777" w:rsidR="00783956" w:rsidRDefault="006F037A">
            <w:pPr>
              <w:pStyle w:val="TableParagraph"/>
              <w:spacing w:line="261" w:lineRule="auto"/>
              <w:ind w:left="352" w:right="99" w:hanging="58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Strongly </w:t>
            </w:r>
            <w:r>
              <w:rPr>
                <w:spacing w:val="-2"/>
                <w:sz w:val="16"/>
              </w:rPr>
              <w:t>disagree</w:t>
            </w: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78970F9C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Disagree</w:t>
            </w: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563ECC4E" w14:textId="77777777" w:rsidR="00783956" w:rsidRDefault="006F037A">
            <w:pPr>
              <w:pStyle w:val="TableParagraph"/>
              <w:spacing w:line="261" w:lineRule="auto"/>
              <w:ind w:left="258" w:right="99" w:hanging="147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Neither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agree or disagree</w:t>
            </w: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4230B742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Agree</w:t>
            </w: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61F34088" w14:textId="77777777" w:rsidR="00783956" w:rsidRDefault="006F037A">
            <w:pPr>
              <w:pStyle w:val="TableParagraph"/>
              <w:spacing w:line="261" w:lineRule="auto"/>
              <w:ind w:left="458" w:right="99" w:hanging="164"/>
              <w:rPr>
                <w:sz w:val="16"/>
              </w:rPr>
            </w:pPr>
            <w:r>
              <w:rPr>
                <w:sz w:val="16"/>
              </w:rPr>
              <w:t>5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Strongly </w:t>
            </w:r>
            <w:r>
              <w:rPr>
                <w:spacing w:val="-2"/>
                <w:sz w:val="16"/>
              </w:rPr>
              <w:t>agree</w:t>
            </w:r>
          </w:p>
        </w:tc>
      </w:tr>
      <w:tr w:rsidR="00783956" w14:paraId="1CFB4D1F" w14:textId="77777777">
        <w:trPr>
          <w:trHeight w:val="758"/>
        </w:trPr>
        <w:tc>
          <w:tcPr>
            <w:tcW w:w="2997" w:type="dxa"/>
            <w:tcBorders>
              <w:top w:val="single" w:sz="6" w:space="0" w:color="404040"/>
              <w:right w:val="single" w:sz="6" w:space="0" w:color="404040"/>
            </w:tcBorders>
          </w:tcPr>
          <w:p w14:paraId="260210B6" w14:textId="77777777" w:rsidR="00783956" w:rsidRDefault="006F037A">
            <w:pPr>
              <w:pStyle w:val="TableParagraph"/>
              <w:spacing w:before="93" w:line="261" w:lineRule="auto"/>
              <w:ind w:left="81" w:right="15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Should</w:t>
            </w:r>
            <w:r>
              <w:rPr>
                <w:rFonts w:ascii="Arial"/>
                <w:b/>
                <w:spacing w:val="-1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needle</w:t>
            </w:r>
            <w:r>
              <w:rPr>
                <w:rFonts w:ascii="Arial"/>
                <w:b/>
                <w:spacing w:val="-11"/>
                <w:sz w:val="16"/>
              </w:rPr>
              <w:t xml:space="preserve"> </w:t>
            </w:r>
            <w:proofErr w:type="spellStart"/>
            <w:r>
              <w:rPr>
                <w:rFonts w:ascii="Arial"/>
                <w:b/>
                <w:sz w:val="16"/>
              </w:rPr>
              <w:t>cricothryroidotomy</w:t>
            </w:r>
            <w:proofErr w:type="spellEnd"/>
            <w:r>
              <w:rPr>
                <w:rFonts w:ascii="Arial"/>
                <w:b/>
                <w:sz w:val="16"/>
              </w:rPr>
              <w:t xml:space="preserve"> be included in the ESMOE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z w:val="16"/>
              </w:rPr>
              <w:t xml:space="preserve"> training program?</w:t>
            </w:r>
          </w:p>
        </w:tc>
        <w:tc>
          <w:tcPr>
            <w:tcW w:w="1320" w:type="dxa"/>
            <w:tcBorders>
              <w:top w:val="single" w:sz="6" w:space="0" w:color="404040"/>
              <w:left w:val="single" w:sz="6" w:space="0" w:color="404040"/>
            </w:tcBorders>
          </w:tcPr>
          <w:p w14:paraId="3847E491" w14:textId="77777777" w:rsidR="00783956" w:rsidRDefault="006F037A">
            <w:pPr>
              <w:pStyle w:val="TableParagraph"/>
              <w:spacing w:before="91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320" w:type="dxa"/>
            <w:tcBorders>
              <w:top w:val="single" w:sz="6" w:space="0" w:color="404040"/>
            </w:tcBorders>
          </w:tcPr>
          <w:p w14:paraId="39186F56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20" w:type="dxa"/>
            <w:tcBorders>
              <w:top w:val="single" w:sz="6" w:space="0" w:color="404040"/>
            </w:tcBorders>
          </w:tcPr>
          <w:p w14:paraId="7973F5DA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320" w:type="dxa"/>
            <w:tcBorders>
              <w:top w:val="single" w:sz="6" w:space="0" w:color="404040"/>
            </w:tcBorders>
          </w:tcPr>
          <w:p w14:paraId="70ABB490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320" w:type="dxa"/>
            <w:tcBorders>
              <w:top w:val="single" w:sz="6" w:space="0" w:color="404040"/>
            </w:tcBorders>
          </w:tcPr>
          <w:p w14:paraId="063AE8A2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</w:tr>
      <w:tr w:rsidR="00783956" w14:paraId="29104484" w14:textId="77777777">
        <w:trPr>
          <w:trHeight w:val="361"/>
        </w:trPr>
        <w:tc>
          <w:tcPr>
            <w:tcW w:w="2997" w:type="dxa"/>
            <w:tcBorders>
              <w:right w:val="single" w:sz="6" w:space="0" w:color="404040"/>
            </w:tcBorders>
          </w:tcPr>
          <w:p w14:paraId="6FCA4F90" w14:textId="77777777" w:rsidR="00783956" w:rsidRDefault="006F037A">
            <w:pPr>
              <w:pStyle w:val="TableParagraph"/>
              <w:spacing w:before="89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Literature</w:t>
            </w:r>
            <w:r>
              <w:rPr>
                <w:rFonts w:asci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based </w:t>
            </w:r>
            <w:r>
              <w:rPr>
                <w:rFonts w:ascii="Arial"/>
                <w:b/>
                <w:spacing w:val="-2"/>
                <w:sz w:val="16"/>
              </w:rPr>
              <w:t>comment:</w:t>
            </w:r>
          </w:p>
        </w:tc>
        <w:tc>
          <w:tcPr>
            <w:tcW w:w="6600" w:type="dxa"/>
            <w:gridSpan w:val="5"/>
            <w:tcBorders>
              <w:left w:val="single" w:sz="6" w:space="0" w:color="404040"/>
            </w:tcBorders>
          </w:tcPr>
          <w:p w14:paraId="3F5B3515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70214648" w14:textId="77777777" w:rsidR="00783956" w:rsidRDefault="00783956">
      <w:pPr>
        <w:pStyle w:val="BodyText"/>
      </w:pPr>
    </w:p>
    <w:p w14:paraId="47921930" w14:textId="77777777" w:rsidR="00783956" w:rsidRDefault="00783956">
      <w:pPr>
        <w:pStyle w:val="BodyText"/>
        <w:spacing w:before="67"/>
      </w:pPr>
    </w:p>
    <w:p w14:paraId="4ADD28F8" w14:textId="77777777" w:rsidR="00783956" w:rsidRDefault="006F037A">
      <w:pPr>
        <w:ind w:left="113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>Section</w:t>
      </w:r>
      <w:r>
        <w:rPr>
          <w:rFonts w:ascii="Arial"/>
          <w:b/>
          <w:spacing w:val="-2"/>
          <w:sz w:val="20"/>
          <w:u w:val="single"/>
        </w:rPr>
        <w:t xml:space="preserve"> </w:t>
      </w:r>
      <w:r>
        <w:rPr>
          <w:rFonts w:ascii="Arial"/>
          <w:b/>
          <w:spacing w:val="-5"/>
          <w:sz w:val="20"/>
          <w:u w:val="single"/>
        </w:rPr>
        <w:t>C:</w:t>
      </w:r>
    </w:p>
    <w:p w14:paraId="21798677" w14:textId="77777777" w:rsidR="00783956" w:rsidRDefault="006F037A">
      <w:pPr>
        <w:spacing w:before="10"/>
        <w:ind w:left="113"/>
        <w:rPr>
          <w:sz w:val="20"/>
        </w:rPr>
      </w:pPr>
      <w:r>
        <w:rPr>
          <w:rFonts w:ascii="Arial"/>
          <w:b/>
          <w:sz w:val="20"/>
          <w:u w:val="single"/>
        </w:rPr>
        <w:t>New</w:t>
      </w:r>
      <w:r>
        <w:rPr>
          <w:rFonts w:ascii="Arial"/>
          <w:b/>
          <w:spacing w:val="-4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questions that came out of the comments of the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first round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z w:val="20"/>
          <w:u w:val="single"/>
        </w:rPr>
        <w:t>of the Delphi</w:t>
      </w:r>
      <w:r>
        <w:rPr>
          <w:rFonts w:ascii="Arial"/>
          <w:b/>
          <w:spacing w:val="-1"/>
          <w:sz w:val="20"/>
          <w:u w:val="single"/>
        </w:rPr>
        <w:t xml:space="preserve"> </w:t>
      </w:r>
      <w:r>
        <w:rPr>
          <w:rFonts w:ascii="Arial"/>
          <w:b/>
          <w:spacing w:val="-2"/>
          <w:sz w:val="20"/>
          <w:u w:val="single"/>
        </w:rPr>
        <w:t>study</w:t>
      </w:r>
      <w:r>
        <w:rPr>
          <w:spacing w:val="-2"/>
          <w:sz w:val="20"/>
        </w:rPr>
        <w:t>.</w:t>
      </w:r>
    </w:p>
    <w:p w14:paraId="4E284AF0" w14:textId="77777777" w:rsidR="00783956" w:rsidRDefault="006F037A">
      <w:pPr>
        <w:pStyle w:val="BodyText"/>
        <w:spacing w:before="10" w:line="249" w:lineRule="auto"/>
        <w:ind w:left="113" w:right="648"/>
      </w:pPr>
      <w:r>
        <w:rPr>
          <w:color w:val="000000"/>
          <w:u w:val="single"/>
          <w:shd w:val="clear" w:color="auto" w:fill="F5EC00"/>
        </w:rPr>
        <w:t>PLEASE</w:t>
      </w:r>
      <w:r>
        <w:rPr>
          <w:color w:val="000000"/>
          <w:spacing w:val="-9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RATE</w:t>
      </w:r>
      <w:r>
        <w:rPr>
          <w:color w:val="000000"/>
          <w:spacing w:val="-10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THE</w:t>
      </w:r>
      <w:r>
        <w:rPr>
          <w:color w:val="000000"/>
          <w:spacing w:val="-7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LIKERT</w:t>
      </w:r>
      <w:r>
        <w:rPr>
          <w:color w:val="000000"/>
          <w:spacing w:val="-10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SCALE</w:t>
      </w:r>
      <w:r>
        <w:rPr>
          <w:color w:val="000000"/>
          <w:spacing w:val="-7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QUESTIONS</w:t>
      </w:r>
      <w:r>
        <w:rPr>
          <w:color w:val="000000"/>
          <w:spacing w:val="-14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AND</w:t>
      </w:r>
      <w:r>
        <w:rPr>
          <w:color w:val="000000"/>
          <w:spacing w:val="-6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PROVIDE</w:t>
      </w:r>
      <w:r>
        <w:rPr>
          <w:color w:val="000000"/>
          <w:spacing w:val="-7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LITERATURE</w:t>
      </w:r>
      <w:r>
        <w:rPr>
          <w:color w:val="000000"/>
          <w:spacing w:val="-7"/>
          <w:u w:val="single"/>
          <w:shd w:val="clear" w:color="auto" w:fill="F5EC00"/>
        </w:rPr>
        <w:t xml:space="preserve"> </w:t>
      </w:r>
      <w:r>
        <w:rPr>
          <w:color w:val="000000"/>
          <w:u w:val="single"/>
          <w:shd w:val="clear" w:color="auto" w:fill="F5EC00"/>
        </w:rPr>
        <w:t>BASED</w:t>
      </w:r>
      <w:r>
        <w:rPr>
          <w:color w:val="000000"/>
          <w:spacing w:val="-7"/>
          <w:u w:val="single"/>
          <w:shd w:val="clear" w:color="auto" w:fill="F5EC00"/>
        </w:rPr>
        <w:t xml:space="preserve"> </w:t>
      </w:r>
      <w:proofErr w:type="gramStart"/>
      <w:r>
        <w:rPr>
          <w:color w:val="000000"/>
          <w:u w:val="single"/>
          <w:shd w:val="clear" w:color="auto" w:fill="F5EC00"/>
        </w:rPr>
        <w:t>COMMENTS</w:t>
      </w:r>
      <w:r>
        <w:rPr>
          <w:color w:val="000000"/>
          <w:spacing w:val="-7"/>
          <w:u w:val="single"/>
          <w:shd w:val="clear" w:color="auto" w:fill="F5EC00"/>
        </w:rPr>
        <w:t xml:space="preserve"> </w:t>
      </w:r>
      <w:r>
        <w:rPr>
          <w:color w:val="000000"/>
          <w:spacing w:val="-7"/>
        </w:rPr>
        <w:t xml:space="preserve"> </w:t>
      </w:r>
      <w:r>
        <w:rPr>
          <w:color w:val="000000"/>
          <w:u w:val="single"/>
          <w:shd w:val="clear" w:color="auto" w:fill="F5EC00"/>
        </w:rPr>
        <w:t>WHERE</w:t>
      </w:r>
      <w:proofErr w:type="gramEnd"/>
      <w:r>
        <w:rPr>
          <w:color w:val="000000"/>
          <w:u w:val="single"/>
          <w:shd w:val="clear" w:color="auto" w:fill="F5EC00"/>
        </w:rPr>
        <w:t xml:space="preserve"> POSSIBLE.</w:t>
      </w:r>
    </w:p>
    <w:p w14:paraId="7ACFAC81" w14:textId="77777777" w:rsidR="00783956" w:rsidRDefault="00783956">
      <w:pPr>
        <w:pStyle w:val="BodyText"/>
        <w:spacing w:before="188"/>
      </w:pPr>
    </w:p>
    <w:tbl>
      <w:tblPr>
        <w:tblW w:w="0" w:type="auto"/>
        <w:tblInd w:w="120" w:type="dxa"/>
        <w:tbl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  <w:insideH w:val="single" w:sz="4" w:space="0" w:color="D9D9D9"/>
          <w:insideV w:val="single" w:sz="4" w:space="0" w:color="D9D9D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97"/>
        <w:gridCol w:w="1320"/>
        <w:gridCol w:w="1320"/>
        <w:gridCol w:w="1320"/>
        <w:gridCol w:w="1320"/>
        <w:gridCol w:w="1320"/>
      </w:tblGrid>
      <w:tr w:rsidR="00783956" w14:paraId="555F4BF5" w14:textId="77777777">
        <w:trPr>
          <w:trHeight w:val="395"/>
        </w:trPr>
        <w:tc>
          <w:tcPr>
            <w:tcW w:w="9597" w:type="dxa"/>
            <w:gridSpan w:val="6"/>
          </w:tcPr>
          <w:p w14:paraId="0C19D078" w14:textId="77777777" w:rsidR="00783956" w:rsidRDefault="006F037A">
            <w:pPr>
              <w:pStyle w:val="TableParagraph"/>
              <w:spacing w:before="89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Question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5"/>
                <w:sz w:val="16"/>
              </w:rPr>
              <w:t>1:</w:t>
            </w:r>
          </w:p>
        </w:tc>
      </w:tr>
      <w:tr w:rsidR="00783956" w14:paraId="2EEA8134" w14:textId="77777777">
        <w:trPr>
          <w:trHeight w:val="552"/>
        </w:trPr>
        <w:tc>
          <w:tcPr>
            <w:tcW w:w="9597" w:type="dxa"/>
            <w:gridSpan w:val="6"/>
            <w:tcBorders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43F1D0F8" w14:textId="77777777" w:rsidR="00783956" w:rsidRDefault="006F037A">
            <w:pPr>
              <w:pStyle w:val="TableParagraph"/>
              <w:spacing w:before="89" w:line="261" w:lineRule="auto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light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of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the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Saving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Mothers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report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and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major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related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causes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of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maternal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mortality,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should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the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following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be included in the ESMOE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z w:val="16"/>
              </w:rPr>
              <w:t xml:space="preserve"> training program?</w:t>
            </w:r>
          </w:p>
        </w:tc>
      </w:tr>
      <w:tr w:rsidR="00783956" w14:paraId="34C7BDDD" w14:textId="77777777">
        <w:trPr>
          <w:trHeight w:val="631"/>
        </w:trPr>
        <w:tc>
          <w:tcPr>
            <w:tcW w:w="9597" w:type="dxa"/>
            <w:gridSpan w:val="6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756B69D3" w14:textId="77777777" w:rsidR="00783956" w:rsidRDefault="006F037A">
            <w:pPr>
              <w:pStyle w:val="TableParagraph"/>
              <w:spacing w:before="89" w:line="261" w:lineRule="auto"/>
              <w:ind w:left="81" w:right="165"/>
              <w:rPr>
                <w:rFonts w:ascii="Arial"/>
                <w:b/>
                <w:sz w:val="16"/>
              </w:rPr>
            </w:pP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management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of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hypertensive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disorders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in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pregnancy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should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added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to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the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ESMOE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training </w:t>
            </w:r>
            <w:r>
              <w:rPr>
                <w:rFonts w:ascii="Arial"/>
                <w:b/>
                <w:spacing w:val="-2"/>
                <w:sz w:val="16"/>
              </w:rPr>
              <w:t>program.</w:t>
            </w:r>
          </w:p>
        </w:tc>
      </w:tr>
      <w:tr w:rsidR="00783956" w14:paraId="29A4AE43" w14:textId="77777777">
        <w:trPr>
          <w:trHeight w:val="754"/>
        </w:trPr>
        <w:tc>
          <w:tcPr>
            <w:tcW w:w="2997" w:type="dxa"/>
            <w:tcBorders>
              <w:top w:val="single" w:sz="4" w:space="0" w:color="A6A6A6"/>
              <w:left w:val="single" w:sz="4" w:space="0" w:color="A6A6A6"/>
              <w:bottom w:val="single" w:sz="6" w:space="0" w:color="404040"/>
              <w:right w:val="single" w:sz="4" w:space="0" w:color="A6A6A6"/>
            </w:tcBorders>
          </w:tcPr>
          <w:p w14:paraId="6DCB84A6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6" w:space="0" w:color="404040"/>
              <w:right w:val="single" w:sz="4" w:space="0" w:color="A6A6A6"/>
            </w:tcBorders>
          </w:tcPr>
          <w:p w14:paraId="33ACCB71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  <w:p w14:paraId="070580B3" w14:textId="77777777" w:rsidR="00783956" w:rsidRDefault="006F037A">
            <w:pPr>
              <w:pStyle w:val="TableParagraph"/>
              <w:spacing w:before="16" w:line="261" w:lineRule="auto"/>
              <w:ind w:left="352" w:right="331" w:firstLine="3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Strongly disagree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6" w:space="0" w:color="404040"/>
              <w:right w:val="single" w:sz="4" w:space="0" w:color="A6A6A6"/>
            </w:tcBorders>
          </w:tcPr>
          <w:p w14:paraId="792713E9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  <w:p w14:paraId="6B33DD62" w14:textId="77777777" w:rsidR="00783956" w:rsidRDefault="006F037A">
            <w:pPr>
              <w:pStyle w:val="TableParagraph"/>
              <w:spacing w:before="16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Disagree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6" w:space="0" w:color="404040"/>
              <w:right w:val="single" w:sz="4" w:space="0" w:color="A6A6A6"/>
            </w:tcBorders>
          </w:tcPr>
          <w:p w14:paraId="3FC0EFAA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  <w:p w14:paraId="67B7185C" w14:textId="77777777" w:rsidR="00783956" w:rsidRDefault="006F037A">
            <w:pPr>
              <w:pStyle w:val="TableParagraph"/>
              <w:spacing w:before="16" w:line="261" w:lineRule="auto"/>
              <w:ind w:right="42"/>
              <w:jc w:val="center"/>
              <w:rPr>
                <w:sz w:val="16"/>
              </w:rPr>
            </w:pPr>
            <w:r>
              <w:rPr>
                <w:sz w:val="16"/>
              </w:rPr>
              <w:t>Neither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agree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or </w:t>
            </w:r>
            <w:r>
              <w:rPr>
                <w:spacing w:val="-2"/>
                <w:sz w:val="16"/>
              </w:rPr>
              <w:t>disagree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6" w:space="0" w:color="404040"/>
              <w:right w:val="single" w:sz="4" w:space="0" w:color="A6A6A6"/>
            </w:tcBorders>
          </w:tcPr>
          <w:p w14:paraId="762E65D3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  <w:p w14:paraId="6D0538C6" w14:textId="77777777" w:rsidR="00783956" w:rsidRDefault="006F037A">
            <w:pPr>
              <w:pStyle w:val="TableParagraph"/>
              <w:spacing w:before="16"/>
              <w:ind w:right="44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Agree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6" w:space="0" w:color="404040"/>
              <w:right w:val="single" w:sz="4" w:space="0" w:color="A6A6A6"/>
            </w:tcBorders>
          </w:tcPr>
          <w:p w14:paraId="7C5FFE22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  <w:p w14:paraId="09A56873" w14:textId="77777777" w:rsidR="00783956" w:rsidRDefault="006F037A">
            <w:pPr>
              <w:pStyle w:val="TableParagraph"/>
              <w:spacing w:before="16"/>
              <w:ind w:right="44"/>
              <w:jc w:val="center"/>
              <w:rPr>
                <w:sz w:val="16"/>
              </w:rPr>
            </w:pPr>
            <w:r>
              <w:rPr>
                <w:sz w:val="16"/>
              </w:rPr>
              <w:t>Strongly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agree</w:t>
            </w:r>
          </w:p>
        </w:tc>
      </w:tr>
      <w:tr w:rsidR="00783956" w14:paraId="732735F7" w14:textId="77777777">
        <w:trPr>
          <w:trHeight w:val="392"/>
        </w:trPr>
        <w:tc>
          <w:tcPr>
            <w:tcW w:w="2997" w:type="dxa"/>
            <w:tcBorders>
              <w:top w:val="single" w:sz="6" w:space="0" w:color="404040"/>
              <w:left w:val="single" w:sz="4" w:space="0" w:color="A6A6A6"/>
              <w:bottom w:val="single" w:sz="4" w:space="0" w:color="A6A6A6"/>
              <w:right w:val="single" w:sz="6" w:space="0" w:color="404040"/>
            </w:tcBorders>
          </w:tcPr>
          <w:p w14:paraId="2DBE19CE" w14:textId="77777777" w:rsidR="00783956" w:rsidRDefault="006F037A">
            <w:pPr>
              <w:pStyle w:val="TableParagraph"/>
              <w:spacing w:before="84"/>
              <w:ind w:left="81"/>
              <w:rPr>
                <w:sz w:val="20"/>
              </w:rPr>
            </w:pPr>
            <w:r>
              <w:rPr>
                <w:sz w:val="20"/>
              </w:rPr>
              <w:t xml:space="preserve">Chronic </w:t>
            </w:r>
            <w:r>
              <w:rPr>
                <w:spacing w:val="-2"/>
                <w:sz w:val="20"/>
              </w:rPr>
              <w:t>hypertension</w:t>
            </w:r>
          </w:p>
        </w:tc>
        <w:tc>
          <w:tcPr>
            <w:tcW w:w="1320" w:type="dxa"/>
            <w:tcBorders>
              <w:top w:val="single" w:sz="6" w:space="0" w:color="404040"/>
              <w:left w:val="single" w:sz="6" w:space="0" w:color="404040"/>
              <w:bottom w:val="single" w:sz="4" w:space="0" w:color="A6A6A6"/>
              <w:right w:val="single" w:sz="4" w:space="0" w:color="A6A6A6"/>
            </w:tcBorders>
          </w:tcPr>
          <w:p w14:paraId="70F0C907" w14:textId="77777777" w:rsidR="00783956" w:rsidRDefault="006F037A">
            <w:pPr>
              <w:pStyle w:val="TableParagraph"/>
              <w:spacing w:before="91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320" w:type="dxa"/>
            <w:tcBorders>
              <w:top w:val="single" w:sz="6" w:space="0" w:color="404040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605CFF89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20" w:type="dxa"/>
            <w:tcBorders>
              <w:top w:val="single" w:sz="6" w:space="0" w:color="404040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6AC41D7C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320" w:type="dxa"/>
            <w:tcBorders>
              <w:top w:val="single" w:sz="6" w:space="0" w:color="404040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00ABFB69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320" w:type="dxa"/>
            <w:tcBorders>
              <w:top w:val="single" w:sz="6" w:space="0" w:color="404040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60D8AB0F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</w:tr>
      <w:tr w:rsidR="00783956" w14:paraId="5E07887E" w14:textId="77777777">
        <w:trPr>
          <w:trHeight w:val="391"/>
        </w:trPr>
        <w:tc>
          <w:tcPr>
            <w:tcW w:w="299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6" w:space="0" w:color="404040"/>
            </w:tcBorders>
          </w:tcPr>
          <w:p w14:paraId="424E3007" w14:textId="77777777" w:rsidR="00783956" w:rsidRDefault="006F037A">
            <w:pPr>
              <w:pStyle w:val="TableParagraph"/>
              <w:spacing w:before="82"/>
              <w:ind w:left="81"/>
              <w:rPr>
                <w:sz w:val="20"/>
              </w:rPr>
            </w:pPr>
            <w:r>
              <w:rPr>
                <w:sz w:val="20"/>
              </w:rPr>
              <w:t xml:space="preserve">Gestational </w:t>
            </w:r>
            <w:r>
              <w:rPr>
                <w:spacing w:val="-2"/>
                <w:sz w:val="20"/>
              </w:rPr>
              <w:t>hypertension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6" w:space="0" w:color="404040"/>
              <w:bottom w:val="single" w:sz="4" w:space="0" w:color="A6A6A6"/>
              <w:right w:val="single" w:sz="4" w:space="0" w:color="A6A6A6"/>
            </w:tcBorders>
          </w:tcPr>
          <w:p w14:paraId="4C955A94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18C0B809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3460E3B3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040C06E0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5C705F5E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</w:tr>
      <w:tr w:rsidR="00783956" w14:paraId="071B8C18" w14:textId="77777777">
        <w:trPr>
          <w:trHeight w:val="391"/>
        </w:trPr>
        <w:tc>
          <w:tcPr>
            <w:tcW w:w="299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6" w:space="0" w:color="404040"/>
            </w:tcBorders>
          </w:tcPr>
          <w:p w14:paraId="620C2077" w14:textId="77777777" w:rsidR="00783956" w:rsidRDefault="006F037A">
            <w:pPr>
              <w:pStyle w:val="TableParagraph"/>
              <w:spacing w:before="82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Pre-eclampsia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6" w:space="0" w:color="404040"/>
              <w:bottom w:val="single" w:sz="4" w:space="0" w:color="A6A6A6"/>
              <w:right w:val="single" w:sz="4" w:space="0" w:color="A6A6A6"/>
            </w:tcBorders>
          </w:tcPr>
          <w:p w14:paraId="06465524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533D0CBC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681E6D26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724E375F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3DAF3F48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</w:tr>
      <w:tr w:rsidR="00783956" w14:paraId="3484E019" w14:textId="77777777">
        <w:trPr>
          <w:trHeight w:val="391"/>
        </w:trPr>
        <w:tc>
          <w:tcPr>
            <w:tcW w:w="299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6" w:space="0" w:color="404040"/>
            </w:tcBorders>
          </w:tcPr>
          <w:p w14:paraId="46DA2D84" w14:textId="77777777" w:rsidR="00783956" w:rsidRDefault="006F037A">
            <w:pPr>
              <w:pStyle w:val="TableParagraph"/>
              <w:spacing w:before="82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Severe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pre-eclampsia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6" w:space="0" w:color="404040"/>
              <w:bottom w:val="single" w:sz="4" w:space="0" w:color="A6A6A6"/>
              <w:right w:val="single" w:sz="4" w:space="0" w:color="A6A6A6"/>
            </w:tcBorders>
          </w:tcPr>
          <w:p w14:paraId="3B10EEA8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13A0645F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0B3752FA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6476F8B7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433071A7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</w:tr>
      <w:tr w:rsidR="00783956" w14:paraId="452FBDC8" w14:textId="77777777">
        <w:trPr>
          <w:trHeight w:val="391"/>
        </w:trPr>
        <w:tc>
          <w:tcPr>
            <w:tcW w:w="299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6" w:space="0" w:color="404040"/>
            </w:tcBorders>
          </w:tcPr>
          <w:p w14:paraId="6895DD0C" w14:textId="77777777" w:rsidR="00783956" w:rsidRDefault="006F037A">
            <w:pPr>
              <w:pStyle w:val="TableParagraph"/>
              <w:spacing w:before="82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Eclampsia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6" w:space="0" w:color="404040"/>
              <w:bottom w:val="single" w:sz="4" w:space="0" w:color="A6A6A6"/>
              <w:right w:val="single" w:sz="4" w:space="0" w:color="A6A6A6"/>
            </w:tcBorders>
          </w:tcPr>
          <w:p w14:paraId="584DF784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421D5AD8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7B32ECC7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6BB2861A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3ACF7E5E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</w:tr>
      <w:tr w:rsidR="00783956" w14:paraId="41E72DE7" w14:textId="77777777">
        <w:trPr>
          <w:trHeight w:val="391"/>
        </w:trPr>
        <w:tc>
          <w:tcPr>
            <w:tcW w:w="299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6" w:space="0" w:color="404040"/>
            </w:tcBorders>
          </w:tcPr>
          <w:p w14:paraId="53906F22" w14:textId="77777777" w:rsidR="00783956" w:rsidRDefault="006F037A">
            <w:pPr>
              <w:pStyle w:val="TableParagraph"/>
              <w:spacing w:before="82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HELLP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syndrome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6" w:space="0" w:color="404040"/>
              <w:bottom w:val="single" w:sz="4" w:space="0" w:color="A6A6A6"/>
              <w:right w:val="single" w:sz="4" w:space="0" w:color="A6A6A6"/>
            </w:tcBorders>
          </w:tcPr>
          <w:p w14:paraId="67043E25" w14:textId="77777777" w:rsidR="00783956" w:rsidRDefault="006F037A"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28D106A2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75F82B9F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4CAE6A7F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32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5A386E2A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</w:tr>
      <w:tr w:rsidR="00783956" w14:paraId="6A49EDFB" w14:textId="77777777">
        <w:trPr>
          <w:trHeight w:val="361"/>
        </w:trPr>
        <w:tc>
          <w:tcPr>
            <w:tcW w:w="299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6" w:space="0" w:color="404040"/>
            </w:tcBorders>
          </w:tcPr>
          <w:p w14:paraId="5CD8DF4B" w14:textId="77777777" w:rsidR="00783956" w:rsidRDefault="006F037A">
            <w:pPr>
              <w:pStyle w:val="TableParagraph"/>
              <w:spacing w:before="89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Literature</w:t>
            </w:r>
            <w:r>
              <w:rPr>
                <w:rFonts w:asci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based </w:t>
            </w:r>
            <w:r>
              <w:rPr>
                <w:rFonts w:ascii="Arial"/>
                <w:b/>
                <w:spacing w:val="-2"/>
                <w:sz w:val="16"/>
              </w:rPr>
              <w:t>comment:</w:t>
            </w:r>
          </w:p>
        </w:tc>
        <w:tc>
          <w:tcPr>
            <w:tcW w:w="6600" w:type="dxa"/>
            <w:gridSpan w:val="5"/>
            <w:tcBorders>
              <w:top w:val="single" w:sz="4" w:space="0" w:color="A6A6A6"/>
              <w:left w:val="single" w:sz="6" w:space="0" w:color="404040"/>
              <w:bottom w:val="single" w:sz="4" w:space="0" w:color="A6A6A6"/>
              <w:right w:val="single" w:sz="4" w:space="0" w:color="A6A6A6"/>
            </w:tcBorders>
          </w:tcPr>
          <w:p w14:paraId="06FB1B10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313BA6BA" w14:textId="77777777" w:rsidR="00783956" w:rsidRDefault="00783956">
      <w:pPr>
        <w:pStyle w:val="BodyText"/>
        <w:spacing w:before="172"/>
      </w:pPr>
    </w:p>
    <w:tbl>
      <w:tblPr>
        <w:tblW w:w="0" w:type="auto"/>
        <w:tblInd w:w="12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97"/>
        <w:gridCol w:w="1320"/>
        <w:gridCol w:w="1320"/>
        <w:gridCol w:w="1320"/>
        <w:gridCol w:w="1320"/>
        <w:gridCol w:w="1320"/>
      </w:tblGrid>
      <w:tr w:rsidR="00783956" w14:paraId="0EBE6476" w14:textId="77777777">
        <w:trPr>
          <w:trHeight w:val="395"/>
        </w:trPr>
        <w:tc>
          <w:tcPr>
            <w:tcW w:w="9597" w:type="dxa"/>
            <w:gridSpan w:val="6"/>
          </w:tcPr>
          <w:p w14:paraId="587800AA" w14:textId="77777777" w:rsidR="00783956" w:rsidRDefault="006F037A">
            <w:pPr>
              <w:pStyle w:val="TableParagraph"/>
              <w:spacing w:before="89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Question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5"/>
                <w:sz w:val="16"/>
              </w:rPr>
              <w:t>2:</w:t>
            </w:r>
          </w:p>
        </w:tc>
      </w:tr>
      <w:tr w:rsidR="00783956" w14:paraId="11A03BA8" w14:textId="77777777">
        <w:trPr>
          <w:trHeight w:val="554"/>
        </w:trPr>
        <w:tc>
          <w:tcPr>
            <w:tcW w:w="2997" w:type="dxa"/>
            <w:tcBorders>
              <w:bottom w:val="single" w:sz="6" w:space="0" w:color="404040"/>
            </w:tcBorders>
          </w:tcPr>
          <w:p w14:paraId="3920A928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35063667" w14:textId="77777777" w:rsidR="00783956" w:rsidRDefault="006F037A">
            <w:pPr>
              <w:pStyle w:val="TableParagraph"/>
              <w:spacing w:line="261" w:lineRule="auto"/>
              <w:ind w:left="352" w:right="99" w:hanging="58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Strongly </w:t>
            </w:r>
            <w:r>
              <w:rPr>
                <w:spacing w:val="-2"/>
                <w:sz w:val="16"/>
              </w:rPr>
              <w:t>disagree</w:t>
            </w: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4A61E336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Disagree</w:t>
            </w: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285667A2" w14:textId="77777777" w:rsidR="00783956" w:rsidRDefault="006F037A">
            <w:pPr>
              <w:pStyle w:val="TableParagraph"/>
              <w:spacing w:line="261" w:lineRule="auto"/>
              <w:ind w:left="258" w:right="99" w:hanging="147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Neither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agree or disagree</w:t>
            </w: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15D2839A" w14:textId="77777777" w:rsidR="00783956" w:rsidRDefault="006F037A">
            <w:pPr>
              <w:pStyle w:val="TableParagraph"/>
              <w:ind w:right="44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Agree</w:t>
            </w:r>
          </w:p>
        </w:tc>
        <w:tc>
          <w:tcPr>
            <w:tcW w:w="1320" w:type="dxa"/>
            <w:tcBorders>
              <w:bottom w:val="single" w:sz="6" w:space="0" w:color="404040"/>
            </w:tcBorders>
          </w:tcPr>
          <w:p w14:paraId="480F64F1" w14:textId="77777777" w:rsidR="00783956" w:rsidRDefault="006F037A">
            <w:pPr>
              <w:pStyle w:val="TableParagraph"/>
              <w:spacing w:line="261" w:lineRule="auto"/>
              <w:ind w:left="458" w:right="99" w:hanging="164"/>
              <w:rPr>
                <w:sz w:val="16"/>
              </w:rPr>
            </w:pPr>
            <w:r>
              <w:rPr>
                <w:sz w:val="16"/>
              </w:rPr>
              <w:t>5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 xml:space="preserve">Strongly </w:t>
            </w:r>
            <w:r>
              <w:rPr>
                <w:spacing w:val="-2"/>
                <w:sz w:val="16"/>
              </w:rPr>
              <w:t>agree</w:t>
            </w:r>
          </w:p>
        </w:tc>
      </w:tr>
      <w:tr w:rsidR="00783956" w14:paraId="667E5EC1" w14:textId="77777777">
        <w:trPr>
          <w:trHeight w:val="1153"/>
        </w:trPr>
        <w:tc>
          <w:tcPr>
            <w:tcW w:w="2997" w:type="dxa"/>
            <w:tcBorders>
              <w:top w:val="single" w:sz="6" w:space="0" w:color="404040"/>
              <w:right w:val="single" w:sz="6" w:space="0" w:color="404040"/>
            </w:tcBorders>
          </w:tcPr>
          <w:p w14:paraId="4B1D6828" w14:textId="77777777" w:rsidR="00783956" w:rsidRDefault="006F037A">
            <w:pPr>
              <w:pStyle w:val="TableParagraph"/>
              <w:spacing w:line="261" w:lineRule="auto"/>
              <w:ind w:left="81" w:right="15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Referral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system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should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be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added to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the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ESMOE</w:t>
            </w:r>
            <w:r>
              <w:rPr>
                <w:rFonts w:ascii="Arial"/>
                <w:b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/>
                <w:b/>
                <w:sz w:val="16"/>
              </w:rPr>
              <w:t>Anaesthetic</w:t>
            </w:r>
            <w:proofErr w:type="spellEnd"/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training module - who to refer, who not to refer, management while awaiting referral, how to refer.</w:t>
            </w:r>
          </w:p>
        </w:tc>
        <w:tc>
          <w:tcPr>
            <w:tcW w:w="1320" w:type="dxa"/>
            <w:tcBorders>
              <w:top w:val="single" w:sz="6" w:space="0" w:color="404040"/>
              <w:left w:val="single" w:sz="6" w:space="0" w:color="404040"/>
            </w:tcBorders>
          </w:tcPr>
          <w:p w14:paraId="4231B55A" w14:textId="77777777" w:rsidR="00783956" w:rsidRDefault="006F037A">
            <w:pPr>
              <w:pStyle w:val="TableParagraph"/>
              <w:spacing w:before="91"/>
              <w:ind w:left="7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320" w:type="dxa"/>
            <w:tcBorders>
              <w:top w:val="single" w:sz="6" w:space="0" w:color="404040"/>
            </w:tcBorders>
          </w:tcPr>
          <w:p w14:paraId="080709FA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320" w:type="dxa"/>
            <w:tcBorders>
              <w:top w:val="single" w:sz="6" w:space="0" w:color="404040"/>
            </w:tcBorders>
          </w:tcPr>
          <w:p w14:paraId="11166BDA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320" w:type="dxa"/>
            <w:tcBorders>
              <w:top w:val="single" w:sz="6" w:space="0" w:color="404040"/>
            </w:tcBorders>
          </w:tcPr>
          <w:p w14:paraId="24344E3B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320" w:type="dxa"/>
            <w:tcBorders>
              <w:top w:val="single" w:sz="6" w:space="0" w:color="404040"/>
            </w:tcBorders>
          </w:tcPr>
          <w:p w14:paraId="05AA0494" w14:textId="77777777" w:rsidR="00783956" w:rsidRDefault="006F037A">
            <w:pPr>
              <w:pStyle w:val="TableParagraph"/>
              <w:spacing w:before="91"/>
              <w:ind w:right="4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</w:tr>
      <w:tr w:rsidR="00783956" w14:paraId="56331F90" w14:textId="77777777">
        <w:trPr>
          <w:trHeight w:val="361"/>
        </w:trPr>
        <w:tc>
          <w:tcPr>
            <w:tcW w:w="2997" w:type="dxa"/>
            <w:tcBorders>
              <w:right w:val="single" w:sz="6" w:space="0" w:color="404040"/>
            </w:tcBorders>
          </w:tcPr>
          <w:p w14:paraId="19060CC6" w14:textId="77777777" w:rsidR="00783956" w:rsidRDefault="006F037A">
            <w:pPr>
              <w:pStyle w:val="TableParagraph"/>
              <w:spacing w:before="89"/>
              <w:ind w:left="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Literature</w:t>
            </w:r>
            <w:r>
              <w:rPr>
                <w:rFonts w:asci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 xml:space="preserve">based </w:t>
            </w:r>
            <w:r>
              <w:rPr>
                <w:rFonts w:ascii="Arial"/>
                <w:b/>
                <w:spacing w:val="-2"/>
                <w:sz w:val="16"/>
              </w:rPr>
              <w:t>comment:</w:t>
            </w:r>
          </w:p>
        </w:tc>
        <w:tc>
          <w:tcPr>
            <w:tcW w:w="6600" w:type="dxa"/>
            <w:gridSpan w:val="5"/>
            <w:tcBorders>
              <w:left w:val="single" w:sz="6" w:space="0" w:color="404040"/>
            </w:tcBorders>
          </w:tcPr>
          <w:p w14:paraId="1824C8AC" w14:textId="77777777" w:rsidR="00783956" w:rsidRDefault="0078395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024EB02E" w14:textId="77777777" w:rsidR="00783956" w:rsidRDefault="00783956">
      <w:pPr>
        <w:rPr>
          <w:rFonts w:ascii="Times New Roman"/>
          <w:sz w:val="16"/>
        </w:rPr>
        <w:sectPr w:rsidR="00783956">
          <w:type w:val="continuous"/>
          <w:pgSz w:w="11910" w:h="16840"/>
          <w:pgMar w:top="1100" w:right="520" w:bottom="280" w:left="1020" w:header="720" w:footer="720" w:gutter="0"/>
          <w:cols w:space="720"/>
        </w:sectPr>
      </w:pPr>
    </w:p>
    <w:p w14:paraId="1FC99886" w14:textId="77777777" w:rsidR="00783956" w:rsidRDefault="00783956" w:rsidP="00332D88">
      <w:pPr>
        <w:pStyle w:val="BodyText"/>
        <w:spacing w:before="4"/>
        <w:rPr>
          <w:sz w:val="17"/>
        </w:rPr>
      </w:pPr>
    </w:p>
    <w:sectPr w:rsidR="00783956">
      <w:pgSz w:w="11910" w:h="16840"/>
      <w:pgMar w:top="1920" w:right="5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FA5C9D"/>
    <w:multiLevelType w:val="hybridMultilevel"/>
    <w:tmpl w:val="6ABE6202"/>
    <w:lvl w:ilvl="0" w:tplc="50DC8BDC">
      <w:numFmt w:val="bullet"/>
      <w:lvlText w:val="-"/>
      <w:lvlJc w:val="left"/>
      <w:pPr>
        <w:ind w:left="80" w:hanging="94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16"/>
        <w:sz w:val="14"/>
        <w:szCs w:val="14"/>
        <w:lang w:val="en-US" w:eastAsia="en-US" w:bidi="ar-SA"/>
      </w:rPr>
    </w:lvl>
    <w:lvl w:ilvl="1" w:tplc="F86E4C7E">
      <w:numFmt w:val="bullet"/>
      <w:lvlText w:val="•"/>
      <w:lvlJc w:val="left"/>
      <w:pPr>
        <w:ind w:left="661" w:hanging="94"/>
      </w:pPr>
      <w:rPr>
        <w:rFonts w:hint="default"/>
        <w:lang w:val="en-US" w:eastAsia="en-US" w:bidi="ar-SA"/>
      </w:rPr>
    </w:lvl>
    <w:lvl w:ilvl="2" w:tplc="D068B0A2">
      <w:numFmt w:val="bullet"/>
      <w:lvlText w:val="•"/>
      <w:lvlJc w:val="left"/>
      <w:pPr>
        <w:ind w:left="1243" w:hanging="94"/>
      </w:pPr>
      <w:rPr>
        <w:rFonts w:hint="default"/>
        <w:lang w:val="en-US" w:eastAsia="en-US" w:bidi="ar-SA"/>
      </w:rPr>
    </w:lvl>
    <w:lvl w:ilvl="3" w:tplc="AFCCD8C8">
      <w:numFmt w:val="bullet"/>
      <w:lvlText w:val="•"/>
      <w:lvlJc w:val="left"/>
      <w:pPr>
        <w:ind w:left="1825" w:hanging="94"/>
      </w:pPr>
      <w:rPr>
        <w:rFonts w:hint="default"/>
        <w:lang w:val="en-US" w:eastAsia="en-US" w:bidi="ar-SA"/>
      </w:rPr>
    </w:lvl>
    <w:lvl w:ilvl="4" w:tplc="13DC1D86">
      <w:numFmt w:val="bullet"/>
      <w:lvlText w:val="•"/>
      <w:lvlJc w:val="left"/>
      <w:pPr>
        <w:ind w:left="2406" w:hanging="94"/>
      </w:pPr>
      <w:rPr>
        <w:rFonts w:hint="default"/>
        <w:lang w:val="en-US" w:eastAsia="en-US" w:bidi="ar-SA"/>
      </w:rPr>
    </w:lvl>
    <w:lvl w:ilvl="5" w:tplc="189ECFC6">
      <w:numFmt w:val="bullet"/>
      <w:lvlText w:val="•"/>
      <w:lvlJc w:val="left"/>
      <w:pPr>
        <w:ind w:left="2988" w:hanging="94"/>
      </w:pPr>
      <w:rPr>
        <w:rFonts w:hint="default"/>
        <w:lang w:val="en-US" w:eastAsia="en-US" w:bidi="ar-SA"/>
      </w:rPr>
    </w:lvl>
    <w:lvl w:ilvl="6" w:tplc="53B82EB2">
      <w:numFmt w:val="bullet"/>
      <w:lvlText w:val="•"/>
      <w:lvlJc w:val="left"/>
      <w:pPr>
        <w:ind w:left="3570" w:hanging="94"/>
      </w:pPr>
      <w:rPr>
        <w:rFonts w:hint="default"/>
        <w:lang w:val="en-US" w:eastAsia="en-US" w:bidi="ar-SA"/>
      </w:rPr>
    </w:lvl>
    <w:lvl w:ilvl="7" w:tplc="CDAE2086">
      <w:numFmt w:val="bullet"/>
      <w:lvlText w:val="•"/>
      <w:lvlJc w:val="left"/>
      <w:pPr>
        <w:ind w:left="4151" w:hanging="94"/>
      </w:pPr>
      <w:rPr>
        <w:rFonts w:hint="default"/>
        <w:lang w:val="en-US" w:eastAsia="en-US" w:bidi="ar-SA"/>
      </w:rPr>
    </w:lvl>
    <w:lvl w:ilvl="8" w:tplc="33D4CA62">
      <w:numFmt w:val="bullet"/>
      <w:lvlText w:val="•"/>
      <w:lvlJc w:val="left"/>
      <w:pPr>
        <w:ind w:left="4733" w:hanging="94"/>
      </w:pPr>
      <w:rPr>
        <w:rFonts w:hint="default"/>
        <w:lang w:val="en-US" w:eastAsia="en-US" w:bidi="ar-SA"/>
      </w:rPr>
    </w:lvl>
  </w:abstractNum>
  <w:abstractNum w:abstractNumId="1" w15:restartNumberingAfterBreak="0">
    <w:nsid w:val="289D46DC"/>
    <w:multiLevelType w:val="hybridMultilevel"/>
    <w:tmpl w:val="31A6253E"/>
    <w:lvl w:ilvl="0" w:tplc="3140E4AE">
      <w:numFmt w:val="bullet"/>
      <w:lvlText w:val="•"/>
      <w:lvlJc w:val="left"/>
      <w:pPr>
        <w:ind w:left="277" w:hanging="164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A8287F60">
      <w:numFmt w:val="bullet"/>
      <w:lvlText w:val="-"/>
      <w:lvlJc w:val="left"/>
      <w:pPr>
        <w:ind w:left="572" w:hanging="219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position w:val="3"/>
        <w:sz w:val="24"/>
        <w:szCs w:val="24"/>
        <w:lang w:val="en-US" w:eastAsia="en-US" w:bidi="ar-SA"/>
      </w:rPr>
    </w:lvl>
    <w:lvl w:ilvl="2" w:tplc="FD0A35F4">
      <w:numFmt w:val="bullet"/>
      <w:lvlText w:val="•"/>
      <w:lvlJc w:val="left"/>
      <w:pPr>
        <w:ind w:left="1667" w:hanging="219"/>
      </w:pPr>
      <w:rPr>
        <w:rFonts w:hint="default"/>
        <w:lang w:val="en-US" w:eastAsia="en-US" w:bidi="ar-SA"/>
      </w:rPr>
    </w:lvl>
    <w:lvl w:ilvl="3" w:tplc="410E228A">
      <w:numFmt w:val="bullet"/>
      <w:lvlText w:val="•"/>
      <w:lvlJc w:val="left"/>
      <w:pPr>
        <w:ind w:left="2754" w:hanging="219"/>
      </w:pPr>
      <w:rPr>
        <w:rFonts w:hint="default"/>
        <w:lang w:val="en-US" w:eastAsia="en-US" w:bidi="ar-SA"/>
      </w:rPr>
    </w:lvl>
    <w:lvl w:ilvl="4" w:tplc="76E26284">
      <w:numFmt w:val="bullet"/>
      <w:lvlText w:val="•"/>
      <w:lvlJc w:val="left"/>
      <w:pPr>
        <w:ind w:left="3841" w:hanging="219"/>
      </w:pPr>
      <w:rPr>
        <w:rFonts w:hint="default"/>
        <w:lang w:val="en-US" w:eastAsia="en-US" w:bidi="ar-SA"/>
      </w:rPr>
    </w:lvl>
    <w:lvl w:ilvl="5" w:tplc="DCA68B6C">
      <w:numFmt w:val="bullet"/>
      <w:lvlText w:val="•"/>
      <w:lvlJc w:val="left"/>
      <w:pPr>
        <w:ind w:left="4929" w:hanging="219"/>
      </w:pPr>
      <w:rPr>
        <w:rFonts w:hint="default"/>
        <w:lang w:val="en-US" w:eastAsia="en-US" w:bidi="ar-SA"/>
      </w:rPr>
    </w:lvl>
    <w:lvl w:ilvl="6" w:tplc="3440E5D6">
      <w:numFmt w:val="bullet"/>
      <w:lvlText w:val="•"/>
      <w:lvlJc w:val="left"/>
      <w:pPr>
        <w:ind w:left="6016" w:hanging="219"/>
      </w:pPr>
      <w:rPr>
        <w:rFonts w:hint="default"/>
        <w:lang w:val="en-US" w:eastAsia="en-US" w:bidi="ar-SA"/>
      </w:rPr>
    </w:lvl>
    <w:lvl w:ilvl="7" w:tplc="FD402B2A">
      <w:numFmt w:val="bullet"/>
      <w:lvlText w:val="•"/>
      <w:lvlJc w:val="left"/>
      <w:pPr>
        <w:ind w:left="7103" w:hanging="219"/>
      </w:pPr>
      <w:rPr>
        <w:rFonts w:hint="default"/>
        <w:lang w:val="en-US" w:eastAsia="en-US" w:bidi="ar-SA"/>
      </w:rPr>
    </w:lvl>
    <w:lvl w:ilvl="8" w:tplc="7230400A">
      <w:numFmt w:val="bullet"/>
      <w:lvlText w:val="•"/>
      <w:lvlJc w:val="left"/>
      <w:pPr>
        <w:ind w:left="8191" w:hanging="219"/>
      </w:pPr>
      <w:rPr>
        <w:rFonts w:hint="default"/>
        <w:lang w:val="en-US" w:eastAsia="en-US" w:bidi="ar-SA"/>
      </w:rPr>
    </w:lvl>
  </w:abstractNum>
  <w:abstractNum w:abstractNumId="2" w15:restartNumberingAfterBreak="0">
    <w:nsid w:val="28DB0F19"/>
    <w:multiLevelType w:val="hybridMultilevel"/>
    <w:tmpl w:val="E7125CA2"/>
    <w:lvl w:ilvl="0" w:tplc="4A784AB0">
      <w:numFmt w:val="bullet"/>
      <w:lvlText w:val="-"/>
      <w:lvlJc w:val="left"/>
      <w:pPr>
        <w:ind w:left="80" w:hanging="78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4"/>
        <w:szCs w:val="14"/>
        <w:lang w:val="en-US" w:eastAsia="en-US" w:bidi="ar-SA"/>
      </w:rPr>
    </w:lvl>
    <w:lvl w:ilvl="1" w:tplc="C4EAFFA0">
      <w:numFmt w:val="bullet"/>
      <w:lvlText w:val="•"/>
      <w:lvlJc w:val="left"/>
      <w:pPr>
        <w:ind w:left="662" w:hanging="78"/>
      </w:pPr>
      <w:rPr>
        <w:rFonts w:hint="default"/>
        <w:lang w:val="en-US" w:eastAsia="en-US" w:bidi="ar-SA"/>
      </w:rPr>
    </w:lvl>
    <w:lvl w:ilvl="2" w:tplc="26B07958">
      <w:numFmt w:val="bullet"/>
      <w:lvlText w:val="•"/>
      <w:lvlJc w:val="left"/>
      <w:pPr>
        <w:ind w:left="1244" w:hanging="78"/>
      </w:pPr>
      <w:rPr>
        <w:rFonts w:hint="default"/>
        <w:lang w:val="en-US" w:eastAsia="en-US" w:bidi="ar-SA"/>
      </w:rPr>
    </w:lvl>
    <w:lvl w:ilvl="3" w:tplc="C0C83E32">
      <w:numFmt w:val="bullet"/>
      <w:lvlText w:val="•"/>
      <w:lvlJc w:val="left"/>
      <w:pPr>
        <w:ind w:left="1826" w:hanging="78"/>
      </w:pPr>
      <w:rPr>
        <w:rFonts w:hint="default"/>
        <w:lang w:val="en-US" w:eastAsia="en-US" w:bidi="ar-SA"/>
      </w:rPr>
    </w:lvl>
    <w:lvl w:ilvl="4" w:tplc="97B0B18A">
      <w:numFmt w:val="bullet"/>
      <w:lvlText w:val="•"/>
      <w:lvlJc w:val="left"/>
      <w:pPr>
        <w:ind w:left="2408" w:hanging="78"/>
      </w:pPr>
      <w:rPr>
        <w:rFonts w:hint="default"/>
        <w:lang w:val="en-US" w:eastAsia="en-US" w:bidi="ar-SA"/>
      </w:rPr>
    </w:lvl>
    <w:lvl w:ilvl="5" w:tplc="AAD07506">
      <w:numFmt w:val="bullet"/>
      <w:lvlText w:val="•"/>
      <w:lvlJc w:val="left"/>
      <w:pPr>
        <w:ind w:left="2990" w:hanging="78"/>
      </w:pPr>
      <w:rPr>
        <w:rFonts w:hint="default"/>
        <w:lang w:val="en-US" w:eastAsia="en-US" w:bidi="ar-SA"/>
      </w:rPr>
    </w:lvl>
    <w:lvl w:ilvl="6" w:tplc="C138072A">
      <w:numFmt w:val="bullet"/>
      <w:lvlText w:val="•"/>
      <w:lvlJc w:val="left"/>
      <w:pPr>
        <w:ind w:left="3572" w:hanging="78"/>
      </w:pPr>
      <w:rPr>
        <w:rFonts w:hint="default"/>
        <w:lang w:val="en-US" w:eastAsia="en-US" w:bidi="ar-SA"/>
      </w:rPr>
    </w:lvl>
    <w:lvl w:ilvl="7" w:tplc="3B9E9EB6">
      <w:numFmt w:val="bullet"/>
      <w:lvlText w:val="•"/>
      <w:lvlJc w:val="left"/>
      <w:pPr>
        <w:ind w:left="4154" w:hanging="78"/>
      </w:pPr>
      <w:rPr>
        <w:rFonts w:hint="default"/>
        <w:lang w:val="en-US" w:eastAsia="en-US" w:bidi="ar-SA"/>
      </w:rPr>
    </w:lvl>
    <w:lvl w:ilvl="8" w:tplc="5394E91A">
      <w:numFmt w:val="bullet"/>
      <w:lvlText w:val="•"/>
      <w:lvlJc w:val="left"/>
      <w:pPr>
        <w:ind w:left="4736" w:hanging="78"/>
      </w:pPr>
      <w:rPr>
        <w:rFonts w:hint="default"/>
        <w:lang w:val="en-US" w:eastAsia="en-US" w:bidi="ar-SA"/>
      </w:rPr>
    </w:lvl>
  </w:abstractNum>
  <w:abstractNum w:abstractNumId="3" w15:restartNumberingAfterBreak="0">
    <w:nsid w:val="2E4C4CC9"/>
    <w:multiLevelType w:val="hybridMultilevel"/>
    <w:tmpl w:val="16449318"/>
    <w:lvl w:ilvl="0" w:tplc="7AF2383A">
      <w:numFmt w:val="bullet"/>
      <w:lvlText w:val="-"/>
      <w:lvlJc w:val="left"/>
      <w:pPr>
        <w:ind w:left="174" w:hanging="94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16"/>
        <w:sz w:val="14"/>
        <w:szCs w:val="14"/>
        <w:lang w:val="en-US" w:eastAsia="en-US" w:bidi="ar-SA"/>
      </w:rPr>
    </w:lvl>
    <w:lvl w:ilvl="1" w:tplc="6B0E53BE">
      <w:numFmt w:val="bullet"/>
      <w:lvlText w:val="•"/>
      <w:lvlJc w:val="left"/>
      <w:pPr>
        <w:ind w:left="751" w:hanging="94"/>
      </w:pPr>
      <w:rPr>
        <w:rFonts w:hint="default"/>
        <w:lang w:val="en-US" w:eastAsia="en-US" w:bidi="ar-SA"/>
      </w:rPr>
    </w:lvl>
    <w:lvl w:ilvl="2" w:tplc="04569428">
      <w:numFmt w:val="bullet"/>
      <w:lvlText w:val="•"/>
      <w:lvlJc w:val="left"/>
      <w:pPr>
        <w:ind w:left="1323" w:hanging="94"/>
      </w:pPr>
      <w:rPr>
        <w:rFonts w:hint="default"/>
        <w:lang w:val="en-US" w:eastAsia="en-US" w:bidi="ar-SA"/>
      </w:rPr>
    </w:lvl>
    <w:lvl w:ilvl="3" w:tplc="2E20DB84">
      <w:numFmt w:val="bullet"/>
      <w:lvlText w:val="•"/>
      <w:lvlJc w:val="left"/>
      <w:pPr>
        <w:ind w:left="1895" w:hanging="94"/>
      </w:pPr>
      <w:rPr>
        <w:rFonts w:hint="default"/>
        <w:lang w:val="en-US" w:eastAsia="en-US" w:bidi="ar-SA"/>
      </w:rPr>
    </w:lvl>
    <w:lvl w:ilvl="4" w:tplc="ED880958">
      <w:numFmt w:val="bullet"/>
      <w:lvlText w:val="•"/>
      <w:lvlJc w:val="left"/>
      <w:pPr>
        <w:ind w:left="2466" w:hanging="94"/>
      </w:pPr>
      <w:rPr>
        <w:rFonts w:hint="default"/>
        <w:lang w:val="en-US" w:eastAsia="en-US" w:bidi="ar-SA"/>
      </w:rPr>
    </w:lvl>
    <w:lvl w:ilvl="5" w:tplc="CB949CC4">
      <w:numFmt w:val="bullet"/>
      <w:lvlText w:val="•"/>
      <w:lvlJc w:val="left"/>
      <w:pPr>
        <w:ind w:left="3038" w:hanging="94"/>
      </w:pPr>
      <w:rPr>
        <w:rFonts w:hint="default"/>
        <w:lang w:val="en-US" w:eastAsia="en-US" w:bidi="ar-SA"/>
      </w:rPr>
    </w:lvl>
    <w:lvl w:ilvl="6" w:tplc="B4B0684C">
      <w:numFmt w:val="bullet"/>
      <w:lvlText w:val="•"/>
      <w:lvlJc w:val="left"/>
      <w:pPr>
        <w:ind w:left="3610" w:hanging="94"/>
      </w:pPr>
      <w:rPr>
        <w:rFonts w:hint="default"/>
        <w:lang w:val="en-US" w:eastAsia="en-US" w:bidi="ar-SA"/>
      </w:rPr>
    </w:lvl>
    <w:lvl w:ilvl="7" w:tplc="BA840486">
      <w:numFmt w:val="bullet"/>
      <w:lvlText w:val="•"/>
      <w:lvlJc w:val="left"/>
      <w:pPr>
        <w:ind w:left="4181" w:hanging="94"/>
      </w:pPr>
      <w:rPr>
        <w:rFonts w:hint="default"/>
        <w:lang w:val="en-US" w:eastAsia="en-US" w:bidi="ar-SA"/>
      </w:rPr>
    </w:lvl>
    <w:lvl w:ilvl="8" w:tplc="ED1E1F1C">
      <w:numFmt w:val="bullet"/>
      <w:lvlText w:val="•"/>
      <w:lvlJc w:val="left"/>
      <w:pPr>
        <w:ind w:left="4753" w:hanging="94"/>
      </w:pPr>
      <w:rPr>
        <w:rFonts w:hint="default"/>
        <w:lang w:val="en-US" w:eastAsia="en-US" w:bidi="ar-SA"/>
      </w:rPr>
    </w:lvl>
  </w:abstractNum>
  <w:abstractNum w:abstractNumId="4" w15:restartNumberingAfterBreak="0">
    <w:nsid w:val="38D74F1E"/>
    <w:multiLevelType w:val="hybridMultilevel"/>
    <w:tmpl w:val="F3FC92FE"/>
    <w:lvl w:ilvl="0" w:tplc="97FC0F14">
      <w:numFmt w:val="bullet"/>
      <w:lvlText w:val="-"/>
      <w:lvlJc w:val="left"/>
      <w:pPr>
        <w:ind w:left="80" w:hanging="86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4"/>
        <w:szCs w:val="14"/>
        <w:lang w:val="en-US" w:eastAsia="en-US" w:bidi="ar-SA"/>
      </w:rPr>
    </w:lvl>
    <w:lvl w:ilvl="1" w:tplc="AE244EE8">
      <w:numFmt w:val="bullet"/>
      <w:lvlText w:val="•"/>
      <w:lvlJc w:val="left"/>
      <w:pPr>
        <w:ind w:left="662" w:hanging="86"/>
      </w:pPr>
      <w:rPr>
        <w:rFonts w:hint="default"/>
        <w:lang w:val="en-US" w:eastAsia="en-US" w:bidi="ar-SA"/>
      </w:rPr>
    </w:lvl>
    <w:lvl w:ilvl="2" w:tplc="B21C8CC4">
      <w:numFmt w:val="bullet"/>
      <w:lvlText w:val="•"/>
      <w:lvlJc w:val="left"/>
      <w:pPr>
        <w:ind w:left="1244" w:hanging="86"/>
      </w:pPr>
      <w:rPr>
        <w:rFonts w:hint="default"/>
        <w:lang w:val="en-US" w:eastAsia="en-US" w:bidi="ar-SA"/>
      </w:rPr>
    </w:lvl>
    <w:lvl w:ilvl="3" w:tplc="C8224EFC">
      <w:numFmt w:val="bullet"/>
      <w:lvlText w:val="•"/>
      <w:lvlJc w:val="left"/>
      <w:pPr>
        <w:ind w:left="1826" w:hanging="86"/>
      </w:pPr>
      <w:rPr>
        <w:rFonts w:hint="default"/>
        <w:lang w:val="en-US" w:eastAsia="en-US" w:bidi="ar-SA"/>
      </w:rPr>
    </w:lvl>
    <w:lvl w:ilvl="4" w:tplc="6F0CA634">
      <w:numFmt w:val="bullet"/>
      <w:lvlText w:val="•"/>
      <w:lvlJc w:val="left"/>
      <w:pPr>
        <w:ind w:left="2408" w:hanging="86"/>
      </w:pPr>
      <w:rPr>
        <w:rFonts w:hint="default"/>
        <w:lang w:val="en-US" w:eastAsia="en-US" w:bidi="ar-SA"/>
      </w:rPr>
    </w:lvl>
    <w:lvl w:ilvl="5" w:tplc="B08444EC">
      <w:numFmt w:val="bullet"/>
      <w:lvlText w:val="•"/>
      <w:lvlJc w:val="left"/>
      <w:pPr>
        <w:ind w:left="2990" w:hanging="86"/>
      </w:pPr>
      <w:rPr>
        <w:rFonts w:hint="default"/>
        <w:lang w:val="en-US" w:eastAsia="en-US" w:bidi="ar-SA"/>
      </w:rPr>
    </w:lvl>
    <w:lvl w:ilvl="6" w:tplc="99166908">
      <w:numFmt w:val="bullet"/>
      <w:lvlText w:val="•"/>
      <w:lvlJc w:val="left"/>
      <w:pPr>
        <w:ind w:left="3572" w:hanging="86"/>
      </w:pPr>
      <w:rPr>
        <w:rFonts w:hint="default"/>
        <w:lang w:val="en-US" w:eastAsia="en-US" w:bidi="ar-SA"/>
      </w:rPr>
    </w:lvl>
    <w:lvl w:ilvl="7" w:tplc="E7A0A02A">
      <w:numFmt w:val="bullet"/>
      <w:lvlText w:val="•"/>
      <w:lvlJc w:val="left"/>
      <w:pPr>
        <w:ind w:left="4154" w:hanging="86"/>
      </w:pPr>
      <w:rPr>
        <w:rFonts w:hint="default"/>
        <w:lang w:val="en-US" w:eastAsia="en-US" w:bidi="ar-SA"/>
      </w:rPr>
    </w:lvl>
    <w:lvl w:ilvl="8" w:tplc="FFB8BEC0">
      <w:numFmt w:val="bullet"/>
      <w:lvlText w:val="•"/>
      <w:lvlJc w:val="left"/>
      <w:pPr>
        <w:ind w:left="4736" w:hanging="86"/>
      </w:pPr>
      <w:rPr>
        <w:rFonts w:hint="default"/>
        <w:lang w:val="en-US" w:eastAsia="en-US" w:bidi="ar-SA"/>
      </w:rPr>
    </w:lvl>
  </w:abstractNum>
  <w:abstractNum w:abstractNumId="5" w15:restartNumberingAfterBreak="0">
    <w:nsid w:val="487B5702"/>
    <w:multiLevelType w:val="hybridMultilevel"/>
    <w:tmpl w:val="7CFA0408"/>
    <w:lvl w:ilvl="0" w:tplc="0220D36A">
      <w:numFmt w:val="bullet"/>
      <w:lvlText w:val="-"/>
      <w:lvlJc w:val="left"/>
      <w:pPr>
        <w:ind w:left="81" w:hanging="10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16"/>
        <w:sz w:val="16"/>
        <w:szCs w:val="16"/>
        <w:lang w:val="en-US" w:eastAsia="en-US" w:bidi="ar-SA"/>
      </w:rPr>
    </w:lvl>
    <w:lvl w:ilvl="1" w:tplc="45F4FB3C">
      <w:numFmt w:val="bullet"/>
      <w:lvlText w:val="•"/>
      <w:lvlJc w:val="left"/>
      <w:pPr>
        <w:ind w:left="662" w:hanging="107"/>
      </w:pPr>
      <w:rPr>
        <w:rFonts w:hint="default"/>
        <w:lang w:val="en-US" w:eastAsia="en-US" w:bidi="ar-SA"/>
      </w:rPr>
    </w:lvl>
    <w:lvl w:ilvl="2" w:tplc="DF821CE2">
      <w:numFmt w:val="bullet"/>
      <w:lvlText w:val="•"/>
      <w:lvlJc w:val="left"/>
      <w:pPr>
        <w:ind w:left="1245" w:hanging="107"/>
      </w:pPr>
      <w:rPr>
        <w:rFonts w:hint="default"/>
        <w:lang w:val="en-US" w:eastAsia="en-US" w:bidi="ar-SA"/>
      </w:rPr>
    </w:lvl>
    <w:lvl w:ilvl="3" w:tplc="8DB86B5A">
      <w:numFmt w:val="bullet"/>
      <w:lvlText w:val="•"/>
      <w:lvlJc w:val="left"/>
      <w:pPr>
        <w:ind w:left="1828" w:hanging="107"/>
      </w:pPr>
      <w:rPr>
        <w:rFonts w:hint="default"/>
        <w:lang w:val="en-US" w:eastAsia="en-US" w:bidi="ar-SA"/>
      </w:rPr>
    </w:lvl>
    <w:lvl w:ilvl="4" w:tplc="D812D5DE">
      <w:numFmt w:val="bullet"/>
      <w:lvlText w:val="•"/>
      <w:lvlJc w:val="left"/>
      <w:pPr>
        <w:ind w:left="2411" w:hanging="107"/>
      </w:pPr>
      <w:rPr>
        <w:rFonts w:hint="default"/>
        <w:lang w:val="en-US" w:eastAsia="en-US" w:bidi="ar-SA"/>
      </w:rPr>
    </w:lvl>
    <w:lvl w:ilvl="5" w:tplc="46FCB592">
      <w:numFmt w:val="bullet"/>
      <w:lvlText w:val="•"/>
      <w:lvlJc w:val="left"/>
      <w:pPr>
        <w:ind w:left="2994" w:hanging="107"/>
      </w:pPr>
      <w:rPr>
        <w:rFonts w:hint="default"/>
        <w:lang w:val="en-US" w:eastAsia="en-US" w:bidi="ar-SA"/>
      </w:rPr>
    </w:lvl>
    <w:lvl w:ilvl="6" w:tplc="3F96F04C">
      <w:numFmt w:val="bullet"/>
      <w:lvlText w:val="•"/>
      <w:lvlJc w:val="left"/>
      <w:pPr>
        <w:ind w:left="3576" w:hanging="107"/>
      </w:pPr>
      <w:rPr>
        <w:rFonts w:hint="default"/>
        <w:lang w:val="en-US" w:eastAsia="en-US" w:bidi="ar-SA"/>
      </w:rPr>
    </w:lvl>
    <w:lvl w:ilvl="7" w:tplc="297CDA2E">
      <w:numFmt w:val="bullet"/>
      <w:lvlText w:val="•"/>
      <w:lvlJc w:val="left"/>
      <w:pPr>
        <w:ind w:left="4159" w:hanging="107"/>
      </w:pPr>
      <w:rPr>
        <w:rFonts w:hint="default"/>
        <w:lang w:val="en-US" w:eastAsia="en-US" w:bidi="ar-SA"/>
      </w:rPr>
    </w:lvl>
    <w:lvl w:ilvl="8" w:tplc="9E909D44">
      <w:numFmt w:val="bullet"/>
      <w:lvlText w:val="•"/>
      <w:lvlJc w:val="left"/>
      <w:pPr>
        <w:ind w:left="4742" w:hanging="107"/>
      </w:pPr>
      <w:rPr>
        <w:rFonts w:hint="default"/>
        <w:lang w:val="en-US" w:eastAsia="en-US" w:bidi="ar-SA"/>
      </w:rPr>
    </w:lvl>
  </w:abstractNum>
  <w:abstractNum w:abstractNumId="6" w15:restartNumberingAfterBreak="0">
    <w:nsid w:val="65AD6311"/>
    <w:multiLevelType w:val="hybridMultilevel"/>
    <w:tmpl w:val="9C7E0D5C"/>
    <w:lvl w:ilvl="0" w:tplc="090684F4">
      <w:numFmt w:val="bullet"/>
      <w:lvlText w:val="-"/>
      <w:lvlJc w:val="left"/>
      <w:pPr>
        <w:ind w:left="187" w:hanging="10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16"/>
        <w:sz w:val="16"/>
        <w:szCs w:val="16"/>
        <w:lang w:val="en-US" w:eastAsia="en-US" w:bidi="ar-SA"/>
      </w:rPr>
    </w:lvl>
    <w:lvl w:ilvl="1" w:tplc="ECF40634">
      <w:numFmt w:val="bullet"/>
      <w:lvlText w:val="•"/>
      <w:lvlJc w:val="left"/>
      <w:pPr>
        <w:ind w:left="752" w:hanging="107"/>
      </w:pPr>
      <w:rPr>
        <w:rFonts w:hint="default"/>
        <w:lang w:val="en-US" w:eastAsia="en-US" w:bidi="ar-SA"/>
      </w:rPr>
    </w:lvl>
    <w:lvl w:ilvl="2" w:tplc="769EEBF2">
      <w:numFmt w:val="bullet"/>
      <w:lvlText w:val="•"/>
      <w:lvlJc w:val="left"/>
      <w:pPr>
        <w:ind w:left="1325" w:hanging="107"/>
      </w:pPr>
      <w:rPr>
        <w:rFonts w:hint="default"/>
        <w:lang w:val="en-US" w:eastAsia="en-US" w:bidi="ar-SA"/>
      </w:rPr>
    </w:lvl>
    <w:lvl w:ilvl="3" w:tplc="5DF4DCCE">
      <w:numFmt w:val="bullet"/>
      <w:lvlText w:val="•"/>
      <w:lvlJc w:val="left"/>
      <w:pPr>
        <w:ind w:left="1898" w:hanging="107"/>
      </w:pPr>
      <w:rPr>
        <w:rFonts w:hint="default"/>
        <w:lang w:val="en-US" w:eastAsia="en-US" w:bidi="ar-SA"/>
      </w:rPr>
    </w:lvl>
    <w:lvl w:ilvl="4" w:tplc="84BA510C">
      <w:numFmt w:val="bullet"/>
      <w:lvlText w:val="•"/>
      <w:lvlJc w:val="left"/>
      <w:pPr>
        <w:ind w:left="2471" w:hanging="107"/>
      </w:pPr>
      <w:rPr>
        <w:rFonts w:hint="default"/>
        <w:lang w:val="en-US" w:eastAsia="en-US" w:bidi="ar-SA"/>
      </w:rPr>
    </w:lvl>
    <w:lvl w:ilvl="5" w:tplc="87D6BC0A">
      <w:numFmt w:val="bullet"/>
      <w:lvlText w:val="•"/>
      <w:lvlJc w:val="left"/>
      <w:pPr>
        <w:ind w:left="3044" w:hanging="107"/>
      </w:pPr>
      <w:rPr>
        <w:rFonts w:hint="default"/>
        <w:lang w:val="en-US" w:eastAsia="en-US" w:bidi="ar-SA"/>
      </w:rPr>
    </w:lvl>
    <w:lvl w:ilvl="6" w:tplc="3C805806">
      <w:numFmt w:val="bullet"/>
      <w:lvlText w:val="•"/>
      <w:lvlJc w:val="left"/>
      <w:pPr>
        <w:ind w:left="3616" w:hanging="107"/>
      </w:pPr>
      <w:rPr>
        <w:rFonts w:hint="default"/>
        <w:lang w:val="en-US" w:eastAsia="en-US" w:bidi="ar-SA"/>
      </w:rPr>
    </w:lvl>
    <w:lvl w:ilvl="7" w:tplc="6D98CE6C">
      <w:numFmt w:val="bullet"/>
      <w:lvlText w:val="•"/>
      <w:lvlJc w:val="left"/>
      <w:pPr>
        <w:ind w:left="4189" w:hanging="107"/>
      </w:pPr>
      <w:rPr>
        <w:rFonts w:hint="default"/>
        <w:lang w:val="en-US" w:eastAsia="en-US" w:bidi="ar-SA"/>
      </w:rPr>
    </w:lvl>
    <w:lvl w:ilvl="8" w:tplc="802C9658">
      <w:numFmt w:val="bullet"/>
      <w:lvlText w:val="•"/>
      <w:lvlJc w:val="left"/>
      <w:pPr>
        <w:ind w:left="4762" w:hanging="107"/>
      </w:pPr>
      <w:rPr>
        <w:rFonts w:hint="default"/>
        <w:lang w:val="en-US" w:eastAsia="en-US" w:bidi="ar-SA"/>
      </w:rPr>
    </w:lvl>
  </w:abstractNum>
  <w:abstractNum w:abstractNumId="7" w15:restartNumberingAfterBreak="0">
    <w:nsid w:val="6C6C3C02"/>
    <w:multiLevelType w:val="hybridMultilevel"/>
    <w:tmpl w:val="B99044D2"/>
    <w:lvl w:ilvl="0" w:tplc="8AF2DBEC">
      <w:numFmt w:val="bullet"/>
      <w:lvlText w:val="-"/>
      <w:lvlJc w:val="left"/>
      <w:pPr>
        <w:ind w:left="190" w:hanging="10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16"/>
        <w:sz w:val="16"/>
        <w:szCs w:val="16"/>
        <w:lang w:val="en-US" w:eastAsia="en-US" w:bidi="ar-SA"/>
      </w:rPr>
    </w:lvl>
    <w:lvl w:ilvl="1" w:tplc="987AFF46">
      <w:numFmt w:val="bullet"/>
      <w:lvlText w:val="•"/>
      <w:lvlJc w:val="left"/>
      <w:pPr>
        <w:ind w:left="797" w:hanging="107"/>
      </w:pPr>
      <w:rPr>
        <w:rFonts w:hint="default"/>
        <w:lang w:val="en-US" w:eastAsia="en-US" w:bidi="ar-SA"/>
      </w:rPr>
    </w:lvl>
    <w:lvl w:ilvl="2" w:tplc="D7EE4BC6">
      <w:numFmt w:val="bullet"/>
      <w:lvlText w:val="•"/>
      <w:lvlJc w:val="left"/>
      <w:pPr>
        <w:ind w:left="1395" w:hanging="107"/>
      </w:pPr>
      <w:rPr>
        <w:rFonts w:hint="default"/>
        <w:lang w:val="en-US" w:eastAsia="en-US" w:bidi="ar-SA"/>
      </w:rPr>
    </w:lvl>
    <w:lvl w:ilvl="3" w:tplc="6F82552C">
      <w:numFmt w:val="bullet"/>
      <w:lvlText w:val="•"/>
      <w:lvlJc w:val="left"/>
      <w:pPr>
        <w:ind w:left="1993" w:hanging="107"/>
      </w:pPr>
      <w:rPr>
        <w:rFonts w:hint="default"/>
        <w:lang w:val="en-US" w:eastAsia="en-US" w:bidi="ar-SA"/>
      </w:rPr>
    </w:lvl>
    <w:lvl w:ilvl="4" w:tplc="E294C90A">
      <w:numFmt w:val="bullet"/>
      <w:lvlText w:val="•"/>
      <w:lvlJc w:val="left"/>
      <w:pPr>
        <w:ind w:left="2591" w:hanging="107"/>
      </w:pPr>
      <w:rPr>
        <w:rFonts w:hint="default"/>
        <w:lang w:val="en-US" w:eastAsia="en-US" w:bidi="ar-SA"/>
      </w:rPr>
    </w:lvl>
    <w:lvl w:ilvl="5" w:tplc="11EE5A3A">
      <w:numFmt w:val="bullet"/>
      <w:lvlText w:val="•"/>
      <w:lvlJc w:val="left"/>
      <w:pPr>
        <w:ind w:left="3188" w:hanging="107"/>
      </w:pPr>
      <w:rPr>
        <w:rFonts w:hint="default"/>
        <w:lang w:val="en-US" w:eastAsia="en-US" w:bidi="ar-SA"/>
      </w:rPr>
    </w:lvl>
    <w:lvl w:ilvl="6" w:tplc="EA10FBF8">
      <w:numFmt w:val="bullet"/>
      <w:lvlText w:val="•"/>
      <w:lvlJc w:val="left"/>
      <w:pPr>
        <w:ind w:left="3786" w:hanging="107"/>
      </w:pPr>
      <w:rPr>
        <w:rFonts w:hint="default"/>
        <w:lang w:val="en-US" w:eastAsia="en-US" w:bidi="ar-SA"/>
      </w:rPr>
    </w:lvl>
    <w:lvl w:ilvl="7" w:tplc="F244C3FE">
      <w:numFmt w:val="bullet"/>
      <w:lvlText w:val="•"/>
      <w:lvlJc w:val="left"/>
      <w:pPr>
        <w:ind w:left="4384" w:hanging="107"/>
      </w:pPr>
      <w:rPr>
        <w:rFonts w:hint="default"/>
        <w:lang w:val="en-US" w:eastAsia="en-US" w:bidi="ar-SA"/>
      </w:rPr>
    </w:lvl>
    <w:lvl w:ilvl="8" w:tplc="778A465A">
      <w:numFmt w:val="bullet"/>
      <w:lvlText w:val="•"/>
      <w:lvlJc w:val="left"/>
      <w:pPr>
        <w:ind w:left="4982" w:hanging="107"/>
      </w:pPr>
      <w:rPr>
        <w:rFonts w:hint="default"/>
        <w:lang w:val="en-US" w:eastAsia="en-US" w:bidi="ar-SA"/>
      </w:rPr>
    </w:lvl>
  </w:abstractNum>
  <w:abstractNum w:abstractNumId="8" w15:restartNumberingAfterBreak="0">
    <w:nsid w:val="6F277FAB"/>
    <w:multiLevelType w:val="hybridMultilevel"/>
    <w:tmpl w:val="264CAC14"/>
    <w:lvl w:ilvl="0" w:tplc="07CC9EA8">
      <w:numFmt w:val="bullet"/>
      <w:lvlText w:val="-"/>
      <w:lvlJc w:val="left"/>
      <w:pPr>
        <w:ind w:left="255" w:hanging="175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18"/>
        <w:position w:val="4"/>
        <w:sz w:val="19"/>
        <w:szCs w:val="19"/>
        <w:lang w:val="en-US" w:eastAsia="en-US" w:bidi="ar-SA"/>
      </w:rPr>
    </w:lvl>
    <w:lvl w:ilvl="1" w:tplc="310AAFE4">
      <w:numFmt w:val="bullet"/>
      <w:lvlText w:val="•"/>
      <w:lvlJc w:val="left"/>
      <w:pPr>
        <w:ind w:left="824" w:hanging="175"/>
      </w:pPr>
      <w:rPr>
        <w:rFonts w:hint="default"/>
        <w:lang w:val="en-US" w:eastAsia="en-US" w:bidi="ar-SA"/>
      </w:rPr>
    </w:lvl>
    <w:lvl w:ilvl="2" w:tplc="2C4269E8">
      <w:numFmt w:val="bullet"/>
      <w:lvlText w:val="•"/>
      <w:lvlJc w:val="left"/>
      <w:pPr>
        <w:ind w:left="1388" w:hanging="175"/>
      </w:pPr>
      <w:rPr>
        <w:rFonts w:hint="default"/>
        <w:lang w:val="en-US" w:eastAsia="en-US" w:bidi="ar-SA"/>
      </w:rPr>
    </w:lvl>
    <w:lvl w:ilvl="3" w:tplc="666819F8">
      <w:numFmt w:val="bullet"/>
      <w:lvlText w:val="•"/>
      <w:lvlJc w:val="left"/>
      <w:pPr>
        <w:ind w:left="1953" w:hanging="175"/>
      </w:pPr>
      <w:rPr>
        <w:rFonts w:hint="default"/>
        <w:lang w:val="en-US" w:eastAsia="en-US" w:bidi="ar-SA"/>
      </w:rPr>
    </w:lvl>
    <w:lvl w:ilvl="4" w:tplc="9D4CE588">
      <w:numFmt w:val="bullet"/>
      <w:lvlText w:val="•"/>
      <w:lvlJc w:val="left"/>
      <w:pPr>
        <w:ind w:left="2517" w:hanging="175"/>
      </w:pPr>
      <w:rPr>
        <w:rFonts w:hint="default"/>
        <w:lang w:val="en-US" w:eastAsia="en-US" w:bidi="ar-SA"/>
      </w:rPr>
    </w:lvl>
    <w:lvl w:ilvl="5" w:tplc="4AFAB480">
      <w:numFmt w:val="bullet"/>
      <w:lvlText w:val="•"/>
      <w:lvlJc w:val="left"/>
      <w:pPr>
        <w:ind w:left="3082" w:hanging="175"/>
      </w:pPr>
      <w:rPr>
        <w:rFonts w:hint="default"/>
        <w:lang w:val="en-US" w:eastAsia="en-US" w:bidi="ar-SA"/>
      </w:rPr>
    </w:lvl>
    <w:lvl w:ilvl="6" w:tplc="3D428C0A">
      <w:numFmt w:val="bullet"/>
      <w:lvlText w:val="•"/>
      <w:lvlJc w:val="left"/>
      <w:pPr>
        <w:ind w:left="3646" w:hanging="175"/>
      </w:pPr>
      <w:rPr>
        <w:rFonts w:hint="default"/>
        <w:lang w:val="en-US" w:eastAsia="en-US" w:bidi="ar-SA"/>
      </w:rPr>
    </w:lvl>
    <w:lvl w:ilvl="7" w:tplc="E116B2BC">
      <w:numFmt w:val="bullet"/>
      <w:lvlText w:val="•"/>
      <w:lvlJc w:val="left"/>
      <w:pPr>
        <w:ind w:left="4210" w:hanging="175"/>
      </w:pPr>
      <w:rPr>
        <w:rFonts w:hint="default"/>
        <w:lang w:val="en-US" w:eastAsia="en-US" w:bidi="ar-SA"/>
      </w:rPr>
    </w:lvl>
    <w:lvl w:ilvl="8" w:tplc="7BC84B10">
      <w:numFmt w:val="bullet"/>
      <w:lvlText w:val="•"/>
      <w:lvlJc w:val="left"/>
      <w:pPr>
        <w:ind w:left="4775" w:hanging="175"/>
      </w:pPr>
      <w:rPr>
        <w:rFonts w:hint="default"/>
        <w:lang w:val="en-US" w:eastAsia="en-US" w:bidi="ar-SA"/>
      </w:rPr>
    </w:lvl>
  </w:abstractNum>
  <w:abstractNum w:abstractNumId="9" w15:restartNumberingAfterBreak="0">
    <w:nsid w:val="70E14608"/>
    <w:multiLevelType w:val="hybridMultilevel"/>
    <w:tmpl w:val="E1700EBC"/>
    <w:lvl w:ilvl="0" w:tplc="B0425DAA">
      <w:numFmt w:val="bullet"/>
      <w:lvlText w:val="-"/>
      <w:lvlJc w:val="left"/>
      <w:pPr>
        <w:ind w:left="202" w:hanging="122"/>
      </w:pPr>
      <w:rPr>
        <w:rFonts w:ascii="Arial MT" w:eastAsia="Arial MT" w:hAnsi="Arial MT" w:cs="Arial MT" w:hint="default"/>
        <w:spacing w:val="0"/>
        <w:w w:val="100"/>
        <w:lang w:val="en-US" w:eastAsia="en-US" w:bidi="ar-SA"/>
      </w:rPr>
    </w:lvl>
    <w:lvl w:ilvl="1" w:tplc="94F025A2">
      <w:numFmt w:val="bullet"/>
      <w:lvlText w:val="•"/>
      <w:lvlJc w:val="left"/>
      <w:pPr>
        <w:ind w:left="769" w:hanging="122"/>
      </w:pPr>
      <w:rPr>
        <w:rFonts w:hint="default"/>
        <w:lang w:val="en-US" w:eastAsia="en-US" w:bidi="ar-SA"/>
      </w:rPr>
    </w:lvl>
    <w:lvl w:ilvl="2" w:tplc="111A7118">
      <w:numFmt w:val="bullet"/>
      <w:lvlText w:val="•"/>
      <w:lvlJc w:val="left"/>
      <w:pPr>
        <w:ind w:left="1339" w:hanging="122"/>
      </w:pPr>
      <w:rPr>
        <w:rFonts w:hint="default"/>
        <w:lang w:val="en-US" w:eastAsia="en-US" w:bidi="ar-SA"/>
      </w:rPr>
    </w:lvl>
    <w:lvl w:ilvl="3" w:tplc="FE2A3E3A">
      <w:numFmt w:val="bullet"/>
      <w:lvlText w:val="•"/>
      <w:lvlJc w:val="left"/>
      <w:pPr>
        <w:ind w:left="1909" w:hanging="122"/>
      </w:pPr>
      <w:rPr>
        <w:rFonts w:hint="default"/>
        <w:lang w:val="en-US" w:eastAsia="en-US" w:bidi="ar-SA"/>
      </w:rPr>
    </w:lvl>
    <w:lvl w:ilvl="4" w:tplc="CA42BF34">
      <w:numFmt w:val="bullet"/>
      <w:lvlText w:val="•"/>
      <w:lvlJc w:val="left"/>
      <w:pPr>
        <w:ind w:left="2478" w:hanging="122"/>
      </w:pPr>
      <w:rPr>
        <w:rFonts w:hint="default"/>
        <w:lang w:val="en-US" w:eastAsia="en-US" w:bidi="ar-SA"/>
      </w:rPr>
    </w:lvl>
    <w:lvl w:ilvl="5" w:tplc="CCFA4588">
      <w:numFmt w:val="bullet"/>
      <w:lvlText w:val="•"/>
      <w:lvlJc w:val="left"/>
      <w:pPr>
        <w:ind w:left="3048" w:hanging="122"/>
      </w:pPr>
      <w:rPr>
        <w:rFonts w:hint="default"/>
        <w:lang w:val="en-US" w:eastAsia="en-US" w:bidi="ar-SA"/>
      </w:rPr>
    </w:lvl>
    <w:lvl w:ilvl="6" w:tplc="FF8A195A">
      <w:numFmt w:val="bullet"/>
      <w:lvlText w:val="•"/>
      <w:lvlJc w:val="left"/>
      <w:pPr>
        <w:ind w:left="3618" w:hanging="122"/>
      </w:pPr>
      <w:rPr>
        <w:rFonts w:hint="default"/>
        <w:lang w:val="en-US" w:eastAsia="en-US" w:bidi="ar-SA"/>
      </w:rPr>
    </w:lvl>
    <w:lvl w:ilvl="7" w:tplc="006A4C58">
      <w:numFmt w:val="bullet"/>
      <w:lvlText w:val="•"/>
      <w:lvlJc w:val="left"/>
      <w:pPr>
        <w:ind w:left="4187" w:hanging="122"/>
      </w:pPr>
      <w:rPr>
        <w:rFonts w:hint="default"/>
        <w:lang w:val="en-US" w:eastAsia="en-US" w:bidi="ar-SA"/>
      </w:rPr>
    </w:lvl>
    <w:lvl w:ilvl="8" w:tplc="34C61710">
      <w:numFmt w:val="bullet"/>
      <w:lvlText w:val="•"/>
      <w:lvlJc w:val="left"/>
      <w:pPr>
        <w:ind w:left="4757" w:hanging="122"/>
      </w:pPr>
      <w:rPr>
        <w:rFonts w:hint="default"/>
        <w:lang w:val="en-US" w:eastAsia="en-US" w:bidi="ar-SA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8"/>
  </w:num>
  <w:num w:numId="5">
    <w:abstractNumId w:val="3"/>
  </w:num>
  <w:num w:numId="6">
    <w:abstractNumId w:val="9"/>
  </w:num>
  <w:num w:numId="7">
    <w:abstractNumId w:val="0"/>
  </w:num>
  <w:num w:numId="8">
    <w:abstractNumId w:val="4"/>
  </w:num>
  <w:num w:numId="9">
    <w:abstractNumId w:val="2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956"/>
    <w:rsid w:val="00332D88"/>
    <w:rsid w:val="006F037A"/>
    <w:rsid w:val="00783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81290A"/>
  <w15:docId w15:val="{3E177B8C-893B-4C52-803E-5E91C0465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spacing w:line="240" w:lineRule="exact"/>
      <w:ind w:left="570" w:hanging="217"/>
    </w:pPr>
  </w:style>
  <w:style w:type="paragraph" w:customStyle="1" w:styleId="TableParagraph">
    <w:name w:val="Table Paragraph"/>
    <w:basedOn w:val="Normal"/>
    <w:uiPriority w:val="1"/>
    <w:qFormat/>
    <w:pPr>
      <w:spacing w:before="90"/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2271</Words>
  <Characters>12949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Delphi 2 Document</vt:lpstr>
    </vt:vector>
  </TitlesOfParts>
  <Company/>
  <LinksUpToDate>false</LinksUpToDate>
  <CharactersWithSpaces>15190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Delphi 2 Document</dc:title>
  <dc:creator>Mrs. HJ Lotter</dc:creator>
  <cp:lastModifiedBy>Mrs. HJ Lotter</cp:lastModifiedBy>
  <cp:revision>2</cp:revision>
  <cp:lastPrinted>2024-01-04T20:09:00Z</cp:lastPrinted>
  <dcterms:created xsi:type="dcterms:W3CDTF">2025-09-09T07:14:00Z</dcterms:created>
  <dcterms:modified xsi:type="dcterms:W3CDTF">2025-09-09T07:14:00Z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2021-05-16T00:00:00Z</vt:filetime>
  </property>
  <property fmtid="{D5CDD505-2E9C-101B-9397-08002B2CF9AE}" pid="3" name="Creator">
    <vt:lpwstr>Pages</vt:lpwstr>
  </property>
  <property fmtid="{D5CDD505-2E9C-101B-9397-08002B2CF9AE}" pid="4" name="LastSaved">
    <vt:filetime>2024-01-04T00:00:00Z</vt:filetime>
  </property>
  <property fmtid="{D5CDD505-2E9C-101B-9397-08002B2CF9AE}" pid="5" name="Producer">
    <vt:lpwstr>iOS Version 14.4.2 (Build 18D70) Quartz PDFContext</vt:lpwstr>
  </property>
</Properties>
</file>