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BE1FBA" w14:textId="77777777" w:rsidR="0096378E" w:rsidRPr="00680473" w:rsidRDefault="0096378E" w:rsidP="0096378E">
      <w:pPr>
        <w:adjustRightInd w:val="0"/>
        <w:snapToGrid w:val="0"/>
        <w:spacing w:after="360" w:line="260" w:lineRule="atLeast"/>
        <w:rPr>
          <w:rFonts w:ascii="Times New Roman" w:eastAsia="Times New Roman" w:hAnsi="Times New Roman" w:cs="Times New Roman"/>
          <w:b/>
          <w:snapToGrid w:val="0"/>
          <w:color w:val="000000"/>
          <w:kern w:val="0"/>
          <w:lang w:val="en-US" w:eastAsia="de-DE" w:bidi="en-US"/>
          <w14:ligatures w14:val="none"/>
        </w:rPr>
      </w:pPr>
      <w:bookmarkStart w:id="0" w:name="_Hlk200057742"/>
      <w:bookmarkStart w:id="1" w:name="_GoBack"/>
      <w:bookmarkEnd w:id="0"/>
      <w:bookmarkEnd w:id="1"/>
      <w:r w:rsidRPr="00680473">
        <w:rPr>
          <w:rFonts w:ascii="Times New Roman" w:eastAsia="Times New Roman" w:hAnsi="Times New Roman" w:cs="Times New Roman"/>
          <w:b/>
          <w:snapToGrid w:val="0"/>
          <w:color w:val="000000"/>
          <w:kern w:val="0"/>
          <w:lang w:val="en-US" w:eastAsia="de-DE" w:bidi="en-US"/>
          <w14:ligatures w14:val="none"/>
        </w:rPr>
        <w:t>Performance Evaluation of Gold (III) Bio-Reduction by Bacterial strains and a Consortium Isolated from Gold Mine effluents</w:t>
      </w:r>
    </w:p>
    <w:p w14:paraId="77D4003A" w14:textId="77777777" w:rsidR="0096378E" w:rsidRPr="00680473" w:rsidRDefault="0096378E" w:rsidP="0096378E">
      <w:pPr>
        <w:adjustRightInd w:val="0"/>
        <w:snapToGrid w:val="0"/>
        <w:spacing w:after="360" w:line="260" w:lineRule="atLeast"/>
        <w:rPr>
          <w:rFonts w:ascii="Times New Roman" w:eastAsia="Times New Roman" w:hAnsi="Times New Roman" w:cs="Times New Roman"/>
          <w:b/>
          <w:color w:val="000000"/>
          <w:kern w:val="0"/>
          <w:lang w:val="en-US" w:eastAsia="de-DE" w:bidi="en-US"/>
          <w14:ligatures w14:val="none"/>
        </w:rPr>
      </w:pPr>
      <w:r w:rsidRPr="00680473">
        <w:rPr>
          <w:rFonts w:ascii="Times New Roman" w:eastAsia="Times New Roman" w:hAnsi="Times New Roman" w:cs="Times New Roman"/>
          <w:b/>
          <w:color w:val="000000"/>
          <w:kern w:val="0"/>
          <w:lang w:val="en-US" w:eastAsia="de-DE" w:bidi="en-US"/>
          <w14:ligatures w14:val="none"/>
        </w:rPr>
        <w:t xml:space="preserve">Miranda Mpeta*, Job T. Tendenedzai, Shepherd M. </w:t>
      </w:r>
      <w:proofErr w:type="spellStart"/>
      <w:r w:rsidRPr="00680473">
        <w:rPr>
          <w:rFonts w:ascii="Times New Roman" w:eastAsia="Times New Roman" w:hAnsi="Times New Roman" w:cs="Times New Roman"/>
          <w:b/>
          <w:color w:val="000000"/>
          <w:kern w:val="0"/>
          <w:lang w:val="en-US" w:eastAsia="de-DE" w:bidi="en-US"/>
          <w14:ligatures w14:val="none"/>
        </w:rPr>
        <w:t>Tichapondwa</w:t>
      </w:r>
      <w:proofErr w:type="spellEnd"/>
      <w:r w:rsidRPr="00680473">
        <w:rPr>
          <w:rFonts w:ascii="Times New Roman" w:eastAsia="Times New Roman" w:hAnsi="Times New Roman" w:cs="Times New Roman"/>
          <w:b/>
          <w:color w:val="000000"/>
          <w:kern w:val="0"/>
          <w:lang w:val="en-US" w:eastAsia="de-DE" w:bidi="en-US"/>
          <w14:ligatures w14:val="none"/>
        </w:rPr>
        <w:t xml:space="preserve"> and Evans M.N. Chirwa </w:t>
      </w:r>
    </w:p>
    <w:p w14:paraId="1B19B360" w14:textId="77777777" w:rsidR="0096378E" w:rsidRPr="00680473" w:rsidRDefault="0096378E" w:rsidP="0096378E">
      <w:pPr>
        <w:adjustRightInd w:val="0"/>
        <w:snapToGrid w:val="0"/>
        <w:spacing w:after="0" w:line="200" w:lineRule="atLeast"/>
        <w:rPr>
          <w:rFonts w:ascii="Times New Roman" w:eastAsia="Times New Roman" w:hAnsi="Times New Roman" w:cs="Times New Roman"/>
          <w:color w:val="000000"/>
          <w:kern w:val="0"/>
          <w:lang w:val="en-US" w:eastAsia="de-DE" w:bidi="en-US"/>
          <w14:ligatures w14:val="none"/>
        </w:rPr>
      </w:pPr>
      <w:r w:rsidRPr="00680473">
        <w:rPr>
          <w:rFonts w:ascii="Times New Roman" w:eastAsia="Times New Roman" w:hAnsi="Times New Roman" w:cs="Times New Roman"/>
          <w:color w:val="000000"/>
          <w:kern w:val="0"/>
          <w:lang w:val="en-US" w:eastAsia="de-DE" w:bidi="en-US"/>
          <w14:ligatures w14:val="none"/>
        </w:rPr>
        <w:t xml:space="preserve">Water </w:t>
      </w:r>
      <w:proofErr w:type="spellStart"/>
      <w:r w:rsidRPr="00680473">
        <w:rPr>
          <w:rFonts w:ascii="Times New Roman" w:eastAsia="Times New Roman" w:hAnsi="Times New Roman" w:cs="Times New Roman"/>
          <w:color w:val="000000"/>
          <w:kern w:val="0"/>
          <w:lang w:val="en-US" w:eastAsia="de-DE" w:bidi="en-US"/>
          <w14:ligatures w14:val="none"/>
        </w:rPr>
        <w:t>Utilisation</w:t>
      </w:r>
      <w:proofErr w:type="spellEnd"/>
      <w:r w:rsidRPr="00680473">
        <w:rPr>
          <w:rFonts w:ascii="Times New Roman" w:eastAsia="Times New Roman" w:hAnsi="Times New Roman" w:cs="Times New Roman"/>
          <w:color w:val="000000"/>
          <w:kern w:val="0"/>
          <w:lang w:val="en-US" w:eastAsia="de-DE" w:bidi="en-US"/>
          <w14:ligatures w14:val="none"/>
        </w:rPr>
        <w:t xml:space="preserve"> and Environmental Engineering Division, Department of Chemical Engineering, University of Pretoria, Pretoria 0002, South Africa; </w:t>
      </w:r>
      <w:bookmarkStart w:id="2" w:name="_Hlk198021301"/>
      <w:r w:rsidRPr="00680473">
        <w:rPr>
          <w:rFonts w:ascii="Times New Roman" w:eastAsia="Times New Roman" w:hAnsi="Times New Roman" w:cs="Times New Roman"/>
          <w:color w:val="000000"/>
          <w:kern w:val="0"/>
          <w:lang w:val="en-US" w:eastAsia="de-DE" w:bidi="en-US"/>
          <w14:ligatures w14:val="none"/>
        </w:rPr>
        <w:t xml:space="preserve">u24054276@tuks.co.za </w:t>
      </w:r>
      <w:bookmarkEnd w:id="2"/>
      <w:r w:rsidRPr="00680473">
        <w:rPr>
          <w:rFonts w:ascii="Times New Roman" w:eastAsia="Times New Roman" w:hAnsi="Times New Roman" w:cs="Times New Roman"/>
          <w:color w:val="000000"/>
          <w:kern w:val="0"/>
          <w:lang w:val="en-US" w:eastAsia="de-DE" w:bidi="en-US"/>
          <w14:ligatures w14:val="none"/>
        </w:rPr>
        <w:t>(M.M.); job.tendenedzai@tuks.co.za (J.T.T.); shepherd.tichapondwa@up.ac.za (S.M.T); evans.chirwa@up.ac.za (E.M.N.C.)</w:t>
      </w:r>
    </w:p>
    <w:p w14:paraId="4403188E" w14:textId="77777777" w:rsidR="0096378E" w:rsidRPr="00680473" w:rsidRDefault="0096378E" w:rsidP="0096378E">
      <w:pPr>
        <w:adjustRightInd w:val="0"/>
        <w:snapToGrid w:val="0"/>
        <w:spacing w:after="0" w:line="200" w:lineRule="atLeast"/>
        <w:rPr>
          <w:rFonts w:ascii="Times New Roman" w:eastAsia="Times New Roman" w:hAnsi="Times New Roman" w:cs="Times New Roman"/>
          <w:color w:val="000000"/>
          <w:kern w:val="0"/>
          <w:lang w:val="en-US" w:eastAsia="de-DE" w:bidi="en-US"/>
          <w14:ligatures w14:val="none"/>
        </w:rPr>
      </w:pPr>
      <w:r w:rsidRPr="00680473">
        <w:rPr>
          <w:rFonts w:ascii="Times New Roman" w:eastAsia="Times New Roman" w:hAnsi="Times New Roman" w:cs="Times New Roman"/>
          <w:b/>
          <w:color w:val="000000"/>
          <w:kern w:val="0"/>
          <w:lang w:val="en-US" w:eastAsia="de-DE" w:bidi="en-US"/>
          <w14:ligatures w14:val="none"/>
        </w:rPr>
        <w:t xml:space="preserve">*Corresponding authors: </w:t>
      </w:r>
      <w:r w:rsidRPr="00680473">
        <w:rPr>
          <w:rFonts w:ascii="Times New Roman" w:eastAsia="Times New Roman" w:hAnsi="Times New Roman" w:cs="Times New Roman"/>
          <w:color w:val="000000"/>
          <w:kern w:val="0"/>
          <w:lang w:val="en-US" w:eastAsia="de-DE" w:bidi="en-US"/>
          <w14:ligatures w14:val="none"/>
        </w:rPr>
        <w:t>u24054276@tuks.co.za</w:t>
      </w:r>
    </w:p>
    <w:p w14:paraId="563BE362" w14:textId="77777777" w:rsidR="0096378E" w:rsidRDefault="0096378E">
      <w:pPr>
        <w:rPr>
          <w:noProof/>
        </w:rPr>
      </w:pPr>
    </w:p>
    <w:p w14:paraId="6A75CB0D" w14:textId="77777777" w:rsidR="0096378E" w:rsidRDefault="0096378E" w:rsidP="0096378E">
      <w:pPr>
        <w:rPr>
          <w:rFonts w:ascii="Times New Roman" w:hAnsi="Times New Roman" w:cs="Times New Roman"/>
          <w:b/>
          <w:bCs/>
        </w:rPr>
      </w:pPr>
      <w:r w:rsidRPr="00884FA6">
        <w:rPr>
          <w:rFonts w:ascii="Times New Roman" w:hAnsi="Times New Roman" w:cs="Times New Roman"/>
          <w:b/>
          <w:bCs/>
        </w:rPr>
        <w:t>Supplementary data</w:t>
      </w:r>
    </w:p>
    <w:p w14:paraId="079D6E96" w14:textId="3BB61725" w:rsidR="0008121B" w:rsidRDefault="00FE6F40">
      <w:r w:rsidRPr="00FE6F40">
        <w:rPr>
          <w:noProof/>
        </w:rPr>
        <w:drawing>
          <wp:inline distT="0" distB="0" distL="0" distR="0" wp14:anchorId="53A2A874" wp14:editId="3C7B9B92">
            <wp:extent cx="6013938" cy="5538803"/>
            <wp:effectExtent l="19050" t="19050" r="25400" b="24130"/>
            <wp:docPr id="16288193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8819301" name=""/>
                    <pic:cNvPicPr/>
                  </pic:nvPicPr>
                  <pic:blipFill rotWithShape="1">
                    <a:blip r:embed="rId7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sharpenSoften amount="25000"/>
                              </a14:imgEffect>
                            </a14:imgLayer>
                          </a14:imgProps>
                        </a:ext>
                      </a:extLst>
                    </a:blip>
                    <a:srcRect l="26386" t="22635" r="27287" b="58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1858" cy="5582937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6FE8226" w14:textId="342475B3" w:rsidR="00C67A3C" w:rsidRDefault="00C67A3C"/>
    <w:p w14:paraId="101906A2" w14:textId="15F80970" w:rsidR="00C67A3C" w:rsidRDefault="00FE6F40">
      <w:pPr>
        <w:rPr>
          <w:noProof/>
        </w:rPr>
      </w:pPr>
      <w:r w:rsidRPr="00C67A3C">
        <w:rPr>
          <w:noProof/>
        </w:rPr>
        <w:lastRenderedPageBreak/>
        <w:t xml:space="preserve"> </w:t>
      </w:r>
      <w:r>
        <w:rPr>
          <w:noProof/>
        </w:rPr>
        <w:drawing>
          <wp:inline distT="0" distB="0" distL="0" distR="0" wp14:anchorId="0093ACAA" wp14:editId="36F7CDFA">
            <wp:extent cx="6039614" cy="5565530"/>
            <wp:effectExtent l="19050" t="19050" r="18415" b="16510"/>
            <wp:docPr id="206056136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0561364" name=""/>
                    <pic:cNvPicPr/>
                  </pic:nvPicPr>
                  <pic:blipFill rotWithShape="1">
                    <a:blip r:embed="rId9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sharpenSoften amount="25000"/>
                              </a14:imgEffect>
                            </a14:imgLayer>
                          </a14:imgProps>
                        </a:ext>
                      </a:extLst>
                    </a:blip>
                    <a:srcRect l="26311" t="22636" r="27217" b="61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1538" cy="5604163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C67A3C">
        <w:rPr>
          <w:noProof/>
        </w:rPr>
        <w:t xml:space="preserve"> </w:t>
      </w:r>
    </w:p>
    <w:p w14:paraId="6CA62222" w14:textId="02BDFD3E" w:rsidR="00FE6F40" w:rsidRDefault="00FE6F40">
      <w:r w:rsidRPr="00FE6F40">
        <w:rPr>
          <w:noProof/>
        </w:rPr>
        <w:drawing>
          <wp:inline distT="0" distB="0" distL="0" distR="0" wp14:anchorId="4DA8EB1F" wp14:editId="6BDDEF45">
            <wp:extent cx="6124575" cy="1441939"/>
            <wp:effectExtent l="0" t="0" r="0" b="6350"/>
            <wp:docPr id="97601728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6017289" name=""/>
                    <pic:cNvPicPr/>
                  </pic:nvPicPr>
                  <pic:blipFill rotWithShape="1">
                    <a:blip r:embed="rId11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sharpenSoften amount="25000"/>
                              </a14:imgEffect>
                            </a14:imgLayer>
                          </a14:imgProps>
                        </a:ext>
                      </a:extLst>
                    </a:blip>
                    <a:srcRect l="26697" t="36545" r="26673" b="457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9783" cy="14572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7D3032" w14:textId="77777777" w:rsidR="00FE6F40" w:rsidRDefault="00FE6F40"/>
    <w:p w14:paraId="3DF852B0" w14:textId="116FC0C7" w:rsidR="0096378E" w:rsidRDefault="00C872BF">
      <w:r>
        <w:rPr>
          <w:noProof/>
        </w:rPr>
        <w:lastRenderedPageBreak/>
        <w:drawing>
          <wp:inline distT="0" distB="0" distL="0" distR="0" wp14:anchorId="07433FA1" wp14:editId="0625682C">
            <wp:extent cx="6323330" cy="4967654"/>
            <wp:effectExtent l="19050" t="19050" r="20320" b="23495"/>
            <wp:docPr id="35277485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2774852" name="Picture 1" descr="A screenshot of a computer&#10;&#10;AI-generated content may be incorrect."/>
                    <pic:cNvPicPr/>
                  </pic:nvPicPr>
                  <pic:blipFill rotWithShape="1">
                    <a:blip r:embed="rId13">
                      <a:extLst>
                        <a:ext uri="{BEBA8EAE-BF5A-486C-A8C5-ECC9F3942E4B}">
                          <a14:imgProps xmlns:a14="http://schemas.microsoft.com/office/drawing/2010/main">
                            <a14:imgLayer r:embed="rId14">
                              <a14:imgEffect>
                                <a14:sharpenSoften amount="25000"/>
                              </a14:imgEffect>
                            </a14:imgLayer>
                          </a14:imgProps>
                        </a:ext>
                      </a:extLst>
                    </a:blip>
                    <a:srcRect l="30746" t="27891" r="30713" b="220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8269" cy="5018671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C720758" w14:textId="2C259142" w:rsidR="00C872BF" w:rsidRDefault="00C872BF">
      <w:r w:rsidRPr="00C872BF">
        <w:rPr>
          <w:noProof/>
        </w:rPr>
        <w:lastRenderedPageBreak/>
        <w:drawing>
          <wp:inline distT="0" distB="0" distL="0" distR="0" wp14:anchorId="38426E7D" wp14:editId="2D2A8C7A">
            <wp:extent cx="6172200" cy="5802630"/>
            <wp:effectExtent l="19050" t="19050" r="19050" b="26670"/>
            <wp:docPr id="79036154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0361544" name=""/>
                    <pic:cNvPicPr/>
                  </pic:nvPicPr>
                  <pic:blipFill rotWithShape="1">
                    <a:blip r:embed="rId15">
                      <a:extLst>
                        <a:ext uri="{BEBA8EAE-BF5A-486C-A8C5-ECC9F3942E4B}">
                          <a14:imgProps xmlns:a14="http://schemas.microsoft.com/office/drawing/2010/main">
                            <a14:imgLayer r:embed="rId16">
                              <a14:imgEffect>
                                <a14:sharpenSoften amount="25000"/>
                              </a14:imgEffect>
                            </a14:imgLayer>
                          </a14:imgProps>
                        </a:ext>
                      </a:extLst>
                    </a:blip>
                    <a:srcRect l="30179" t="20800" r="30867" b="175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6852" cy="585401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9BB1696" w14:textId="4ECF0847" w:rsidR="00B54FF9" w:rsidRDefault="008A72C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Figure</w:t>
      </w:r>
      <w:r w:rsidR="00B54FF9" w:rsidRPr="00B54FF9">
        <w:rPr>
          <w:rFonts w:ascii="Times New Roman" w:hAnsi="Times New Roman" w:cs="Times New Roman"/>
          <w:b/>
          <w:bCs/>
        </w:rPr>
        <w:t xml:space="preserve"> S1</w:t>
      </w:r>
      <w:r w:rsidR="00B54FF9" w:rsidRPr="00B54FF9">
        <w:rPr>
          <w:rFonts w:ascii="Times New Roman" w:hAnsi="Times New Roman" w:cs="Times New Roman"/>
        </w:rPr>
        <w:t>- Part of Bacterial identification 16S rRNA gene sequencing report</w:t>
      </w:r>
      <w:r w:rsidR="002C5639">
        <w:rPr>
          <w:rFonts w:ascii="Times New Roman" w:hAnsi="Times New Roman" w:cs="Times New Roman"/>
        </w:rPr>
        <w:t xml:space="preserve"> for samples S1, S2, CS1, CS3 and TLS 2 collected at different cyanide- contaminated sites of a gold mine.</w:t>
      </w:r>
    </w:p>
    <w:p w14:paraId="4DE08C1C" w14:textId="77777777" w:rsidR="000F79F6" w:rsidRDefault="000F79F6">
      <w:pPr>
        <w:rPr>
          <w:rFonts w:ascii="Times New Roman" w:hAnsi="Times New Roman" w:cs="Times New Roman"/>
        </w:rPr>
      </w:pPr>
    </w:p>
    <w:p w14:paraId="585A50A4" w14:textId="77777777" w:rsidR="000F79F6" w:rsidRPr="00B54FF9" w:rsidRDefault="000F79F6">
      <w:pPr>
        <w:rPr>
          <w:rFonts w:ascii="Times New Roman" w:hAnsi="Times New Roman" w:cs="Times New Roman"/>
        </w:rPr>
      </w:pPr>
    </w:p>
    <w:p w14:paraId="31888A89" w14:textId="5F0B3097" w:rsidR="00AD190D" w:rsidRDefault="00AD190D">
      <w:pPr>
        <w:rPr>
          <w:rFonts w:ascii="Times New Roman" w:eastAsia="Calibri" w:hAnsi="Times New Roman" w:cs="Times New Roman"/>
          <w:kern w:val="0"/>
          <w14:ligatures w14:val="none"/>
        </w:rPr>
      </w:pPr>
      <w:r w:rsidRPr="0096378E">
        <w:rPr>
          <w:rFonts w:ascii="Times New Roman" w:eastAsia="SimSun" w:hAnsi="Times New Roman" w:cs="Times New Roman"/>
          <w:noProof/>
          <w:kern w:val="0"/>
          <w:lang w:val="en-GB" w:eastAsia="en-GB"/>
          <w14:ligatures w14:val="none"/>
        </w:rPr>
        <w:lastRenderedPageBreak/>
        <w:drawing>
          <wp:inline distT="0" distB="0" distL="0" distR="0" wp14:anchorId="4B53EF0A" wp14:editId="6F731741">
            <wp:extent cx="6622192" cy="3461734"/>
            <wp:effectExtent l="0" t="0" r="0" b="0"/>
            <wp:docPr id="167999357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lum bright="-20000" contrast="4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7666" cy="34698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276D75" w14:textId="79F31063" w:rsidR="00B54FF9" w:rsidRDefault="00B54FF9" w:rsidP="00B54FF9">
      <w:pPr>
        <w:rPr>
          <w:rFonts w:ascii="Times New Roman" w:eastAsia="Calibri" w:hAnsi="Times New Roman" w:cs="Times New Roman"/>
          <w:kern w:val="0"/>
          <w14:ligatures w14:val="none"/>
        </w:rPr>
      </w:pPr>
      <w:bookmarkStart w:id="3" w:name="_Hlk206015966"/>
      <w:r w:rsidRPr="0096378E">
        <w:rPr>
          <w:rFonts w:ascii="Times New Roman" w:eastAsia="Calibri" w:hAnsi="Times New Roman" w:cs="Times New Roman"/>
          <w:b/>
          <w:bCs/>
          <w:kern w:val="0"/>
          <w14:ligatures w14:val="none"/>
        </w:rPr>
        <w:t>Fig. S</w:t>
      </w:r>
      <w:r w:rsidR="008A72CD">
        <w:rPr>
          <w:rFonts w:ascii="Times New Roman" w:eastAsia="Calibri" w:hAnsi="Times New Roman" w:cs="Times New Roman"/>
          <w:b/>
          <w:bCs/>
          <w:kern w:val="0"/>
          <w14:ligatures w14:val="none"/>
        </w:rPr>
        <w:t>2</w:t>
      </w:r>
      <w:r w:rsidRPr="0096378E">
        <w:rPr>
          <w:rFonts w:ascii="Times New Roman" w:eastAsia="Calibri" w:hAnsi="Times New Roman" w:cs="Times New Roman"/>
          <w:kern w:val="0"/>
          <w14:ligatures w14:val="none"/>
        </w:rPr>
        <w:t>. X</w:t>
      </w:r>
      <w:r w:rsidR="002C5639">
        <w:rPr>
          <w:rFonts w:ascii="Times New Roman" w:eastAsia="Calibri" w:hAnsi="Times New Roman" w:cs="Times New Roman"/>
          <w:kern w:val="0"/>
          <w14:ligatures w14:val="none"/>
        </w:rPr>
        <w:t>- ray diffraction</w:t>
      </w:r>
      <w:r w:rsidRPr="0096378E">
        <w:rPr>
          <w:rFonts w:ascii="Times New Roman" w:eastAsia="Calibri" w:hAnsi="Times New Roman" w:cs="Times New Roman"/>
          <w:kern w:val="0"/>
          <w14:ligatures w14:val="none"/>
        </w:rPr>
        <w:t xml:space="preserve"> spectra</w:t>
      </w:r>
      <w:r>
        <w:rPr>
          <w:rFonts w:ascii="Times New Roman" w:eastAsia="Calibri" w:hAnsi="Times New Roman" w:cs="Times New Roman"/>
          <w:kern w:val="0"/>
          <w14:ligatures w14:val="none"/>
        </w:rPr>
        <w:t xml:space="preserve"> of the synthesised </w:t>
      </w:r>
      <w:r w:rsidR="002C5639">
        <w:rPr>
          <w:rFonts w:ascii="Times New Roman" w:eastAsia="Calibri" w:hAnsi="Times New Roman" w:cs="Times New Roman"/>
          <w:kern w:val="0"/>
          <w14:ligatures w14:val="none"/>
        </w:rPr>
        <w:t>gold</w:t>
      </w:r>
      <w:r>
        <w:rPr>
          <w:rFonts w:ascii="Times New Roman" w:eastAsia="Calibri" w:hAnsi="Times New Roman" w:cs="Times New Roman"/>
          <w:kern w:val="0"/>
          <w14:ligatures w14:val="none"/>
        </w:rPr>
        <w:t xml:space="preserve"> nano particles </w:t>
      </w:r>
      <w:r w:rsidR="002C5639">
        <w:rPr>
          <w:rFonts w:ascii="Times New Roman" w:eastAsia="Calibri" w:hAnsi="Times New Roman" w:cs="Times New Roman"/>
          <w:kern w:val="0"/>
          <w14:ligatures w14:val="none"/>
        </w:rPr>
        <w:t xml:space="preserve">at 2θ degrees (horizontal axis), intensity measured in counts (vertical axis) with major constituents being </w:t>
      </w:r>
      <w:r w:rsidR="00285AD7">
        <w:rPr>
          <w:rFonts w:ascii="Times New Roman" w:eastAsia="Calibri" w:hAnsi="Times New Roman" w:cs="Times New Roman"/>
          <w:kern w:val="0"/>
          <w14:ligatures w14:val="none"/>
        </w:rPr>
        <w:t>h</w:t>
      </w:r>
      <w:r w:rsidR="002C5639">
        <w:rPr>
          <w:rFonts w:ascii="Times New Roman" w:eastAsia="Calibri" w:hAnsi="Times New Roman" w:cs="Times New Roman"/>
          <w:kern w:val="0"/>
          <w14:ligatures w14:val="none"/>
        </w:rPr>
        <w:t>alite</w:t>
      </w:r>
      <w:r w:rsidR="00285AD7">
        <w:rPr>
          <w:rFonts w:ascii="Times New Roman" w:eastAsia="Calibri" w:hAnsi="Times New Roman" w:cs="Times New Roman"/>
          <w:kern w:val="0"/>
          <w14:ligatures w14:val="none"/>
        </w:rPr>
        <w:t xml:space="preserve"> (57.8%)</w:t>
      </w:r>
      <w:r w:rsidR="002C5639">
        <w:rPr>
          <w:rFonts w:ascii="Times New Roman" w:eastAsia="Calibri" w:hAnsi="Times New Roman" w:cs="Times New Roman"/>
          <w:kern w:val="0"/>
          <w14:ligatures w14:val="none"/>
        </w:rPr>
        <w:t xml:space="preserve">, </w:t>
      </w:r>
      <w:proofErr w:type="spellStart"/>
      <w:r w:rsidR="00285AD7">
        <w:rPr>
          <w:rFonts w:ascii="Times New Roman" w:eastAsia="Calibri" w:hAnsi="Times New Roman" w:cs="Times New Roman"/>
          <w:kern w:val="0"/>
          <w14:ligatures w14:val="none"/>
        </w:rPr>
        <w:t>sylvine</w:t>
      </w:r>
      <w:proofErr w:type="spellEnd"/>
      <w:r w:rsidR="00285AD7">
        <w:rPr>
          <w:rFonts w:ascii="Times New Roman" w:eastAsia="Calibri" w:hAnsi="Times New Roman" w:cs="Times New Roman"/>
          <w:kern w:val="0"/>
          <w14:ligatures w14:val="none"/>
        </w:rPr>
        <w:t xml:space="preserve"> (33.7%)</w:t>
      </w:r>
      <w:r w:rsidR="002C5639">
        <w:rPr>
          <w:rFonts w:ascii="Times New Roman" w:eastAsia="Calibri" w:hAnsi="Times New Roman" w:cs="Times New Roman"/>
          <w:kern w:val="0"/>
          <w14:ligatures w14:val="none"/>
        </w:rPr>
        <w:t xml:space="preserve"> and </w:t>
      </w:r>
      <w:r w:rsidR="00285AD7">
        <w:rPr>
          <w:rFonts w:ascii="Times New Roman" w:eastAsia="Calibri" w:hAnsi="Times New Roman" w:cs="Times New Roman"/>
          <w:kern w:val="0"/>
          <w14:ligatures w14:val="none"/>
        </w:rPr>
        <w:t>g</w:t>
      </w:r>
      <w:r w:rsidR="002C5639">
        <w:rPr>
          <w:rFonts w:ascii="Times New Roman" w:eastAsia="Calibri" w:hAnsi="Times New Roman" w:cs="Times New Roman"/>
          <w:kern w:val="0"/>
          <w14:ligatures w14:val="none"/>
        </w:rPr>
        <w:t>old</w:t>
      </w:r>
      <w:r w:rsidR="00285AD7">
        <w:rPr>
          <w:rFonts w:ascii="Times New Roman" w:eastAsia="Calibri" w:hAnsi="Times New Roman" w:cs="Times New Roman"/>
          <w:kern w:val="0"/>
          <w14:ligatures w14:val="none"/>
        </w:rPr>
        <w:t xml:space="preserve"> (8.5%)</w:t>
      </w:r>
    </w:p>
    <w:bookmarkEnd w:id="3"/>
    <w:p w14:paraId="389D3651" w14:textId="5BCFFF32" w:rsidR="00C872BF" w:rsidRDefault="00C872BF" w:rsidP="0096378E">
      <w:pPr>
        <w:rPr>
          <w:rFonts w:ascii="Times New Roman" w:eastAsia="Calibri" w:hAnsi="Times New Roman" w:cs="Times New Roman"/>
          <w:kern w:val="0"/>
          <w14:ligatures w14:val="none"/>
        </w:rPr>
      </w:pPr>
      <w:r>
        <w:rPr>
          <w:noProof/>
        </w:rPr>
        <w:drawing>
          <wp:inline distT="0" distB="0" distL="0" distR="0" wp14:anchorId="557E0F62" wp14:editId="11F4D25B">
            <wp:extent cx="6043452" cy="3921369"/>
            <wp:effectExtent l="19050" t="19050" r="14605" b="22225"/>
            <wp:docPr id="116184756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1847565" name=""/>
                    <pic:cNvPicPr/>
                  </pic:nvPicPr>
                  <pic:blipFill rotWithShape="1">
                    <a:blip r:embed="rId18">
                      <a:extLst>
                        <a:ext uri="{BEBA8EAE-BF5A-486C-A8C5-ECC9F3942E4B}">
                          <a14:imgProps xmlns:a14="http://schemas.microsoft.com/office/drawing/2010/main">
                            <a14:imgLayer r:embed="rId19">
                              <a14:imgEffect>
                                <a14:sharpenSoften amount="25000"/>
                              </a14:imgEffect>
                            </a14:imgLayer>
                          </a14:imgProps>
                        </a:ext>
                      </a:extLst>
                    </a:blip>
                    <a:srcRect l="30713" t="25299" r="30382" b="298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9181" cy="394455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72EA237" w14:textId="4C14F783" w:rsidR="00B54FF9" w:rsidRDefault="00B54FF9" w:rsidP="0096378E">
      <w:pPr>
        <w:rPr>
          <w:rFonts w:ascii="Times New Roman" w:eastAsia="Calibri" w:hAnsi="Times New Roman" w:cs="Times New Roman"/>
          <w:kern w:val="0"/>
          <w14:ligatures w14:val="none"/>
        </w:rPr>
      </w:pPr>
      <w:r w:rsidRPr="00B54FF9">
        <w:rPr>
          <w:rFonts w:ascii="Times New Roman" w:eastAsia="Calibri" w:hAnsi="Times New Roman" w:cs="Times New Roman"/>
          <w:b/>
          <w:bCs/>
          <w:kern w:val="0"/>
          <w14:ligatures w14:val="none"/>
        </w:rPr>
        <w:t>Fig. S</w:t>
      </w:r>
      <w:r w:rsidR="008A72CD">
        <w:rPr>
          <w:rFonts w:ascii="Times New Roman" w:eastAsia="Calibri" w:hAnsi="Times New Roman" w:cs="Times New Roman"/>
          <w:b/>
          <w:bCs/>
          <w:kern w:val="0"/>
          <w14:ligatures w14:val="none"/>
        </w:rPr>
        <w:t>3</w:t>
      </w:r>
      <w:r w:rsidRPr="00B54FF9">
        <w:rPr>
          <w:rFonts w:ascii="Times New Roman" w:eastAsia="Calibri" w:hAnsi="Times New Roman" w:cs="Times New Roman"/>
          <w:kern w:val="0"/>
          <w14:ligatures w14:val="none"/>
        </w:rPr>
        <w:t>. XPS technique description</w:t>
      </w:r>
      <w:r w:rsidR="008A72CD">
        <w:rPr>
          <w:rFonts w:ascii="Times New Roman" w:eastAsia="Calibri" w:hAnsi="Times New Roman" w:cs="Times New Roman"/>
          <w:kern w:val="0"/>
          <w14:ligatures w14:val="none"/>
        </w:rPr>
        <w:t xml:space="preserve"> and</w:t>
      </w:r>
      <w:r w:rsidRPr="00B54FF9">
        <w:rPr>
          <w:rFonts w:ascii="Times New Roman" w:eastAsia="Calibri" w:hAnsi="Times New Roman" w:cs="Times New Roman"/>
          <w:kern w:val="0"/>
          <w14:ligatures w14:val="none"/>
        </w:rPr>
        <w:t xml:space="preserve"> experimental setup.</w:t>
      </w:r>
    </w:p>
    <w:sectPr w:rsidR="00B54FF9">
      <w:footerReference w:type="default" r:id="rId2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53B2B9E" w14:textId="77777777" w:rsidR="00F92EA0" w:rsidRDefault="00F92EA0" w:rsidP="00B44BD9">
      <w:pPr>
        <w:spacing w:after="0" w:line="240" w:lineRule="auto"/>
      </w:pPr>
      <w:r>
        <w:separator/>
      </w:r>
    </w:p>
  </w:endnote>
  <w:endnote w:type="continuationSeparator" w:id="0">
    <w:p w14:paraId="4DF8791D" w14:textId="77777777" w:rsidR="00F92EA0" w:rsidRDefault="00F92EA0" w:rsidP="00B44B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6865578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8CB6B6D" w14:textId="042B5314" w:rsidR="00B44BD9" w:rsidRDefault="00B44BD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04B7B81" w14:textId="77777777" w:rsidR="00B44BD9" w:rsidRDefault="00B44BD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E3A82A" w14:textId="77777777" w:rsidR="00F92EA0" w:rsidRDefault="00F92EA0" w:rsidP="00B44BD9">
      <w:pPr>
        <w:spacing w:after="0" w:line="240" w:lineRule="auto"/>
      </w:pPr>
      <w:r>
        <w:separator/>
      </w:r>
    </w:p>
  </w:footnote>
  <w:footnote w:type="continuationSeparator" w:id="0">
    <w:p w14:paraId="366C112F" w14:textId="77777777" w:rsidR="00F92EA0" w:rsidRDefault="00F92EA0" w:rsidP="00B44BD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A3C"/>
    <w:rsid w:val="00051380"/>
    <w:rsid w:val="0008121B"/>
    <w:rsid w:val="000F79F6"/>
    <w:rsid w:val="0027038C"/>
    <w:rsid w:val="00285AD7"/>
    <w:rsid w:val="002C5639"/>
    <w:rsid w:val="00353DA8"/>
    <w:rsid w:val="00366009"/>
    <w:rsid w:val="00412019"/>
    <w:rsid w:val="008A72CD"/>
    <w:rsid w:val="008D6AF5"/>
    <w:rsid w:val="0095022D"/>
    <w:rsid w:val="0096378E"/>
    <w:rsid w:val="009B751A"/>
    <w:rsid w:val="00AD190D"/>
    <w:rsid w:val="00B44BD9"/>
    <w:rsid w:val="00B54FF9"/>
    <w:rsid w:val="00C67A3C"/>
    <w:rsid w:val="00C872BF"/>
    <w:rsid w:val="00D103F2"/>
    <w:rsid w:val="00D937AF"/>
    <w:rsid w:val="00DA59E4"/>
    <w:rsid w:val="00F92EA0"/>
    <w:rsid w:val="00FE6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3987C72"/>
  <w15:chartTrackingRefBased/>
  <w15:docId w15:val="{64CF7DFC-9CD6-4E80-A281-B22ADC86E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6378E"/>
  </w:style>
  <w:style w:type="paragraph" w:styleId="Heading1">
    <w:name w:val="heading 1"/>
    <w:basedOn w:val="Normal"/>
    <w:next w:val="Normal"/>
    <w:link w:val="Heading1Char"/>
    <w:uiPriority w:val="9"/>
    <w:qFormat/>
    <w:rsid w:val="00C67A3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67A3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67A3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67A3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67A3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67A3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67A3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67A3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67A3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67A3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67A3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67A3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67A3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67A3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67A3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67A3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67A3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67A3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67A3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67A3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67A3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67A3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67A3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67A3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67A3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67A3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67A3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67A3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67A3C"/>
    <w:rPr>
      <w:b/>
      <w:bCs/>
      <w:smallCaps/>
      <w:color w:val="0F4761" w:themeColor="accent1" w:themeShade="BF"/>
      <w:spacing w:val="5"/>
    </w:rPr>
  </w:style>
  <w:style w:type="paragraph" w:styleId="Caption">
    <w:name w:val="caption"/>
    <w:basedOn w:val="Normal"/>
    <w:next w:val="Normal"/>
    <w:uiPriority w:val="35"/>
    <w:unhideWhenUsed/>
    <w:qFormat/>
    <w:rsid w:val="0096378E"/>
    <w:pPr>
      <w:spacing w:after="200" w:line="240" w:lineRule="auto"/>
    </w:pPr>
    <w:rPr>
      <w:i/>
      <w:iCs/>
      <w:color w:val="0E2841" w:themeColor="text2"/>
      <w:kern w:val="0"/>
      <w:sz w:val="18"/>
      <w:szCs w:val="18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B44B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44BD9"/>
  </w:style>
  <w:style w:type="paragraph" w:styleId="Footer">
    <w:name w:val="footer"/>
    <w:basedOn w:val="Normal"/>
    <w:link w:val="FooterChar"/>
    <w:uiPriority w:val="99"/>
    <w:unhideWhenUsed/>
    <w:rsid w:val="00B44B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44B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13" Type="http://schemas.openxmlformats.org/officeDocument/2006/relationships/image" Target="media/image4.png"/><Relationship Id="rId18" Type="http://schemas.openxmlformats.org/officeDocument/2006/relationships/image" Target="media/image7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microsoft.com/office/2007/relationships/hdphoto" Target="media/hdphoto3.wdp"/><Relationship Id="rId17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microsoft.com/office/2007/relationships/hdphoto" Target="media/hdphoto5.wdp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image" Target="media/image5.png"/><Relationship Id="rId10" Type="http://schemas.microsoft.com/office/2007/relationships/hdphoto" Target="media/hdphoto2.wdp"/><Relationship Id="rId19" Type="http://schemas.microsoft.com/office/2007/relationships/hdphoto" Target="media/hdphoto6.wdp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microsoft.com/office/2007/relationships/hdphoto" Target="media/hdphoto4.wdp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4A9A3B-2603-46C5-9AE7-EC738B7F97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156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M Mpeta</dc:creator>
  <cp:keywords/>
  <dc:description/>
  <cp:lastModifiedBy>Mrs. HJ Lotter</cp:lastModifiedBy>
  <cp:revision>2</cp:revision>
  <dcterms:created xsi:type="dcterms:W3CDTF">2025-10-07T06:04:00Z</dcterms:created>
  <dcterms:modified xsi:type="dcterms:W3CDTF">2025-10-07T06:04:00Z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7th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 6th/7th edition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12th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Association, 4th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9th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</Properties>
</file>