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466516" w14:textId="6AA8D7AD" w:rsidR="00EA1D51" w:rsidRPr="00AD5351" w:rsidRDefault="00EA1D51" w:rsidP="00EA1D51">
      <w:pPr>
        <w:pStyle w:val="Default"/>
      </w:pPr>
      <w:r w:rsidRPr="00AD5351">
        <w:rPr>
          <w:b/>
          <w:bCs/>
        </w:rPr>
        <w:t>Table 1</w:t>
      </w:r>
      <w:r w:rsidRPr="00AD5351">
        <w:t xml:space="preserve">.  Isolates </w:t>
      </w:r>
      <w:r>
        <w:t xml:space="preserve">used </w:t>
      </w:r>
      <w:r w:rsidRPr="00AD5351">
        <w:t xml:space="preserve">for the </w:t>
      </w:r>
      <w:r>
        <w:t>sensitivity test</w:t>
      </w:r>
      <w:r w:rsidRPr="00AD5351">
        <w:t xml:space="preserve"> in this study. </w:t>
      </w:r>
    </w:p>
    <w:tbl>
      <w:tblPr>
        <w:tblW w:w="9455" w:type="dxa"/>
        <w:tblInd w:w="-5" w:type="dxa"/>
        <w:tblLook w:val="04A0" w:firstRow="1" w:lastRow="0" w:firstColumn="1" w:lastColumn="0" w:noHBand="0" w:noVBand="1"/>
      </w:tblPr>
      <w:tblGrid>
        <w:gridCol w:w="1925"/>
        <w:gridCol w:w="1798"/>
        <w:gridCol w:w="2222"/>
        <w:gridCol w:w="3510"/>
      </w:tblGrid>
      <w:tr w:rsidR="00EA1D51" w:rsidRPr="00AD5351" w14:paraId="226A7E4D" w14:textId="77777777" w:rsidTr="006B0D90">
        <w:trPr>
          <w:trHeight w:val="624"/>
        </w:trPr>
        <w:tc>
          <w:tcPr>
            <w:tcW w:w="1925" w:type="dxa"/>
            <w:tcBorders>
              <w:top w:val="single" w:sz="4" w:space="0" w:color="auto"/>
              <w:bottom w:val="single" w:sz="4" w:space="0" w:color="auto"/>
            </w:tcBorders>
          </w:tcPr>
          <w:p w14:paraId="68A0D5C8" w14:textId="77777777" w:rsidR="00EA1D51" w:rsidRPr="00AD5351" w:rsidRDefault="00EA1D51" w:rsidP="006B0D90">
            <w:pPr>
              <w:widowControl w:val="0"/>
              <w:spacing w:after="0" w:line="360" w:lineRule="auto"/>
              <w:ind w:left="22" w:hanging="2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Species</w:t>
            </w:r>
          </w:p>
        </w:tc>
        <w:tc>
          <w:tcPr>
            <w:tcW w:w="1798" w:type="dxa"/>
            <w:tcBorders>
              <w:top w:val="single" w:sz="4" w:space="0" w:color="auto"/>
              <w:bottom w:val="single" w:sz="4" w:space="0" w:color="auto"/>
            </w:tcBorders>
          </w:tcPr>
          <w:p w14:paraId="7D363CDC" w14:textId="77777777" w:rsidR="00EA1D51" w:rsidRPr="00AD5351" w:rsidRDefault="00EA1D51" w:rsidP="006B0D90">
            <w:pPr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Isolate number</w:t>
            </w:r>
            <w:r w:rsidRPr="00AD5351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 xml:space="preserve"> a</w:t>
            </w:r>
          </w:p>
        </w:tc>
        <w:tc>
          <w:tcPr>
            <w:tcW w:w="2222" w:type="dxa"/>
            <w:tcBorders>
              <w:top w:val="single" w:sz="4" w:space="0" w:color="auto"/>
              <w:bottom w:val="single" w:sz="4" w:space="0" w:color="auto"/>
            </w:tcBorders>
          </w:tcPr>
          <w:p w14:paraId="24C9B0A5" w14:textId="3F3067A0" w:rsidR="00EA1D51" w:rsidRPr="00AD5351" w:rsidRDefault="00EA1D51" w:rsidP="006B0D90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Fungicide used</w:t>
            </w:r>
          </w:p>
        </w:tc>
        <w:tc>
          <w:tcPr>
            <w:tcW w:w="3510" w:type="dxa"/>
            <w:tcBorders>
              <w:top w:val="single" w:sz="4" w:space="0" w:color="auto"/>
              <w:bottom w:val="single" w:sz="4" w:space="0" w:color="auto"/>
            </w:tcBorders>
          </w:tcPr>
          <w:p w14:paraId="688A72FF" w14:textId="11D43671" w:rsidR="00EA1D51" w:rsidRPr="00AD5351" w:rsidRDefault="00EA1D51" w:rsidP="006B0D90">
            <w:pPr>
              <w:spacing w:after="0" w:line="36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Media</w:t>
            </w:r>
          </w:p>
        </w:tc>
      </w:tr>
      <w:tr w:rsidR="00EA1D51" w:rsidRPr="00AD5351" w14:paraId="112C442E" w14:textId="77777777" w:rsidTr="006B0D90">
        <w:trPr>
          <w:trHeight w:val="466"/>
        </w:trPr>
        <w:tc>
          <w:tcPr>
            <w:tcW w:w="1925" w:type="dxa"/>
            <w:tcBorders>
              <w:top w:val="single" w:sz="4" w:space="0" w:color="auto"/>
            </w:tcBorders>
          </w:tcPr>
          <w:p w14:paraId="6A7C0565" w14:textId="77777777" w:rsidR="00EA1D51" w:rsidRPr="00AD5351" w:rsidRDefault="00EA1D51" w:rsidP="006B0D90">
            <w:pPr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fagacearum</w:t>
            </w:r>
            <w:proofErr w:type="spellEnd"/>
          </w:p>
        </w:tc>
        <w:tc>
          <w:tcPr>
            <w:tcW w:w="1798" w:type="dxa"/>
            <w:tcBorders>
              <w:top w:val="single" w:sz="4" w:space="0" w:color="auto"/>
            </w:tcBorders>
          </w:tcPr>
          <w:p w14:paraId="32E7E116" w14:textId="77777777" w:rsidR="00EA1D51" w:rsidRPr="00AD5351" w:rsidRDefault="00EA1D51" w:rsidP="006B0D90">
            <w:pPr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Hlk514593223"/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CMW2656</w:t>
            </w:r>
            <w:bookmarkEnd w:id="0"/>
          </w:p>
        </w:tc>
        <w:tc>
          <w:tcPr>
            <w:tcW w:w="2222" w:type="dxa"/>
            <w:tcBorders>
              <w:top w:val="single" w:sz="4" w:space="0" w:color="auto"/>
            </w:tcBorders>
          </w:tcPr>
          <w:p w14:paraId="04B2EA54" w14:textId="4A529832" w:rsidR="00EA1D51" w:rsidRPr="00AD5351" w:rsidRDefault="00EA1D51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  <w:tcBorders>
              <w:top w:val="single" w:sz="4" w:space="0" w:color="auto"/>
            </w:tcBorders>
          </w:tcPr>
          <w:p w14:paraId="5ED44A1E" w14:textId="79D99650" w:rsidR="00EA1D51" w:rsidRPr="00AD5351" w:rsidRDefault="009F6DEA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EA1D51" w:rsidRPr="00AD5351" w14:paraId="4A3C1030" w14:textId="77777777" w:rsidTr="006B0D90">
        <w:trPr>
          <w:trHeight w:val="466"/>
        </w:trPr>
        <w:tc>
          <w:tcPr>
            <w:tcW w:w="1925" w:type="dxa"/>
          </w:tcPr>
          <w:p w14:paraId="6A406609" w14:textId="77777777" w:rsidR="00EA1D51" w:rsidRPr="00AD5351" w:rsidRDefault="00EA1D51" w:rsidP="006B0D90">
            <w:pPr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adiposa</w:t>
            </w:r>
            <w:proofErr w:type="spellEnd"/>
          </w:p>
        </w:tc>
        <w:tc>
          <w:tcPr>
            <w:tcW w:w="1798" w:type="dxa"/>
          </w:tcPr>
          <w:p w14:paraId="4397527E" w14:textId="77777777" w:rsidR="00EA1D51" w:rsidRPr="00AD5351" w:rsidRDefault="00EA1D51" w:rsidP="006B0D90">
            <w:pPr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CMW2573</w:t>
            </w:r>
          </w:p>
        </w:tc>
        <w:tc>
          <w:tcPr>
            <w:tcW w:w="2222" w:type="dxa"/>
          </w:tcPr>
          <w:p w14:paraId="1F4482D8" w14:textId="34755DD2" w:rsidR="00EA1D51" w:rsidRPr="00AD5351" w:rsidRDefault="00EA1D51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225C4E7F" w14:textId="00C22040" w:rsidR="00EA1D51" w:rsidRPr="00AD5351" w:rsidRDefault="009F6DEA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EA1D51" w:rsidRPr="00AD5351" w14:paraId="66D0DDDD" w14:textId="77777777" w:rsidTr="006B0D90">
        <w:trPr>
          <w:trHeight w:val="466"/>
        </w:trPr>
        <w:tc>
          <w:tcPr>
            <w:tcW w:w="1925" w:type="dxa"/>
          </w:tcPr>
          <w:p w14:paraId="1145CA6C" w14:textId="3C1E2812" w:rsidR="00EA1D51" w:rsidRPr="00AD5351" w:rsidRDefault="00EA1D51" w:rsidP="006B0D90">
            <w:pPr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Be.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basicola</w:t>
            </w:r>
            <w:proofErr w:type="spellEnd"/>
          </w:p>
        </w:tc>
        <w:tc>
          <w:tcPr>
            <w:tcW w:w="1798" w:type="dxa"/>
          </w:tcPr>
          <w:p w14:paraId="3D733CD8" w14:textId="659EB6C7" w:rsidR="00EA1D51" w:rsidRPr="00AD5351" w:rsidRDefault="00EA1D51" w:rsidP="006B0D90">
            <w:pPr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CMW49352</w:t>
            </w:r>
          </w:p>
        </w:tc>
        <w:tc>
          <w:tcPr>
            <w:tcW w:w="2222" w:type="dxa"/>
          </w:tcPr>
          <w:p w14:paraId="08F1F95F" w14:textId="159D0806" w:rsidR="00EA1D51" w:rsidRPr="00AD5351" w:rsidRDefault="00EA1D51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45F86F41" w14:textId="0F030592" w:rsidR="00EA1D51" w:rsidRPr="00AD5351" w:rsidRDefault="009F6DEA" w:rsidP="006B0D9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06964BC9" w14:textId="77777777" w:rsidTr="006B0D90">
        <w:trPr>
          <w:trHeight w:val="466"/>
        </w:trPr>
        <w:tc>
          <w:tcPr>
            <w:tcW w:w="1925" w:type="dxa"/>
          </w:tcPr>
          <w:p w14:paraId="7D45E829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H. moniliformis</w:t>
            </w:r>
          </w:p>
        </w:tc>
        <w:tc>
          <w:tcPr>
            <w:tcW w:w="1798" w:type="dxa"/>
          </w:tcPr>
          <w:p w14:paraId="7DE86E38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CMW10134</w:t>
            </w:r>
          </w:p>
        </w:tc>
        <w:tc>
          <w:tcPr>
            <w:tcW w:w="2222" w:type="dxa"/>
          </w:tcPr>
          <w:p w14:paraId="58D947F6" w14:textId="6B93070D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22AA9EAE" w14:textId="22C449DF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2C9DE9FD" w14:textId="77777777" w:rsidTr="006B0D90">
        <w:trPr>
          <w:trHeight w:val="466"/>
        </w:trPr>
        <w:tc>
          <w:tcPr>
            <w:tcW w:w="1925" w:type="dxa"/>
          </w:tcPr>
          <w:p w14:paraId="4EE617F0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punctulata</w:t>
            </w:r>
            <w:proofErr w:type="spellEnd"/>
          </w:p>
        </w:tc>
        <w:tc>
          <w:tcPr>
            <w:tcW w:w="1798" w:type="dxa"/>
          </w:tcPr>
          <w:p w14:paraId="6C313BAF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BPI 893173</w:t>
            </w:r>
          </w:p>
        </w:tc>
        <w:tc>
          <w:tcPr>
            <w:tcW w:w="2222" w:type="dxa"/>
          </w:tcPr>
          <w:p w14:paraId="37CB9F30" w14:textId="0282778F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19A6BC99" w14:textId="66FA00BE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9F6DEA" w:rsidRPr="00AD5351" w14:paraId="7C7B9898" w14:textId="77777777" w:rsidTr="006B0D90">
        <w:trPr>
          <w:trHeight w:val="466"/>
        </w:trPr>
        <w:tc>
          <w:tcPr>
            <w:tcW w:w="1925" w:type="dxa"/>
          </w:tcPr>
          <w:p w14:paraId="41264F6C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virescens</w:t>
            </w:r>
            <w:proofErr w:type="spellEnd"/>
          </w:p>
        </w:tc>
        <w:tc>
          <w:tcPr>
            <w:tcW w:w="1798" w:type="dxa"/>
          </w:tcPr>
          <w:p w14:paraId="75C1CB22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CMW17339</w:t>
            </w:r>
          </w:p>
        </w:tc>
        <w:tc>
          <w:tcPr>
            <w:tcW w:w="2222" w:type="dxa"/>
          </w:tcPr>
          <w:p w14:paraId="269ABC95" w14:textId="623169E9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194162E5" w14:textId="1FFB685F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0537C4D5" w14:textId="77777777" w:rsidTr="006B0D90">
        <w:trPr>
          <w:trHeight w:val="466"/>
        </w:trPr>
        <w:tc>
          <w:tcPr>
            <w:tcW w:w="1925" w:type="dxa"/>
          </w:tcPr>
          <w:p w14:paraId="38B642AE" w14:textId="629271E3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D. </w:t>
            </w:r>
            <w:proofErr w:type="spellStart"/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neocaledoniae</w:t>
            </w:r>
            <w:proofErr w:type="spellEnd"/>
          </w:p>
        </w:tc>
        <w:tc>
          <w:tcPr>
            <w:tcW w:w="1798" w:type="dxa"/>
          </w:tcPr>
          <w:p w14:paraId="4328E64D" w14:textId="184CC0AD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CMW225392</w:t>
            </w:r>
          </w:p>
        </w:tc>
        <w:tc>
          <w:tcPr>
            <w:tcW w:w="2222" w:type="dxa"/>
          </w:tcPr>
          <w:p w14:paraId="1317F0B1" w14:textId="011F0458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18796C2D" w14:textId="0ADFB4D8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1B6D9287" w14:textId="77777777" w:rsidTr="006B0D90">
        <w:trPr>
          <w:trHeight w:val="466"/>
        </w:trPr>
        <w:tc>
          <w:tcPr>
            <w:tcW w:w="1925" w:type="dxa"/>
          </w:tcPr>
          <w:p w14:paraId="209B11A0" w14:textId="5300677F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D. australis</w:t>
            </w:r>
          </w:p>
        </w:tc>
        <w:tc>
          <w:tcPr>
            <w:tcW w:w="1798" w:type="dxa"/>
          </w:tcPr>
          <w:p w14:paraId="77FFE144" w14:textId="4D8C5F9A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CMW2333</w:t>
            </w:r>
          </w:p>
        </w:tc>
        <w:tc>
          <w:tcPr>
            <w:tcW w:w="2222" w:type="dxa"/>
          </w:tcPr>
          <w:p w14:paraId="2E71EC1C" w14:textId="1DF655F3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637BB221" w14:textId="43297C04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427E9218" w14:textId="77777777" w:rsidTr="006B0D90">
        <w:trPr>
          <w:trHeight w:val="466"/>
        </w:trPr>
        <w:tc>
          <w:tcPr>
            <w:tcW w:w="1925" w:type="dxa"/>
          </w:tcPr>
          <w:p w14:paraId="2C9A0245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E. polonica</w:t>
            </w:r>
          </w:p>
        </w:tc>
        <w:tc>
          <w:tcPr>
            <w:tcW w:w="1798" w:type="dxa"/>
          </w:tcPr>
          <w:p w14:paraId="2B55DF11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_Hlk514593245"/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CMW20930</w:t>
            </w:r>
            <w:bookmarkEnd w:id="1"/>
          </w:p>
        </w:tc>
        <w:tc>
          <w:tcPr>
            <w:tcW w:w="2222" w:type="dxa"/>
          </w:tcPr>
          <w:p w14:paraId="185B6C64" w14:textId="0E4C04AD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0659EA4F" w14:textId="02330978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9F6DEA" w:rsidRPr="00AD5351" w14:paraId="669C4C24" w14:textId="77777777" w:rsidTr="006B0D90">
        <w:trPr>
          <w:trHeight w:val="466"/>
        </w:trPr>
        <w:tc>
          <w:tcPr>
            <w:tcW w:w="1925" w:type="dxa"/>
          </w:tcPr>
          <w:p w14:paraId="0CB781CE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A.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xylebori</w:t>
            </w:r>
            <w:proofErr w:type="spellEnd"/>
          </w:p>
        </w:tc>
        <w:tc>
          <w:tcPr>
            <w:tcW w:w="1798" w:type="dxa"/>
          </w:tcPr>
          <w:p w14:paraId="76FB8291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CBS110.61</w:t>
            </w:r>
          </w:p>
        </w:tc>
        <w:tc>
          <w:tcPr>
            <w:tcW w:w="2222" w:type="dxa"/>
          </w:tcPr>
          <w:p w14:paraId="29CCE080" w14:textId="155C2513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33CD50AA" w14:textId="7AFEF963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3B3EB7EF" w14:textId="77777777" w:rsidTr="006B0D90">
        <w:trPr>
          <w:trHeight w:val="466"/>
        </w:trPr>
        <w:tc>
          <w:tcPr>
            <w:tcW w:w="1925" w:type="dxa"/>
          </w:tcPr>
          <w:p w14:paraId="1521FEBC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Be.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basicola</w:t>
            </w:r>
            <w:proofErr w:type="spellEnd"/>
          </w:p>
        </w:tc>
        <w:tc>
          <w:tcPr>
            <w:tcW w:w="1798" w:type="dxa"/>
          </w:tcPr>
          <w:p w14:paraId="54363D39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CMW49352</w:t>
            </w:r>
          </w:p>
        </w:tc>
        <w:tc>
          <w:tcPr>
            <w:tcW w:w="2222" w:type="dxa"/>
          </w:tcPr>
          <w:p w14:paraId="3FD7A61F" w14:textId="0B06F8EC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4F0CDB1D" w14:textId="22B23F09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67A8F68F" w14:textId="77777777" w:rsidTr="006B0D90">
        <w:trPr>
          <w:trHeight w:val="466"/>
        </w:trPr>
        <w:tc>
          <w:tcPr>
            <w:tcW w:w="1925" w:type="dxa"/>
          </w:tcPr>
          <w:p w14:paraId="702321D7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manginecans</w:t>
            </w:r>
            <w:proofErr w:type="spellEnd"/>
          </w:p>
        </w:tc>
        <w:tc>
          <w:tcPr>
            <w:tcW w:w="1798" w:type="dxa"/>
          </w:tcPr>
          <w:p w14:paraId="0ED62307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CMW17570</w:t>
            </w:r>
          </w:p>
        </w:tc>
        <w:tc>
          <w:tcPr>
            <w:tcW w:w="2222" w:type="dxa"/>
          </w:tcPr>
          <w:p w14:paraId="480A8900" w14:textId="25883B9B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5736AD73" w14:textId="2B28EE40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2BB8995D" w14:textId="77777777" w:rsidTr="00383A15">
        <w:trPr>
          <w:trHeight w:val="466"/>
        </w:trPr>
        <w:tc>
          <w:tcPr>
            <w:tcW w:w="1925" w:type="dxa"/>
          </w:tcPr>
          <w:p w14:paraId="5807A75C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2" w:name="_Hlk535181071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C. fimbriata</w:t>
            </w:r>
          </w:p>
        </w:tc>
        <w:tc>
          <w:tcPr>
            <w:tcW w:w="1798" w:type="dxa"/>
            <w:vAlign w:val="center"/>
          </w:tcPr>
          <w:p w14:paraId="38AC6557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15049</w:t>
            </w:r>
          </w:p>
        </w:tc>
        <w:tc>
          <w:tcPr>
            <w:tcW w:w="2222" w:type="dxa"/>
          </w:tcPr>
          <w:p w14:paraId="48B88A2E" w14:textId="66DC8C5D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6A99DCCD" w14:textId="2D26F2C7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9F6DEA" w:rsidRPr="00AD5351" w14:paraId="167FFE4C" w14:textId="77777777" w:rsidTr="00383A15">
        <w:trPr>
          <w:trHeight w:val="466"/>
        </w:trPr>
        <w:tc>
          <w:tcPr>
            <w:tcW w:w="1925" w:type="dxa"/>
          </w:tcPr>
          <w:p w14:paraId="63E0460C" w14:textId="11F4DA35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3" w:name="_Hlk535181083"/>
            <w:bookmarkEnd w:id="2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eucalypticola</w:t>
            </w:r>
            <w:bookmarkEnd w:id="3"/>
            <w:proofErr w:type="spellEnd"/>
          </w:p>
        </w:tc>
        <w:tc>
          <w:tcPr>
            <w:tcW w:w="1798" w:type="dxa"/>
            <w:vAlign w:val="center"/>
          </w:tcPr>
          <w:p w14:paraId="2DEC1C38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11536</w:t>
            </w:r>
          </w:p>
        </w:tc>
        <w:tc>
          <w:tcPr>
            <w:tcW w:w="2222" w:type="dxa"/>
          </w:tcPr>
          <w:p w14:paraId="56034C5C" w14:textId="3601ACBE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57955237" w14:textId="4A3C7EAE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621D8CDD" w14:textId="77777777" w:rsidTr="00383A15">
        <w:trPr>
          <w:trHeight w:val="466"/>
        </w:trPr>
        <w:tc>
          <w:tcPr>
            <w:tcW w:w="1925" w:type="dxa"/>
          </w:tcPr>
          <w:p w14:paraId="474B55D1" w14:textId="424D4244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4" w:name="_Hlk535181097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harringtonii</w:t>
            </w:r>
            <w:bookmarkEnd w:id="4"/>
            <w:proofErr w:type="spellEnd"/>
          </w:p>
        </w:tc>
        <w:tc>
          <w:tcPr>
            <w:tcW w:w="1798" w:type="dxa"/>
            <w:vAlign w:val="center"/>
          </w:tcPr>
          <w:p w14:paraId="30281336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14789</w:t>
            </w:r>
          </w:p>
        </w:tc>
        <w:tc>
          <w:tcPr>
            <w:tcW w:w="2222" w:type="dxa"/>
          </w:tcPr>
          <w:p w14:paraId="0C75C1C2" w14:textId="794CD082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1C96D95D" w14:textId="0DD4B081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5D595E4D" w14:textId="77777777" w:rsidTr="00383A15">
        <w:trPr>
          <w:trHeight w:val="466"/>
        </w:trPr>
        <w:tc>
          <w:tcPr>
            <w:tcW w:w="1925" w:type="dxa"/>
            <w:vAlign w:val="center"/>
          </w:tcPr>
          <w:p w14:paraId="22B1F073" w14:textId="7298F0CD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5" w:name="_Hlk535181107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smalleyii</w:t>
            </w:r>
            <w:bookmarkEnd w:id="5"/>
            <w:proofErr w:type="spellEnd"/>
          </w:p>
        </w:tc>
        <w:tc>
          <w:tcPr>
            <w:tcW w:w="1798" w:type="dxa"/>
            <w:vAlign w:val="center"/>
          </w:tcPr>
          <w:p w14:paraId="1F62306A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14800</w:t>
            </w:r>
          </w:p>
        </w:tc>
        <w:tc>
          <w:tcPr>
            <w:tcW w:w="2222" w:type="dxa"/>
          </w:tcPr>
          <w:p w14:paraId="14E814AC" w14:textId="12E8031D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266DCCDF" w14:textId="33840FCB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7CD793BE" w14:textId="77777777" w:rsidTr="00383A15">
        <w:trPr>
          <w:trHeight w:val="466"/>
        </w:trPr>
        <w:tc>
          <w:tcPr>
            <w:tcW w:w="1925" w:type="dxa"/>
          </w:tcPr>
          <w:p w14:paraId="4883A144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C.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albifundus</w:t>
            </w:r>
            <w:proofErr w:type="spellEnd"/>
          </w:p>
        </w:tc>
        <w:tc>
          <w:tcPr>
            <w:tcW w:w="1798" w:type="dxa"/>
            <w:vAlign w:val="center"/>
          </w:tcPr>
          <w:p w14:paraId="7CCE79C1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13980</w:t>
            </w:r>
          </w:p>
        </w:tc>
        <w:tc>
          <w:tcPr>
            <w:tcW w:w="2222" w:type="dxa"/>
          </w:tcPr>
          <w:p w14:paraId="1821C8F7" w14:textId="69CC3AFC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63277C47" w14:textId="3B528136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9F6DEA" w:rsidRPr="00AD5351" w14:paraId="07983A65" w14:textId="77777777" w:rsidTr="00383A15">
        <w:trPr>
          <w:trHeight w:val="466"/>
        </w:trPr>
        <w:tc>
          <w:tcPr>
            <w:tcW w:w="1925" w:type="dxa"/>
          </w:tcPr>
          <w:p w14:paraId="754BEC10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E.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laricicola</w:t>
            </w:r>
            <w:proofErr w:type="spellEnd"/>
          </w:p>
        </w:tc>
        <w:tc>
          <w:tcPr>
            <w:tcW w:w="1798" w:type="dxa"/>
            <w:vAlign w:val="center"/>
          </w:tcPr>
          <w:p w14:paraId="7CAC0E61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20928</w:t>
            </w:r>
          </w:p>
        </w:tc>
        <w:tc>
          <w:tcPr>
            <w:tcW w:w="2222" w:type="dxa"/>
          </w:tcPr>
          <w:p w14:paraId="6FB0A715" w14:textId="5AFFD260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6706B69B" w14:textId="6733D7AC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702173EE" w14:textId="77777777" w:rsidTr="00B3584D">
        <w:trPr>
          <w:trHeight w:val="466"/>
        </w:trPr>
        <w:tc>
          <w:tcPr>
            <w:tcW w:w="1925" w:type="dxa"/>
          </w:tcPr>
          <w:p w14:paraId="7604DF3F" w14:textId="5C1A591C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6" w:name="_Hlk535181338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H.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decipiens</w:t>
            </w:r>
            <w:bookmarkEnd w:id="6"/>
            <w:proofErr w:type="spellEnd"/>
          </w:p>
        </w:tc>
        <w:tc>
          <w:tcPr>
            <w:tcW w:w="1798" w:type="dxa"/>
            <w:vAlign w:val="center"/>
          </w:tcPr>
          <w:p w14:paraId="33F57AAF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30855</w:t>
            </w:r>
          </w:p>
        </w:tc>
        <w:tc>
          <w:tcPr>
            <w:tcW w:w="2222" w:type="dxa"/>
          </w:tcPr>
          <w:p w14:paraId="6B705CB8" w14:textId="515B7EC5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50A1F42E" w14:textId="4AE5C045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1CBF0051" w14:textId="77777777" w:rsidTr="00B3584D">
        <w:trPr>
          <w:trHeight w:val="466"/>
        </w:trPr>
        <w:tc>
          <w:tcPr>
            <w:tcW w:w="1925" w:type="dxa"/>
          </w:tcPr>
          <w:p w14:paraId="4E696EE4" w14:textId="373EA9CD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7" w:name="_Hlk535181355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H.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bhutanensis</w:t>
            </w:r>
            <w:bookmarkEnd w:id="7"/>
            <w:proofErr w:type="spellEnd"/>
          </w:p>
        </w:tc>
        <w:tc>
          <w:tcPr>
            <w:tcW w:w="1798" w:type="dxa"/>
            <w:vAlign w:val="center"/>
          </w:tcPr>
          <w:p w14:paraId="3DCFFD5D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8217</w:t>
            </w:r>
          </w:p>
        </w:tc>
        <w:tc>
          <w:tcPr>
            <w:tcW w:w="2222" w:type="dxa"/>
          </w:tcPr>
          <w:p w14:paraId="6F37BF22" w14:textId="3E1B1958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48AC8033" w14:textId="6B0DE849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59414599" w14:textId="77777777" w:rsidTr="009A67A8">
        <w:trPr>
          <w:trHeight w:val="466"/>
        </w:trPr>
        <w:tc>
          <w:tcPr>
            <w:tcW w:w="1925" w:type="dxa"/>
          </w:tcPr>
          <w:p w14:paraId="667BEA75" w14:textId="5E98F300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8" w:name="_Hlk535181365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H.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omanensis</w:t>
            </w:r>
            <w:bookmarkEnd w:id="8"/>
            <w:proofErr w:type="spellEnd"/>
          </w:p>
        </w:tc>
        <w:tc>
          <w:tcPr>
            <w:tcW w:w="1798" w:type="dxa"/>
            <w:vAlign w:val="center"/>
          </w:tcPr>
          <w:p w14:paraId="3ADE6BD6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11056</w:t>
            </w:r>
          </w:p>
        </w:tc>
        <w:tc>
          <w:tcPr>
            <w:tcW w:w="2222" w:type="dxa"/>
          </w:tcPr>
          <w:p w14:paraId="01DBC8B6" w14:textId="30A80D47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67AFAB08" w14:textId="593A9DBF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MEA</w:t>
            </w:r>
          </w:p>
        </w:tc>
      </w:tr>
      <w:tr w:rsidR="009F6DEA" w:rsidRPr="00AD5351" w14:paraId="1A5629D6" w14:textId="77777777" w:rsidTr="009A67A8">
        <w:trPr>
          <w:trHeight w:val="466"/>
        </w:trPr>
        <w:tc>
          <w:tcPr>
            <w:tcW w:w="1925" w:type="dxa"/>
          </w:tcPr>
          <w:p w14:paraId="3817DA72" w14:textId="7E1E3C4B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bookmarkStart w:id="9" w:name="_Hlk535181382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H.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savannae</w:t>
            </w:r>
            <w:bookmarkEnd w:id="9"/>
            <w:proofErr w:type="spellEnd"/>
          </w:p>
        </w:tc>
        <w:tc>
          <w:tcPr>
            <w:tcW w:w="1798" w:type="dxa"/>
            <w:vAlign w:val="center"/>
          </w:tcPr>
          <w:p w14:paraId="0624156B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17300</w:t>
            </w:r>
          </w:p>
        </w:tc>
        <w:tc>
          <w:tcPr>
            <w:tcW w:w="2222" w:type="dxa"/>
          </w:tcPr>
          <w:p w14:paraId="315660B8" w14:textId="3A121B22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59C94B2F" w14:textId="38C29482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  <w:tr w:rsidR="009F6DEA" w:rsidRPr="00AD5351" w14:paraId="2C15BDB6" w14:textId="77777777" w:rsidTr="00B3584D">
        <w:trPr>
          <w:trHeight w:val="466"/>
        </w:trPr>
        <w:tc>
          <w:tcPr>
            <w:tcW w:w="1925" w:type="dxa"/>
          </w:tcPr>
          <w:p w14:paraId="768FAF76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left="22" w:hanging="22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T. </w:t>
            </w:r>
            <w:proofErr w:type="spellStart"/>
            <w:r w:rsidRPr="00AD53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musarum</w:t>
            </w:r>
            <w:proofErr w:type="spellEnd"/>
          </w:p>
        </w:tc>
        <w:tc>
          <w:tcPr>
            <w:tcW w:w="1798" w:type="dxa"/>
            <w:vAlign w:val="center"/>
          </w:tcPr>
          <w:p w14:paraId="014B2EF8" w14:textId="77777777" w:rsidR="009F6DEA" w:rsidRPr="00AD5351" w:rsidRDefault="009F6DEA" w:rsidP="009F6DEA">
            <w:pPr>
              <w:shd w:val="clear" w:color="auto" w:fill="FFFFFF"/>
              <w:spacing w:after="0" w:line="360" w:lineRule="auto"/>
              <w:ind w:right="-163"/>
              <w:rPr>
                <w:rFonts w:ascii="Times New Roman" w:hAnsi="Times New Roman" w:cs="Times New Roman"/>
                <w:sz w:val="24"/>
                <w:szCs w:val="24"/>
              </w:rPr>
            </w:pPr>
            <w:r w:rsidRPr="00AD5351">
              <w:rPr>
                <w:rFonts w:ascii="Times New Roman" w:hAnsi="Times New Roman" w:cs="Times New Roman"/>
                <w:sz w:val="24"/>
                <w:szCs w:val="24"/>
              </w:rPr>
              <w:t>CMW 1546</w:t>
            </w:r>
          </w:p>
        </w:tc>
        <w:tc>
          <w:tcPr>
            <w:tcW w:w="2222" w:type="dxa"/>
          </w:tcPr>
          <w:p w14:paraId="3C557F31" w14:textId="63A7C5FC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Triazole</w:t>
            </w:r>
          </w:p>
        </w:tc>
        <w:tc>
          <w:tcPr>
            <w:tcW w:w="3510" w:type="dxa"/>
          </w:tcPr>
          <w:p w14:paraId="36FD3CE4" w14:textId="1BC81D30" w:rsidR="009F6DEA" w:rsidRPr="00AD5351" w:rsidRDefault="009F6DEA" w:rsidP="009F6DEA">
            <w:pPr>
              <w:shd w:val="clear" w:color="auto" w:fill="FFFFFF"/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MEA</w:t>
            </w:r>
          </w:p>
        </w:tc>
      </w:tr>
    </w:tbl>
    <w:p w14:paraId="68F4404F" w14:textId="77777777" w:rsidR="009F6DEA" w:rsidRDefault="009F6DEA" w:rsidP="00EA1D51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vertAlign w:val="superscript"/>
        </w:rPr>
      </w:pPr>
    </w:p>
    <w:p w14:paraId="3CDA319C" w14:textId="367CB338" w:rsidR="00EA1D51" w:rsidRPr="00AD5351" w:rsidRDefault="00EA1D51" w:rsidP="00EA1D51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AD5351">
        <w:rPr>
          <w:rFonts w:ascii="Times New Roman" w:hAnsi="Times New Roman" w:cs="Times New Roman"/>
          <w:bCs/>
          <w:sz w:val="24"/>
          <w:szCs w:val="24"/>
          <w:vertAlign w:val="superscript"/>
        </w:rPr>
        <w:lastRenderedPageBreak/>
        <w:t>a</w:t>
      </w:r>
      <w:r w:rsidRPr="00AD5351">
        <w:rPr>
          <w:rFonts w:ascii="Times New Roman" w:hAnsi="Times New Roman" w:cs="Times New Roman"/>
          <w:bCs/>
          <w:sz w:val="24"/>
          <w:szCs w:val="24"/>
        </w:rPr>
        <w:t>Isolates</w:t>
      </w:r>
      <w:proofErr w:type="spellEnd"/>
      <w:r w:rsidRPr="00AD5351">
        <w:rPr>
          <w:rFonts w:ascii="Times New Roman" w:hAnsi="Times New Roman" w:cs="Times New Roman"/>
          <w:bCs/>
          <w:sz w:val="24"/>
          <w:szCs w:val="24"/>
        </w:rPr>
        <w:t xml:space="preserve"> with CMW numbers may be obtained from the </w:t>
      </w:r>
      <w:r w:rsidRPr="00AD5351">
        <w:rPr>
          <w:rFonts w:ascii="Times New Roman" w:hAnsi="Times New Roman" w:cs="Times New Roman"/>
          <w:bCs/>
          <w:sz w:val="24"/>
          <w:szCs w:val="24"/>
          <w:lang w:val="en-GB"/>
        </w:rPr>
        <w:t>culture collection of the Tree Protection Cooperative Programme (TPCP), Forestry and Agricultural Biotechnology Institute (FABI), University of Pretoria, Pretoria, South Africa</w:t>
      </w:r>
      <w:r w:rsidRPr="00AD5351">
        <w:rPr>
          <w:rFonts w:ascii="Times New Roman" w:hAnsi="Times New Roman" w:cs="Times New Roman"/>
          <w:bCs/>
          <w:sz w:val="24"/>
          <w:szCs w:val="24"/>
        </w:rPr>
        <w:t xml:space="preserve">.  Those with CBS and BPI numbers may be obtained from </w:t>
      </w:r>
      <w:proofErr w:type="spellStart"/>
      <w:r w:rsidRPr="00AD5351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>Centraalbureau</w:t>
      </w:r>
      <w:proofErr w:type="spellEnd"/>
      <w:r w:rsidRPr="00AD5351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Pr="00AD5351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>voor</w:t>
      </w:r>
      <w:proofErr w:type="spellEnd"/>
      <w:r w:rsidRPr="00AD5351">
        <w:rPr>
          <w:rStyle w:val="Hyperlink"/>
          <w:rFonts w:ascii="Times New Roman" w:hAnsi="Times New Roman" w:cs="Times New Roman"/>
          <w:sz w:val="24"/>
          <w:szCs w:val="24"/>
          <w:shd w:val="clear" w:color="auto" w:fill="FFFFFF"/>
        </w:rPr>
        <w:t xml:space="preserve"> Schimmel cultures, CBS Fungal Biodiversity Centre</w:t>
      </w:r>
      <w:r w:rsidRPr="00AD5351">
        <w:rPr>
          <w:rFonts w:ascii="Times New Roman" w:hAnsi="Times New Roman" w:cs="Times New Roman"/>
          <w:bCs/>
          <w:sz w:val="24"/>
          <w:szCs w:val="24"/>
        </w:rPr>
        <w:t xml:space="preserve"> and the US National Fungus Collections, Systematic Botany and Mycology Laboratory, Maryland, U.S.A.</w:t>
      </w:r>
    </w:p>
    <w:p w14:paraId="1606885F" w14:textId="77777777" w:rsidR="00B137EA" w:rsidRDefault="009F6DEA"/>
    <w:sectPr w:rsidR="00B137EA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0CDB"/>
    <w:rsid w:val="00460375"/>
    <w:rsid w:val="009E36CE"/>
    <w:rsid w:val="009F6DEA"/>
    <w:rsid w:val="00AA0CDB"/>
    <w:rsid w:val="00E72737"/>
    <w:rsid w:val="00EA1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ADFEAC"/>
  <w15:chartTrackingRefBased/>
  <w15:docId w15:val="{3FB2765D-E6FE-49C5-BB2A-F5A5888233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1D5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A1D51"/>
    <w:rPr>
      <w:color w:val="0000FF"/>
      <w:u w:val="single"/>
    </w:rPr>
  </w:style>
  <w:style w:type="paragraph" w:customStyle="1" w:styleId="Default">
    <w:name w:val="Default"/>
    <w:qFormat/>
    <w:rsid w:val="00EA1D51"/>
    <w:pPr>
      <w:autoSpaceDE w:val="0"/>
      <w:autoSpaceDN w:val="0"/>
      <w:adjustRightInd w:val="0"/>
      <w:spacing w:after="200" w:line="276" w:lineRule="auto"/>
    </w:pPr>
    <w:rPr>
      <w:rFonts w:ascii="Times New Roman" w:eastAsia="SimSun" w:hAnsi="Times New Roman" w:cs="Times New Roman"/>
      <w:color w:val="000000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178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211</Words>
  <Characters>1209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Mohammad Sayari</dc:creator>
  <cp:keywords/>
  <dc:description/>
  <cp:lastModifiedBy>Mohammad Sayari</cp:lastModifiedBy>
  <cp:revision>2</cp:revision>
  <dcterms:created xsi:type="dcterms:W3CDTF">2021-02-01T04:33:00Z</dcterms:created>
  <dcterms:modified xsi:type="dcterms:W3CDTF">2021-02-01T04:49:00Z</dcterms:modified>
</cp:coreProperties>
</file>