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09A255" w14:textId="77777777" w:rsidR="009172AA" w:rsidRPr="000C1B17" w:rsidRDefault="009172AA" w:rsidP="009172AA">
      <w:pPr>
        <w:spacing w:line="480" w:lineRule="auto"/>
        <w:rPr>
          <w:rFonts w:ascii="Times New Roman" w:hAnsi="Times New Roman" w:cs="Times New Roman"/>
        </w:rPr>
      </w:pPr>
      <w:bookmarkStart w:id="0" w:name="_GoBack"/>
      <w:r w:rsidRPr="000C1B17">
        <w:rPr>
          <w:rFonts w:ascii="Times New Roman" w:hAnsi="Times New Roman" w:cs="Times New Roman"/>
        </w:rPr>
        <w:t xml:space="preserve">Table </w:t>
      </w:r>
      <w:r>
        <w:rPr>
          <w:rFonts w:ascii="Times New Roman" w:hAnsi="Times New Roman" w:cs="Times New Roman"/>
        </w:rPr>
        <w:t>2</w:t>
      </w:r>
      <w:r w:rsidRPr="000C1B17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Model selection</w:t>
      </w:r>
    </w:p>
    <w:tbl>
      <w:tblPr>
        <w:tblStyle w:val="TableGrid"/>
        <w:tblW w:w="920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1"/>
        <w:gridCol w:w="5146"/>
        <w:gridCol w:w="567"/>
        <w:gridCol w:w="850"/>
        <w:gridCol w:w="834"/>
        <w:gridCol w:w="1021"/>
      </w:tblGrid>
      <w:tr w:rsidR="009172AA" w:rsidRPr="000C1B17" w14:paraId="7D9BAC42" w14:textId="77777777" w:rsidTr="00AA3DAC">
        <w:tc>
          <w:tcPr>
            <w:tcW w:w="791" w:type="dxa"/>
            <w:tcBorders>
              <w:top w:val="single" w:sz="18" w:space="0" w:color="auto"/>
              <w:bottom w:val="single" w:sz="2" w:space="0" w:color="auto"/>
            </w:tcBorders>
          </w:tcPr>
          <w:p w14:paraId="2AA55898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Model</w:t>
            </w:r>
          </w:p>
        </w:tc>
        <w:tc>
          <w:tcPr>
            <w:tcW w:w="5146" w:type="dxa"/>
            <w:tcBorders>
              <w:top w:val="single" w:sz="18" w:space="0" w:color="auto"/>
              <w:bottom w:val="single" w:sz="2" w:space="0" w:color="auto"/>
            </w:tcBorders>
          </w:tcPr>
          <w:p w14:paraId="24447E29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Candidate models</w:t>
            </w:r>
          </w:p>
        </w:tc>
        <w:tc>
          <w:tcPr>
            <w:tcW w:w="567" w:type="dxa"/>
            <w:tcBorders>
              <w:top w:val="single" w:sz="18" w:space="0" w:color="auto"/>
              <w:bottom w:val="single" w:sz="2" w:space="0" w:color="auto"/>
            </w:tcBorders>
          </w:tcPr>
          <w:p w14:paraId="72A8B48C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</w:t>
            </w:r>
          </w:p>
        </w:tc>
        <w:tc>
          <w:tcPr>
            <w:tcW w:w="850" w:type="dxa"/>
            <w:tcBorders>
              <w:top w:val="single" w:sz="18" w:space="0" w:color="auto"/>
              <w:bottom w:val="single" w:sz="2" w:space="0" w:color="auto"/>
            </w:tcBorders>
          </w:tcPr>
          <w:p w14:paraId="4D234DE7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1B17">
              <w:rPr>
                <w:rFonts w:ascii="Times New Roman" w:hAnsi="Times New Roman" w:cs="Times New Roman"/>
              </w:rPr>
              <w:t>AIC</w:t>
            </w:r>
            <w:r>
              <w:rPr>
                <w:rFonts w:ascii="Times New Roman" w:hAnsi="Times New Roman" w:cs="Times New Roman"/>
              </w:rPr>
              <w:t>c</w:t>
            </w:r>
            <w:proofErr w:type="spellEnd"/>
          </w:p>
        </w:tc>
        <w:tc>
          <w:tcPr>
            <w:tcW w:w="834" w:type="dxa"/>
            <w:tcBorders>
              <w:top w:val="single" w:sz="18" w:space="0" w:color="auto"/>
              <w:bottom w:val="single" w:sz="2" w:space="0" w:color="auto"/>
            </w:tcBorders>
          </w:tcPr>
          <w:p w14:paraId="5E707840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1B17">
              <w:rPr>
                <w:rFonts w:ascii="Times New Roman" w:hAnsi="Times New Roman" w:cs="Times New Roman"/>
              </w:rPr>
              <w:t>ΔAIC</w:t>
            </w:r>
            <w:r>
              <w:rPr>
                <w:rFonts w:ascii="Times New Roman" w:hAnsi="Times New Roman" w:cs="Times New Roman"/>
              </w:rPr>
              <w:t>c</w:t>
            </w:r>
            <w:proofErr w:type="spellEnd"/>
          </w:p>
        </w:tc>
        <w:tc>
          <w:tcPr>
            <w:tcW w:w="1021" w:type="dxa"/>
            <w:tcBorders>
              <w:top w:val="single" w:sz="18" w:space="0" w:color="auto"/>
              <w:bottom w:val="single" w:sz="2" w:space="0" w:color="auto"/>
            </w:tcBorders>
          </w:tcPr>
          <w:p w14:paraId="1BC20738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C1B17">
              <w:rPr>
                <w:rFonts w:ascii="Times New Roman" w:hAnsi="Times New Roman" w:cs="Times New Roman"/>
              </w:rPr>
              <w:t>AICc.Wt</w:t>
            </w:r>
            <w:proofErr w:type="spellEnd"/>
          </w:p>
        </w:tc>
      </w:tr>
      <w:tr w:rsidR="009172AA" w:rsidRPr="000C1B17" w14:paraId="2BAA7E72" w14:textId="77777777" w:rsidTr="00AA3DAC">
        <w:tc>
          <w:tcPr>
            <w:tcW w:w="791" w:type="dxa"/>
            <w:tcBorders>
              <w:top w:val="single" w:sz="2" w:space="0" w:color="auto"/>
            </w:tcBorders>
          </w:tcPr>
          <w:p w14:paraId="582C53AA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146" w:type="dxa"/>
            <w:tcBorders>
              <w:top w:val="single" w:sz="2" w:space="0" w:color="auto"/>
            </w:tcBorders>
          </w:tcPr>
          <w:p w14:paraId="37928BFB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 xml:space="preserve">Locations ~ </w:t>
            </w:r>
            <w:r>
              <w:rPr>
                <w:rFonts w:ascii="Times New Roman" w:hAnsi="Times New Roman" w:cs="Times New Roman"/>
              </w:rPr>
              <w:t>Habitat</w:t>
            </w:r>
            <w:r w:rsidRPr="000C1B17">
              <w:rPr>
                <w:rFonts w:ascii="Times New Roman" w:hAnsi="Times New Roman" w:cs="Times New Roman"/>
              </w:rPr>
              <w:t>*Activity + (1|Month)</w:t>
            </w:r>
          </w:p>
        </w:tc>
        <w:tc>
          <w:tcPr>
            <w:tcW w:w="567" w:type="dxa"/>
            <w:tcBorders>
              <w:top w:val="single" w:sz="2" w:space="0" w:color="auto"/>
            </w:tcBorders>
          </w:tcPr>
          <w:p w14:paraId="0C10F341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50" w:type="dxa"/>
            <w:tcBorders>
              <w:top w:val="single" w:sz="2" w:space="0" w:color="auto"/>
            </w:tcBorders>
          </w:tcPr>
          <w:p w14:paraId="0150BAA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426.27</w:t>
            </w:r>
          </w:p>
        </w:tc>
        <w:tc>
          <w:tcPr>
            <w:tcW w:w="834" w:type="dxa"/>
            <w:tcBorders>
              <w:top w:val="single" w:sz="2" w:space="0" w:color="auto"/>
            </w:tcBorders>
          </w:tcPr>
          <w:p w14:paraId="1114D7A2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0.00</w:t>
            </w:r>
          </w:p>
        </w:tc>
        <w:tc>
          <w:tcPr>
            <w:tcW w:w="1021" w:type="dxa"/>
            <w:tcBorders>
              <w:top w:val="single" w:sz="2" w:space="0" w:color="auto"/>
            </w:tcBorders>
          </w:tcPr>
          <w:p w14:paraId="67A12237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0.6</w:t>
            </w:r>
            <w:r>
              <w:rPr>
                <w:rFonts w:ascii="Times New Roman" w:hAnsi="Times New Roman" w:cs="Times New Roman"/>
              </w:rPr>
              <w:t>56</w:t>
            </w:r>
          </w:p>
        </w:tc>
      </w:tr>
      <w:tr w:rsidR="009172AA" w:rsidRPr="000C1B17" w14:paraId="7D524318" w14:textId="77777777" w:rsidTr="00AA3DAC">
        <w:tc>
          <w:tcPr>
            <w:tcW w:w="791" w:type="dxa"/>
          </w:tcPr>
          <w:p w14:paraId="46C1B122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146" w:type="dxa"/>
          </w:tcPr>
          <w:p w14:paraId="0FB53767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 xml:space="preserve">Locations ~ </w:t>
            </w:r>
            <w:r>
              <w:rPr>
                <w:rFonts w:ascii="Times New Roman" w:hAnsi="Times New Roman" w:cs="Times New Roman"/>
              </w:rPr>
              <w:t>Habitat</w:t>
            </w:r>
            <w:r w:rsidRPr="000C1B17">
              <w:rPr>
                <w:rFonts w:ascii="Times New Roman" w:hAnsi="Times New Roman" w:cs="Times New Roman"/>
              </w:rPr>
              <w:t>*Activity + Season + (1|Month)</w:t>
            </w:r>
          </w:p>
        </w:tc>
        <w:tc>
          <w:tcPr>
            <w:tcW w:w="567" w:type="dxa"/>
          </w:tcPr>
          <w:p w14:paraId="361B19EC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50" w:type="dxa"/>
          </w:tcPr>
          <w:p w14:paraId="48BE52B8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427.92</w:t>
            </w:r>
          </w:p>
        </w:tc>
        <w:tc>
          <w:tcPr>
            <w:tcW w:w="834" w:type="dxa"/>
          </w:tcPr>
          <w:p w14:paraId="48782A78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1.65</w:t>
            </w:r>
          </w:p>
        </w:tc>
        <w:tc>
          <w:tcPr>
            <w:tcW w:w="1021" w:type="dxa"/>
          </w:tcPr>
          <w:p w14:paraId="45021E5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0.2</w:t>
            </w:r>
            <w:r>
              <w:rPr>
                <w:rFonts w:ascii="Times New Roman" w:hAnsi="Times New Roman" w:cs="Times New Roman"/>
              </w:rPr>
              <w:t>87</w:t>
            </w:r>
          </w:p>
        </w:tc>
      </w:tr>
      <w:tr w:rsidR="009172AA" w:rsidRPr="000C1B17" w14:paraId="3881019E" w14:textId="77777777" w:rsidTr="00AA3DAC">
        <w:tc>
          <w:tcPr>
            <w:tcW w:w="791" w:type="dxa"/>
          </w:tcPr>
          <w:p w14:paraId="57E4F3F7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146" w:type="dxa"/>
          </w:tcPr>
          <w:p w14:paraId="05703B80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 xml:space="preserve">Locations ~ </w:t>
            </w:r>
            <w:r>
              <w:rPr>
                <w:rFonts w:ascii="Times New Roman" w:hAnsi="Times New Roman" w:cs="Times New Roman"/>
              </w:rPr>
              <w:t>Habitat</w:t>
            </w:r>
            <w:r w:rsidRPr="000C1B17">
              <w:rPr>
                <w:rFonts w:ascii="Times New Roman" w:hAnsi="Times New Roman" w:cs="Times New Roman"/>
              </w:rPr>
              <w:t xml:space="preserve"> + (1|Month)</w:t>
            </w:r>
          </w:p>
        </w:tc>
        <w:tc>
          <w:tcPr>
            <w:tcW w:w="567" w:type="dxa"/>
          </w:tcPr>
          <w:p w14:paraId="3DA75F23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</w:tcPr>
          <w:p w14:paraId="58F9A00C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432.46</w:t>
            </w:r>
          </w:p>
        </w:tc>
        <w:tc>
          <w:tcPr>
            <w:tcW w:w="834" w:type="dxa"/>
          </w:tcPr>
          <w:p w14:paraId="7B7DE07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6.19</w:t>
            </w:r>
          </w:p>
        </w:tc>
        <w:tc>
          <w:tcPr>
            <w:tcW w:w="1021" w:type="dxa"/>
          </w:tcPr>
          <w:p w14:paraId="271A56C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0.03</w:t>
            </w: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172AA" w:rsidRPr="000C1B17" w14:paraId="115AD544" w14:textId="77777777" w:rsidTr="00AA3DAC">
        <w:tc>
          <w:tcPr>
            <w:tcW w:w="791" w:type="dxa"/>
          </w:tcPr>
          <w:p w14:paraId="4827C9A3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146" w:type="dxa"/>
          </w:tcPr>
          <w:p w14:paraId="396F57BE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 xml:space="preserve">Locations ~ </w:t>
            </w:r>
            <w:r>
              <w:rPr>
                <w:rFonts w:ascii="Times New Roman" w:hAnsi="Times New Roman" w:cs="Times New Roman"/>
              </w:rPr>
              <w:t>Habitat</w:t>
            </w:r>
            <w:r w:rsidRPr="000C1B17">
              <w:rPr>
                <w:rFonts w:ascii="Times New Roman" w:hAnsi="Times New Roman" w:cs="Times New Roman"/>
              </w:rPr>
              <w:t xml:space="preserve"> + Activity + (1|Month)</w:t>
            </w:r>
          </w:p>
        </w:tc>
        <w:tc>
          <w:tcPr>
            <w:tcW w:w="567" w:type="dxa"/>
          </w:tcPr>
          <w:p w14:paraId="7F85F29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0" w:type="dxa"/>
          </w:tcPr>
          <w:p w14:paraId="50B820C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433.87</w:t>
            </w:r>
          </w:p>
        </w:tc>
        <w:tc>
          <w:tcPr>
            <w:tcW w:w="834" w:type="dxa"/>
          </w:tcPr>
          <w:p w14:paraId="42CF8795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7.60</w:t>
            </w:r>
          </w:p>
        </w:tc>
        <w:tc>
          <w:tcPr>
            <w:tcW w:w="1021" w:type="dxa"/>
          </w:tcPr>
          <w:p w14:paraId="2E912590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0.01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9172AA" w:rsidRPr="000C1B17" w14:paraId="6FAC5AC1" w14:textId="77777777" w:rsidTr="00AA3DAC">
        <w:tc>
          <w:tcPr>
            <w:tcW w:w="791" w:type="dxa"/>
          </w:tcPr>
          <w:p w14:paraId="64B43DE9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Full</w:t>
            </w:r>
          </w:p>
        </w:tc>
        <w:tc>
          <w:tcPr>
            <w:tcW w:w="5146" w:type="dxa"/>
          </w:tcPr>
          <w:p w14:paraId="71B7F3ED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 xml:space="preserve">Locations ~ </w:t>
            </w:r>
            <w:r>
              <w:rPr>
                <w:rFonts w:ascii="Times New Roman" w:hAnsi="Times New Roman" w:cs="Times New Roman"/>
              </w:rPr>
              <w:t>Habitat</w:t>
            </w:r>
            <w:r w:rsidRPr="000C1B17">
              <w:rPr>
                <w:rFonts w:ascii="Times New Roman" w:hAnsi="Times New Roman" w:cs="Times New Roman"/>
              </w:rPr>
              <w:t xml:space="preserve"> + Activity + Season + (1|Month)</w:t>
            </w:r>
          </w:p>
        </w:tc>
        <w:tc>
          <w:tcPr>
            <w:tcW w:w="567" w:type="dxa"/>
          </w:tcPr>
          <w:p w14:paraId="3915B499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50" w:type="dxa"/>
          </w:tcPr>
          <w:p w14:paraId="10BE21D5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435.37</w:t>
            </w:r>
          </w:p>
        </w:tc>
        <w:tc>
          <w:tcPr>
            <w:tcW w:w="834" w:type="dxa"/>
          </w:tcPr>
          <w:p w14:paraId="6924B075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9.10</w:t>
            </w:r>
          </w:p>
        </w:tc>
        <w:tc>
          <w:tcPr>
            <w:tcW w:w="1021" w:type="dxa"/>
          </w:tcPr>
          <w:p w14:paraId="3F926EAB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</w:t>
            </w:r>
            <w:r>
              <w:rPr>
                <w:rFonts w:ascii="Times New Roman" w:hAnsi="Times New Roman" w:cs="Times New Roman"/>
              </w:rPr>
              <w:t>07</w:t>
            </w:r>
          </w:p>
        </w:tc>
      </w:tr>
      <w:tr w:rsidR="009172AA" w:rsidRPr="000C1B17" w14:paraId="68B46054" w14:textId="77777777" w:rsidTr="00AA3DAC">
        <w:tc>
          <w:tcPr>
            <w:tcW w:w="791" w:type="dxa"/>
          </w:tcPr>
          <w:p w14:paraId="422286A3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146" w:type="dxa"/>
          </w:tcPr>
          <w:p w14:paraId="4194040A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Locations ~ Habitat + Activity*Season + (1|Month)</w:t>
            </w:r>
          </w:p>
        </w:tc>
        <w:tc>
          <w:tcPr>
            <w:tcW w:w="567" w:type="dxa"/>
          </w:tcPr>
          <w:p w14:paraId="666BD1E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50" w:type="dxa"/>
          </w:tcPr>
          <w:p w14:paraId="516004F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435.98</w:t>
            </w:r>
          </w:p>
        </w:tc>
        <w:tc>
          <w:tcPr>
            <w:tcW w:w="834" w:type="dxa"/>
          </w:tcPr>
          <w:p w14:paraId="6BAC9D6D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9.71</w:t>
            </w:r>
          </w:p>
        </w:tc>
        <w:tc>
          <w:tcPr>
            <w:tcW w:w="1021" w:type="dxa"/>
          </w:tcPr>
          <w:p w14:paraId="582042ED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0.005</w:t>
            </w:r>
          </w:p>
        </w:tc>
      </w:tr>
      <w:tr w:rsidR="009172AA" w:rsidRPr="000C1B17" w14:paraId="5D5AF2D9" w14:textId="77777777" w:rsidTr="00AA3DAC">
        <w:tc>
          <w:tcPr>
            <w:tcW w:w="791" w:type="dxa"/>
          </w:tcPr>
          <w:p w14:paraId="6AE0555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146" w:type="dxa"/>
          </w:tcPr>
          <w:p w14:paraId="3B381C11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Locations ~ Habitat*Season + Activity + (1|Month)</w:t>
            </w:r>
          </w:p>
        </w:tc>
        <w:tc>
          <w:tcPr>
            <w:tcW w:w="567" w:type="dxa"/>
          </w:tcPr>
          <w:p w14:paraId="72998A12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50" w:type="dxa"/>
          </w:tcPr>
          <w:p w14:paraId="0752C2D6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438.79</w:t>
            </w:r>
          </w:p>
        </w:tc>
        <w:tc>
          <w:tcPr>
            <w:tcW w:w="834" w:type="dxa"/>
          </w:tcPr>
          <w:p w14:paraId="0D094D9C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12.52</w:t>
            </w:r>
          </w:p>
        </w:tc>
        <w:tc>
          <w:tcPr>
            <w:tcW w:w="1021" w:type="dxa"/>
          </w:tcPr>
          <w:p w14:paraId="38F30030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0.000</w:t>
            </w:r>
          </w:p>
        </w:tc>
      </w:tr>
      <w:tr w:rsidR="009172AA" w:rsidRPr="000C1B17" w14:paraId="076CCE4D" w14:textId="77777777" w:rsidTr="00AA3DAC">
        <w:tc>
          <w:tcPr>
            <w:tcW w:w="791" w:type="dxa"/>
          </w:tcPr>
          <w:p w14:paraId="05235EA1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Null</w:t>
            </w:r>
          </w:p>
        </w:tc>
        <w:tc>
          <w:tcPr>
            <w:tcW w:w="5146" w:type="dxa"/>
          </w:tcPr>
          <w:p w14:paraId="38F1FA4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Locations ~ 1 + (1|Month)</w:t>
            </w:r>
          </w:p>
        </w:tc>
        <w:tc>
          <w:tcPr>
            <w:tcW w:w="567" w:type="dxa"/>
          </w:tcPr>
          <w:p w14:paraId="361AC9E3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0" w:type="dxa"/>
          </w:tcPr>
          <w:p w14:paraId="3CBFD25F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565.85</w:t>
            </w:r>
          </w:p>
        </w:tc>
        <w:tc>
          <w:tcPr>
            <w:tcW w:w="834" w:type="dxa"/>
          </w:tcPr>
          <w:p w14:paraId="25F6563D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139.58</w:t>
            </w:r>
          </w:p>
        </w:tc>
        <w:tc>
          <w:tcPr>
            <w:tcW w:w="1021" w:type="dxa"/>
          </w:tcPr>
          <w:p w14:paraId="76571FD3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0.00</w:t>
            </w: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172AA" w:rsidRPr="000C1B17" w14:paraId="6910DF23" w14:textId="77777777" w:rsidTr="00AA3DAC">
        <w:tc>
          <w:tcPr>
            <w:tcW w:w="791" w:type="dxa"/>
            <w:tcBorders>
              <w:bottom w:val="single" w:sz="18" w:space="0" w:color="auto"/>
            </w:tcBorders>
          </w:tcPr>
          <w:p w14:paraId="74332222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5146" w:type="dxa"/>
            <w:tcBorders>
              <w:bottom w:val="single" w:sz="18" w:space="0" w:color="auto"/>
            </w:tcBorders>
          </w:tcPr>
          <w:p w14:paraId="68B15B19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Locations ~ Activity + (1|Month)</w:t>
            </w:r>
          </w:p>
        </w:tc>
        <w:tc>
          <w:tcPr>
            <w:tcW w:w="567" w:type="dxa"/>
            <w:tcBorders>
              <w:bottom w:val="single" w:sz="18" w:space="0" w:color="auto"/>
            </w:tcBorders>
          </w:tcPr>
          <w:p w14:paraId="7700CBE2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tcBorders>
              <w:bottom w:val="single" w:sz="18" w:space="0" w:color="auto"/>
            </w:tcBorders>
          </w:tcPr>
          <w:p w14:paraId="749A9C54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567.12</w:t>
            </w:r>
          </w:p>
        </w:tc>
        <w:tc>
          <w:tcPr>
            <w:tcW w:w="834" w:type="dxa"/>
            <w:tcBorders>
              <w:bottom w:val="single" w:sz="18" w:space="0" w:color="auto"/>
            </w:tcBorders>
          </w:tcPr>
          <w:p w14:paraId="6A6C2CD6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140.85</w:t>
            </w:r>
          </w:p>
        </w:tc>
        <w:tc>
          <w:tcPr>
            <w:tcW w:w="1021" w:type="dxa"/>
            <w:tcBorders>
              <w:bottom w:val="single" w:sz="18" w:space="0" w:color="auto"/>
            </w:tcBorders>
          </w:tcPr>
          <w:p w14:paraId="5301045A" w14:textId="77777777" w:rsidR="009172AA" w:rsidRPr="000C1B17" w:rsidRDefault="009172AA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0C1B17">
              <w:rPr>
                <w:rFonts w:ascii="Times New Roman" w:hAnsi="Times New Roman" w:cs="Times New Roman"/>
              </w:rPr>
              <w:t>0.00</w:t>
            </w: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74D37E0" w14:textId="77777777" w:rsidR="009172AA" w:rsidRDefault="009172AA" w:rsidP="009172AA">
      <w:pPr>
        <w:spacing w:line="480" w:lineRule="auto"/>
        <w:jc w:val="both"/>
        <w:rPr>
          <w:rFonts w:ascii="Times New Roman" w:hAnsi="Times New Roman" w:cs="Times New Roman"/>
        </w:rPr>
      </w:pPr>
      <w:r w:rsidRPr="000C1B17">
        <w:rPr>
          <w:rFonts w:ascii="Times New Roman" w:hAnsi="Times New Roman" w:cs="Times New Roman"/>
        </w:rPr>
        <w:t xml:space="preserve">Summary of candidate models with </w:t>
      </w:r>
      <w:r>
        <w:rPr>
          <w:rFonts w:ascii="Times New Roman" w:hAnsi="Times New Roman" w:cs="Times New Roman"/>
        </w:rPr>
        <w:t xml:space="preserve">full and null models for comparison with </w:t>
      </w:r>
      <w:proofErr w:type="spellStart"/>
      <w:r w:rsidRPr="000C1B17">
        <w:rPr>
          <w:rFonts w:ascii="Times New Roman" w:hAnsi="Times New Roman" w:cs="Times New Roman"/>
        </w:rPr>
        <w:t>AICc</w:t>
      </w:r>
      <w:proofErr w:type="spellEnd"/>
      <w:r>
        <w:rPr>
          <w:rFonts w:ascii="Times New Roman" w:hAnsi="Times New Roman" w:cs="Times New Roman"/>
        </w:rPr>
        <w:t xml:space="preserve"> scores</w:t>
      </w:r>
      <w:r w:rsidRPr="000C1B1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model weight (</w:t>
      </w:r>
      <w:proofErr w:type="spellStart"/>
      <w:r>
        <w:rPr>
          <w:rFonts w:ascii="Times New Roman" w:hAnsi="Times New Roman" w:cs="Times New Roman"/>
        </w:rPr>
        <w:t>AICcWt</w:t>
      </w:r>
      <w:proofErr w:type="spellEnd"/>
      <w:r>
        <w:rPr>
          <w:rFonts w:ascii="Times New Roman" w:hAnsi="Times New Roman" w:cs="Times New Roman"/>
        </w:rPr>
        <w:t>) and parameters (K).</w:t>
      </w:r>
    </w:p>
    <w:bookmarkEnd w:id="0"/>
    <w:p w14:paraId="37494D2B" w14:textId="77777777" w:rsidR="00B52F97" w:rsidRDefault="00B52F97"/>
    <w:sectPr w:rsidR="00B52F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2AA"/>
    <w:rsid w:val="0027323B"/>
    <w:rsid w:val="009172AA"/>
    <w:rsid w:val="00B52F97"/>
    <w:rsid w:val="00D17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0AFE2"/>
  <w15:chartTrackingRefBased/>
  <w15:docId w15:val="{BB0C8E0B-9C07-4E42-B8DF-52E3C4D97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72AA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172A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677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Wood</dc:creator>
  <cp:keywords/>
  <dc:description/>
  <cp:lastModifiedBy>Caroline Rubince G.</cp:lastModifiedBy>
  <cp:revision>2</cp:revision>
  <dcterms:created xsi:type="dcterms:W3CDTF">2023-05-07T16:31:00Z</dcterms:created>
  <dcterms:modified xsi:type="dcterms:W3CDTF">2023-07-06T08:59:00Z</dcterms:modified>
</cp:coreProperties>
</file>