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055" w:type="dxa"/>
        <w:tblInd w:w="-471" w:type="dxa"/>
        <w:tblLook w:val="04A0" w:firstRow="1" w:lastRow="0" w:firstColumn="1" w:lastColumn="0" w:noHBand="0" w:noVBand="1"/>
      </w:tblPr>
      <w:tblGrid>
        <w:gridCol w:w="1176"/>
        <w:gridCol w:w="726"/>
        <w:gridCol w:w="747"/>
        <w:gridCol w:w="856"/>
        <w:gridCol w:w="1056"/>
        <w:gridCol w:w="776"/>
        <w:gridCol w:w="2785"/>
        <w:gridCol w:w="766"/>
        <w:gridCol w:w="636"/>
        <w:gridCol w:w="531"/>
      </w:tblGrid>
      <w:tr w:rsidR="00E52AF7" w:rsidRPr="00D04B86" w14:paraId="57755CE3" w14:textId="77777777" w:rsidTr="00E52AF7">
        <w:tc>
          <w:tcPr>
            <w:tcW w:w="1176" w:type="dxa"/>
          </w:tcPr>
          <w:bookmarkStart w:id="0" w:name="_GoBack"/>
          <w:bookmarkEnd w:id="0"/>
          <w:p w14:paraId="3CAF6E7C" w14:textId="600B8768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noProof/>
                <w:lang w:eastAsia="en-Z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1DC8140" wp14:editId="4F146DBB">
                      <wp:simplePos x="0" y="0"/>
                      <wp:positionH relativeFrom="column">
                        <wp:posOffset>-187176</wp:posOffset>
                      </wp:positionH>
                      <wp:positionV relativeFrom="paragraph">
                        <wp:posOffset>-891482</wp:posOffset>
                      </wp:positionV>
                      <wp:extent cx="6743700" cy="889000"/>
                      <wp:effectExtent l="0" t="0" r="0" b="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743700" cy="889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FAA26D3D-D897-4be2-8F04-BA451C77F1D7}">
    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      </a:ext>
                                <a:ext uri="{C572A759-6A51-4108-AA02-DFA0A04FC94B}">
  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      </a:ext>
                              </a:extLst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AEA42FD" w14:textId="51D11969" w:rsidR="00E52AF7" w:rsidRPr="0023320D" w:rsidRDefault="00E52AF7" w:rsidP="00E52AF7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jc w:val="both"/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8"/>
                                    </w:rPr>
                                  </w:pPr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Supplementary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Table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S3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Genome characters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of novel viruses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detected in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tissue, including genome length in nucleotides (nt), open reading frame (ORF)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p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utative gene location, product size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in amino acids (aa)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putative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product and function, average amino acid sequence identity shared with the most closely related viral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variant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, molecular weight (MW)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in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kilodaltons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(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kDa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)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 and isoelectric point (</w:t>
                                  </w:r>
                                  <w:proofErr w:type="spellStart"/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pI</w:t>
                                  </w:r>
                                  <w:proofErr w:type="spellEnd"/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) for each open reading frame (ORF).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OlVA</w:t>
                                  </w:r>
                                  <w:proofErr w:type="spellEnd"/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A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V</w:t>
                                  </w:r>
                                  <w:proofErr w:type="spellEnd"/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V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OlVO</w:t>
                                  </w:r>
                                  <w:proofErr w:type="spellEnd"/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O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OlVP</w:t>
                                  </w:r>
                                  <w:proofErr w:type="spellEnd"/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P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OlVS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S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>OlVM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b/>
                                      <w:iCs/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>olive virus M</w:t>
                                  </w:r>
                                  <w:r w:rsidRPr="0023320D"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0"/>
                                    </w:rPr>
                                    <w:t xml:space="preserve">; </w:t>
                                  </w:r>
                                </w:p>
                                <w:p w14:paraId="3818E3D0" w14:textId="77777777" w:rsidR="00E52AF7" w:rsidRPr="0023320D" w:rsidRDefault="00E52AF7" w:rsidP="00E52AF7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240" w:line="280" w:lineRule="atLeast"/>
                                    <w:jc w:val="both"/>
                                    <w:rPr>
                                      <w:rFonts w:ascii="Times New Roman" w:hAnsi="Times New Roman" w:cs="Times New Roman"/>
                                      <w:iCs/>
                                      <w:color w:val="000000"/>
                                      <w:sz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21DC814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-14.75pt;margin-top:-70.2pt;width:531pt;height:7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" filled="f" stroked="f">
                      <v:textbox>
                        <w:txbxContent>
                          <w:p w14:paraId="6AEA42FD" w14:textId="51D11969" w:rsidR="00E52AF7" w:rsidRPr="0023320D" w:rsidRDefault="00E52AF7" w:rsidP="00E52AF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8"/>
                              </w:rPr>
                            </w:pPr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Supplementary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Table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S3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Genome characters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of novel viruses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detected in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tissue, including genome length in nucleotides (nt), open reading frame (ORF)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p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utative gene location, product size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in amino acids (aa)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putative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product and function, average amino acid sequence identity shared with the most closely related viral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variant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, molecular weight (MW)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in kilodaltons (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kDa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)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 and isoelectric point (</w:t>
                            </w:r>
                            <w:proofErr w:type="spellStart"/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pI</w:t>
                            </w:r>
                            <w:proofErr w:type="spellEnd"/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) for each open reading frame (ORF).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OlVA</w:t>
                            </w:r>
                            <w:proofErr w:type="spellEnd"/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A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V</w:t>
                            </w:r>
                            <w:proofErr w:type="spellEnd"/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V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OlVO</w:t>
                            </w:r>
                            <w:proofErr w:type="spellEnd"/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O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OlVP</w:t>
                            </w:r>
                            <w:proofErr w:type="spellEnd"/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P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OlVS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S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>OlVM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b/>
                                <w:i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– </w:t>
                            </w:r>
                            <w:r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>olive virus M</w:t>
                            </w:r>
                            <w:r w:rsidRPr="0023320D"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0"/>
                              </w:rPr>
                              <w:t xml:space="preserve">; </w:t>
                            </w:r>
                          </w:p>
                          <w:p w14:paraId="3818E3D0" w14:textId="77777777" w:rsidR="00E52AF7" w:rsidRPr="0023320D" w:rsidRDefault="00E52AF7" w:rsidP="00E52AF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240" w:line="280" w:lineRule="atLeast"/>
                              <w:jc w:val="both"/>
                              <w:rPr>
                                <w:rFonts w:ascii="Times New Roman" w:hAnsi="Times New Roman" w:cs="Times New Roman"/>
                                <w:iCs/>
                                <w:color w:val="000000"/>
                                <w:sz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18"/>
                <w:szCs w:val="18"/>
              </w:rPr>
              <w:t>Virus/sample</w:t>
            </w:r>
          </w:p>
        </w:tc>
        <w:tc>
          <w:tcPr>
            <w:tcW w:w="726" w:type="dxa"/>
          </w:tcPr>
          <w:p w14:paraId="312E546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Length (nt)</w:t>
            </w:r>
          </w:p>
        </w:tc>
        <w:tc>
          <w:tcPr>
            <w:tcW w:w="747" w:type="dxa"/>
          </w:tcPr>
          <w:p w14:paraId="5968C69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</w:t>
            </w:r>
          </w:p>
        </w:tc>
        <w:tc>
          <w:tcPr>
            <w:tcW w:w="856" w:type="dxa"/>
          </w:tcPr>
          <w:p w14:paraId="23975A2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Location (nt)</w:t>
            </w:r>
          </w:p>
        </w:tc>
        <w:tc>
          <w:tcPr>
            <w:tcW w:w="1056" w:type="dxa"/>
          </w:tcPr>
          <w:p w14:paraId="006A9F6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product</w:t>
            </w:r>
          </w:p>
        </w:tc>
        <w:tc>
          <w:tcPr>
            <w:tcW w:w="776" w:type="dxa"/>
          </w:tcPr>
          <w:p w14:paraId="1572EBD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Product size (aa)</w:t>
            </w:r>
          </w:p>
        </w:tc>
        <w:tc>
          <w:tcPr>
            <w:tcW w:w="2785" w:type="dxa"/>
          </w:tcPr>
          <w:p w14:paraId="74CE8FB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function</w:t>
            </w:r>
          </w:p>
        </w:tc>
        <w:tc>
          <w:tcPr>
            <w:tcW w:w="766" w:type="dxa"/>
          </w:tcPr>
          <w:p w14:paraId="336D3B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% aa identity</w:t>
            </w:r>
          </w:p>
        </w:tc>
        <w:tc>
          <w:tcPr>
            <w:tcW w:w="636" w:type="dxa"/>
          </w:tcPr>
          <w:p w14:paraId="00A1223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MW (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kDa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31" w:type="dxa"/>
          </w:tcPr>
          <w:p w14:paraId="40AA11B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pI</w:t>
            </w:r>
            <w:proofErr w:type="spellEnd"/>
          </w:p>
        </w:tc>
      </w:tr>
      <w:tr w:rsidR="00E52AF7" w:rsidRPr="00D04B86" w14:paraId="22188387" w14:textId="77777777" w:rsidTr="00E52AF7">
        <w:tc>
          <w:tcPr>
            <w:tcW w:w="1176" w:type="dxa"/>
            <w:vMerge w:val="restart"/>
          </w:tcPr>
          <w:p w14:paraId="4C794E8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OlVA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/22-0040</w:t>
            </w:r>
          </w:p>
        </w:tc>
        <w:tc>
          <w:tcPr>
            <w:tcW w:w="726" w:type="dxa"/>
            <w:vMerge w:val="restart"/>
          </w:tcPr>
          <w:p w14:paraId="64C55CC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21,087</w:t>
            </w:r>
          </w:p>
        </w:tc>
        <w:tc>
          <w:tcPr>
            <w:tcW w:w="747" w:type="dxa"/>
          </w:tcPr>
          <w:p w14:paraId="0284A3F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ORF1a</w:t>
            </w:r>
          </w:p>
        </w:tc>
        <w:tc>
          <w:tcPr>
            <w:tcW w:w="856" w:type="dxa"/>
          </w:tcPr>
          <w:p w14:paraId="35942A7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211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552</w:t>
            </w:r>
          </w:p>
        </w:tc>
        <w:tc>
          <w:tcPr>
            <w:tcW w:w="1056" w:type="dxa"/>
          </w:tcPr>
          <w:p w14:paraId="102E770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olyprotein</w:t>
            </w:r>
          </w:p>
        </w:tc>
        <w:tc>
          <w:tcPr>
            <w:tcW w:w="776" w:type="dxa"/>
          </w:tcPr>
          <w:p w14:paraId="6199C0F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3,113</w:t>
            </w:r>
          </w:p>
        </w:tc>
        <w:tc>
          <w:tcPr>
            <w:tcW w:w="2785" w:type="dxa"/>
          </w:tcPr>
          <w:p w14:paraId="628D2AC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rotease/methyltransferase/helicase</w:t>
            </w:r>
          </w:p>
        </w:tc>
        <w:tc>
          <w:tcPr>
            <w:tcW w:w="766" w:type="dxa"/>
          </w:tcPr>
          <w:p w14:paraId="5CB027EE" w14:textId="77777777" w:rsidR="00E52AF7" w:rsidRPr="000E1EEB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39.6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636" w:type="dxa"/>
          </w:tcPr>
          <w:p w14:paraId="6CF8C26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350.5</w:t>
            </w:r>
          </w:p>
        </w:tc>
        <w:tc>
          <w:tcPr>
            <w:tcW w:w="531" w:type="dxa"/>
          </w:tcPr>
          <w:p w14:paraId="1E46EDA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566DE348" w14:textId="77777777" w:rsidTr="00E52AF7">
        <w:tc>
          <w:tcPr>
            <w:tcW w:w="1176" w:type="dxa"/>
            <w:vMerge/>
          </w:tcPr>
          <w:p w14:paraId="217A93A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7680588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4D1C0A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ORF1b</w:t>
            </w:r>
          </w:p>
        </w:tc>
        <w:tc>
          <w:tcPr>
            <w:tcW w:w="856" w:type="dxa"/>
          </w:tcPr>
          <w:p w14:paraId="6DD7F5A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E1EEB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,545-</w:t>
            </w:r>
            <w:r w:rsidRPr="000E1EEB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E1EEB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1056" w:type="dxa"/>
          </w:tcPr>
          <w:p w14:paraId="10F893C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RdRp</w:t>
            </w:r>
            <w:proofErr w:type="spellEnd"/>
          </w:p>
        </w:tc>
        <w:tc>
          <w:tcPr>
            <w:tcW w:w="776" w:type="dxa"/>
          </w:tcPr>
          <w:p w14:paraId="2B49766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521</w:t>
            </w:r>
          </w:p>
        </w:tc>
        <w:tc>
          <w:tcPr>
            <w:tcW w:w="2785" w:type="dxa"/>
          </w:tcPr>
          <w:p w14:paraId="3C4F5F9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F7466">
              <w:rPr>
                <w:rFonts w:ascii="Times New Roman" w:hAnsi="Times New Roman" w:cs="Times New Roman"/>
                <w:sz w:val="18"/>
                <w:szCs w:val="18"/>
              </w:rPr>
              <w:t>RNA-dependent RNA polymerase</w:t>
            </w:r>
          </w:p>
        </w:tc>
        <w:tc>
          <w:tcPr>
            <w:tcW w:w="766" w:type="dxa"/>
          </w:tcPr>
          <w:p w14:paraId="4C12594D" w14:textId="77777777" w:rsidR="00E52AF7" w:rsidRPr="0010280C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57.3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636" w:type="dxa"/>
          </w:tcPr>
          <w:p w14:paraId="76F8C31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60.1</w:t>
            </w:r>
          </w:p>
        </w:tc>
        <w:tc>
          <w:tcPr>
            <w:tcW w:w="531" w:type="dxa"/>
          </w:tcPr>
          <w:p w14:paraId="4060A38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6.2</w:t>
            </w:r>
          </w:p>
        </w:tc>
      </w:tr>
      <w:tr w:rsidR="00E52AF7" w:rsidRPr="00D04B86" w14:paraId="2F37021C" w14:textId="77777777" w:rsidTr="00E52AF7">
        <w:tc>
          <w:tcPr>
            <w:tcW w:w="1176" w:type="dxa"/>
            <w:vMerge/>
          </w:tcPr>
          <w:p w14:paraId="50B5235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0188BF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8BDEBF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</w:t>
            </w:r>
          </w:p>
        </w:tc>
        <w:tc>
          <w:tcPr>
            <w:tcW w:w="856" w:type="dxa"/>
          </w:tcPr>
          <w:p w14:paraId="0911C11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A2002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A2002">
              <w:rPr>
                <w:rFonts w:ascii="Times New Roman" w:hAnsi="Times New Roman" w:cs="Times New Roman"/>
                <w:sz w:val="18"/>
                <w:szCs w:val="18"/>
              </w:rPr>
              <w:t>377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CA200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A2002">
              <w:rPr>
                <w:rFonts w:ascii="Times New Roman" w:hAnsi="Times New Roman" w:cs="Times New Roman"/>
                <w:sz w:val="18"/>
                <w:szCs w:val="18"/>
              </w:rPr>
              <w:t>075</w:t>
            </w:r>
          </w:p>
        </w:tc>
        <w:tc>
          <w:tcPr>
            <w:tcW w:w="1056" w:type="dxa"/>
          </w:tcPr>
          <w:p w14:paraId="092953D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p33</w:t>
            </w:r>
          </w:p>
        </w:tc>
        <w:tc>
          <w:tcPr>
            <w:tcW w:w="776" w:type="dxa"/>
          </w:tcPr>
          <w:p w14:paraId="118239B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232</w:t>
            </w:r>
          </w:p>
        </w:tc>
        <w:tc>
          <w:tcPr>
            <w:tcW w:w="2785" w:type="dxa"/>
          </w:tcPr>
          <w:p w14:paraId="4BEC2C4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</w:t>
            </w:r>
            <w:r w:rsidRPr="00CA2002">
              <w:rPr>
                <w:rFonts w:ascii="Times New Roman" w:hAnsi="Times New Roman" w:cs="Times New Roman"/>
                <w:sz w:val="18"/>
                <w:szCs w:val="18"/>
              </w:rPr>
              <w:t>haumatin-like protein</w:t>
            </w:r>
          </w:p>
        </w:tc>
        <w:tc>
          <w:tcPr>
            <w:tcW w:w="766" w:type="dxa"/>
          </w:tcPr>
          <w:p w14:paraId="3E6C0FCA" w14:textId="77777777" w:rsidR="00E52AF7" w:rsidRPr="00CA2002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39.4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36" w:type="dxa"/>
          </w:tcPr>
          <w:p w14:paraId="52A68A5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26.2</w:t>
            </w:r>
          </w:p>
        </w:tc>
        <w:tc>
          <w:tcPr>
            <w:tcW w:w="531" w:type="dxa"/>
          </w:tcPr>
          <w:p w14:paraId="5A1693F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4.5</w:t>
            </w:r>
          </w:p>
        </w:tc>
      </w:tr>
      <w:tr w:rsidR="00E52AF7" w:rsidRPr="00D04B86" w14:paraId="757D6A6D" w14:textId="77777777" w:rsidTr="00E52AF7">
        <w:tc>
          <w:tcPr>
            <w:tcW w:w="1176" w:type="dxa"/>
            <w:vMerge/>
          </w:tcPr>
          <w:p w14:paraId="6C58B96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2CE487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EBFBEB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ORF3</w:t>
            </w:r>
          </w:p>
        </w:tc>
        <w:tc>
          <w:tcPr>
            <w:tcW w:w="856" w:type="dxa"/>
          </w:tcPr>
          <w:p w14:paraId="7D058F5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109B0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09B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19-</w:t>
            </w:r>
            <w:r w:rsidRPr="004109B0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09B0">
              <w:rPr>
                <w:rFonts w:ascii="Times New Roman" w:hAnsi="Times New Roman" w:cs="Times New Roman"/>
                <w:sz w:val="18"/>
                <w:szCs w:val="18"/>
              </w:rPr>
              <w:t>971</w:t>
            </w:r>
          </w:p>
        </w:tc>
        <w:tc>
          <w:tcPr>
            <w:tcW w:w="1056" w:type="dxa"/>
          </w:tcPr>
          <w:p w14:paraId="5958A9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HSP70</w:t>
            </w:r>
          </w:p>
        </w:tc>
        <w:tc>
          <w:tcPr>
            <w:tcW w:w="776" w:type="dxa"/>
          </w:tcPr>
          <w:p w14:paraId="397C31F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550</w:t>
            </w:r>
          </w:p>
        </w:tc>
        <w:tc>
          <w:tcPr>
            <w:tcW w:w="2785" w:type="dxa"/>
          </w:tcPr>
          <w:p w14:paraId="6C96433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Heat shock protein 70 homolog</w:t>
            </w:r>
          </w:p>
        </w:tc>
        <w:tc>
          <w:tcPr>
            <w:tcW w:w="766" w:type="dxa"/>
          </w:tcPr>
          <w:p w14:paraId="5B9CCD46" w14:textId="77777777" w:rsidR="00E52AF7" w:rsidRPr="00886F35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36" w:type="dxa"/>
          </w:tcPr>
          <w:p w14:paraId="297BD6D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70.0</w:t>
            </w:r>
          </w:p>
        </w:tc>
        <w:tc>
          <w:tcPr>
            <w:tcW w:w="531" w:type="dxa"/>
          </w:tcPr>
          <w:p w14:paraId="0EEEAD5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5.8</w:t>
            </w:r>
          </w:p>
        </w:tc>
      </w:tr>
      <w:tr w:rsidR="00E52AF7" w:rsidRPr="00D04B86" w14:paraId="3C4C4FE5" w14:textId="77777777" w:rsidTr="00E52AF7">
        <w:tc>
          <w:tcPr>
            <w:tcW w:w="1176" w:type="dxa"/>
            <w:vMerge/>
          </w:tcPr>
          <w:p w14:paraId="6768C6C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399F228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8FB70A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ORF4</w:t>
            </w:r>
          </w:p>
        </w:tc>
        <w:tc>
          <w:tcPr>
            <w:tcW w:w="856" w:type="dxa"/>
          </w:tcPr>
          <w:p w14:paraId="511D7C9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86F35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86F35">
              <w:rPr>
                <w:rFonts w:ascii="Times New Roman" w:hAnsi="Times New Roman" w:cs="Times New Roman"/>
                <w:sz w:val="18"/>
                <w:szCs w:val="18"/>
              </w:rPr>
              <w:t>968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886F35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86F35">
              <w:rPr>
                <w:rFonts w:ascii="Times New Roman" w:hAnsi="Times New Roman" w:cs="Times New Roman"/>
                <w:sz w:val="18"/>
                <w:szCs w:val="18"/>
              </w:rPr>
              <w:t>464</w:t>
            </w:r>
          </w:p>
        </w:tc>
        <w:tc>
          <w:tcPr>
            <w:tcW w:w="1056" w:type="dxa"/>
          </w:tcPr>
          <w:p w14:paraId="7340FF4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HSP90</w:t>
            </w:r>
          </w:p>
        </w:tc>
        <w:tc>
          <w:tcPr>
            <w:tcW w:w="776" w:type="dxa"/>
          </w:tcPr>
          <w:p w14:paraId="1F8EF60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498</w:t>
            </w:r>
          </w:p>
        </w:tc>
        <w:tc>
          <w:tcPr>
            <w:tcW w:w="2785" w:type="dxa"/>
          </w:tcPr>
          <w:p w14:paraId="4A81484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 xml:space="preserve">Heat shock protein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0 homolog</w:t>
            </w:r>
          </w:p>
        </w:tc>
        <w:tc>
          <w:tcPr>
            <w:tcW w:w="766" w:type="dxa"/>
          </w:tcPr>
          <w:p w14:paraId="5CBEAE8C" w14:textId="77777777" w:rsidR="00E52AF7" w:rsidRPr="00886F35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636" w:type="dxa"/>
          </w:tcPr>
          <w:p w14:paraId="1A3B1A23" w14:textId="367435B9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58.5</w:t>
            </w:r>
          </w:p>
        </w:tc>
        <w:tc>
          <w:tcPr>
            <w:tcW w:w="531" w:type="dxa"/>
          </w:tcPr>
          <w:p w14:paraId="68666C0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0A212945" w14:textId="77777777" w:rsidTr="00E52AF7">
        <w:tc>
          <w:tcPr>
            <w:tcW w:w="1176" w:type="dxa"/>
            <w:vMerge/>
          </w:tcPr>
          <w:p w14:paraId="56A1D2D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19235DD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7CD4277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ORF5</w:t>
            </w:r>
          </w:p>
        </w:tc>
        <w:tc>
          <w:tcPr>
            <w:tcW w:w="856" w:type="dxa"/>
          </w:tcPr>
          <w:p w14:paraId="71FA238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573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457</w:t>
            </w:r>
          </w:p>
        </w:tc>
        <w:tc>
          <w:tcPr>
            <w:tcW w:w="1056" w:type="dxa"/>
          </w:tcPr>
          <w:p w14:paraId="2432715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3E32514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294</w:t>
            </w:r>
          </w:p>
        </w:tc>
        <w:tc>
          <w:tcPr>
            <w:tcW w:w="2785" w:type="dxa"/>
          </w:tcPr>
          <w:p w14:paraId="2B65A9C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Major coat protein</w:t>
            </w:r>
          </w:p>
        </w:tc>
        <w:tc>
          <w:tcPr>
            <w:tcW w:w="766" w:type="dxa"/>
          </w:tcPr>
          <w:p w14:paraId="762EF09C" w14:textId="77777777" w:rsidR="00E52AF7" w:rsidRPr="009A34D9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 w:rsidRPr="003D0A4B">
              <w:rPr>
                <w:rFonts w:ascii="Times New Roman" w:hAnsi="Times New Roman" w:cs="Times New Roman"/>
                <w:sz w:val="18"/>
                <w:szCs w:val="18"/>
              </w:rPr>
              <w:t>38.1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636" w:type="dxa"/>
          </w:tcPr>
          <w:p w14:paraId="01D18F2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32.8</w:t>
            </w:r>
          </w:p>
        </w:tc>
        <w:tc>
          <w:tcPr>
            <w:tcW w:w="531" w:type="dxa"/>
          </w:tcPr>
          <w:p w14:paraId="5F6D960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6.1</w:t>
            </w:r>
          </w:p>
        </w:tc>
      </w:tr>
      <w:tr w:rsidR="00E52AF7" w:rsidRPr="00D04B86" w14:paraId="7E525912" w14:textId="77777777" w:rsidTr="00E52AF7">
        <w:tc>
          <w:tcPr>
            <w:tcW w:w="1176" w:type="dxa"/>
            <w:vMerge/>
          </w:tcPr>
          <w:p w14:paraId="3538F25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4B4D46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08448DF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ORF6</w:t>
            </w:r>
          </w:p>
        </w:tc>
        <w:tc>
          <w:tcPr>
            <w:tcW w:w="856" w:type="dxa"/>
          </w:tcPr>
          <w:p w14:paraId="490718D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519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A34D9">
              <w:rPr>
                <w:rFonts w:ascii="Times New Roman" w:hAnsi="Times New Roman" w:cs="Times New Roman"/>
                <w:sz w:val="18"/>
                <w:szCs w:val="18"/>
              </w:rPr>
              <w:t>192</w:t>
            </w:r>
          </w:p>
        </w:tc>
        <w:tc>
          <w:tcPr>
            <w:tcW w:w="1056" w:type="dxa"/>
          </w:tcPr>
          <w:p w14:paraId="304FECD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mCP</w:t>
            </w:r>
            <w:proofErr w:type="spellEnd"/>
          </w:p>
        </w:tc>
        <w:tc>
          <w:tcPr>
            <w:tcW w:w="776" w:type="dxa"/>
          </w:tcPr>
          <w:p w14:paraId="053D783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557</w:t>
            </w:r>
          </w:p>
        </w:tc>
        <w:tc>
          <w:tcPr>
            <w:tcW w:w="2785" w:type="dxa"/>
          </w:tcPr>
          <w:p w14:paraId="223A228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Minor coat protein</w:t>
            </w:r>
          </w:p>
        </w:tc>
        <w:tc>
          <w:tcPr>
            <w:tcW w:w="766" w:type="dxa"/>
          </w:tcPr>
          <w:p w14:paraId="2B4BB6F7" w14:textId="77777777" w:rsidR="00E52AF7" w:rsidRPr="003D0A4B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636" w:type="dxa"/>
          </w:tcPr>
          <w:p w14:paraId="12B6E95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64.0</w:t>
            </w:r>
          </w:p>
        </w:tc>
        <w:tc>
          <w:tcPr>
            <w:tcW w:w="531" w:type="dxa"/>
          </w:tcPr>
          <w:p w14:paraId="0E23612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8.7</w:t>
            </w:r>
          </w:p>
        </w:tc>
      </w:tr>
      <w:tr w:rsidR="00E52AF7" w:rsidRPr="00D04B86" w14:paraId="79A75542" w14:textId="77777777" w:rsidTr="00E52AF7">
        <w:tc>
          <w:tcPr>
            <w:tcW w:w="1176" w:type="dxa"/>
            <w:vMerge/>
          </w:tcPr>
          <w:p w14:paraId="3830142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783004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67AF70C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ORF7</w:t>
            </w:r>
          </w:p>
        </w:tc>
        <w:tc>
          <w:tcPr>
            <w:tcW w:w="856" w:type="dxa"/>
          </w:tcPr>
          <w:p w14:paraId="50863DD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D0A4B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3D0A4B">
              <w:rPr>
                <w:rFonts w:ascii="Times New Roman" w:hAnsi="Times New Roman" w:cs="Times New Roman"/>
                <w:sz w:val="18"/>
                <w:szCs w:val="18"/>
              </w:rPr>
              <w:t>235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3D0A4B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3D0A4B">
              <w:rPr>
                <w:rFonts w:ascii="Times New Roman" w:hAnsi="Times New Roman" w:cs="Times New Roman"/>
                <w:sz w:val="18"/>
                <w:szCs w:val="18"/>
              </w:rPr>
              <w:t>254</w:t>
            </w:r>
          </w:p>
        </w:tc>
        <w:tc>
          <w:tcPr>
            <w:tcW w:w="1056" w:type="dxa"/>
          </w:tcPr>
          <w:p w14:paraId="49000A4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p39</w:t>
            </w:r>
          </w:p>
        </w:tc>
        <w:tc>
          <w:tcPr>
            <w:tcW w:w="776" w:type="dxa"/>
          </w:tcPr>
          <w:p w14:paraId="2196E1B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339</w:t>
            </w:r>
          </w:p>
        </w:tc>
        <w:tc>
          <w:tcPr>
            <w:tcW w:w="2785" w:type="dxa"/>
          </w:tcPr>
          <w:p w14:paraId="345F065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39kDa protein</w:t>
            </w:r>
          </w:p>
        </w:tc>
        <w:tc>
          <w:tcPr>
            <w:tcW w:w="766" w:type="dxa"/>
          </w:tcPr>
          <w:p w14:paraId="3C83536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1522A24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38.6</w:t>
            </w:r>
          </w:p>
        </w:tc>
        <w:tc>
          <w:tcPr>
            <w:tcW w:w="531" w:type="dxa"/>
          </w:tcPr>
          <w:p w14:paraId="6CB8692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6.5</w:t>
            </w:r>
          </w:p>
        </w:tc>
      </w:tr>
      <w:tr w:rsidR="00E52AF7" w:rsidRPr="00D04B86" w14:paraId="25009E9B" w14:textId="77777777" w:rsidTr="00E52AF7">
        <w:tc>
          <w:tcPr>
            <w:tcW w:w="1176" w:type="dxa"/>
            <w:vMerge/>
          </w:tcPr>
          <w:p w14:paraId="237EBF7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084D14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25DC42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ORF8</w:t>
            </w:r>
          </w:p>
        </w:tc>
        <w:tc>
          <w:tcPr>
            <w:tcW w:w="856" w:type="dxa"/>
          </w:tcPr>
          <w:p w14:paraId="323B9FF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127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771</w:t>
            </w:r>
          </w:p>
        </w:tc>
        <w:tc>
          <w:tcPr>
            <w:tcW w:w="1056" w:type="dxa"/>
          </w:tcPr>
          <w:p w14:paraId="34752B6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p24</w:t>
            </w:r>
          </w:p>
        </w:tc>
        <w:tc>
          <w:tcPr>
            <w:tcW w:w="776" w:type="dxa"/>
          </w:tcPr>
          <w:p w14:paraId="0E0F431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214</w:t>
            </w:r>
          </w:p>
        </w:tc>
        <w:tc>
          <w:tcPr>
            <w:tcW w:w="2785" w:type="dxa"/>
          </w:tcPr>
          <w:p w14:paraId="7A8CE0E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24kDa protein</w:t>
            </w:r>
          </w:p>
        </w:tc>
        <w:tc>
          <w:tcPr>
            <w:tcW w:w="766" w:type="dxa"/>
          </w:tcPr>
          <w:p w14:paraId="099CF62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659D0AB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24.2</w:t>
            </w:r>
          </w:p>
        </w:tc>
        <w:tc>
          <w:tcPr>
            <w:tcW w:w="531" w:type="dxa"/>
          </w:tcPr>
          <w:p w14:paraId="54B0FDA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5.9</w:t>
            </w:r>
          </w:p>
        </w:tc>
      </w:tr>
      <w:tr w:rsidR="00E52AF7" w:rsidRPr="00D04B86" w14:paraId="609301AD" w14:textId="77777777" w:rsidTr="00E52AF7">
        <w:tc>
          <w:tcPr>
            <w:tcW w:w="1176" w:type="dxa"/>
            <w:vMerge/>
          </w:tcPr>
          <w:p w14:paraId="23D1621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32AD1EF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68ABBC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ORF9</w:t>
            </w:r>
          </w:p>
        </w:tc>
        <w:tc>
          <w:tcPr>
            <w:tcW w:w="856" w:type="dxa"/>
          </w:tcPr>
          <w:p w14:paraId="0353BD4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771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091</w:t>
            </w:r>
          </w:p>
        </w:tc>
        <w:tc>
          <w:tcPr>
            <w:tcW w:w="1056" w:type="dxa"/>
          </w:tcPr>
          <w:p w14:paraId="3E90444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p17</w:t>
            </w:r>
          </w:p>
        </w:tc>
        <w:tc>
          <w:tcPr>
            <w:tcW w:w="776" w:type="dxa"/>
          </w:tcPr>
          <w:p w14:paraId="3F980D3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106</w:t>
            </w:r>
          </w:p>
        </w:tc>
        <w:tc>
          <w:tcPr>
            <w:tcW w:w="2785" w:type="dxa"/>
          </w:tcPr>
          <w:p w14:paraId="473FFB6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17kDa protein</w:t>
            </w:r>
          </w:p>
        </w:tc>
        <w:tc>
          <w:tcPr>
            <w:tcW w:w="766" w:type="dxa"/>
          </w:tcPr>
          <w:p w14:paraId="7C9B908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77037DA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13.0</w:t>
            </w:r>
          </w:p>
        </w:tc>
        <w:tc>
          <w:tcPr>
            <w:tcW w:w="531" w:type="dxa"/>
          </w:tcPr>
          <w:p w14:paraId="5BF852F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9.4</w:t>
            </w:r>
          </w:p>
        </w:tc>
      </w:tr>
      <w:tr w:rsidR="00E52AF7" w:rsidRPr="00D04B86" w14:paraId="118498B1" w14:textId="77777777" w:rsidTr="00E52AF7">
        <w:tc>
          <w:tcPr>
            <w:tcW w:w="1176" w:type="dxa"/>
            <w:vMerge/>
          </w:tcPr>
          <w:p w14:paraId="02B43C0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7701E9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0351F08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ORF10</w:t>
            </w:r>
          </w:p>
        </w:tc>
        <w:tc>
          <w:tcPr>
            <w:tcW w:w="856" w:type="dxa"/>
          </w:tcPr>
          <w:p w14:paraId="798556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132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F15D6">
              <w:rPr>
                <w:rFonts w:ascii="Times New Roman" w:hAnsi="Times New Roman" w:cs="Times New Roman"/>
                <w:sz w:val="18"/>
                <w:szCs w:val="18"/>
              </w:rPr>
              <w:t>824</w:t>
            </w:r>
          </w:p>
        </w:tc>
        <w:tc>
          <w:tcPr>
            <w:tcW w:w="1056" w:type="dxa"/>
          </w:tcPr>
          <w:p w14:paraId="0B65249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p26</w:t>
            </w:r>
          </w:p>
        </w:tc>
        <w:tc>
          <w:tcPr>
            <w:tcW w:w="776" w:type="dxa"/>
          </w:tcPr>
          <w:p w14:paraId="423A42F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230</w:t>
            </w:r>
          </w:p>
        </w:tc>
        <w:tc>
          <w:tcPr>
            <w:tcW w:w="2785" w:type="dxa"/>
          </w:tcPr>
          <w:p w14:paraId="50281D2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26kDa protein</w:t>
            </w:r>
          </w:p>
        </w:tc>
        <w:tc>
          <w:tcPr>
            <w:tcW w:w="766" w:type="dxa"/>
          </w:tcPr>
          <w:p w14:paraId="2DF43592" w14:textId="7CC6572E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0CB7DC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26.2</w:t>
            </w:r>
          </w:p>
        </w:tc>
        <w:tc>
          <w:tcPr>
            <w:tcW w:w="531" w:type="dxa"/>
          </w:tcPr>
          <w:p w14:paraId="04A38DD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7.7</w:t>
            </w:r>
          </w:p>
        </w:tc>
      </w:tr>
      <w:tr w:rsidR="00E52AF7" w:rsidRPr="00D04B86" w14:paraId="69445386" w14:textId="77777777" w:rsidTr="00E52AF7">
        <w:tc>
          <w:tcPr>
            <w:tcW w:w="1176" w:type="dxa"/>
            <w:vMerge w:val="restart"/>
          </w:tcPr>
          <w:p w14:paraId="26E28B4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OlVV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/22-0053</w:t>
            </w:r>
          </w:p>
        </w:tc>
        <w:tc>
          <w:tcPr>
            <w:tcW w:w="726" w:type="dxa"/>
            <w:vMerge w:val="restart"/>
          </w:tcPr>
          <w:p w14:paraId="5C0504F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17,036</w:t>
            </w:r>
          </w:p>
        </w:tc>
        <w:tc>
          <w:tcPr>
            <w:tcW w:w="747" w:type="dxa"/>
          </w:tcPr>
          <w:p w14:paraId="479D6FF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ORF1a</w:t>
            </w:r>
          </w:p>
        </w:tc>
        <w:tc>
          <w:tcPr>
            <w:tcW w:w="856" w:type="dxa"/>
          </w:tcPr>
          <w:p w14:paraId="7DDC716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53-7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696</w:t>
            </w:r>
          </w:p>
        </w:tc>
        <w:tc>
          <w:tcPr>
            <w:tcW w:w="1056" w:type="dxa"/>
          </w:tcPr>
          <w:p w14:paraId="0CF84CA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olyprotein</w:t>
            </w:r>
          </w:p>
        </w:tc>
        <w:tc>
          <w:tcPr>
            <w:tcW w:w="776" w:type="dxa"/>
          </w:tcPr>
          <w:p w14:paraId="2CA04A8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2,547</w:t>
            </w:r>
          </w:p>
        </w:tc>
        <w:tc>
          <w:tcPr>
            <w:tcW w:w="2785" w:type="dxa"/>
          </w:tcPr>
          <w:p w14:paraId="1C56E91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rotease/methyltransferase/helicase</w:t>
            </w:r>
          </w:p>
        </w:tc>
        <w:tc>
          <w:tcPr>
            <w:tcW w:w="766" w:type="dxa"/>
          </w:tcPr>
          <w:p w14:paraId="4D37FF7A" w14:textId="77777777" w:rsidR="00E52AF7" w:rsidRPr="00220859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30.0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5</w:t>
            </w:r>
          </w:p>
        </w:tc>
        <w:tc>
          <w:tcPr>
            <w:tcW w:w="636" w:type="dxa"/>
          </w:tcPr>
          <w:p w14:paraId="7850BE0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290.3</w:t>
            </w:r>
          </w:p>
        </w:tc>
        <w:tc>
          <w:tcPr>
            <w:tcW w:w="531" w:type="dxa"/>
          </w:tcPr>
          <w:p w14:paraId="4C9773D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9.1</w:t>
            </w:r>
          </w:p>
        </w:tc>
      </w:tr>
      <w:tr w:rsidR="00E52AF7" w:rsidRPr="00D04B86" w14:paraId="4F0B1C06" w14:textId="77777777" w:rsidTr="00E52AF7">
        <w:tc>
          <w:tcPr>
            <w:tcW w:w="1176" w:type="dxa"/>
            <w:vMerge/>
          </w:tcPr>
          <w:p w14:paraId="7D453A0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3CF420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124142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ORF1b</w:t>
            </w:r>
          </w:p>
        </w:tc>
        <w:tc>
          <w:tcPr>
            <w:tcW w:w="856" w:type="dxa"/>
          </w:tcPr>
          <w:p w14:paraId="002501D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650-9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FA1BC8">
              <w:rPr>
                <w:rFonts w:ascii="Times New Roman" w:hAnsi="Times New Roman" w:cs="Times New Roman"/>
                <w:sz w:val="18"/>
                <w:szCs w:val="18"/>
              </w:rPr>
              <w:t>212</w:t>
            </w:r>
          </w:p>
        </w:tc>
        <w:tc>
          <w:tcPr>
            <w:tcW w:w="1056" w:type="dxa"/>
          </w:tcPr>
          <w:p w14:paraId="26C381E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RdRp</w:t>
            </w:r>
            <w:proofErr w:type="spellEnd"/>
          </w:p>
        </w:tc>
        <w:tc>
          <w:tcPr>
            <w:tcW w:w="776" w:type="dxa"/>
          </w:tcPr>
          <w:p w14:paraId="355A24C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520</w:t>
            </w:r>
          </w:p>
        </w:tc>
        <w:tc>
          <w:tcPr>
            <w:tcW w:w="2785" w:type="dxa"/>
          </w:tcPr>
          <w:p w14:paraId="5E41A33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F7466">
              <w:rPr>
                <w:rFonts w:ascii="Times New Roman" w:hAnsi="Times New Roman" w:cs="Times New Roman"/>
                <w:sz w:val="18"/>
                <w:szCs w:val="18"/>
              </w:rPr>
              <w:t>RNA-dependent RNA polymerase</w:t>
            </w:r>
          </w:p>
        </w:tc>
        <w:tc>
          <w:tcPr>
            <w:tcW w:w="766" w:type="dxa"/>
          </w:tcPr>
          <w:p w14:paraId="171F1BF2" w14:textId="77777777" w:rsidR="00E52AF7" w:rsidRPr="004C7402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62.6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6</w:t>
            </w:r>
          </w:p>
        </w:tc>
        <w:tc>
          <w:tcPr>
            <w:tcW w:w="636" w:type="dxa"/>
          </w:tcPr>
          <w:p w14:paraId="1F7FD7C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60.8</w:t>
            </w:r>
          </w:p>
        </w:tc>
        <w:tc>
          <w:tcPr>
            <w:tcW w:w="531" w:type="dxa"/>
          </w:tcPr>
          <w:p w14:paraId="06859E0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6.0</w:t>
            </w:r>
          </w:p>
        </w:tc>
      </w:tr>
      <w:tr w:rsidR="00E52AF7" w:rsidRPr="00D04B86" w14:paraId="4E002291" w14:textId="77777777" w:rsidTr="00E52AF7">
        <w:tc>
          <w:tcPr>
            <w:tcW w:w="1176" w:type="dxa"/>
            <w:vMerge/>
          </w:tcPr>
          <w:p w14:paraId="783EEA9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0BAAFF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4FCB1F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</w:t>
            </w:r>
          </w:p>
        </w:tc>
        <w:tc>
          <w:tcPr>
            <w:tcW w:w="856" w:type="dxa"/>
          </w:tcPr>
          <w:p w14:paraId="5D43ABB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129C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129C4">
              <w:rPr>
                <w:rFonts w:ascii="Times New Roman" w:hAnsi="Times New Roman" w:cs="Times New Roman"/>
                <w:sz w:val="18"/>
                <w:szCs w:val="18"/>
              </w:rPr>
              <w:t>377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9129C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129C4">
              <w:rPr>
                <w:rFonts w:ascii="Times New Roman" w:hAnsi="Times New Roman" w:cs="Times New Roman"/>
                <w:sz w:val="18"/>
                <w:szCs w:val="18"/>
              </w:rPr>
              <w:t>026</w:t>
            </w:r>
          </w:p>
        </w:tc>
        <w:tc>
          <w:tcPr>
            <w:tcW w:w="1056" w:type="dxa"/>
          </w:tcPr>
          <w:p w14:paraId="081F6FA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HSP70</w:t>
            </w:r>
          </w:p>
        </w:tc>
        <w:tc>
          <w:tcPr>
            <w:tcW w:w="776" w:type="dxa"/>
          </w:tcPr>
          <w:p w14:paraId="390B7A9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549</w:t>
            </w:r>
          </w:p>
        </w:tc>
        <w:tc>
          <w:tcPr>
            <w:tcW w:w="2785" w:type="dxa"/>
          </w:tcPr>
          <w:p w14:paraId="086BB92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Heat shock protein 70 homolog</w:t>
            </w:r>
          </w:p>
        </w:tc>
        <w:tc>
          <w:tcPr>
            <w:tcW w:w="766" w:type="dxa"/>
          </w:tcPr>
          <w:p w14:paraId="27AB822F" w14:textId="77777777" w:rsidR="00E52AF7" w:rsidRPr="009129C4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49.6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6" w:type="dxa"/>
          </w:tcPr>
          <w:p w14:paraId="79AE1D9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62.4</w:t>
            </w:r>
          </w:p>
        </w:tc>
        <w:tc>
          <w:tcPr>
            <w:tcW w:w="531" w:type="dxa"/>
          </w:tcPr>
          <w:p w14:paraId="27B10B0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5.8</w:t>
            </w:r>
          </w:p>
        </w:tc>
      </w:tr>
      <w:tr w:rsidR="00E52AF7" w:rsidRPr="00D04B86" w14:paraId="4081256A" w14:textId="77777777" w:rsidTr="00E52AF7">
        <w:tc>
          <w:tcPr>
            <w:tcW w:w="1176" w:type="dxa"/>
            <w:vMerge/>
          </w:tcPr>
          <w:p w14:paraId="763B028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0DC8D1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81DB76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ORF3</w:t>
            </w:r>
          </w:p>
        </w:tc>
        <w:tc>
          <w:tcPr>
            <w:tcW w:w="856" w:type="dxa"/>
          </w:tcPr>
          <w:p w14:paraId="67118A2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C7402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C7402">
              <w:rPr>
                <w:rFonts w:ascii="Times New Roman" w:hAnsi="Times New Roman" w:cs="Times New Roman"/>
                <w:sz w:val="18"/>
                <w:szCs w:val="18"/>
              </w:rPr>
              <w:t>956-11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C7402">
              <w:rPr>
                <w:rFonts w:ascii="Times New Roman" w:hAnsi="Times New Roman" w:cs="Times New Roman"/>
                <w:sz w:val="18"/>
                <w:szCs w:val="18"/>
              </w:rPr>
              <w:t>216</w:t>
            </w:r>
          </w:p>
        </w:tc>
        <w:tc>
          <w:tcPr>
            <w:tcW w:w="1056" w:type="dxa"/>
          </w:tcPr>
          <w:p w14:paraId="26EF2DE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p10</w:t>
            </w:r>
          </w:p>
        </w:tc>
        <w:tc>
          <w:tcPr>
            <w:tcW w:w="776" w:type="dxa"/>
          </w:tcPr>
          <w:p w14:paraId="40BFCD6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86</w:t>
            </w:r>
          </w:p>
        </w:tc>
        <w:tc>
          <w:tcPr>
            <w:tcW w:w="2785" w:type="dxa"/>
          </w:tcPr>
          <w:p w14:paraId="1938D3B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10kDa protein</w:t>
            </w:r>
          </w:p>
        </w:tc>
        <w:tc>
          <w:tcPr>
            <w:tcW w:w="766" w:type="dxa"/>
          </w:tcPr>
          <w:p w14:paraId="3420179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4E36919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10.3</w:t>
            </w:r>
          </w:p>
        </w:tc>
        <w:tc>
          <w:tcPr>
            <w:tcW w:w="531" w:type="dxa"/>
          </w:tcPr>
          <w:p w14:paraId="1E7D1AF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4.4</w:t>
            </w:r>
          </w:p>
        </w:tc>
      </w:tr>
      <w:tr w:rsidR="00E52AF7" w:rsidRPr="00D04B86" w14:paraId="209B18F0" w14:textId="77777777" w:rsidTr="00E52AF7">
        <w:tc>
          <w:tcPr>
            <w:tcW w:w="1176" w:type="dxa"/>
            <w:vMerge/>
          </w:tcPr>
          <w:p w14:paraId="3585349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240547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08F4FC2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ORF4</w:t>
            </w:r>
          </w:p>
        </w:tc>
        <w:tc>
          <w:tcPr>
            <w:tcW w:w="856" w:type="dxa"/>
          </w:tcPr>
          <w:p w14:paraId="397A0A0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204-12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766</w:t>
            </w:r>
          </w:p>
        </w:tc>
        <w:tc>
          <w:tcPr>
            <w:tcW w:w="1056" w:type="dxa"/>
          </w:tcPr>
          <w:p w14:paraId="19DEBE2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HSP90</w:t>
            </w:r>
          </w:p>
        </w:tc>
        <w:tc>
          <w:tcPr>
            <w:tcW w:w="776" w:type="dxa"/>
          </w:tcPr>
          <w:p w14:paraId="1131A65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520</w:t>
            </w:r>
          </w:p>
        </w:tc>
        <w:tc>
          <w:tcPr>
            <w:tcW w:w="2785" w:type="dxa"/>
          </w:tcPr>
          <w:p w14:paraId="38C694EC" w14:textId="4196AB8F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 xml:space="preserve">Heat shock protein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0 homolog</w:t>
            </w:r>
          </w:p>
        </w:tc>
        <w:tc>
          <w:tcPr>
            <w:tcW w:w="766" w:type="dxa"/>
          </w:tcPr>
          <w:p w14:paraId="354BE240" w14:textId="77777777" w:rsidR="00E52AF7" w:rsidRPr="004C7402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36.0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636" w:type="dxa"/>
          </w:tcPr>
          <w:p w14:paraId="3B3373C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60.8</w:t>
            </w:r>
          </w:p>
        </w:tc>
        <w:tc>
          <w:tcPr>
            <w:tcW w:w="531" w:type="dxa"/>
          </w:tcPr>
          <w:p w14:paraId="3FEDCB3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8.2</w:t>
            </w:r>
          </w:p>
        </w:tc>
      </w:tr>
      <w:tr w:rsidR="00E52AF7" w:rsidRPr="00D04B86" w14:paraId="003304D3" w14:textId="77777777" w:rsidTr="00E52AF7">
        <w:tc>
          <w:tcPr>
            <w:tcW w:w="1176" w:type="dxa"/>
            <w:vMerge/>
          </w:tcPr>
          <w:p w14:paraId="79187BF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3B5979B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729F556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ORF5</w:t>
            </w:r>
          </w:p>
        </w:tc>
        <w:tc>
          <w:tcPr>
            <w:tcW w:w="856" w:type="dxa"/>
          </w:tcPr>
          <w:p w14:paraId="659BDD7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768-13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52337">
              <w:rPr>
                <w:rFonts w:ascii="Times New Roman" w:hAnsi="Times New Roman" w:cs="Times New Roman"/>
                <w:sz w:val="18"/>
                <w:szCs w:val="18"/>
              </w:rPr>
              <w:t>694</w:t>
            </w:r>
          </w:p>
        </w:tc>
        <w:tc>
          <w:tcPr>
            <w:tcW w:w="1056" w:type="dxa"/>
          </w:tcPr>
          <w:p w14:paraId="278B9C5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31FA3A8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294</w:t>
            </w:r>
          </w:p>
        </w:tc>
        <w:tc>
          <w:tcPr>
            <w:tcW w:w="2785" w:type="dxa"/>
          </w:tcPr>
          <w:p w14:paraId="67A352D5" w14:textId="0224F74F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Major coat protein</w:t>
            </w:r>
          </w:p>
        </w:tc>
        <w:tc>
          <w:tcPr>
            <w:tcW w:w="766" w:type="dxa"/>
          </w:tcPr>
          <w:p w14:paraId="7FADABC3" w14:textId="77777777" w:rsidR="00E52AF7" w:rsidRPr="00952337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36.0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636" w:type="dxa"/>
          </w:tcPr>
          <w:p w14:paraId="44A357B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33.8</w:t>
            </w:r>
          </w:p>
        </w:tc>
        <w:tc>
          <w:tcPr>
            <w:tcW w:w="531" w:type="dxa"/>
          </w:tcPr>
          <w:p w14:paraId="4969F04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8.7</w:t>
            </w:r>
          </w:p>
        </w:tc>
      </w:tr>
      <w:tr w:rsidR="00E52AF7" w:rsidRPr="00D04B86" w14:paraId="1B03CFE3" w14:textId="77777777" w:rsidTr="00E52AF7">
        <w:tc>
          <w:tcPr>
            <w:tcW w:w="1176" w:type="dxa"/>
            <w:vMerge/>
          </w:tcPr>
          <w:p w14:paraId="404CB4E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9C48F6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64BE655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ORF6</w:t>
            </w:r>
          </w:p>
        </w:tc>
        <w:tc>
          <w:tcPr>
            <w:tcW w:w="856" w:type="dxa"/>
          </w:tcPr>
          <w:p w14:paraId="7741BAC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705-15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582</w:t>
            </w:r>
          </w:p>
        </w:tc>
        <w:tc>
          <w:tcPr>
            <w:tcW w:w="1056" w:type="dxa"/>
          </w:tcPr>
          <w:p w14:paraId="2FA742C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mCP</w:t>
            </w:r>
            <w:proofErr w:type="spellEnd"/>
          </w:p>
        </w:tc>
        <w:tc>
          <w:tcPr>
            <w:tcW w:w="776" w:type="dxa"/>
          </w:tcPr>
          <w:p w14:paraId="3EB9A81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625</w:t>
            </w:r>
          </w:p>
        </w:tc>
        <w:tc>
          <w:tcPr>
            <w:tcW w:w="2785" w:type="dxa"/>
          </w:tcPr>
          <w:p w14:paraId="7371F4A8" w14:textId="718D8C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Minor coat protein</w:t>
            </w:r>
          </w:p>
        </w:tc>
        <w:tc>
          <w:tcPr>
            <w:tcW w:w="766" w:type="dxa"/>
          </w:tcPr>
          <w:p w14:paraId="75C3D8B9" w14:textId="77777777" w:rsidR="00E52AF7" w:rsidRPr="000A5D01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22.2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636" w:type="dxa"/>
          </w:tcPr>
          <w:p w14:paraId="755E2F9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73.5</w:t>
            </w:r>
          </w:p>
        </w:tc>
        <w:tc>
          <w:tcPr>
            <w:tcW w:w="531" w:type="dxa"/>
          </w:tcPr>
          <w:p w14:paraId="39555DF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6.1</w:t>
            </w:r>
          </w:p>
        </w:tc>
      </w:tr>
      <w:tr w:rsidR="00E52AF7" w:rsidRPr="00D04B86" w14:paraId="6EFDED2B" w14:textId="77777777" w:rsidTr="00E52AF7">
        <w:tc>
          <w:tcPr>
            <w:tcW w:w="1176" w:type="dxa"/>
            <w:vMerge/>
          </w:tcPr>
          <w:p w14:paraId="7C4AFF8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43A6DA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08DB11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ORF7</w:t>
            </w:r>
          </w:p>
        </w:tc>
        <w:tc>
          <w:tcPr>
            <w:tcW w:w="856" w:type="dxa"/>
          </w:tcPr>
          <w:p w14:paraId="46D021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579-16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A5D01">
              <w:rPr>
                <w:rFonts w:ascii="Times New Roman" w:hAnsi="Times New Roman" w:cs="Times New Roman"/>
                <w:sz w:val="18"/>
                <w:szCs w:val="18"/>
              </w:rPr>
              <w:t>250</w:t>
            </w:r>
          </w:p>
        </w:tc>
        <w:tc>
          <w:tcPr>
            <w:tcW w:w="1056" w:type="dxa"/>
          </w:tcPr>
          <w:p w14:paraId="39B2D8D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p26</w:t>
            </w:r>
          </w:p>
        </w:tc>
        <w:tc>
          <w:tcPr>
            <w:tcW w:w="776" w:type="dxa"/>
          </w:tcPr>
          <w:p w14:paraId="1D34A19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223</w:t>
            </w:r>
          </w:p>
        </w:tc>
        <w:tc>
          <w:tcPr>
            <w:tcW w:w="2785" w:type="dxa"/>
          </w:tcPr>
          <w:p w14:paraId="07280BA1" w14:textId="27CD846A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26kDa protein</w:t>
            </w:r>
          </w:p>
        </w:tc>
        <w:tc>
          <w:tcPr>
            <w:tcW w:w="766" w:type="dxa"/>
          </w:tcPr>
          <w:p w14:paraId="2652D6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530C788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26.8</w:t>
            </w:r>
          </w:p>
        </w:tc>
        <w:tc>
          <w:tcPr>
            <w:tcW w:w="531" w:type="dxa"/>
          </w:tcPr>
          <w:p w14:paraId="2079780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5.8</w:t>
            </w:r>
          </w:p>
        </w:tc>
      </w:tr>
      <w:tr w:rsidR="00E52AF7" w:rsidRPr="00D04B86" w14:paraId="6C8C24A5" w14:textId="77777777" w:rsidTr="00E52AF7">
        <w:tc>
          <w:tcPr>
            <w:tcW w:w="1176" w:type="dxa"/>
            <w:vMerge/>
          </w:tcPr>
          <w:p w14:paraId="1E8081E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430481B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EF11A8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ORF8</w:t>
            </w:r>
          </w:p>
        </w:tc>
        <w:tc>
          <w:tcPr>
            <w:tcW w:w="856" w:type="dxa"/>
          </w:tcPr>
          <w:p w14:paraId="2294819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91CE9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91CE9">
              <w:rPr>
                <w:rFonts w:ascii="Times New Roman" w:hAnsi="Times New Roman" w:cs="Times New Roman"/>
                <w:sz w:val="18"/>
                <w:szCs w:val="18"/>
              </w:rPr>
              <w:t>301-16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91CE9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1056" w:type="dxa"/>
          </w:tcPr>
          <w:p w14:paraId="363C6D0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p23</w:t>
            </w:r>
          </w:p>
        </w:tc>
        <w:tc>
          <w:tcPr>
            <w:tcW w:w="776" w:type="dxa"/>
          </w:tcPr>
          <w:p w14:paraId="4730547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189</w:t>
            </w:r>
          </w:p>
        </w:tc>
        <w:tc>
          <w:tcPr>
            <w:tcW w:w="2785" w:type="dxa"/>
          </w:tcPr>
          <w:p w14:paraId="2425B47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23kDa protein</w:t>
            </w:r>
          </w:p>
        </w:tc>
        <w:tc>
          <w:tcPr>
            <w:tcW w:w="766" w:type="dxa"/>
          </w:tcPr>
          <w:p w14:paraId="55894BD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0F30492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22.6</w:t>
            </w:r>
          </w:p>
        </w:tc>
        <w:tc>
          <w:tcPr>
            <w:tcW w:w="531" w:type="dxa"/>
          </w:tcPr>
          <w:p w14:paraId="4A74592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7.0</w:t>
            </w:r>
          </w:p>
        </w:tc>
      </w:tr>
      <w:tr w:rsidR="00E52AF7" w:rsidRPr="00D04B86" w14:paraId="4385CDA6" w14:textId="77777777" w:rsidTr="00E52AF7">
        <w:tc>
          <w:tcPr>
            <w:tcW w:w="1176" w:type="dxa"/>
            <w:vMerge w:val="restart"/>
          </w:tcPr>
          <w:p w14:paraId="5766D01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OlVO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/22-0050</w:t>
            </w:r>
          </w:p>
        </w:tc>
        <w:tc>
          <w:tcPr>
            <w:tcW w:w="726" w:type="dxa"/>
            <w:vMerge w:val="restart"/>
          </w:tcPr>
          <w:p w14:paraId="1E49EFD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16,510</w:t>
            </w:r>
          </w:p>
        </w:tc>
        <w:tc>
          <w:tcPr>
            <w:tcW w:w="747" w:type="dxa"/>
          </w:tcPr>
          <w:p w14:paraId="158259F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ORF1a</w:t>
            </w:r>
          </w:p>
        </w:tc>
        <w:tc>
          <w:tcPr>
            <w:tcW w:w="856" w:type="dxa"/>
          </w:tcPr>
          <w:p w14:paraId="44C1B97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D51FD">
              <w:rPr>
                <w:rFonts w:ascii="Times New Roman" w:hAnsi="Times New Roman" w:cs="Times New Roman"/>
                <w:sz w:val="18"/>
                <w:szCs w:val="18"/>
              </w:rPr>
              <w:t>111-8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5D51FD">
              <w:rPr>
                <w:rFonts w:ascii="Times New Roman" w:hAnsi="Times New Roman" w:cs="Times New Roman"/>
                <w:sz w:val="18"/>
                <w:szCs w:val="18"/>
              </w:rPr>
              <w:t>204</w:t>
            </w:r>
          </w:p>
        </w:tc>
        <w:tc>
          <w:tcPr>
            <w:tcW w:w="1056" w:type="dxa"/>
          </w:tcPr>
          <w:p w14:paraId="56F5ADB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olyprotein</w:t>
            </w:r>
          </w:p>
        </w:tc>
        <w:tc>
          <w:tcPr>
            <w:tcW w:w="776" w:type="dxa"/>
          </w:tcPr>
          <w:p w14:paraId="2A159C3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2,697</w:t>
            </w:r>
          </w:p>
        </w:tc>
        <w:tc>
          <w:tcPr>
            <w:tcW w:w="2785" w:type="dxa"/>
          </w:tcPr>
          <w:p w14:paraId="1A1600C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rotease/methyltransferase/helicase</w:t>
            </w:r>
          </w:p>
        </w:tc>
        <w:tc>
          <w:tcPr>
            <w:tcW w:w="766" w:type="dxa"/>
          </w:tcPr>
          <w:p w14:paraId="5928D198" w14:textId="77777777" w:rsidR="00E52AF7" w:rsidRPr="005D51FD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46.1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0DFDA55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304.7</w:t>
            </w:r>
          </w:p>
        </w:tc>
        <w:tc>
          <w:tcPr>
            <w:tcW w:w="531" w:type="dxa"/>
          </w:tcPr>
          <w:p w14:paraId="56BD9EE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064236FB" w14:textId="77777777" w:rsidTr="00E52AF7">
        <w:tc>
          <w:tcPr>
            <w:tcW w:w="1176" w:type="dxa"/>
            <w:vMerge/>
          </w:tcPr>
          <w:p w14:paraId="7F2F28F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4F42F5B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6D8C4F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ORF1b</w:t>
            </w:r>
          </w:p>
        </w:tc>
        <w:tc>
          <w:tcPr>
            <w:tcW w:w="856" w:type="dxa"/>
          </w:tcPr>
          <w:p w14:paraId="5508477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B0A33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B0A33">
              <w:rPr>
                <w:rFonts w:ascii="Times New Roman" w:hAnsi="Times New Roman" w:cs="Times New Roman"/>
                <w:sz w:val="18"/>
                <w:szCs w:val="18"/>
              </w:rPr>
              <w:t>942-9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B0A33">
              <w:rPr>
                <w:rFonts w:ascii="Times New Roman" w:hAnsi="Times New Roman" w:cs="Times New Roman"/>
                <w:sz w:val="18"/>
                <w:szCs w:val="18"/>
              </w:rPr>
              <w:t>624</w:t>
            </w:r>
          </w:p>
        </w:tc>
        <w:tc>
          <w:tcPr>
            <w:tcW w:w="1056" w:type="dxa"/>
          </w:tcPr>
          <w:p w14:paraId="39AB5C81" w14:textId="77777777" w:rsidR="00E52AF7" w:rsidRPr="00EB0A33" w:rsidRDefault="00E52AF7" w:rsidP="00EE196E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RdRp</w:t>
            </w:r>
            <w:proofErr w:type="spellEnd"/>
          </w:p>
        </w:tc>
        <w:tc>
          <w:tcPr>
            <w:tcW w:w="776" w:type="dxa"/>
          </w:tcPr>
          <w:p w14:paraId="7E088F6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560</w:t>
            </w:r>
          </w:p>
        </w:tc>
        <w:tc>
          <w:tcPr>
            <w:tcW w:w="2785" w:type="dxa"/>
          </w:tcPr>
          <w:p w14:paraId="2971B098" w14:textId="22B8E709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F7466">
              <w:rPr>
                <w:rFonts w:ascii="Times New Roman" w:hAnsi="Times New Roman" w:cs="Times New Roman"/>
                <w:sz w:val="18"/>
                <w:szCs w:val="18"/>
              </w:rPr>
              <w:t>RNA-dependent RNA polymerase</w:t>
            </w:r>
          </w:p>
        </w:tc>
        <w:tc>
          <w:tcPr>
            <w:tcW w:w="766" w:type="dxa"/>
          </w:tcPr>
          <w:p w14:paraId="099072CA" w14:textId="21F4D4BC" w:rsidR="00E52AF7" w:rsidRPr="00EB0A33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73.6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0590725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65.2</w:t>
            </w:r>
          </w:p>
        </w:tc>
        <w:tc>
          <w:tcPr>
            <w:tcW w:w="531" w:type="dxa"/>
          </w:tcPr>
          <w:p w14:paraId="118068D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9.3</w:t>
            </w:r>
          </w:p>
        </w:tc>
      </w:tr>
      <w:tr w:rsidR="00E52AF7" w:rsidRPr="00D04B86" w14:paraId="1913425D" w14:textId="77777777" w:rsidTr="00E52AF7">
        <w:tc>
          <w:tcPr>
            <w:tcW w:w="1176" w:type="dxa"/>
            <w:vMerge/>
          </w:tcPr>
          <w:p w14:paraId="3543E3D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0889ADB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4D9245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</w:t>
            </w:r>
          </w:p>
        </w:tc>
        <w:tc>
          <w:tcPr>
            <w:tcW w:w="856" w:type="dxa"/>
          </w:tcPr>
          <w:p w14:paraId="3952CFB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92B6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92B6D">
              <w:rPr>
                <w:rFonts w:ascii="Times New Roman" w:hAnsi="Times New Roman" w:cs="Times New Roman"/>
                <w:sz w:val="18"/>
                <w:szCs w:val="18"/>
              </w:rPr>
              <w:t>706-10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92B6D">
              <w:rPr>
                <w:rFonts w:ascii="Times New Roman" w:hAnsi="Times New Roman" w:cs="Times New Roman"/>
                <w:sz w:val="18"/>
                <w:szCs w:val="18"/>
              </w:rPr>
              <w:t>311</w:t>
            </w:r>
          </w:p>
        </w:tc>
        <w:tc>
          <w:tcPr>
            <w:tcW w:w="1056" w:type="dxa"/>
          </w:tcPr>
          <w:p w14:paraId="38F7008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p21</w:t>
            </w:r>
          </w:p>
        </w:tc>
        <w:tc>
          <w:tcPr>
            <w:tcW w:w="776" w:type="dxa"/>
          </w:tcPr>
          <w:p w14:paraId="76DC60E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201</w:t>
            </w:r>
          </w:p>
        </w:tc>
        <w:tc>
          <w:tcPr>
            <w:tcW w:w="2785" w:type="dxa"/>
          </w:tcPr>
          <w:p w14:paraId="7F7F9081" w14:textId="606244E4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EB0A33">
              <w:rPr>
                <w:rFonts w:ascii="Times New Roman" w:hAnsi="Times New Roman" w:cs="Times New Roman"/>
                <w:sz w:val="18"/>
                <w:szCs w:val="18"/>
              </w:rPr>
              <w:t>utative thaumatin-like protein</w:t>
            </w:r>
          </w:p>
        </w:tc>
        <w:tc>
          <w:tcPr>
            <w:tcW w:w="766" w:type="dxa"/>
          </w:tcPr>
          <w:p w14:paraId="5BD7A36A" w14:textId="77777777" w:rsidR="00E52AF7" w:rsidRPr="00692B6D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62.6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9</w:t>
            </w:r>
          </w:p>
        </w:tc>
        <w:tc>
          <w:tcPr>
            <w:tcW w:w="636" w:type="dxa"/>
          </w:tcPr>
          <w:p w14:paraId="7AA511C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23.0</w:t>
            </w:r>
          </w:p>
        </w:tc>
        <w:tc>
          <w:tcPr>
            <w:tcW w:w="531" w:type="dxa"/>
          </w:tcPr>
          <w:p w14:paraId="29A77A8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4.5</w:t>
            </w:r>
          </w:p>
        </w:tc>
      </w:tr>
      <w:tr w:rsidR="00E52AF7" w:rsidRPr="00D04B86" w14:paraId="3EDE4166" w14:textId="77777777" w:rsidTr="00E52AF7">
        <w:tc>
          <w:tcPr>
            <w:tcW w:w="1176" w:type="dxa"/>
            <w:vMerge/>
          </w:tcPr>
          <w:p w14:paraId="12E5B6A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119D592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C72B66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ORF3</w:t>
            </w:r>
          </w:p>
        </w:tc>
        <w:tc>
          <w:tcPr>
            <w:tcW w:w="856" w:type="dxa"/>
          </w:tcPr>
          <w:p w14:paraId="37CCDAA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D6CF2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3D6CF2">
              <w:rPr>
                <w:rFonts w:ascii="Times New Roman" w:hAnsi="Times New Roman" w:cs="Times New Roman"/>
                <w:sz w:val="18"/>
                <w:szCs w:val="18"/>
              </w:rPr>
              <w:t>496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3D6CF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3D6CF2">
              <w:rPr>
                <w:rFonts w:ascii="Times New Roman" w:hAnsi="Times New Roman" w:cs="Times New Roman"/>
                <w:sz w:val="18"/>
                <w:szCs w:val="18"/>
              </w:rPr>
              <w:t>295</w:t>
            </w:r>
          </w:p>
        </w:tc>
        <w:tc>
          <w:tcPr>
            <w:tcW w:w="1056" w:type="dxa"/>
          </w:tcPr>
          <w:p w14:paraId="48ECD97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HSP70</w:t>
            </w:r>
          </w:p>
        </w:tc>
        <w:tc>
          <w:tcPr>
            <w:tcW w:w="776" w:type="dxa"/>
          </w:tcPr>
          <w:p w14:paraId="4160595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599</w:t>
            </w:r>
          </w:p>
        </w:tc>
        <w:tc>
          <w:tcPr>
            <w:tcW w:w="2785" w:type="dxa"/>
          </w:tcPr>
          <w:p w14:paraId="284F4827" w14:textId="5533EA7B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Heat shock protein 70 homolog</w:t>
            </w:r>
          </w:p>
        </w:tc>
        <w:tc>
          <w:tcPr>
            <w:tcW w:w="766" w:type="dxa"/>
          </w:tcPr>
          <w:p w14:paraId="048FBDD7" w14:textId="77777777" w:rsidR="00E52AF7" w:rsidRPr="003D6CF2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60.2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1972810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66.9</w:t>
            </w:r>
          </w:p>
        </w:tc>
        <w:tc>
          <w:tcPr>
            <w:tcW w:w="531" w:type="dxa"/>
          </w:tcPr>
          <w:p w14:paraId="58CCAB8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6.4</w:t>
            </w:r>
          </w:p>
        </w:tc>
      </w:tr>
      <w:tr w:rsidR="00E52AF7" w:rsidRPr="00D04B86" w14:paraId="556BE71A" w14:textId="77777777" w:rsidTr="00E52AF7">
        <w:tc>
          <w:tcPr>
            <w:tcW w:w="1176" w:type="dxa"/>
            <w:vMerge/>
          </w:tcPr>
          <w:p w14:paraId="6F7FC59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13CBFC0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390B88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ORF4</w:t>
            </w:r>
          </w:p>
        </w:tc>
        <w:tc>
          <w:tcPr>
            <w:tcW w:w="856" w:type="dxa"/>
          </w:tcPr>
          <w:p w14:paraId="3203723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156-13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718</w:t>
            </w:r>
          </w:p>
        </w:tc>
        <w:tc>
          <w:tcPr>
            <w:tcW w:w="1056" w:type="dxa"/>
          </w:tcPr>
          <w:p w14:paraId="4941DF7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HSP90</w:t>
            </w:r>
          </w:p>
        </w:tc>
        <w:tc>
          <w:tcPr>
            <w:tcW w:w="776" w:type="dxa"/>
          </w:tcPr>
          <w:p w14:paraId="7F27454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520</w:t>
            </w:r>
          </w:p>
        </w:tc>
        <w:tc>
          <w:tcPr>
            <w:tcW w:w="2785" w:type="dxa"/>
          </w:tcPr>
          <w:p w14:paraId="209A9016" w14:textId="01EBB538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 xml:space="preserve">Heat shock protein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0 homolog</w:t>
            </w:r>
          </w:p>
        </w:tc>
        <w:tc>
          <w:tcPr>
            <w:tcW w:w="766" w:type="dxa"/>
          </w:tcPr>
          <w:p w14:paraId="6496723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56.8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7AA9444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61.1</w:t>
            </w:r>
          </w:p>
        </w:tc>
        <w:tc>
          <w:tcPr>
            <w:tcW w:w="531" w:type="dxa"/>
          </w:tcPr>
          <w:p w14:paraId="4AAC775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404626E4" w14:textId="77777777" w:rsidTr="00E52AF7">
        <w:tc>
          <w:tcPr>
            <w:tcW w:w="1176" w:type="dxa"/>
            <w:vMerge/>
          </w:tcPr>
          <w:p w14:paraId="278DB2C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020F559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152E2D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ORF5</w:t>
            </w:r>
          </w:p>
        </w:tc>
        <w:tc>
          <w:tcPr>
            <w:tcW w:w="856" w:type="dxa"/>
          </w:tcPr>
          <w:p w14:paraId="03D4FDF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839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75A18">
              <w:rPr>
                <w:rFonts w:ascii="Times New Roman" w:hAnsi="Times New Roman" w:cs="Times New Roman"/>
                <w:sz w:val="18"/>
                <w:szCs w:val="18"/>
              </w:rPr>
              <w:t>543</w:t>
            </w:r>
          </w:p>
        </w:tc>
        <w:tc>
          <w:tcPr>
            <w:tcW w:w="1056" w:type="dxa"/>
          </w:tcPr>
          <w:p w14:paraId="1D1EDAF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43C4375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234</w:t>
            </w:r>
          </w:p>
        </w:tc>
        <w:tc>
          <w:tcPr>
            <w:tcW w:w="2785" w:type="dxa"/>
          </w:tcPr>
          <w:p w14:paraId="598AC743" w14:textId="18B14248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Coat protein</w:t>
            </w:r>
          </w:p>
        </w:tc>
        <w:tc>
          <w:tcPr>
            <w:tcW w:w="766" w:type="dxa"/>
          </w:tcPr>
          <w:p w14:paraId="3C0B2EF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62.7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141529C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26.5</w:t>
            </w:r>
          </w:p>
        </w:tc>
        <w:tc>
          <w:tcPr>
            <w:tcW w:w="531" w:type="dxa"/>
          </w:tcPr>
          <w:p w14:paraId="0AF0505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7.7</w:t>
            </w:r>
          </w:p>
        </w:tc>
      </w:tr>
      <w:tr w:rsidR="00E52AF7" w:rsidRPr="00D04B86" w14:paraId="7D0AACAE" w14:textId="77777777" w:rsidTr="00E52AF7">
        <w:tc>
          <w:tcPr>
            <w:tcW w:w="1176" w:type="dxa"/>
            <w:vMerge/>
          </w:tcPr>
          <w:p w14:paraId="5E4ECF2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106DA1E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8E7C34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ORF6</w:t>
            </w:r>
          </w:p>
        </w:tc>
        <w:tc>
          <w:tcPr>
            <w:tcW w:w="856" w:type="dxa"/>
          </w:tcPr>
          <w:p w14:paraId="4E3B376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566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075</w:t>
            </w:r>
          </w:p>
        </w:tc>
        <w:tc>
          <w:tcPr>
            <w:tcW w:w="1056" w:type="dxa"/>
          </w:tcPr>
          <w:p w14:paraId="50C98EF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p17</w:t>
            </w:r>
          </w:p>
        </w:tc>
        <w:tc>
          <w:tcPr>
            <w:tcW w:w="776" w:type="dxa"/>
          </w:tcPr>
          <w:p w14:paraId="5F7E48B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169</w:t>
            </w:r>
          </w:p>
        </w:tc>
        <w:tc>
          <w:tcPr>
            <w:tcW w:w="2785" w:type="dxa"/>
          </w:tcPr>
          <w:p w14:paraId="0AB843B0" w14:textId="52BB5CED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ypothetical protein</w:t>
            </w:r>
          </w:p>
        </w:tc>
        <w:tc>
          <w:tcPr>
            <w:tcW w:w="766" w:type="dxa"/>
          </w:tcPr>
          <w:p w14:paraId="5A097B0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47.9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38C2597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19.2</w:t>
            </w:r>
          </w:p>
        </w:tc>
        <w:tc>
          <w:tcPr>
            <w:tcW w:w="531" w:type="dxa"/>
          </w:tcPr>
          <w:p w14:paraId="12EF2FD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4.8</w:t>
            </w:r>
          </w:p>
        </w:tc>
      </w:tr>
      <w:tr w:rsidR="00E52AF7" w:rsidRPr="00D04B86" w14:paraId="4126921B" w14:textId="77777777" w:rsidTr="00E52AF7">
        <w:tc>
          <w:tcPr>
            <w:tcW w:w="1176" w:type="dxa"/>
            <w:vMerge/>
          </w:tcPr>
          <w:p w14:paraId="1D8F992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8F3567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A480EC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ORF7</w:t>
            </w:r>
          </w:p>
        </w:tc>
        <w:tc>
          <w:tcPr>
            <w:tcW w:w="856" w:type="dxa"/>
          </w:tcPr>
          <w:p w14:paraId="596AFCE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059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361</w:t>
            </w:r>
          </w:p>
        </w:tc>
        <w:tc>
          <w:tcPr>
            <w:tcW w:w="1056" w:type="dxa"/>
          </w:tcPr>
          <w:p w14:paraId="7875B86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p8</w:t>
            </w:r>
          </w:p>
        </w:tc>
        <w:tc>
          <w:tcPr>
            <w:tcW w:w="776" w:type="dxa"/>
          </w:tcPr>
          <w:p w14:paraId="5730635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2785" w:type="dxa"/>
          </w:tcPr>
          <w:p w14:paraId="766000A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ypothetical protein</w:t>
            </w:r>
          </w:p>
        </w:tc>
        <w:tc>
          <w:tcPr>
            <w:tcW w:w="766" w:type="dxa"/>
          </w:tcPr>
          <w:p w14:paraId="5C06172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70B22E9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13.0</w:t>
            </w:r>
          </w:p>
        </w:tc>
        <w:tc>
          <w:tcPr>
            <w:tcW w:w="531" w:type="dxa"/>
          </w:tcPr>
          <w:p w14:paraId="7EB3573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58A1EB96" w14:textId="77777777" w:rsidTr="00E52AF7">
        <w:tc>
          <w:tcPr>
            <w:tcW w:w="1176" w:type="dxa"/>
            <w:vMerge/>
          </w:tcPr>
          <w:p w14:paraId="7FBFF2A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01CC7FC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D4FCFF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ORF8</w:t>
            </w:r>
          </w:p>
        </w:tc>
        <w:tc>
          <w:tcPr>
            <w:tcW w:w="856" w:type="dxa"/>
          </w:tcPr>
          <w:p w14:paraId="19EAE1B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449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048</w:t>
            </w:r>
          </w:p>
        </w:tc>
        <w:tc>
          <w:tcPr>
            <w:tcW w:w="1056" w:type="dxa"/>
          </w:tcPr>
          <w:p w14:paraId="62E150C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p23</w:t>
            </w:r>
          </w:p>
        </w:tc>
        <w:tc>
          <w:tcPr>
            <w:tcW w:w="776" w:type="dxa"/>
          </w:tcPr>
          <w:p w14:paraId="78E446A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199</w:t>
            </w:r>
          </w:p>
        </w:tc>
        <w:tc>
          <w:tcPr>
            <w:tcW w:w="2785" w:type="dxa"/>
          </w:tcPr>
          <w:p w14:paraId="687700C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23kDa protein</w:t>
            </w:r>
          </w:p>
        </w:tc>
        <w:tc>
          <w:tcPr>
            <w:tcW w:w="766" w:type="dxa"/>
          </w:tcPr>
          <w:p w14:paraId="3866C929" w14:textId="77777777" w:rsidR="00E52AF7" w:rsidRPr="00B54179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9</w:t>
            </w:r>
          </w:p>
        </w:tc>
        <w:tc>
          <w:tcPr>
            <w:tcW w:w="636" w:type="dxa"/>
          </w:tcPr>
          <w:p w14:paraId="5A3FFA1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23.2</w:t>
            </w:r>
          </w:p>
        </w:tc>
        <w:tc>
          <w:tcPr>
            <w:tcW w:w="531" w:type="dxa"/>
          </w:tcPr>
          <w:p w14:paraId="636945A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5.5</w:t>
            </w:r>
          </w:p>
        </w:tc>
      </w:tr>
      <w:tr w:rsidR="00E52AF7" w:rsidRPr="00D04B86" w14:paraId="4B7D1185" w14:textId="77777777" w:rsidTr="00E52AF7">
        <w:tc>
          <w:tcPr>
            <w:tcW w:w="1176" w:type="dxa"/>
            <w:vMerge/>
          </w:tcPr>
          <w:p w14:paraId="56D7C41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E8B789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379DC31F" w14:textId="32A98E16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ORF9</w:t>
            </w:r>
          </w:p>
        </w:tc>
        <w:tc>
          <w:tcPr>
            <w:tcW w:w="856" w:type="dxa"/>
          </w:tcPr>
          <w:p w14:paraId="3A5351A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16045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54179">
              <w:rPr>
                <w:rFonts w:ascii="Times New Roman" w:hAnsi="Times New Roman" w:cs="Times New Roman"/>
                <w:sz w:val="18"/>
                <w:szCs w:val="18"/>
              </w:rPr>
              <w:t>299</w:t>
            </w:r>
          </w:p>
        </w:tc>
        <w:tc>
          <w:tcPr>
            <w:tcW w:w="1056" w:type="dxa"/>
          </w:tcPr>
          <w:p w14:paraId="29715CC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p10</w:t>
            </w:r>
          </w:p>
        </w:tc>
        <w:tc>
          <w:tcPr>
            <w:tcW w:w="776" w:type="dxa"/>
          </w:tcPr>
          <w:p w14:paraId="7CFFF1B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2785" w:type="dxa"/>
          </w:tcPr>
          <w:p w14:paraId="01E9BE26" w14:textId="7659BB31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10kDa protein</w:t>
            </w:r>
          </w:p>
        </w:tc>
        <w:tc>
          <w:tcPr>
            <w:tcW w:w="766" w:type="dxa"/>
          </w:tcPr>
          <w:p w14:paraId="7F306D3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56.1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9</w:t>
            </w:r>
          </w:p>
        </w:tc>
        <w:tc>
          <w:tcPr>
            <w:tcW w:w="636" w:type="dxa"/>
          </w:tcPr>
          <w:p w14:paraId="7FDB377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9.5</w:t>
            </w:r>
          </w:p>
        </w:tc>
        <w:tc>
          <w:tcPr>
            <w:tcW w:w="531" w:type="dxa"/>
          </w:tcPr>
          <w:p w14:paraId="17EBC8A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8.8</w:t>
            </w:r>
          </w:p>
        </w:tc>
      </w:tr>
      <w:tr w:rsidR="00E52AF7" w:rsidRPr="00D04B86" w14:paraId="0933A852" w14:textId="77777777" w:rsidTr="00E52AF7">
        <w:tc>
          <w:tcPr>
            <w:tcW w:w="1176" w:type="dxa"/>
            <w:vMerge w:val="restart"/>
          </w:tcPr>
          <w:p w14:paraId="18160245" w14:textId="56C1868D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OlVP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/22-0040</w:t>
            </w:r>
          </w:p>
        </w:tc>
        <w:tc>
          <w:tcPr>
            <w:tcW w:w="726" w:type="dxa"/>
            <w:vMerge w:val="restart"/>
          </w:tcPr>
          <w:p w14:paraId="1F61DA9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16,591</w:t>
            </w:r>
          </w:p>
        </w:tc>
        <w:tc>
          <w:tcPr>
            <w:tcW w:w="747" w:type="dxa"/>
          </w:tcPr>
          <w:p w14:paraId="080AF42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ORF1a</w:t>
            </w:r>
          </w:p>
        </w:tc>
        <w:tc>
          <w:tcPr>
            <w:tcW w:w="856" w:type="dxa"/>
          </w:tcPr>
          <w:p w14:paraId="274518D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352D4">
              <w:rPr>
                <w:rFonts w:ascii="Times New Roman" w:hAnsi="Times New Roman" w:cs="Times New Roman"/>
                <w:sz w:val="18"/>
                <w:szCs w:val="18"/>
              </w:rPr>
              <w:t>132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9352D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352D4">
              <w:rPr>
                <w:rFonts w:ascii="Times New Roman" w:hAnsi="Times New Roman" w:cs="Times New Roman"/>
                <w:sz w:val="18"/>
                <w:szCs w:val="18"/>
              </w:rPr>
              <w:t>186</w:t>
            </w:r>
          </w:p>
        </w:tc>
        <w:tc>
          <w:tcPr>
            <w:tcW w:w="1056" w:type="dxa"/>
          </w:tcPr>
          <w:p w14:paraId="20D7C5EE" w14:textId="77777777" w:rsidR="00E52AF7" w:rsidRPr="009352D4" w:rsidRDefault="00E52AF7" w:rsidP="00EE196E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olyprotein</w:t>
            </w:r>
          </w:p>
        </w:tc>
        <w:tc>
          <w:tcPr>
            <w:tcW w:w="776" w:type="dxa"/>
          </w:tcPr>
          <w:p w14:paraId="10D107A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2,684</w:t>
            </w:r>
          </w:p>
        </w:tc>
        <w:tc>
          <w:tcPr>
            <w:tcW w:w="2785" w:type="dxa"/>
          </w:tcPr>
          <w:p w14:paraId="3E1FD42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CE3045">
              <w:rPr>
                <w:rFonts w:ascii="Times New Roman" w:hAnsi="Times New Roman" w:cs="Times New Roman"/>
                <w:sz w:val="18"/>
                <w:szCs w:val="18"/>
              </w:rPr>
              <w:t>rotease/methyltransferase/helicase</w:t>
            </w:r>
          </w:p>
        </w:tc>
        <w:tc>
          <w:tcPr>
            <w:tcW w:w="766" w:type="dxa"/>
          </w:tcPr>
          <w:p w14:paraId="661BD73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45.7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551CC93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305.3</w:t>
            </w:r>
          </w:p>
        </w:tc>
        <w:tc>
          <w:tcPr>
            <w:tcW w:w="531" w:type="dxa"/>
          </w:tcPr>
          <w:p w14:paraId="4C5F906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E52AF7" w:rsidRPr="00D04B86" w14:paraId="3496D8A9" w14:textId="77777777" w:rsidTr="00E52AF7">
        <w:tc>
          <w:tcPr>
            <w:tcW w:w="1176" w:type="dxa"/>
            <w:vMerge/>
          </w:tcPr>
          <w:p w14:paraId="1DCD10A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F04BFB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543BC2A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ORF1b</w:t>
            </w:r>
          </w:p>
        </w:tc>
        <w:tc>
          <w:tcPr>
            <w:tcW w:w="856" w:type="dxa"/>
          </w:tcPr>
          <w:p w14:paraId="13A714C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F22E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,140-</w:t>
            </w:r>
            <w:r w:rsidRPr="00DF22EE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DF22EE">
              <w:rPr>
                <w:rFonts w:ascii="Times New Roman" w:hAnsi="Times New Roman" w:cs="Times New Roman"/>
                <w:sz w:val="18"/>
                <w:szCs w:val="18"/>
              </w:rPr>
              <w:t>612</w:t>
            </w:r>
          </w:p>
        </w:tc>
        <w:tc>
          <w:tcPr>
            <w:tcW w:w="1056" w:type="dxa"/>
          </w:tcPr>
          <w:p w14:paraId="0BD3D74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RdRp</w:t>
            </w:r>
            <w:proofErr w:type="spellEnd"/>
          </w:p>
        </w:tc>
        <w:tc>
          <w:tcPr>
            <w:tcW w:w="776" w:type="dxa"/>
          </w:tcPr>
          <w:p w14:paraId="58F77EB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386</w:t>
            </w:r>
          </w:p>
        </w:tc>
        <w:tc>
          <w:tcPr>
            <w:tcW w:w="2785" w:type="dxa"/>
          </w:tcPr>
          <w:p w14:paraId="29C5E35E" w14:textId="03AEC25E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F7466">
              <w:rPr>
                <w:rFonts w:ascii="Times New Roman" w:hAnsi="Times New Roman" w:cs="Times New Roman"/>
                <w:sz w:val="18"/>
                <w:szCs w:val="18"/>
              </w:rPr>
              <w:t>RNA-dependent RNA polymerase</w:t>
            </w:r>
          </w:p>
        </w:tc>
        <w:tc>
          <w:tcPr>
            <w:tcW w:w="766" w:type="dxa"/>
          </w:tcPr>
          <w:p w14:paraId="27B0444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77.1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9</w:t>
            </w:r>
          </w:p>
        </w:tc>
        <w:tc>
          <w:tcPr>
            <w:tcW w:w="636" w:type="dxa"/>
          </w:tcPr>
          <w:p w14:paraId="3038E57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44.9</w:t>
            </w:r>
          </w:p>
        </w:tc>
        <w:tc>
          <w:tcPr>
            <w:tcW w:w="531" w:type="dxa"/>
          </w:tcPr>
          <w:p w14:paraId="11C7AF2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8.5</w:t>
            </w:r>
          </w:p>
        </w:tc>
      </w:tr>
      <w:tr w:rsidR="00E52AF7" w:rsidRPr="00D04B86" w14:paraId="31275BB8" w14:textId="77777777" w:rsidTr="00E52AF7">
        <w:tc>
          <w:tcPr>
            <w:tcW w:w="1176" w:type="dxa"/>
            <w:vMerge/>
          </w:tcPr>
          <w:p w14:paraId="1A02AA6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7350178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62A41F7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</w:t>
            </w:r>
          </w:p>
        </w:tc>
        <w:tc>
          <w:tcPr>
            <w:tcW w:w="856" w:type="dxa"/>
          </w:tcPr>
          <w:p w14:paraId="4D56F3E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894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460</w:t>
            </w:r>
          </w:p>
        </w:tc>
        <w:tc>
          <w:tcPr>
            <w:tcW w:w="1056" w:type="dxa"/>
          </w:tcPr>
          <w:p w14:paraId="1BD824E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p21</w:t>
            </w:r>
          </w:p>
        </w:tc>
        <w:tc>
          <w:tcPr>
            <w:tcW w:w="776" w:type="dxa"/>
          </w:tcPr>
          <w:p w14:paraId="4E0BD9E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188</w:t>
            </w:r>
          </w:p>
        </w:tc>
        <w:tc>
          <w:tcPr>
            <w:tcW w:w="2785" w:type="dxa"/>
          </w:tcPr>
          <w:p w14:paraId="37B2562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EB0A33">
              <w:rPr>
                <w:rFonts w:ascii="Times New Roman" w:hAnsi="Times New Roman" w:cs="Times New Roman"/>
                <w:sz w:val="18"/>
                <w:szCs w:val="18"/>
              </w:rPr>
              <w:t>utative thaumatin-like protein</w:t>
            </w:r>
          </w:p>
        </w:tc>
        <w:tc>
          <w:tcPr>
            <w:tcW w:w="766" w:type="dxa"/>
          </w:tcPr>
          <w:p w14:paraId="4FA089C2" w14:textId="77777777" w:rsidR="00E52AF7" w:rsidRPr="00EE3620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64.5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5CD1C50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21.3</w:t>
            </w:r>
          </w:p>
        </w:tc>
        <w:tc>
          <w:tcPr>
            <w:tcW w:w="531" w:type="dxa"/>
          </w:tcPr>
          <w:p w14:paraId="7680401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4.7</w:t>
            </w:r>
          </w:p>
        </w:tc>
      </w:tr>
      <w:tr w:rsidR="00E52AF7" w:rsidRPr="00D04B86" w14:paraId="177BB3A4" w14:textId="77777777" w:rsidTr="00E52AF7">
        <w:tc>
          <w:tcPr>
            <w:tcW w:w="1176" w:type="dxa"/>
            <w:vMerge/>
          </w:tcPr>
          <w:p w14:paraId="4DF65F8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7FBAEAD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40D1556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ORF3</w:t>
            </w:r>
          </w:p>
        </w:tc>
        <w:tc>
          <w:tcPr>
            <w:tcW w:w="856" w:type="dxa"/>
          </w:tcPr>
          <w:p w14:paraId="39C591D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562-12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E3620">
              <w:rPr>
                <w:rFonts w:ascii="Times New Roman" w:hAnsi="Times New Roman" w:cs="Times New Roman"/>
                <w:sz w:val="18"/>
                <w:szCs w:val="18"/>
              </w:rPr>
              <w:t>412</w:t>
            </w:r>
          </w:p>
        </w:tc>
        <w:tc>
          <w:tcPr>
            <w:tcW w:w="1056" w:type="dxa"/>
          </w:tcPr>
          <w:p w14:paraId="6B793EB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HSP70</w:t>
            </w:r>
          </w:p>
        </w:tc>
        <w:tc>
          <w:tcPr>
            <w:tcW w:w="776" w:type="dxa"/>
          </w:tcPr>
          <w:p w14:paraId="25671F1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616</w:t>
            </w:r>
          </w:p>
        </w:tc>
        <w:tc>
          <w:tcPr>
            <w:tcW w:w="2785" w:type="dxa"/>
          </w:tcPr>
          <w:p w14:paraId="0020628B" w14:textId="76E1084C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Heat shock protein 70 homolog</w:t>
            </w:r>
          </w:p>
        </w:tc>
        <w:tc>
          <w:tcPr>
            <w:tcW w:w="766" w:type="dxa"/>
          </w:tcPr>
          <w:p w14:paraId="75710FE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0D7C5E4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68.9</w:t>
            </w:r>
          </w:p>
        </w:tc>
        <w:tc>
          <w:tcPr>
            <w:tcW w:w="531" w:type="dxa"/>
          </w:tcPr>
          <w:p w14:paraId="773A6D3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7.5</w:t>
            </w:r>
          </w:p>
        </w:tc>
      </w:tr>
      <w:tr w:rsidR="00E52AF7" w:rsidRPr="00D04B86" w14:paraId="6C17E073" w14:textId="77777777" w:rsidTr="00E52AF7">
        <w:tc>
          <w:tcPr>
            <w:tcW w:w="1176" w:type="dxa"/>
            <w:vMerge/>
          </w:tcPr>
          <w:p w14:paraId="7FA74EF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508CBF3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429022B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ORF4</w:t>
            </w:r>
          </w:p>
        </w:tc>
        <w:tc>
          <w:tcPr>
            <w:tcW w:w="856" w:type="dxa"/>
          </w:tcPr>
          <w:p w14:paraId="2E90340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83DE8">
              <w:rPr>
                <w:rFonts w:ascii="Times New Roman" w:hAnsi="Times New Roman" w:cs="Times New Roman"/>
                <w:sz w:val="18"/>
                <w:szCs w:val="18"/>
              </w:rPr>
              <w:t>12300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483DE8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83DE8">
              <w:rPr>
                <w:rFonts w:ascii="Times New Roman" w:hAnsi="Times New Roman" w:cs="Times New Roman"/>
                <w:sz w:val="18"/>
                <w:szCs w:val="18"/>
              </w:rPr>
              <w:t>865</w:t>
            </w:r>
          </w:p>
        </w:tc>
        <w:tc>
          <w:tcPr>
            <w:tcW w:w="1056" w:type="dxa"/>
          </w:tcPr>
          <w:p w14:paraId="6D29965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HSP90</w:t>
            </w:r>
          </w:p>
        </w:tc>
        <w:tc>
          <w:tcPr>
            <w:tcW w:w="776" w:type="dxa"/>
          </w:tcPr>
          <w:p w14:paraId="6F79433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521</w:t>
            </w:r>
          </w:p>
        </w:tc>
        <w:tc>
          <w:tcPr>
            <w:tcW w:w="2785" w:type="dxa"/>
          </w:tcPr>
          <w:p w14:paraId="1A15B83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 xml:space="preserve">Heat shock protein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281F61">
              <w:rPr>
                <w:rFonts w:ascii="Times New Roman" w:hAnsi="Times New Roman" w:cs="Times New Roman"/>
                <w:sz w:val="18"/>
                <w:szCs w:val="18"/>
              </w:rPr>
              <w:t>0 homolog</w:t>
            </w:r>
          </w:p>
        </w:tc>
        <w:tc>
          <w:tcPr>
            <w:tcW w:w="766" w:type="dxa"/>
          </w:tcPr>
          <w:p w14:paraId="4E488785" w14:textId="77777777" w:rsidR="00E52AF7" w:rsidRPr="008C0DDC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56.0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4F83D0F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61.9</w:t>
            </w:r>
          </w:p>
        </w:tc>
        <w:tc>
          <w:tcPr>
            <w:tcW w:w="531" w:type="dxa"/>
          </w:tcPr>
          <w:p w14:paraId="0EF51AF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7.6</w:t>
            </w:r>
          </w:p>
        </w:tc>
      </w:tr>
      <w:tr w:rsidR="00E52AF7" w:rsidRPr="00D04B86" w14:paraId="2C20EA38" w14:textId="77777777" w:rsidTr="00E52AF7">
        <w:tc>
          <w:tcPr>
            <w:tcW w:w="1176" w:type="dxa"/>
            <w:vMerge/>
          </w:tcPr>
          <w:p w14:paraId="6B0A858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0DB064B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43151CB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ORF5</w:t>
            </w:r>
          </w:p>
        </w:tc>
        <w:tc>
          <w:tcPr>
            <w:tcW w:w="856" w:type="dxa"/>
          </w:tcPr>
          <w:p w14:paraId="1BFAAC7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F1F3E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F1F3E">
              <w:rPr>
                <w:rFonts w:ascii="Times New Roman" w:hAnsi="Times New Roman" w:cs="Times New Roman"/>
                <w:sz w:val="18"/>
                <w:szCs w:val="18"/>
              </w:rPr>
              <w:t>931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8F1F3E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F1F3E">
              <w:rPr>
                <w:rFonts w:ascii="Times New Roman" w:hAnsi="Times New Roman" w:cs="Times New Roman"/>
                <w:sz w:val="18"/>
                <w:szCs w:val="18"/>
              </w:rPr>
              <w:t>623</w:t>
            </w:r>
          </w:p>
        </w:tc>
        <w:tc>
          <w:tcPr>
            <w:tcW w:w="1056" w:type="dxa"/>
          </w:tcPr>
          <w:p w14:paraId="7AB5FB0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326B700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230</w:t>
            </w:r>
          </w:p>
        </w:tc>
        <w:tc>
          <w:tcPr>
            <w:tcW w:w="2785" w:type="dxa"/>
          </w:tcPr>
          <w:p w14:paraId="5EB51FB2" w14:textId="18C708B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Coat protein</w:t>
            </w:r>
          </w:p>
        </w:tc>
        <w:tc>
          <w:tcPr>
            <w:tcW w:w="766" w:type="dxa"/>
          </w:tcPr>
          <w:p w14:paraId="658DCC2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66.4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0BDCC70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26.1</w:t>
            </w:r>
          </w:p>
        </w:tc>
        <w:tc>
          <w:tcPr>
            <w:tcW w:w="531" w:type="dxa"/>
          </w:tcPr>
          <w:p w14:paraId="2FCB7A5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7.8</w:t>
            </w:r>
          </w:p>
        </w:tc>
      </w:tr>
      <w:tr w:rsidR="00E52AF7" w:rsidRPr="00D04B86" w14:paraId="2AD6CFAA" w14:textId="77777777" w:rsidTr="00E52AF7">
        <w:tc>
          <w:tcPr>
            <w:tcW w:w="1176" w:type="dxa"/>
            <w:vMerge/>
          </w:tcPr>
          <w:p w14:paraId="05C629E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1E43632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A3FCB4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ORF6</w:t>
            </w:r>
          </w:p>
        </w:tc>
        <w:tc>
          <w:tcPr>
            <w:tcW w:w="856" w:type="dxa"/>
          </w:tcPr>
          <w:p w14:paraId="1C65284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C0DDC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C0DDC">
              <w:rPr>
                <w:rFonts w:ascii="Times New Roman" w:hAnsi="Times New Roman" w:cs="Times New Roman"/>
                <w:sz w:val="18"/>
                <w:szCs w:val="18"/>
              </w:rPr>
              <w:t>654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8C0DDC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C0DDC">
              <w:rPr>
                <w:rFonts w:ascii="Times New Roman" w:hAnsi="Times New Roman" w:cs="Times New Roman"/>
                <w:sz w:val="18"/>
                <w:szCs w:val="18"/>
              </w:rPr>
              <w:t>154</w:t>
            </w:r>
          </w:p>
        </w:tc>
        <w:tc>
          <w:tcPr>
            <w:tcW w:w="1056" w:type="dxa"/>
          </w:tcPr>
          <w:p w14:paraId="6FC7C17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p17</w:t>
            </w:r>
          </w:p>
        </w:tc>
        <w:tc>
          <w:tcPr>
            <w:tcW w:w="776" w:type="dxa"/>
          </w:tcPr>
          <w:p w14:paraId="5D56454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169</w:t>
            </w:r>
          </w:p>
        </w:tc>
        <w:tc>
          <w:tcPr>
            <w:tcW w:w="2785" w:type="dxa"/>
          </w:tcPr>
          <w:p w14:paraId="51AD8F0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ypothetical protein</w:t>
            </w:r>
          </w:p>
        </w:tc>
        <w:tc>
          <w:tcPr>
            <w:tcW w:w="766" w:type="dxa"/>
          </w:tcPr>
          <w:p w14:paraId="0A5533F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48.7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01B799E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19.0</w:t>
            </w:r>
          </w:p>
        </w:tc>
        <w:tc>
          <w:tcPr>
            <w:tcW w:w="531" w:type="dxa"/>
          </w:tcPr>
          <w:p w14:paraId="7B98AAA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4.6</w:t>
            </w:r>
          </w:p>
        </w:tc>
      </w:tr>
      <w:tr w:rsidR="00E52AF7" w:rsidRPr="00D04B86" w14:paraId="37D5A110" w14:textId="77777777" w:rsidTr="00E52AF7">
        <w:tc>
          <w:tcPr>
            <w:tcW w:w="1176" w:type="dxa"/>
            <w:vMerge/>
          </w:tcPr>
          <w:p w14:paraId="0DE969D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4E8D9EE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A1659F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ORF7</w:t>
            </w:r>
          </w:p>
        </w:tc>
        <w:tc>
          <w:tcPr>
            <w:tcW w:w="856" w:type="dxa"/>
          </w:tcPr>
          <w:p w14:paraId="368716B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425</w:t>
            </w:r>
          </w:p>
        </w:tc>
        <w:tc>
          <w:tcPr>
            <w:tcW w:w="1056" w:type="dxa"/>
          </w:tcPr>
          <w:p w14:paraId="777FB2E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p8</w:t>
            </w:r>
          </w:p>
        </w:tc>
        <w:tc>
          <w:tcPr>
            <w:tcW w:w="776" w:type="dxa"/>
          </w:tcPr>
          <w:p w14:paraId="78FF909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103</w:t>
            </w:r>
          </w:p>
        </w:tc>
        <w:tc>
          <w:tcPr>
            <w:tcW w:w="2785" w:type="dxa"/>
          </w:tcPr>
          <w:p w14:paraId="7F5A420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Pr="000F7B76">
              <w:rPr>
                <w:rFonts w:ascii="Times New Roman" w:hAnsi="Times New Roman" w:cs="Times New Roman"/>
                <w:sz w:val="18"/>
                <w:szCs w:val="18"/>
              </w:rPr>
              <w:t>ypothetical protein</w:t>
            </w:r>
          </w:p>
        </w:tc>
        <w:tc>
          <w:tcPr>
            <w:tcW w:w="766" w:type="dxa"/>
          </w:tcPr>
          <w:p w14:paraId="44A3CC4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5AE1840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11.8</w:t>
            </w:r>
          </w:p>
        </w:tc>
        <w:tc>
          <w:tcPr>
            <w:tcW w:w="531" w:type="dxa"/>
          </w:tcPr>
          <w:p w14:paraId="189218F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9.9</w:t>
            </w:r>
          </w:p>
        </w:tc>
      </w:tr>
      <w:tr w:rsidR="00E52AF7" w:rsidRPr="00D04B86" w14:paraId="32940FFE" w14:textId="77777777" w:rsidTr="00E52AF7">
        <w:tc>
          <w:tcPr>
            <w:tcW w:w="1176" w:type="dxa"/>
            <w:vMerge/>
          </w:tcPr>
          <w:p w14:paraId="1990C60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209742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1FBAAB5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ORF8</w:t>
            </w:r>
          </w:p>
        </w:tc>
        <w:tc>
          <w:tcPr>
            <w:tcW w:w="856" w:type="dxa"/>
          </w:tcPr>
          <w:p w14:paraId="574B8C3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515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852FF8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1056" w:type="dxa"/>
          </w:tcPr>
          <w:p w14:paraId="084EAD2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p23</w:t>
            </w:r>
          </w:p>
        </w:tc>
        <w:tc>
          <w:tcPr>
            <w:tcW w:w="776" w:type="dxa"/>
          </w:tcPr>
          <w:p w14:paraId="4D55EAE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199</w:t>
            </w:r>
          </w:p>
        </w:tc>
        <w:tc>
          <w:tcPr>
            <w:tcW w:w="2785" w:type="dxa"/>
          </w:tcPr>
          <w:p w14:paraId="7421F7DC" w14:textId="13048545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23kDa protein</w:t>
            </w:r>
          </w:p>
        </w:tc>
        <w:tc>
          <w:tcPr>
            <w:tcW w:w="766" w:type="dxa"/>
          </w:tcPr>
          <w:p w14:paraId="562E9F7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55.3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9</w:t>
            </w:r>
          </w:p>
        </w:tc>
        <w:tc>
          <w:tcPr>
            <w:tcW w:w="636" w:type="dxa"/>
          </w:tcPr>
          <w:p w14:paraId="55A9864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23.5</w:t>
            </w:r>
          </w:p>
        </w:tc>
        <w:tc>
          <w:tcPr>
            <w:tcW w:w="531" w:type="dxa"/>
          </w:tcPr>
          <w:p w14:paraId="6390518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6.8</w:t>
            </w:r>
          </w:p>
        </w:tc>
      </w:tr>
      <w:tr w:rsidR="00E52AF7" w:rsidRPr="00D04B86" w14:paraId="29AB014E" w14:textId="77777777" w:rsidTr="00E52AF7">
        <w:tc>
          <w:tcPr>
            <w:tcW w:w="1176" w:type="dxa"/>
            <w:vMerge/>
          </w:tcPr>
          <w:p w14:paraId="7536515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3FDBA78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68B620E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ORF9</w:t>
            </w:r>
          </w:p>
        </w:tc>
        <w:tc>
          <w:tcPr>
            <w:tcW w:w="856" w:type="dxa"/>
          </w:tcPr>
          <w:p w14:paraId="2E18653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4B87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24B87">
              <w:rPr>
                <w:rFonts w:ascii="Times New Roman" w:hAnsi="Times New Roman" w:cs="Times New Roman"/>
                <w:sz w:val="18"/>
                <w:szCs w:val="18"/>
              </w:rPr>
              <w:t>111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924B87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24B87">
              <w:rPr>
                <w:rFonts w:ascii="Times New Roman" w:hAnsi="Times New Roman" w:cs="Times New Roman"/>
                <w:sz w:val="18"/>
                <w:szCs w:val="18"/>
              </w:rPr>
              <w:t>371</w:t>
            </w:r>
          </w:p>
        </w:tc>
        <w:tc>
          <w:tcPr>
            <w:tcW w:w="1056" w:type="dxa"/>
          </w:tcPr>
          <w:p w14:paraId="78EF535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p10</w:t>
            </w:r>
          </w:p>
        </w:tc>
        <w:tc>
          <w:tcPr>
            <w:tcW w:w="776" w:type="dxa"/>
          </w:tcPr>
          <w:p w14:paraId="105CBCB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86</w:t>
            </w:r>
          </w:p>
        </w:tc>
        <w:tc>
          <w:tcPr>
            <w:tcW w:w="2785" w:type="dxa"/>
          </w:tcPr>
          <w:p w14:paraId="50C1AF59" w14:textId="6C3EC949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Putative 10kDa protein</w:t>
            </w:r>
          </w:p>
        </w:tc>
        <w:tc>
          <w:tcPr>
            <w:tcW w:w="766" w:type="dxa"/>
          </w:tcPr>
          <w:p w14:paraId="3170B982" w14:textId="77777777" w:rsidR="00E52AF7" w:rsidRPr="00924B87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58.8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636" w:type="dxa"/>
          </w:tcPr>
          <w:p w14:paraId="4C89715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10.0</w:t>
            </w:r>
          </w:p>
        </w:tc>
        <w:tc>
          <w:tcPr>
            <w:tcW w:w="531" w:type="dxa"/>
          </w:tcPr>
          <w:p w14:paraId="4FCDEA8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8.9</w:t>
            </w:r>
          </w:p>
        </w:tc>
      </w:tr>
      <w:tr w:rsidR="00E52AF7" w:rsidRPr="00D04B86" w14:paraId="025A4CA5" w14:textId="77777777" w:rsidTr="00E52AF7">
        <w:tc>
          <w:tcPr>
            <w:tcW w:w="1176" w:type="dxa"/>
            <w:vMerge w:val="restart"/>
          </w:tcPr>
          <w:p w14:paraId="205DD30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OlVS/21-0135</w:t>
            </w:r>
          </w:p>
        </w:tc>
        <w:tc>
          <w:tcPr>
            <w:tcW w:w="726" w:type="dxa"/>
            <w:vMerge w:val="restart"/>
          </w:tcPr>
          <w:p w14:paraId="4A753DC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4,165</w:t>
            </w:r>
          </w:p>
        </w:tc>
        <w:tc>
          <w:tcPr>
            <w:tcW w:w="747" w:type="dxa"/>
          </w:tcPr>
          <w:p w14:paraId="0ED1039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</w:t>
            </w:r>
          </w:p>
        </w:tc>
        <w:tc>
          <w:tcPr>
            <w:tcW w:w="856" w:type="dxa"/>
          </w:tcPr>
          <w:p w14:paraId="0384A0F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774C">
              <w:rPr>
                <w:rFonts w:ascii="Times New Roman" w:hAnsi="Times New Roman" w:cs="Times New Roman"/>
                <w:sz w:val="18"/>
                <w:szCs w:val="18"/>
              </w:rPr>
              <w:t>89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0D774C">
              <w:rPr>
                <w:rFonts w:ascii="Times New Roman" w:hAnsi="Times New Roman" w:cs="Times New Roman"/>
                <w:sz w:val="18"/>
                <w:szCs w:val="18"/>
              </w:rPr>
              <w:t>544</w:t>
            </w:r>
          </w:p>
        </w:tc>
        <w:tc>
          <w:tcPr>
            <w:tcW w:w="1056" w:type="dxa"/>
          </w:tcPr>
          <w:p w14:paraId="121ED72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MP</w:t>
            </w:r>
          </w:p>
        </w:tc>
        <w:tc>
          <w:tcPr>
            <w:tcW w:w="776" w:type="dxa"/>
          </w:tcPr>
          <w:p w14:paraId="4431B7D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2785" w:type="dxa"/>
          </w:tcPr>
          <w:p w14:paraId="42664217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Movement protein</w:t>
            </w:r>
          </w:p>
        </w:tc>
        <w:tc>
          <w:tcPr>
            <w:tcW w:w="766" w:type="dxa"/>
          </w:tcPr>
          <w:p w14:paraId="680252C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n/a</w:t>
            </w:r>
          </w:p>
        </w:tc>
        <w:tc>
          <w:tcPr>
            <w:tcW w:w="636" w:type="dxa"/>
          </w:tcPr>
          <w:p w14:paraId="3C2EA81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17.7</w:t>
            </w:r>
          </w:p>
        </w:tc>
        <w:tc>
          <w:tcPr>
            <w:tcW w:w="531" w:type="dxa"/>
          </w:tcPr>
          <w:p w14:paraId="64F411C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5.1</w:t>
            </w:r>
          </w:p>
        </w:tc>
      </w:tr>
      <w:tr w:rsidR="00E52AF7" w:rsidRPr="00D04B86" w14:paraId="10D13681" w14:textId="77777777" w:rsidTr="00E52AF7">
        <w:tc>
          <w:tcPr>
            <w:tcW w:w="1176" w:type="dxa"/>
            <w:vMerge/>
          </w:tcPr>
          <w:p w14:paraId="5D3B118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3E1B919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42ACB41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ORF2a</w:t>
            </w:r>
          </w:p>
        </w:tc>
        <w:tc>
          <w:tcPr>
            <w:tcW w:w="856" w:type="dxa"/>
          </w:tcPr>
          <w:p w14:paraId="768550E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547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289</w:t>
            </w:r>
          </w:p>
        </w:tc>
        <w:tc>
          <w:tcPr>
            <w:tcW w:w="1056" w:type="dxa"/>
          </w:tcPr>
          <w:p w14:paraId="737CE45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P2a</w:t>
            </w:r>
          </w:p>
        </w:tc>
        <w:tc>
          <w:tcPr>
            <w:tcW w:w="776" w:type="dxa"/>
          </w:tcPr>
          <w:p w14:paraId="1950A95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580</w:t>
            </w:r>
          </w:p>
        </w:tc>
        <w:tc>
          <w:tcPr>
            <w:tcW w:w="2785" w:type="dxa"/>
          </w:tcPr>
          <w:p w14:paraId="467DFA7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olyprotein P2a</w:t>
            </w:r>
          </w:p>
        </w:tc>
        <w:tc>
          <w:tcPr>
            <w:tcW w:w="766" w:type="dxa"/>
          </w:tcPr>
          <w:p w14:paraId="69FEDBCE" w14:textId="77777777" w:rsidR="00E52AF7" w:rsidRPr="00E609F9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39.5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10</w:t>
            </w:r>
          </w:p>
        </w:tc>
        <w:tc>
          <w:tcPr>
            <w:tcW w:w="636" w:type="dxa"/>
          </w:tcPr>
          <w:p w14:paraId="7143649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64.1</w:t>
            </w:r>
          </w:p>
        </w:tc>
        <w:tc>
          <w:tcPr>
            <w:tcW w:w="531" w:type="dxa"/>
          </w:tcPr>
          <w:p w14:paraId="4177179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6.8</w:t>
            </w:r>
          </w:p>
        </w:tc>
      </w:tr>
      <w:tr w:rsidR="00E52AF7" w:rsidRPr="00D04B86" w14:paraId="0B3CF24C" w14:textId="77777777" w:rsidTr="00E52AF7">
        <w:tc>
          <w:tcPr>
            <w:tcW w:w="1176" w:type="dxa"/>
            <w:vMerge/>
          </w:tcPr>
          <w:p w14:paraId="4524B83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2CBD2A5F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700F3E0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ORF2b</w:t>
            </w:r>
          </w:p>
        </w:tc>
        <w:tc>
          <w:tcPr>
            <w:tcW w:w="856" w:type="dxa"/>
          </w:tcPr>
          <w:p w14:paraId="13CC53C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872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609F9"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</w:p>
        </w:tc>
        <w:tc>
          <w:tcPr>
            <w:tcW w:w="1056" w:type="dxa"/>
          </w:tcPr>
          <w:p w14:paraId="20B62DFE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P2b</w:t>
            </w:r>
          </w:p>
        </w:tc>
        <w:tc>
          <w:tcPr>
            <w:tcW w:w="776" w:type="dxa"/>
          </w:tcPr>
          <w:p w14:paraId="080F2E1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542</w:t>
            </w:r>
          </w:p>
        </w:tc>
        <w:tc>
          <w:tcPr>
            <w:tcW w:w="2785" w:type="dxa"/>
          </w:tcPr>
          <w:p w14:paraId="4966C58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F7466">
              <w:rPr>
                <w:rFonts w:ascii="Times New Roman" w:hAnsi="Times New Roman" w:cs="Times New Roman"/>
                <w:sz w:val="18"/>
                <w:szCs w:val="18"/>
              </w:rPr>
              <w:t>RNA-dependent RNA polymerase</w:t>
            </w:r>
          </w:p>
        </w:tc>
        <w:tc>
          <w:tcPr>
            <w:tcW w:w="766" w:type="dxa"/>
          </w:tcPr>
          <w:p w14:paraId="06B56C5F" w14:textId="77777777" w:rsidR="00E52AF7" w:rsidRPr="00C11114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58.9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11</w:t>
            </w:r>
          </w:p>
        </w:tc>
        <w:tc>
          <w:tcPr>
            <w:tcW w:w="636" w:type="dxa"/>
          </w:tcPr>
          <w:p w14:paraId="790B2A3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61.8</w:t>
            </w:r>
          </w:p>
        </w:tc>
        <w:tc>
          <w:tcPr>
            <w:tcW w:w="531" w:type="dxa"/>
          </w:tcPr>
          <w:p w14:paraId="3C5E5DB0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5.9</w:t>
            </w:r>
          </w:p>
        </w:tc>
      </w:tr>
      <w:tr w:rsidR="00E52AF7" w:rsidRPr="00D04B86" w14:paraId="2CEB3723" w14:textId="77777777" w:rsidTr="00E52AF7">
        <w:tc>
          <w:tcPr>
            <w:tcW w:w="1176" w:type="dxa"/>
            <w:vMerge/>
          </w:tcPr>
          <w:p w14:paraId="3C27FA6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4BEA62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00F9D4E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ORF3</w:t>
            </w:r>
          </w:p>
        </w:tc>
        <w:tc>
          <w:tcPr>
            <w:tcW w:w="856" w:type="dxa"/>
          </w:tcPr>
          <w:p w14:paraId="0B688EF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13B89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713B89">
              <w:rPr>
                <w:rFonts w:ascii="Times New Roman" w:hAnsi="Times New Roman" w:cs="Times New Roman"/>
                <w:sz w:val="18"/>
                <w:szCs w:val="18"/>
              </w:rPr>
              <w:t>244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713B8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713B89">
              <w:rPr>
                <w:rFonts w:ascii="Times New Roman" w:hAnsi="Times New Roman" w:cs="Times New Roman"/>
                <w:sz w:val="18"/>
                <w:szCs w:val="18"/>
              </w:rPr>
              <w:t>029</w:t>
            </w:r>
          </w:p>
        </w:tc>
        <w:tc>
          <w:tcPr>
            <w:tcW w:w="1056" w:type="dxa"/>
          </w:tcPr>
          <w:p w14:paraId="45422BD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1697E73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261</w:t>
            </w:r>
          </w:p>
        </w:tc>
        <w:tc>
          <w:tcPr>
            <w:tcW w:w="2785" w:type="dxa"/>
          </w:tcPr>
          <w:p w14:paraId="5C8D71D5" w14:textId="1727237F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Coat protein</w:t>
            </w:r>
          </w:p>
        </w:tc>
        <w:tc>
          <w:tcPr>
            <w:tcW w:w="766" w:type="dxa"/>
          </w:tcPr>
          <w:p w14:paraId="3954DE35" w14:textId="77777777" w:rsidR="00E52AF7" w:rsidRPr="00713B89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50.4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12</w:t>
            </w:r>
          </w:p>
        </w:tc>
        <w:tc>
          <w:tcPr>
            <w:tcW w:w="636" w:type="dxa"/>
          </w:tcPr>
          <w:p w14:paraId="07DD6B5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28.1</w:t>
            </w:r>
          </w:p>
        </w:tc>
        <w:tc>
          <w:tcPr>
            <w:tcW w:w="531" w:type="dxa"/>
          </w:tcPr>
          <w:p w14:paraId="546B2159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10.6</w:t>
            </w:r>
          </w:p>
        </w:tc>
      </w:tr>
      <w:tr w:rsidR="00E52AF7" w:rsidRPr="00D04B86" w14:paraId="6EB45E0E" w14:textId="77777777" w:rsidTr="00E52AF7">
        <w:tc>
          <w:tcPr>
            <w:tcW w:w="1176" w:type="dxa"/>
            <w:vMerge w:val="restart"/>
          </w:tcPr>
          <w:p w14:paraId="56AF117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OlVM/22-0047</w:t>
            </w:r>
          </w:p>
        </w:tc>
        <w:tc>
          <w:tcPr>
            <w:tcW w:w="726" w:type="dxa"/>
            <w:vMerge w:val="restart"/>
          </w:tcPr>
          <w:p w14:paraId="153D83E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7,227</w:t>
            </w:r>
          </w:p>
        </w:tc>
        <w:tc>
          <w:tcPr>
            <w:tcW w:w="747" w:type="dxa"/>
          </w:tcPr>
          <w:p w14:paraId="73F9286D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ORF1</w:t>
            </w:r>
          </w:p>
        </w:tc>
        <w:tc>
          <w:tcPr>
            <w:tcW w:w="856" w:type="dxa"/>
          </w:tcPr>
          <w:p w14:paraId="3890C7B2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F7688">
              <w:rPr>
                <w:rFonts w:ascii="Times New Roman" w:hAnsi="Times New Roman" w:cs="Times New Roman"/>
                <w:sz w:val="18"/>
                <w:szCs w:val="18"/>
              </w:rPr>
              <w:t>124-6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EF7688">
              <w:rPr>
                <w:rFonts w:ascii="Times New Roman" w:hAnsi="Times New Roman" w:cs="Times New Roman"/>
                <w:sz w:val="18"/>
                <w:szCs w:val="18"/>
              </w:rPr>
              <w:t>234</w:t>
            </w:r>
          </w:p>
        </w:tc>
        <w:tc>
          <w:tcPr>
            <w:tcW w:w="1056" w:type="dxa"/>
          </w:tcPr>
          <w:p w14:paraId="2549D94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Pol</w:t>
            </w:r>
          </w:p>
        </w:tc>
        <w:tc>
          <w:tcPr>
            <w:tcW w:w="776" w:type="dxa"/>
          </w:tcPr>
          <w:p w14:paraId="1D22061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2,036</w:t>
            </w:r>
          </w:p>
        </w:tc>
        <w:tc>
          <w:tcPr>
            <w:tcW w:w="2785" w:type="dxa"/>
          </w:tcPr>
          <w:p w14:paraId="3D504CCA" w14:textId="7D9AEB56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Polyprotein</w:t>
            </w:r>
          </w:p>
        </w:tc>
        <w:tc>
          <w:tcPr>
            <w:tcW w:w="766" w:type="dxa"/>
          </w:tcPr>
          <w:p w14:paraId="4C9EB035" w14:textId="77777777" w:rsidR="00E52AF7" w:rsidRPr="0077717B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68.4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13</w:t>
            </w:r>
          </w:p>
        </w:tc>
        <w:tc>
          <w:tcPr>
            <w:tcW w:w="636" w:type="dxa"/>
          </w:tcPr>
          <w:p w14:paraId="7EDABE6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226.5</w:t>
            </w:r>
          </w:p>
        </w:tc>
        <w:tc>
          <w:tcPr>
            <w:tcW w:w="531" w:type="dxa"/>
          </w:tcPr>
          <w:p w14:paraId="28C6D3B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7.9</w:t>
            </w:r>
          </w:p>
        </w:tc>
      </w:tr>
      <w:tr w:rsidR="00E52AF7" w:rsidRPr="00D04B86" w14:paraId="01C1D0D6" w14:textId="77777777" w:rsidTr="00E52AF7">
        <w:tc>
          <w:tcPr>
            <w:tcW w:w="1176" w:type="dxa"/>
            <w:vMerge/>
          </w:tcPr>
          <w:p w14:paraId="18892BBC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6" w:type="dxa"/>
            <w:vMerge/>
          </w:tcPr>
          <w:p w14:paraId="615F8D75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7" w:type="dxa"/>
          </w:tcPr>
          <w:p w14:paraId="29C2AA41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GP2</w:t>
            </w:r>
          </w:p>
        </w:tc>
        <w:tc>
          <w:tcPr>
            <w:tcW w:w="856" w:type="dxa"/>
          </w:tcPr>
          <w:p w14:paraId="2C0A56E8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F7688">
              <w:rPr>
                <w:rFonts w:ascii="Times New Roman" w:hAnsi="Times New Roman" w:cs="Times New Roman"/>
                <w:sz w:val="18"/>
                <w:szCs w:val="18"/>
              </w:rPr>
              <w:t>6235-7068</w:t>
            </w:r>
          </w:p>
        </w:tc>
        <w:tc>
          <w:tcPr>
            <w:tcW w:w="1056" w:type="dxa"/>
          </w:tcPr>
          <w:p w14:paraId="23B4CD36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CP</w:t>
            </w:r>
          </w:p>
        </w:tc>
        <w:tc>
          <w:tcPr>
            <w:tcW w:w="776" w:type="dxa"/>
          </w:tcPr>
          <w:p w14:paraId="6A315CAB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277</w:t>
            </w:r>
          </w:p>
        </w:tc>
        <w:tc>
          <w:tcPr>
            <w:tcW w:w="2785" w:type="dxa"/>
          </w:tcPr>
          <w:p w14:paraId="02BCF3FA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Coat protein</w:t>
            </w:r>
          </w:p>
        </w:tc>
        <w:tc>
          <w:tcPr>
            <w:tcW w:w="766" w:type="dxa"/>
          </w:tcPr>
          <w:p w14:paraId="25E867DB" w14:textId="77777777" w:rsidR="00E52AF7" w:rsidRPr="007838B5" w:rsidRDefault="00E52AF7" w:rsidP="00EE196E">
            <w:pP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79.9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13</w:t>
            </w:r>
          </w:p>
        </w:tc>
        <w:tc>
          <w:tcPr>
            <w:tcW w:w="636" w:type="dxa"/>
          </w:tcPr>
          <w:p w14:paraId="5FE51294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29.5</w:t>
            </w:r>
          </w:p>
        </w:tc>
        <w:tc>
          <w:tcPr>
            <w:tcW w:w="531" w:type="dxa"/>
          </w:tcPr>
          <w:p w14:paraId="72069653" w14:textId="77777777" w:rsidR="00E52AF7" w:rsidRPr="00D04B86" w:rsidRDefault="00E52AF7" w:rsidP="00EE196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8.6</w:t>
            </w:r>
          </w:p>
        </w:tc>
      </w:tr>
    </w:tbl>
    <w:p w14:paraId="7B536069" w14:textId="59446F06" w:rsidR="00822206" w:rsidRDefault="00E52AF7">
      <w:r>
        <w:rPr>
          <w:rFonts w:ascii="Times New Roman" w:hAnsi="Times New Roman" w:cs="Times New Roman"/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901E96" wp14:editId="1E9ACD97">
                <wp:simplePos x="0" y="0"/>
                <wp:positionH relativeFrom="column">
                  <wp:posOffset>-332510</wp:posOffset>
                </wp:positionH>
                <wp:positionV relativeFrom="paragraph">
                  <wp:posOffset>4453</wp:posOffset>
                </wp:positionV>
                <wp:extent cx="6362700" cy="800100"/>
                <wp:effectExtent l="0" t="0" r="0" b="0"/>
                <wp:wrapNone/>
                <wp:docPr id="50695506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62700" cy="800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0A5FD09" w14:textId="77777777" w:rsidR="00E52AF7" w:rsidRPr="009A34D9" w:rsidRDefault="00E52AF7" w:rsidP="00E52AF7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C7298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C7298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M</w:t>
                            </w:r>
                            <w:r w:rsidRPr="000E1EEB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G925331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grapevine leafroll associated virus 1;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CA200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NC_055482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p</w:t>
                            </w:r>
                            <w:r w:rsidRPr="00CA200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istachio </w:t>
                            </w:r>
                            <w:proofErr w:type="spellStart"/>
                            <w:r w:rsidRPr="00CA200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ampelovirus</w:t>
                            </w:r>
                            <w:proofErr w:type="spellEnd"/>
                            <w:r w:rsidRPr="00CA200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;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3 </w:t>
                            </w:r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MW365400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c</w:t>
                            </w:r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itrus associated </w:t>
                            </w:r>
                            <w:proofErr w:type="spellStart"/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ampelovirus</w:t>
                            </w:r>
                            <w:proofErr w:type="spellEnd"/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;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4 </w:t>
                            </w:r>
                            <w:r w:rsidRPr="009A34D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MW365402</w:t>
                            </w:r>
                            <w:r w:rsidRPr="009A34D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c</w:t>
                            </w:r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itrus associated </w:t>
                            </w:r>
                            <w:proofErr w:type="spellStart"/>
                            <w:r w:rsidRPr="00886F3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ampelovirus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2; </w:t>
                            </w:r>
                            <w:r w:rsidRPr="0022085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5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 </w:t>
                            </w:r>
                            <w:r w:rsidRPr="0022085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OM471839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c</w:t>
                            </w:r>
                            <w:r w:rsidRPr="0022085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ordyline virus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6</w:t>
                            </w:r>
                            <w:r w:rsidRPr="004C740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NC_016436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g</w:t>
                            </w:r>
                            <w:r w:rsidRPr="009129C4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rapevine leafroll-associated virus 7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7 </w:t>
                            </w:r>
                            <w:r w:rsidRPr="0095233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MT533601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</w:t>
                            </w:r>
                            <w:r w:rsidRPr="0095233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gapanthus velarivirus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8 </w:t>
                            </w:r>
                            <w:r w:rsidRPr="00EB0A3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OK569886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</w:t>
                            </w:r>
                            <w:r w:rsidRPr="00EB0A3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live leaf yellowing-associated virus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9 </w:t>
                            </w:r>
                            <w:r w:rsidRPr="00692B6D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MT809205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o</w:t>
                            </w:r>
                            <w:r w:rsidRPr="00EB0A3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live leaf yellowing-associated virus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 xml:space="preserve">10 </w:t>
                            </w:r>
                            <w:r w:rsidRPr="00E609F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NC_002568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s</w:t>
                            </w:r>
                            <w:r w:rsidRPr="00E609F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esbania mosaic virus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,</w:t>
                            </w:r>
                            <w:r w:rsidRPr="0022085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11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C11114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KX599170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s</w:t>
                            </w:r>
                            <w:r w:rsidRPr="00C11114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outhern cowpea mosaic virus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12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s</w:t>
                            </w:r>
                            <w:r w:rsidRPr="00713B8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obemovirus</w:t>
                            </w:r>
                            <w:proofErr w:type="spellEnd"/>
                            <w:r w:rsidRPr="00713B8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sp.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vertAlign w:val="superscript"/>
                              </w:rPr>
                              <w:t>13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EF7688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NC_013920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o</w:t>
                            </w:r>
                            <w:r w:rsidRPr="00EF7688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live latent virus 3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. </w:t>
                            </w:r>
                            <w:r w:rsidRPr="0022085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n/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 – No significant similarity to viral homologs</w:t>
                            </w:r>
                          </w:p>
                          <w:p w14:paraId="0AE92CBF" w14:textId="77777777" w:rsidR="00E52AF7" w:rsidRDefault="00E52AF7" w:rsidP="00E52AF7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6901E96" id="_x0000_s1027" type="#_x0000_t202" style="position:absolute;margin-left:-26.2pt;margin-top:.35pt;width:501pt;height:63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" fillcolor="white [3201]" stroked="f" strokeweight=".5pt">
                <v:textbox>
                  <w:txbxContent>
                    <w:p w14:paraId="50A5FD09" w14:textId="77777777" w:rsidR="00E52AF7" w:rsidRPr="009A34D9" w:rsidRDefault="00E52AF7" w:rsidP="00E52AF7">
                      <w:pPr>
                        <w:jc w:val="both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C72989"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C7298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M</w:t>
                      </w:r>
                      <w:r w:rsidRPr="000E1EEB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G925331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grapevine leafroll associated virus 1;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CA200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NC_055482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p</w:t>
                      </w:r>
                      <w:r w:rsidRPr="00CA200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istachio </w:t>
                      </w:r>
                      <w:proofErr w:type="spellStart"/>
                      <w:r w:rsidRPr="00CA200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ampelovirus</w:t>
                      </w:r>
                      <w:proofErr w:type="spellEnd"/>
                      <w:r w:rsidRPr="00CA200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A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;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3 </w:t>
                      </w:r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MW365400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c</w:t>
                      </w:r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itrus associated </w:t>
                      </w:r>
                      <w:proofErr w:type="spellStart"/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ampelovirus</w:t>
                      </w:r>
                      <w:proofErr w:type="spellEnd"/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1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;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4 </w:t>
                      </w:r>
                      <w:r w:rsidRPr="009A34D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MW365402</w:t>
                      </w:r>
                      <w:r w:rsidRPr="009A34D9"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c</w:t>
                      </w:r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itrus associated </w:t>
                      </w:r>
                      <w:proofErr w:type="spellStart"/>
                      <w:r w:rsidRPr="00886F3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ampelovirus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2; </w:t>
                      </w:r>
                      <w:r w:rsidRPr="00220859"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5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 </w:t>
                      </w:r>
                      <w:r w:rsidRPr="0022085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OM471839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c</w:t>
                      </w:r>
                      <w:r w:rsidRPr="0022085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ordyline virus 1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6</w:t>
                      </w:r>
                      <w:r w:rsidRPr="004C740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NC_016436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g</w:t>
                      </w:r>
                      <w:r w:rsidRPr="009129C4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rapevine leafroll-associated virus 7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7 </w:t>
                      </w:r>
                      <w:r w:rsidRPr="0095233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MT533601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</w:t>
                      </w:r>
                      <w:r w:rsidRPr="0095233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gapanthus velarivirus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8 </w:t>
                      </w:r>
                      <w:r w:rsidRPr="00EB0A3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OK569886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</w:t>
                      </w:r>
                      <w:r w:rsidRPr="00EB0A3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live leaf yellowing-associated virus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9 </w:t>
                      </w:r>
                      <w:r w:rsidRPr="00692B6D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MT809205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o</w:t>
                      </w:r>
                      <w:r w:rsidRPr="00EB0A3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live leaf yellowing-associated virus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 xml:space="preserve">10 </w:t>
                      </w:r>
                      <w:r w:rsidRPr="00E609F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NC_002568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s</w:t>
                      </w:r>
                      <w:r w:rsidRPr="00E609F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esbania mosaic virus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,</w:t>
                      </w:r>
                      <w:r w:rsidRPr="0022085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11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C11114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KX599170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s</w:t>
                      </w:r>
                      <w:r w:rsidRPr="00C11114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outhern cowpea mosaic virus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12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s</w:t>
                      </w:r>
                      <w:r w:rsidRPr="00713B8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obemovirus</w:t>
                      </w:r>
                      <w:proofErr w:type="spellEnd"/>
                      <w:r w:rsidRPr="00713B8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sp.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vertAlign w:val="superscript"/>
                        </w:rPr>
                        <w:t>13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EF7688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NC_013920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o</w:t>
                      </w:r>
                      <w:r w:rsidRPr="00EF7688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live latent virus 3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. </w:t>
                      </w:r>
                      <w:r w:rsidRPr="00220859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n/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 – No significant similarity to viral homologs</w:t>
                      </w:r>
                    </w:p>
                    <w:p w14:paraId="0AE92CBF" w14:textId="77777777" w:rsidR="00E52AF7" w:rsidRDefault="00E52AF7" w:rsidP="00E52AF7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sectPr w:rsidR="008222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AF7"/>
    <w:rsid w:val="00011D41"/>
    <w:rsid w:val="000C2A20"/>
    <w:rsid w:val="00106DD0"/>
    <w:rsid w:val="0012312D"/>
    <w:rsid w:val="001D0E22"/>
    <w:rsid w:val="00244534"/>
    <w:rsid w:val="00270C1E"/>
    <w:rsid w:val="00632FFF"/>
    <w:rsid w:val="0066106F"/>
    <w:rsid w:val="006C2D24"/>
    <w:rsid w:val="00820EBA"/>
    <w:rsid w:val="00822206"/>
    <w:rsid w:val="008A0983"/>
    <w:rsid w:val="00AA7A93"/>
    <w:rsid w:val="00C31BDD"/>
    <w:rsid w:val="00C374A2"/>
    <w:rsid w:val="00D1289F"/>
    <w:rsid w:val="00E10105"/>
    <w:rsid w:val="00E46FAD"/>
    <w:rsid w:val="00E52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6FAFAED"/>
  <w15:chartTrackingRefBased/>
  <w15:docId w15:val="{A799C743-C6F1-E04A-AC3D-698B6DA06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2AF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2A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2A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2A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2A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2A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2A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2A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2A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2AF7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2A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2A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2A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2A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2A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2A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2A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2A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2A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2A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52A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2AF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52A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2AF7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52A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2AF7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52A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2A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2A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2AF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52A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Read</dc:creator>
  <cp:keywords/>
  <dc:description/>
  <cp:lastModifiedBy>Miss. NNP Mazibuko</cp:lastModifiedBy>
  <cp:revision>2</cp:revision>
  <dcterms:created xsi:type="dcterms:W3CDTF">2024-11-26T12:29:00Z</dcterms:created>
  <dcterms:modified xsi:type="dcterms:W3CDTF">2024-11-26T12:29:00Z</dcterms:modified>
</cp:coreProperties>
</file>