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2F76E" w14:textId="11B1466D"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Appendix 1: Included and Excluded Studies </w:t>
      </w:r>
      <w:r w:rsidR="009F1A8F" w:rsidRPr="00E758FD">
        <w:rPr>
          <w:rFonts w:ascii="Times New Roman" w:hAnsi="Times New Roman" w:cs="Times New Roman"/>
          <w:b/>
          <w:bCs/>
          <w:sz w:val="24"/>
          <w:szCs w:val="24"/>
        </w:rPr>
        <w:t>with</w:t>
      </w:r>
      <w:r w:rsidRPr="00E758FD">
        <w:rPr>
          <w:rFonts w:ascii="Times New Roman" w:hAnsi="Times New Roman" w:cs="Times New Roman"/>
          <w:b/>
          <w:bCs/>
          <w:sz w:val="24"/>
          <w:szCs w:val="24"/>
        </w:rPr>
        <w:t xml:space="preserve"> Reasons </w:t>
      </w:r>
    </w:p>
    <w:p w14:paraId="717DAA08" w14:textId="31EDA4A9"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Included Studies </w:t>
      </w:r>
    </w:p>
    <w:p w14:paraId="7CF0F62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Bompangue</w:t>
      </w:r>
      <w:proofErr w:type="spellEnd"/>
      <w:r w:rsidRPr="00E758FD">
        <w:rPr>
          <w:rFonts w:ascii="Times New Roman" w:hAnsi="Times New Roman" w:cs="Times New Roman"/>
          <w:sz w:val="24"/>
          <w:szCs w:val="24"/>
        </w:rPr>
        <w:t xml:space="preserve"> D, Moore S, </w:t>
      </w:r>
      <w:proofErr w:type="spellStart"/>
      <w:r w:rsidRPr="00E758FD">
        <w:rPr>
          <w:rFonts w:ascii="Times New Roman" w:hAnsi="Times New Roman" w:cs="Times New Roman"/>
          <w:sz w:val="24"/>
          <w:szCs w:val="24"/>
        </w:rPr>
        <w:t>Taty</w:t>
      </w:r>
      <w:proofErr w:type="spellEnd"/>
      <w:r w:rsidRPr="00E758FD">
        <w:rPr>
          <w:rFonts w:ascii="Times New Roman" w:hAnsi="Times New Roman" w:cs="Times New Roman"/>
          <w:sz w:val="24"/>
          <w:szCs w:val="24"/>
        </w:rPr>
        <w:t xml:space="preserve"> N, </w:t>
      </w:r>
      <w:proofErr w:type="spellStart"/>
      <w:r w:rsidRPr="00E758FD">
        <w:rPr>
          <w:rFonts w:ascii="Times New Roman" w:hAnsi="Times New Roman" w:cs="Times New Roman"/>
          <w:sz w:val="24"/>
          <w:szCs w:val="24"/>
        </w:rPr>
        <w:t>Impouma</w:t>
      </w:r>
      <w:proofErr w:type="spellEnd"/>
      <w:r w:rsidRPr="00E758FD">
        <w:rPr>
          <w:rFonts w:ascii="Times New Roman" w:hAnsi="Times New Roman" w:cs="Times New Roman"/>
          <w:sz w:val="24"/>
          <w:szCs w:val="24"/>
        </w:rPr>
        <w:t xml:space="preserve"> B, </w:t>
      </w:r>
      <w:proofErr w:type="spellStart"/>
      <w:r w:rsidRPr="00E758FD">
        <w:rPr>
          <w:rFonts w:ascii="Times New Roman" w:hAnsi="Times New Roman" w:cs="Times New Roman"/>
          <w:sz w:val="24"/>
          <w:szCs w:val="24"/>
        </w:rPr>
        <w:t>Sudre</w:t>
      </w:r>
      <w:proofErr w:type="spellEnd"/>
      <w:r w:rsidRPr="00E758FD">
        <w:rPr>
          <w:rFonts w:ascii="Times New Roman" w:hAnsi="Times New Roman" w:cs="Times New Roman"/>
          <w:sz w:val="24"/>
          <w:szCs w:val="24"/>
        </w:rPr>
        <w:t xml:space="preserve"> B, Manda R, et al. Description of the targeted water supply and hygiene response strategy implemented during the cholera outbreak of 2017-2018 in Kinshasa, DRC. BMC Infect Dis. 2020;20(1).</w:t>
      </w:r>
    </w:p>
    <w:p w14:paraId="4320431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Mujuru HA, Burnett E, </w:t>
      </w:r>
      <w:proofErr w:type="spellStart"/>
      <w:r w:rsidRPr="00E758FD">
        <w:rPr>
          <w:rFonts w:ascii="Times New Roman" w:hAnsi="Times New Roman" w:cs="Times New Roman"/>
          <w:sz w:val="24"/>
          <w:szCs w:val="24"/>
        </w:rPr>
        <w:t>Nathoo</w:t>
      </w:r>
      <w:proofErr w:type="spellEnd"/>
      <w:r w:rsidRPr="00E758FD">
        <w:rPr>
          <w:rFonts w:ascii="Times New Roman" w:hAnsi="Times New Roman" w:cs="Times New Roman"/>
          <w:sz w:val="24"/>
          <w:szCs w:val="24"/>
        </w:rPr>
        <w:t xml:space="preserve"> KJ, </w:t>
      </w:r>
      <w:proofErr w:type="spellStart"/>
      <w:r w:rsidRPr="00E758FD">
        <w:rPr>
          <w:rFonts w:ascii="Times New Roman" w:hAnsi="Times New Roman" w:cs="Times New Roman"/>
          <w:sz w:val="24"/>
          <w:szCs w:val="24"/>
        </w:rPr>
        <w:t>Ticklay</w:t>
      </w:r>
      <w:proofErr w:type="spellEnd"/>
      <w:r w:rsidRPr="00E758FD">
        <w:rPr>
          <w:rFonts w:ascii="Times New Roman" w:hAnsi="Times New Roman" w:cs="Times New Roman"/>
          <w:sz w:val="24"/>
          <w:szCs w:val="24"/>
        </w:rPr>
        <w:t xml:space="preserve"> I, </w:t>
      </w:r>
      <w:proofErr w:type="spellStart"/>
      <w:r w:rsidRPr="00E758FD">
        <w:rPr>
          <w:rFonts w:ascii="Times New Roman" w:hAnsi="Times New Roman" w:cs="Times New Roman"/>
          <w:sz w:val="24"/>
          <w:szCs w:val="24"/>
        </w:rPr>
        <w:t>Gonah</w:t>
      </w:r>
      <w:proofErr w:type="spellEnd"/>
      <w:r w:rsidRPr="00E758FD">
        <w:rPr>
          <w:rFonts w:ascii="Times New Roman" w:hAnsi="Times New Roman" w:cs="Times New Roman"/>
          <w:sz w:val="24"/>
          <w:szCs w:val="24"/>
        </w:rPr>
        <w:t xml:space="preserve"> NA, </w:t>
      </w:r>
      <w:proofErr w:type="spellStart"/>
      <w:r w:rsidRPr="00E758FD">
        <w:rPr>
          <w:rFonts w:ascii="Times New Roman" w:hAnsi="Times New Roman" w:cs="Times New Roman"/>
          <w:sz w:val="24"/>
          <w:szCs w:val="24"/>
        </w:rPr>
        <w:t>Mukaratirwa</w:t>
      </w:r>
      <w:proofErr w:type="spellEnd"/>
      <w:r w:rsidRPr="00E758FD">
        <w:rPr>
          <w:rFonts w:ascii="Times New Roman" w:hAnsi="Times New Roman" w:cs="Times New Roman"/>
          <w:sz w:val="24"/>
          <w:szCs w:val="24"/>
        </w:rPr>
        <w:t xml:space="preserve"> A, et al. Monovalent Rotavirus Vaccine Effectiveness Against Rotavirus Hospitalizations Among Children in Zimbabwe. Clin Infect Dis. 2019;69(8):1339-44.</w:t>
      </w:r>
    </w:p>
    <w:p w14:paraId="47BB564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 xml:space="preserve">Maguire JE, Glasgow K, Glass K, </w:t>
      </w:r>
      <w:proofErr w:type="spellStart"/>
      <w:r w:rsidRPr="00E758FD">
        <w:rPr>
          <w:rFonts w:ascii="Times New Roman" w:hAnsi="Times New Roman" w:cs="Times New Roman"/>
          <w:sz w:val="24"/>
          <w:szCs w:val="24"/>
        </w:rPr>
        <w:t>Roczo</w:t>
      </w:r>
      <w:proofErr w:type="spellEnd"/>
      <w:r w:rsidRPr="00E758FD">
        <w:rPr>
          <w:rFonts w:ascii="Times New Roman" w:hAnsi="Times New Roman" w:cs="Times New Roman"/>
          <w:sz w:val="24"/>
          <w:szCs w:val="24"/>
        </w:rPr>
        <w:t xml:space="preserve">-Farkas S, Bines JE, </w:t>
      </w:r>
      <w:proofErr w:type="spellStart"/>
      <w:r w:rsidRPr="00E758FD">
        <w:rPr>
          <w:rFonts w:ascii="Times New Roman" w:hAnsi="Times New Roman" w:cs="Times New Roman"/>
          <w:sz w:val="24"/>
          <w:szCs w:val="24"/>
        </w:rPr>
        <w:t>Sheppeard</w:t>
      </w:r>
      <w:proofErr w:type="spellEnd"/>
      <w:r w:rsidRPr="00E758FD">
        <w:rPr>
          <w:rFonts w:ascii="Times New Roman" w:hAnsi="Times New Roman" w:cs="Times New Roman"/>
          <w:sz w:val="24"/>
          <w:szCs w:val="24"/>
        </w:rPr>
        <w:t xml:space="preserve"> V, et al. Rotavirus Epidemiology and Monovalent Rotavirus Vaccine Effectiveness in Australia: 2010-2017.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2019;144(4).</w:t>
      </w:r>
    </w:p>
    <w:p w14:paraId="78E991B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t>Li J, Zhang Y, Yang Y, Liang Z, Tian Y, Liu B, et al. Effectiveness of Lanzhou lamb rotavirus vaccine in preventing gastroenteritis among children younger than 5 years of age. Vaccine. 2019;37(27):3611-6.</w:t>
      </w:r>
    </w:p>
    <w:p w14:paraId="33892FD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Gikonyo</w:t>
      </w:r>
      <w:proofErr w:type="spellEnd"/>
      <w:r w:rsidRPr="00E758FD">
        <w:rPr>
          <w:rFonts w:ascii="Times New Roman" w:hAnsi="Times New Roman" w:cs="Times New Roman"/>
          <w:sz w:val="24"/>
          <w:szCs w:val="24"/>
        </w:rPr>
        <w:t xml:space="preserve"> J, </w:t>
      </w:r>
      <w:proofErr w:type="spellStart"/>
      <w:r w:rsidRPr="00E758FD">
        <w:rPr>
          <w:rFonts w:ascii="Times New Roman" w:hAnsi="Times New Roman" w:cs="Times New Roman"/>
          <w:sz w:val="24"/>
          <w:szCs w:val="24"/>
        </w:rPr>
        <w:t>Mbatia</w:t>
      </w:r>
      <w:proofErr w:type="spellEnd"/>
      <w:r w:rsidRPr="00E758FD">
        <w:rPr>
          <w:rFonts w:ascii="Times New Roman" w:hAnsi="Times New Roman" w:cs="Times New Roman"/>
          <w:sz w:val="24"/>
          <w:szCs w:val="24"/>
        </w:rPr>
        <w:t xml:space="preserve"> B, </w:t>
      </w:r>
      <w:proofErr w:type="spellStart"/>
      <w:r w:rsidRPr="00E758FD">
        <w:rPr>
          <w:rFonts w:ascii="Times New Roman" w:hAnsi="Times New Roman" w:cs="Times New Roman"/>
          <w:sz w:val="24"/>
          <w:szCs w:val="24"/>
        </w:rPr>
        <w:t>Okanya</w:t>
      </w:r>
      <w:proofErr w:type="spellEnd"/>
      <w:r w:rsidRPr="00E758FD">
        <w:rPr>
          <w:rFonts w:ascii="Times New Roman" w:hAnsi="Times New Roman" w:cs="Times New Roman"/>
          <w:sz w:val="24"/>
          <w:szCs w:val="24"/>
        </w:rPr>
        <w:t xml:space="preserve"> P, </w:t>
      </w:r>
      <w:proofErr w:type="spellStart"/>
      <w:r w:rsidRPr="00E758FD">
        <w:rPr>
          <w:rFonts w:ascii="Times New Roman" w:hAnsi="Times New Roman" w:cs="Times New Roman"/>
          <w:sz w:val="24"/>
          <w:szCs w:val="24"/>
        </w:rPr>
        <w:t>Obiero</w:t>
      </w:r>
      <w:proofErr w:type="spellEnd"/>
      <w:r w:rsidRPr="00E758FD">
        <w:rPr>
          <w:rFonts w:ascii="Times New Roman" w:hAnsi="Times New Roman" w:cs="Times New Roman"/>
          <w:sz w:val="24"/>
          <w:szCs w:val="24"/>
        </w:rPr>
        <w:t xml:space="preserve"> G, Sang C, </w:t>
      </w:r>
      <w:proofErr w:type="spellStart"/>
      <w:r w:rsidRPr="00E758FD">
        <w:rPr>
          <w:rFonts w:ascii="Times New Roman" w:hAnsi="Times New Roman" w:cs="Times New Roman"/>
          <w:sz w:val="24"/>
          <w:szCs w:val="24"/>
        </w:rPr>
        <w:t>Nyangao</w:t>
      </w:r>
      <w:proofErr w:type="spellEnd"/>
      <w:r w:rsidRPr="00E758FD">
        <w:rPr>
          <w:rFonts w:ascii="Times New Roman" w:hAnsi="Times New Roman" w:cs="Times New Roman"/>
          <w:sz w:val="24"/>
          <w:szCs w:val="24"/>
        </w:rPr>
        <w:t xml:space="preserve"> J. Rotavirus prevalence and seasonal distribution post vaccine introduction in </w:t>
      </w:r>
      <w:proofErr w:type="gramStart"/>
      <w:r w:rsidRPr="00E758FD">
        <w:rPr>
          <w:rFonts w:ascii="Times New Roman" w:hAnsi="Times New Roman" w:cs="Times New Roman"/>
          <w:sz w:val="24"/>
          <w:szCs w:val="24"/>
        </w:rPr>
        <w:t>Nairobi county</w:t>
      </w:r>
      <w:proofErr w:type="gramEnd"/>
      <w:r w:rsidRPr="00E758FD">
        <w:rPr>
          <w:rFonts w:ascii="Times New Roman" w:hAnsi="Times New Roman" w:cs="Times New Roman"/>
          <w:sz w:val="24"/>
          <w:szCs w:val="24"/>
        </w:rPr>
        <w:t xml:space="preserve"> Kenya. Pan </w:t>
      </w:r>
      <w:proofErr w:type="spellStart"/>
      <w:r w:rsidRPr="00E758FD">
        <w:rPr>
          <w:rFonts w:ascii="Times New Roman" w:hAnsi="Times New Roman" w:cs="Times New Roman"/>
          <w:sz w:val="24"/>
          <w:szCs w:val="24"/>
        </w:rPr>
        <w:t>Afr</w:t>
      </w:r>
      <w:proofErr w:type="spellEnd"/>
      <w:r w:rsidRPr="00E758FD">
        <w:rPr>
          <w:rFonts w:ascii="Times New Roman" w:hAnsi="Times New Roman" w:cs="Times New Roman"/>
          <w:sz w:val="24"/>
          <w:szCs w:val="24"/>
        </w:rPr>
        <w:t xml:space="preserve"> Med J. </w:t>
      </w:r>
      <w:proofErr w:type="gramStart"/>
      <w:r w:rsidRPr="00E758FD">
        <w:rPr>
          <w:rFonts w:ascii="Times New Roman" w:hAnsi="Times New Roman" w:cs="Times New Roman"/>
          <w:sz w:val="24"/>
          <w:szCs w:val="24"/>
        </w:rPr>
        <w:t>2019;33:269</w:t>
      </w:r>
      <w:proofErr w:type="gramEnd"/>
      <w:r w:rsidRPr="00E758FD">
        <w:rPr>
          <w:rFonts w:ascii="Times New Roman" w:hAnsi="Times New Roman" w:cs="Times New Roman"/>
          <w:sz w:val="24"/>
          <w:szCs w:val="24"/>
        </w:rPr>
        <w:t>.</w:t>
      </w:r>
    </w:p>
    <w:p w14:paraId="30FC404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Wandera</w:t>
      </w:r>
      <w:proofErr w:type="spellEnd"/>
      <w:r w:rsidRPr="00E758FD">
        <w:rPr>
          <w:rFonts w:ascii="Times New Roman" w:hAnsi="Times New Roman" w:cs="Times New Roman"/>
          <w:sz w:val="24"/>
          <w:szCs w:val="24"/>
        </w:rPr>
        <w:t xml:space="preserve"> EA, Mohammad S, </w:t>
      </w:r>
      <w:proofErr w:type="spellStart"/>
      <w:r w:rsidRPr="00E758FD">
        <w:rPr>
          <w:rFonts w:ascii="Times New Roman" w:hAnsi="Times New Roman" w:cs="Times New Roman"/>
          <w:sz w:val="24"/>
          <w:szCs w:val="24"/>
        </w:rPr>
        <w:t>Bundi</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Nyangao</w:t>
      </w:r>
      <w:proofErr w:type="spellEnd"/>
      <w:r w:rsidRPr="00E758FD">
        <w:rPr>
          <w:rFonts w:ascii="Times New Roman" w:hAnsi="Times New Roman" w:cs="Times New Roman"/>
          <w:sz w:val="24"/>
          <w:szCs w:val="24"/>
        </w:rPr>
        <w:t xml:space="preserve"> J, Galata A, </w:t>
      </w:r>
      <w:proofErr w:type="spellStart"/>
      <w:r w:rsidRPr="00E758FD">
        <w:rPr>
          <w:rFonts w:ascii="Times New Roman" w:hAnsi="Times New Roman" w:cs="Times New Roman"/>
          <w:sz w:val="24"/>
          <w:szCs w:val="24"/>
        </w:rPr>
        <w:t>Kathiiko</w:t>
      </w:r>
      <w:proofErr w:type="spellEnd"/>
      <w:r w:rsidRPr="00E758FD">
        <w:rPr>
          <w:rFonts w:ascii="Times New Roman" w:hAnsi="Times New Roman" w:cs="Times New Roman"/>
          <w:sz w:val="24"/>
          <w:szCs w:val="24"/>
        </w:rPr>
        <w:t xml:space="preserve"> C, et al. Impact of rotavirus vaccination on rotavirus hospitalisation rates among a resource-limited rural population in </w:t>
      </w:r>
      <w:proofErr w:type="spellStart"/>
      <w:r w:rsidRPr="00E758FD">
        <w:rPr>
          <w:rFonts w:ascii="Times New Roman" w:hAnsi="Times New Roman" w:cs="Times New Roman"/>
          <w:sz w:val="24"/>
          <w:szCs w:val="24"/>
        </w:rPr>
        <w:t>Mbita</w:t>
      </w:r>
      <w:proofErr w:type="spellEnd"/>
      <w:r w:rsidRPr="00E758FD">
        <w:rPr>
          <w:rFonts w:ascii="Times New Roman" w:hAnsi="Times New Roman" w:cs="Times New Roman"/>
          <w:sz w:val="24"/>
          <w:szCs w:val="24"/>
        </w:rPr>
        <w:t>, Western Kenya. Trop Med Int Health. 2018;23(4):425-32.</w:t>
      </w:r>
    </w:p>
    <w:p w14:paraId="583A344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7.</w:t>
      </w:r>
      <w:r w:rsidRPr="00E758FD">
        <w:rPr>
          <w:rFonts w:ascii="Times New Roman" w:hAnsi="Times New Roman" w:cs="Times New Roman"/>
          <w:sz w:val="24"/>
          <w:szCs w:val="24"/>
        </w:rPr>
        <w:tab/>
        <w:t xml:space="preserve">Restivo V, </w:t>
      </w:r>
      <w:proofErr w:type="spellStart"/>
      <w:r w:rsidRPr="00E758FD">
        <w:rPr>
          <w:rFonts w:ascii="Times New Roman" w:hAnsi="Times New Roman" w:cs="Times New Roman"/>
          <w:sz w:val="24"/>
          <w:szCs w:val="24"/>
        </w:rPr>
        <w:t>Caracci</w:t>
      </w:r>
      <w:proofErr w:type="spellEnd"/>
      <w:r w:rsidRPr="00E758FD">
        <w:rPr>
          <w:rFonts w:ascii="Times New Roman" w:hAnsi="Times New Roman" w:cs="Times New Roman"/>
          <w:sz w:val="24"/>
          <w:szCs w:val="24"/>
        </w:rPr>
        <w:t xml:space="preserve"> F, </w:t>
      </w:r>
      <w:proofErr w:type="spellStart"/>
      <w:r w:rsidRPr="00E758FD">
        <w:rPr>
          <w:rFonts w:ascii="Times New Roman" w:hAnsi="Times New Roman" w:cs="Times New Roman"/>
          <w:sz w:val="24"/>
          <w:szCs w:val="24"/>
        </w:rPr>
        <w:t>Sannasardo</w:t>
      </w:r>
      <w:proofErr w:type="spellEnd"/>
      <w:r w:rsidRPr="00E758FD">
        <w:rPr>
          <w:rFonts w:ascii="Times New Roman" w:hAnsi="Times New Roman" w:cs="Times New Roman"/>
          <w:sz w:val="24"/>
          <w:szCs w:val="24"/>
        </w:rPr>
        <w:t xml:space="preserve"> CE, </w:t>
      </w:r>
      <w:proofErr w:type="spellStart"/>
      <w:r w:rsidRPr="00E758FD">
        <w:rPr>
          <w:rFonts w:ascii="Times New Roman" w:hAnsi="Times New Roman" w:cs="Times New Roman"/>
          <w:sz w:val="24"/>
          <w:szCs w:val="24"/>
        </w:rPr>
        <w:t>Scarpitta</w:t>
      </w:r>
      <w:proofErr w:type="spellEnd"/>
      <w:r w:rsidRPr="00E758FD">
        <w:rPr>
          <w:rFonts w:ascii="Times New Roman" w:hAnsi="Times New Roman" w:cs="Times New Roman"/>
          <w:sz w:val="24"/>
          <w:szCs w:val="24"/>
        </w:rPr>
        <w:t xml:space="preserve"> F, Vella C, Ventura G, et al. Rotavirus gastroenteritis hospitalization rates and correlation with rotavirus vaccination coverage in Sicily. Acta Biomed. 2018;89(3):437-42.</w:t>
      </w:r>
    </w:p>
    <w:p w14:paraId="4BF4CE9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Muhsen</w:t>
      </w:r>
      <w:proofErr w:type="spellEnd"/>
      <w:r w:rsidRPr="00E758FD">
        <w:rPr>
          <w:rFonts w:ascii="Times New Roman" w:hAnsi="Times New Roman" w:cs="Times New Roman"/>
          <w:sz w:val="24"/>
          <w:szCs w:val="24"/>
        </w:rPr>
        <w:t xml:space="preserve"> K, Anis E, Rubinstein U, Kassem E, Goren S, Shulman LM, et al. Effectiveness of rotavirus pentavalent vaccine under a universal immunization programme in Israel, 2011-2015: a case-control study. Clin Microbiol Infect. 2018;24(1):53-9.</w:t>
      </w:r>
    </w:p>
    <w:p w14:paraId="09A5D97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Mpabalwani</w:t>
      </w:r>
      <w:proofErr w:type="spellEnd"/>
      <w:r w:rsidRPr="00E758FD">
        <w:rPr>
          <w:rFonts w:ascii="Times New Roman" w:hAnsi="Times New Roman" w:cs="Times New Roman"/>
          <w:sz w:val="24"/>
          <w:szCs w:val="24"/>
        </w:rPr>
        <w:t xml:space="preserve"> EM, </w:t>
      </w:r>
      <w:proofErr w:type="spellStart"/>
      <w:r w:rsidRPr="00E758FD">
        <w:rPr>
          <w:rFonts w:ascii="Times New Roman" w:hAnsi="Times New Roman" w:cs="Times New Roman"/>
          <w:sz w:val="24"/>
          <w:szCs w:val="24"/>
        </w:rPr>
        <w:t>Simwaka</w:t>
      </w:r>
      <w:proofErr w:type="spellEnd"/>
      <w:r w:rsidRPr="00E758FD">
        <w:rPr>
          <w:rFonts w:ascii="Times New Roman" w:hAnsi="Times New Roman" w:cs="Times New Roman"/>
          <w:sz w:val="24"/>
          <w:szCs w:val="24"/>
        </w:rPr>
        <w:t xml:space="preserve"> JC, Mwenda JM, </w:t>
      </w:r>
      <w:proofErr w:type="spellStart"/>
      <w:r w:rsidRPr="00E758FD">
        <w:rPr>
          <w:rFonts w:ascii="Times New Roman" w:hAnsi="Times New Roman" w:cs="Times New Roman"/>
          <w:sz w:val="24"/>
          <w:szCs w:val="24"/>
        </w:rPr>
        <w:t>Matapo</w:t>
      </w:r>
      <w:proofErr w:type="spellEnd"/>
      <w:r w:rsidRPr="00E758FD">
        <w:rPr>
          <w:rFonts w:ascii="Times New Roman" w:hAnsi="Times New Roman" w:cs="Times New Roman"/>
          <w:sz w:val="24"/>
          <w:szCs w:val="24"/>
        </w:rPr>
        <w:t xml:space="preserve"> B, Parashar UD, Tate JE. Sustained impact of rotavirus vaccine on rotavirus hospitalisations in Lusaka, Zambia, 2009-2016. Vaccine. 2018;36(47):7165-9.</w:t>
      </w:r>
    </w:p>
    <w:p w14:paraId="3A953C1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10.</w:t>
      </w:r>
      <w:r w:rsidRPr="00E758FD">
        <w:rPr>
          <w:rFonts w:ascii="Times New Roman" w:hAnsi="Times New Roman" w:cs="Times New Roman"/>
          <w:sz w:val="24"/>
          <w:szCs w:val="24"/>
        </w:rPr>
        <w:tab/>
        <w:t xml:space="preserve">Jani B, </w:t>
      </w:r>
      <w:proofErr w:type="spellStart"/>
      <w:r w:rsidRPr="00E758FD">
        <w:rPr>
          <w:rFonts w:ascii="Times New Roman" w:hAnsi="Times New Roman" w:cs="Times New Roman"/>
          <w:sz w:val="24"/>
          <w:szCs w:val="24"/>
        </w:rPr>
        <w:t>Hokororo</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McHomvu</w:t>
      </w:r>
      <w:proofErr w:type="spellEnd"/>
      <w:r w:rsidRPr="00E758FD">
        <w:rPr>
          <w:rFonts w:ascii="Times New Roman" w:hAnsi="Times New Roman" w:cs="Times New Roman"/>
          <w:sz w:val="24"/>
          <w:szCs w:val="24"/>
        </w:rPr>
        <w:t xml:space="preserve"> J, Cortese MM, </w:t>
      </w:r>
      <w:proofErr w:type="spellStart"/>
      <w:r w:rsidRPr="00E758FD">
        <w:rPr>
          <w:rFonts w:ascii="Times New Roman" w:hAnsi="Times New Roman" w:cs="Times New Roman"/>
          <w:sz w:val="24"/>
          <w:szCs w:val="24"/>
        </w:rPr>
        <w:t>Kamugisha</w:t>
      </w:r>
      <w:proofErr w:type="spellEnd"/>
      <w:r w:rsidRPr="00E758FD">
        <w:rPr>
          <w:rFonts w:ascii="Times New Roman" w:hAnsi="Times New Roman" w:cs="Times New Roman"/>
          <w:sz w:val="24"/>
          <w:szCs w:val="24"/>
        </w:rPr>
        <w:t xml:space="preserve"> C, </w:t>
      </w:r>
      <w:proofErr w:type="spellStart"/>
      <w:r w:rsidRPr="00E758FD">
        <w:rPr>
          <w:rFonts w:ascii="Times New Roman" w:hAnsi="Times New Roman" w:cs="Times New Roman"/>
          <w:sz w:val="24"/>
          <w:szCs w:val="24"/>
        </w:rPr>
        <w:t>Mujuni</w:t>
      </w:r>
      <w:proofErr w:type="spellEnd"/>
      <w:r w:rsidRPr="00E758FD">
        <w:rPr>
          <w:rFonts w:ascii="Times New Roman" w:hAnsi="Times New Roman" w:cs="Times New Roman"/>
          <w:sz w:val="24"/>
          <w:szCs w:val="24"/>
        </w:rPr>
        <w:t xml:space="preserve"> D, et al. Detection of rotavirus before and after monovalent rotavirus vaccine introduction and vaccine effectiveness among children in mainland Tanzania. Vaccine. 2018;36(47):7149-56.</w:t>
      </w:r>
    </w:p>
    <w:p w14:paraId="0A2F3A9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11.</w:t>
      </w:r>
      <w:r w:rsidRPr="00E758FD">
        <w:rPr>
          <w:rFonts w:ascii="Times New Roman" w:hAnsi="Times New Roman" w:cs="Times New Roman"/>
          <w:sz w:val="24"/>
          <w:szCs w:val="24"/>
        </w:rPr>
        <w:tab/>
        <w:t xml:space="preserve">Franke MF, </w:t>
      </w:r>
      <w:proofErr w:type="spellStart"/>
      <w:r w:rsidRPr="00E758FD">
        <w:rPr>
          <w:rFonts w:ascii="Times New Roman" w:hAnsi="Times New Roman" w:cs="Times New Roman"/>
          <w:sz w:val="24"/>
          <w:szCs w:val="24"/>
        </w:rPr>
        <w:t>Ternier</w:t>
      </w:r>
      <w:proofErr w:type="spellEnd"/>
      <w:r w:rsidRPr="00E758FD">
        <w:rPr>
          <w:rFonts w:ascii="Times New Roman" w:hAnsi="Times New Roman" w:cs="Times New Roman"/>
          <w:sz w:val="24"/>
          <w:szCs w:val="24"/>
        </w:rPr>
        <w:t xml:space="preserve"> R, Jerome JG, Matias WR, Harris JB, </w:t>
      </w:r>
      <w:proofErr w:type="spellStart"/>
      <w:r w:rsidRPr="00E758FD">
        <w:rPr>
          <w:rFonts w:ascii="Times New Roman" w:hAnsi="Times New Roman" w:cs="Times New Roman"/>
          <w:sz w:val="24"/>
          <w:szCs w:val="24"/>
        </w:rPr>
        <w:t>Ivers</w:t>
      </w:r>
      <w:proofErr w:type="spellEnd"/>
      <w:r w:rsidRPr="00E758FD">
        <w:rPr>
          <w:rFonts w:ascii="Times New Roman" w:hAnsi="Times New Roman" w:cs="Times New Roman"/>
          <w:sz w:val="24"/>
          <w:szCs w:val="24"/>
        </w:rPr>
        <w:t xml:space="preserve"> LC. Long-term effectiveness of one and two doses of a killed, bivalent, whole-cell oral cholera vaccine in Haiti: an extended case-control study. The Lancet Global health. 2018;6(9</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1028-e35.</w:t>
      </w:r>
    </w:p>
    <w:p w14:paraId="50E76C7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12.</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Bonkoungou</w:t>
      </w:r>
      <w:proofErr w:type="spellEnd"/>
      <w:r w:rsidRPr="00E758FD">
        <w:rPr>
          <w:rFonts w:ascii="Times New Roman" w:hAnsi="Times New Roman" w:cs="Times New Roman"/>
          <w:sz w:val="24"/>
          <w:szCs w:val="24"/>
        </w:rPr>
        <w:t xml:space="preserve"> IJO, </w:t>
      </w:r>
      <w:proofErr w:type="spellStart"/>
      <w:r w:rsidRPr="00E758FD">
        <w:rPr>
          <w:rFonts w:ascii="Times New Roman" w:hAnsi="Times New Roman" w:cs="Times New Roman"/>
          <w:sz w:val="24"/>
          <w:szCs w:val="24"/>
        </w:rPr>
        <w:t>Aliabadi</w:t>
      </w:r>
      <w:proofErr w:type="spellEnd"/>
      <w:r w:rsidRPr="00E758FD">
        <w:rPr>
          <w:rFonts w:ascii="Times New Roman" w:hAnsi="Times New Roman" w:cs="Times New Roman"/>
          <w:sz w:val="24"/>
          <w:szCs w:val="24"/>
        </w:rPr>
        <w:t xml:space="preserve"> N, </w:t>
      </w:r>
      <w:proofErr w:type="spellStart"/>
      <w:r w:rsidRPr="00E758FD">
        <w:rPr>
          <w:rFonts w:ascii="Times New Roman" w:hAnsi="Times New Roman" w:cs="Times New Roman"/>
          <w:sz w:val="24"/>
          <w:szCs w:val="24"/>
        </w:rPr>
        <w:t>Leshem</w:t>
      </w:r>
      <w:proofErr w:type="spellEnd"/>
      <w:r w:rsidRPr="00E758FD">
        <w:rPr>
          <w:rFonts w:ascii="Times New Roman" w:hAnsi="Times New Roman" w:cs="Times New Roman"/>
          <w:sz w:val="24"/>
          <w:szCs w:val="24"/>
        </w:rPr>
        <w:t xml:space="preserve"> E, Kam M, </w:t>
      </w:r>
      <w:proofErr w:type="spellStart"/>
      <w:r w:rsidRPr="00E758FD">
        <w:rPr>
          <w:rFonts w:ascii="Times New Roman" w:hAnsi="Times New Roman" w:cs="Times New Roman"/>
          <w:sz w:val="24"/>
          <w:szCs w:val="24"/>
        </w:rPr>
        <w:t>Nezien</w:t>
      </w:r>
      <w:proofErr w:type="spellEnd"/>
      <w:r w:rsidRPr="00E758FD">
        <w:rPr>
          <w:rFonts w:ascii="Times New Roman" w:hAnsi="Times New Roman" w:cs="Times New Roman"/>
          <w:sz w:val="24"/>
          <w:szCs w:val="24"/>
        </w:rPr>
        <w:t xml:space="preserve"> D, </w:t>
      </w:r>
      <w:proofErr w:type="spellStart"/>
      <w:r w:rsidRPr="00E758FD">
        <w:rPr>
          <w:rFonts w:ascii="Times New Roman" w:hAnsi="Times New Roman" w:cs="Times New Roman"/>
          <w:sz w:val="24"/>
          <w:szCs w:val="24"/>
        </w:rPr>
        <w:t>Drabo</w:t>
      </w:r>
      <w:proofErr w:type="spellEnd"/>
      <w:r w:rsidRPr="00E758FD">
        <w:rPr>
          <w:rFonts w:ascii="Times New Roman" w:hAnsi="Times New Roman" w:cs="Times New Roman"/>
          <w:sz w:val="24"/>
          <w:szCs w:val="24"/>
        </w:rPr>
        <w:t xml:space="preserve"> MK, et al. Impact and effectiveness of pentavalent rotavirus vaccine in children &lt;5 years of age in Burkina Faso. Vaccine. 2018;36(47):7170-8.</w:t>
      </w:r>
    </w:p>
    <w:p w14:paraId="593951F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13.</w:t>
      </w:r>
      <w:r w:rsidRPr="00E758FD">
        <w:rPr>
          <w:rFonts w:ascii="Times New Roman" w:hAnsi="Times New Roman" w:cs="Times New Roman"/>
          <w:sz w:val="24"/>
          <w:szCs w:val="24"/>
        </w:rPr>
        <w:tab/>
        <w:t xml:space="preserve">Araki K, Hara M, </w:t>
      </w:r>
      <w:proofErr w:type="spellStart"/>
      <w:r w:rsidRPr="00E758FD">
        <w:rPr>
          <w:rFonts w:ascii="Times New Roman" w:hAnsi="Times New Roman" w:cs="Times New Roman"/>
          <w:sz w:val="24"/>
          <w:szCs w:val="24"/>
        </w:rPr>
        <w:t>Tsugawa</w:t>
      </w:r>
      <w:proofErr w:type="spellEnd"/>
      <w:r w:rsidRPr="00E758FD">
        <w:rPr>
          <w:rFonts w:ascii="Times New Roman" w:hAnsi="Times New Roman" w:cs="Times New Roman"/>
          <w:sz w:val="24"/>
          <w:szCs w:val="24"/>
        </w:rPr>
        <w:t xml:space="preserve"> T, </w:t>
      </w:r>
      <w:proofErr w:type="spellStart"/>
      <w:r w:rsidRPr="00E758FD">
        <w:rPr>
          <w:rFonts w:ascii="Times New Roman" w:hAnsi="Times New Roman" w:cs="Times New Roman"/>
          <w:sz w:val="24"/>
          <w:szCs w:val="24"/>
        </w:rPr>
        <w:t>Shimanoe</w:t>
      </w:r>
      <w:proofErr w:type="spellEnd"/>
      <w:r w:rsidRPr="00E758FD">
        <w:rPr>
          <w:rFonts w:ascii="Times New Roman" w:hAnsi="Times New Roman" w:cs="Times New Roman"/>
          <w:sz w:val="24"/>
          <w:szCs w:val="24"/>
        </w:rPr>
        <w:t xml:space="preserve"> C, Nishida Y, Matsuo M, et al. Effectiveness of monovalent and pentavalent rotavirus vaccines in Japanese children. Vaccine. 2018;36(34):5187-93.</w:t>
      </w:r>
    </w:p>
    <w:p w14:paraId="070991A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14.</w:t>
      </w:r>
      <w:r w:rsidRPr="00E758FD">
        <w:rPr>
          <w:rFonts w:ascii="Times New Roman" w:hAnsi="Times New Roman" w:cs="Times New Roman"/>
          <w:sz w:val="24"/>
          <w:szCs w:val="24"/>
        </w:rPr>
        <w:tab/>
        <w:t xml:space="preserve">Zaman K, Sack DA, </w:t>
      </w:r>
      <w:proofErr w:type="spellStart"/>
      <w:r w:rsidRPr="00E758FD">
        <w:rPr>
          <w:rFonts w:ascii="Times New Roman" w:hAnsi="Times New Roman" w:cs="Times New Roman"/>
          <w:sz w:val="24"/>
          <w:szCs w:val="24"/>
        </w:rPr>
        <w:t>Neuzil</w:t>
      </w:r>
      <w:proofErr w:type="spellEnd"/>
      <w:r w:rsidRPr="00E758FD">
        <w:rPr>
          <w:rFonts w:ascii="Times New Roman" w:hAnsi="Times New Roman" w:cs="Times New Roman"/>
          <w:sz w:val="24"/>
          <w:szCs w:val="24"/>
        </w:rPr>
        <w:t xml:space="preserve"> KM, </w:t>
      </w:r>
      <w:proofErr w:type="spellStart"/>
      <w:r w:rsidRPr="00E758FD">
        <w:rPr>
          <w:rFonts w:ascii="Times New Roman" w:hAnsi="Times New Roman" w:cs="Times New Roman"/>
          <w:sz w:val="24"/>
          <w:szCs w:val="24"/>
        </w:rPr>
        <w:t>Yunus</w:t>
      </w:r>
      <w:proofErr w:type="spellEnd"/>
      <w:r w:rsidRPr="00E758FD">
        <w:rPr>
          <w:rFonts w:ascii="Times New Roman" w:hAnsi="Times New Roman" w:cs="Times New Roman"/>
          <w:sz w:val="24"/>
          <w:szCs w:val="24"/>
        </w:rPr>
        <w:t xml:space="preserve"> M, Moulton LH, Sugimoto JD, et al. Effectiveness of a live oral human rotavirus vaccine after programmatic introduction in Bangladesh: a cluster-randomized trial. </w:t>
      </w:r>
      <w:proofErr w:type="spellStart"/>
      <w:r w:rsidRPr="00E758FD">
        <w:rPr>
          <w:rFonts w:ascii="Times New Roman" w:hAnsi="Times New Roman" w:cs="Times New Roman"/>
          <w:sz w:val="24"/>
          <w:szCs w:val="24"/>
        </w:rPr>
        <w:t>PLoS</w:t>
      </w:r>
      <w:proofErr w:type="spellEnd"/>
      <w:r w:rsidRPr="00E758FD">
        <w:rPr>
          <w:rFonts w:ascii="Times New Roman" w:hAnsi="Times New Roman" w:cs="Times New Roman"/>
          <w:sz w:val="24"/>
          <w:szCs w:val="24"/>
        </w:rPr>
        <w:t xml:space="preserve"> Med. 2017;14(4</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1002282.</w:t>
      </w:r>
    </w:p>
    <w:p w14:paraId="152553E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15.</w:t>
      </w:r>
      <w:r w:rsidRPr="00E758FD">
        <w:rPr>
          <w:rFonts w:ascii="Times New Roman" w:hAnsi="Times New Roman" w:cs="Times New Roman"/>
          <w:sz w:val="24"/>
          <w:szCs w:val="24"/>
        </w:rPr>
        <w:tab/>
        <w:t xml:space="preserve">Yoshiyuki F, Atsuko N, </w:t>
      </w:r>
      <w:proofErr w:type="spellStart"/>
      <w:r w:rsidRPr="00E758FD">
        <w:rPr>
          <w:rFonts w:ascii="Times New Roman" w:hAnsi="Times New Roman" w:cs="Times New Roman"/>
          <w:sz w:val="24"/>
          <w:szCs w:val="24"/>
        </w:rPr>
        <w:t>Shinobu</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Haruka</w:t>
      </w:r>
      <w:proofErr w:type="spellEnd"/>
      <w:r w:rsidRPr="00E758FD">
        <w:rPr>
          <w:rFonts w:ascii="Times New Roman" w:hAnsi="Times New Roman" w:cs="Times New Roman"/>
          <w:sz w:val="24"/>
          <w:szCs w:val="24"/>
        </w:rPr>
        <w:t xml:space="preserve"> I, Toyoko N, Osamu N, et al. Effectiveness of rotavirus vaccines against hospitalisations in Japan. BMC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w:t>
      </w:r>
      <w:proofErr w:type="gramStart"/>
      <w:r w:rsidRPr="00E758FD">
        <w:rPr>
          <w:rFonts w:ascii="Times New Roman" w:hAnsi="Times New Roman" w:cs="Times New Roman"/>
          <w:sz w:val="24"/>
          <w:szCs w:val="24"/>
        </w:rPr>
        <w:t>2017;17:1</w:t>
      </w:r>
      <w:proofErr w:type="gramEnd"/>
      <w:r w:rsidRPr="00E758FD">
        <w:rPr>
          <w:rFonts w:ascii="Times New Roman" w:hAnsi="Times New Roman" w:cs="Times New Roman"/>
          <w:sz w:val="24"/>
          <w:szCs w:val="24"/>
        </w:rPr>
        <w:t>-7.</w:t>
      </w:r>
    </w:p>
    <w:p w14:paraId="5410095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16.</w:t>
      </w:r>
      <w:r w:rsidRPr="00E758FD">
        <w:rPr>
          <w:rFonts w:ascii="Times New Roman" w:hAnsi="Times New Roman" w:cs="Times New Roman"/>
          <w:sz w:val="24"/>
          <w:szCs w:val="24"/>
        </w:rPr>
        <w:tab/>
        <w:t>Yeung KHT, Tate JE, Chan CC, Chan MCW, Chan PKS, Poon KH, et al. Rotavirus vaccine effectiveness in Hong Kong children. Vaccine. 2016;34(41):4935-4</w:t>
      </w:r>
    </w:p>
    <w:p w14:paraId="06438C0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17.</w:t>
      </w:r>
      <w:r w:rsidRPr="00E758FD">
        <w:rPr>
          <w:rFonts w:ascii="Times New Roman" w:hAnsi="Times New Roman" w:cs="Times New Roman"/>
          <w:sz w:val="24"/>
          <w:szCs w:val="24"/>
        </w:rPr>
        <w:tab/>
        <w:t xml:space="preserve">Sahakyan G, </w:t>
      </w:r>
      <w:proofErr w:type="spellStart"/>
      <w:r w:rsidRPr="00E758FD">
        <w:rPr>
          <w:rFonts w:ascii="Times New Roman" w:hAnsi="Times New Roman" w:cs="Times New Roman"/>
          <w:sz w:val="24"/>
          <w:szCs w:val="24"/>
        </w:rPr>
        <w:t>Grigoryan</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Wasley</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Mosina</w:t>
      </w:r>
      <w:proofErr w:type="spellEnd"/>
      <w:r w:rsidRPr="00E758FD">
        <w:rPr>
          <w:rFonts w:ascii="Times New Roman" w:hAnsi="Times New Roman" w:cs="Times New Roman"/>
          <w:sz w:val="24"/>
          <w:szCs w:val="24"/>
        </w:rPr>
        <w:t xml:space="preserve"> L, Sargsyan S, </w:t>
      </w:r>
      <w:proofErr w:type="spellStart"/>
      <w:r w:rsidRPr="00E758FD">
        <w:rPr>
          <w:rFonts w:ascii="Times New Roman" w:hAnsi="Times New Roman" w:cs="Times New Roman"/>
          <w:sz w:val="24"/>
          <w:szCs w:val="24"/>
        </w:rPr>
        <w:t>Asoyan</w:t>
      </w:r>
      <w:proofErr w:type="spellEnd"/>
      <w:r w:rsidRPr="00E758FD">
        <w:rPr>
          <w:rFonts w:ascii="Times New Roman" w:hAnsi="Times New Roman" w:cs="Times New Roman"/>
          <w:sz w:val="24"/>
          <w:szCs w:val="24"/>
        </w:rPr>
        <w:t xml:space="preserve"> A, et al. Impact and Effectiveness of Monovalent Rotavirus Vaccine in Armenian Children.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147-54.</w:t>
      </w:r>
    </w:p>
    <w:p w14:paraId="685FA33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Leshem</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Givon-Lavi</w:t>
      </w:r>
      <w:proofErr w:type="spellEnd"/>
      <w:r w:rsidRPr="00E758FD">
        <w:rPr>
          <w:rFonts w:ascii="Times New Roman" w:hAnsi="Times New Roman" w:cs="Times New Roman"/>
          <w:sz w:val="24"/>
          <w:szCs w:val="24"/>
        </w:rPr>
        <w:t xml:space="preserve"> N, Tate JE, Greenberg D, Parashar UD, Dagan R. Real-World Effectiveness of Pentavalent Rotavirus Vaccine Among Bedouin and Jewish Children in Southern Israel.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155-60.</w:t>
      </w:r>
    </w:p>
    <w:p w14:paraId="3805311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Immergluck</w:t>
      </w:r>
      <w:proofErr w:type="spellEnd"/>
      <w:r w:rsidRPr="00E758FD">
        <w:rPr>
          <w:rFonts w:ascii="Times New Roman" w:hAnsi="Times New Roman" w:cs="Times New Roman"/>
          <w:sz w:val="24"/>
          <w:szCs w:val="24"/>
        </w:rPr>
        <w:t xml:space="preserve"> LC, Parker TC, Jain S, </w:t>
      </w:r>
      <w:proofErr w:type="spellStart"/>
      <w:r w:rsidRPr="00E758FD">
        <w:rPr>
          <w:rFonts w:ascii="Times New Roman" w:hAnsi="Times New Roman" w:cs="Times New Roman"/>
          <w:sz w:val="24"/>
          <w:szCs w:val="24"/>
        </w:rPr>
        <w:t>Laghaie</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Spandorfer</w:t>
      </w:r>
      <w:proofErr w:type="spellEnd"/>
      <w:r w:rsidRPr="00E758FD">
        <w:rPr>
          <w:rFonts w:ascii="Times New Roman" w:hAnsi="Times New Roman" w:cs="Times New Roman"/>
          <w:sz w:val="24"/>
          <w:szCs w:val="24"/>
        </w:rPr>
        <w:t xml:space="preserve"> P, </w:t>
      </w:r>
      <w:proofErr w:type="spellStart"/>
      <w:r w:rsidRPr="00E758FD">
        <w:rPr>
          <w:rFonts w:ascii="Times New Roman" w:hAnsi="Times New Roman" w:cs="Times New Roman"/>
          <w:sz w:val="24"/>
          <w:szCs w:val="24"/>
        </w:rPr>
        <w:t>Jerris</w:t>
      </w:r>
      <w:proofErr w:type="spellEnd"/>
      <w:r w:rsidRPr="00E758FD">
        <w:rPr>
          <w:rFonts w:ascii="Times New Roman" w:hAnsi="Times New Roman" w:cs="Times New Roman"/>
          <w:sz w:val="24"/>
          <w:szCs w:val="24"/>
        </w:rPr>
        <w:t xml:space="preserve"> RC, et al. Sustained Effectiveness of Monovalent and Pentavalent Rotavirus Vaccines in Children. J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w:t>
      </w:r>
      <w:proofErr w:type="gramStart"/>
      <w:r w:rsidRPr="00E758FD">
        <w:rPr>
          <w:rFonts w:ascii="Times New Roman" w:hAnsi="Times New Roman" w:cs="Times New Roman"/>
          <w:sz w:val="24"/>
          <w:szCs w:val="24"/>
        </w:rPr>
        <w:t>2016;172:116</w:t>
      </w:r>
      <w:proofErr w:type="gramEnd"/>
      <w:r w:rsidRPr="00E758FD">
        <w:rPr>
          <w:rFonts w:ascii="Times New Roman" w:hAnsi="Times New Roman" w:cs="Times New Roman"/>
          <w:sz w:val="24"/>
          <w:szCs w:val="24"/>
        </w:rPr>
        <w:t>-20.e1.</w:t>
      </w:r>
    </w:p>
    <w:p w14:paraId="3A38734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20.</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Gheorghita</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Birca</w:t>
      </w:r>
      <w:proofErr w:type="spellEnd"/>
      <w:r w:rsidRPr="00E758FD">
        <w:rPr>
          <w:rFonts w:ascii="Times New Roman" w:hAnsi="Times New Roman" w:cs="Times New Roman"/>
          <w:sz w:val="24"/>
          <w:szCs w:val="24"/>
        </w:rPr>
        <w:t xml:space="preserve"> L, </w:t>
      </w:r>
      <w:proofErr w:type="spellStart"/>
      <w:r w:rsidRPr="00E758FD">
        <w:rPr>
          <w:rFonts w:ascii="Times New Roman" w:hAnsi="Times New Roman" w:cs="Times New Roman"/>
          <w:sz w:val="24"/>
          <w:szCs w:val="24"/>
        </w:rPr>
        <w:t>Donos</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Wasley</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Birca</w:t>
      </w:r>
      <w:proofErr w:type="spellEnd"/>
      <w:r w:rsidRPr="00E758FD">
        <w:rPr>
          <w:rFonts w:ascii="Times New Roman" w:hAnsi="Times New Roman" w:cs="Times New Roman"/>
          <w:sz w:val="24"/>
          <w:szCs w:val="24"/>
        </w:rPr>
        <w:t xml:space="preserve"> I, </w:t>
      </w:r>
      <w:proofErr w:type="spellStart"/>
      <w:r w:rsidRPr="00E758FD">
        <w:rPr>
          <w:rFonts w:ascii="Times New Roman" w:hAnsi="Times New Roman" w:cs="Times New Roman"/>
          <w:sz w:val="24"/>
          <w:szCs w:val="24"/>
        </w:rPr>
        <w:t>Cojocaru</w:t>
      </w:r>
      <w:proofErr w:type="spellEnd"/>
      <w:r w:rsidRPr="00E758FD">
        <w:rPr>
          <w:rFonts w:ascii="Times New Roman" w:hAnsi="Times New Roman" w:cs="Times New Roman"/>
          <w:sz w:val="24"/>
          <w:szCs w:val="24"/>
        </w:rPr>
        <w:t xml:space="preserve"> R, et al. Impact of Rotavirus Vaccine Introduction and Vaccine Effectiveness in the Republic of Moldova.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140-6.</w:t>
      </w:r>
    </w:p>
    <w:p w14:paraId="22AC432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Gastañaduy</w:t>
      </w:r>
      <w:proofErr w:type="spellEnd"/>
      <w:r w:rsidRPr="00E758FD">
        <w:rPr>
          <w:rFonts w:ascii="Times New Roman" w:hAnsi="Times New Roman" w:cs="Times New Roman"/>
          <w:sz w:val="24"/>
          <w:szCs w:val="24"/>
        </w:rPr>
        <w:t xml:space="preserve"> PA, </w:t>
      </w:r>
      <w:proofErr w:type="spellStart"/>
      <w:r w:rsidRPr="00E758FD">
        <w:rPr>
          <w:rFonts w:ascii="Times New Roman" w:hAnsi="Times New Roman" w:cs="Times New Roman"/>
          <w:sz w:val="24"/>
          <w:szCs w:val="24"/>
        </w:rPr>
        <w:t>Steenhoff</w:t>
      </w:r>
      <w:proofErr w:type="spellEnd"/>
      <w:r w:rsidRPr="00E758FD">
        <w:rPr>
          <w:rFonts w:ascii="Times New Roman" w:hAnsi="Times New Roman" w:cs="Times New Roman"/>
          <w:sz w:val="24"/>
          <w:szCs w:val="24"/>
        </w:rPr>
        <w:t xml:space="preserve"> AP, </w:t>
      </w:r>
      <w:proofErr w:type="spellStart"/>
      <w:r w:rsidRPr="00E758FD">
        <w:rPr>
          <w:rFonts w:ascii="Times New Roman" w:hAnsi="Times New Roman" w:cs="Times New Roman"/>
          <w:sz w:val="24"/>
          <w:szCs w:val="24"/>
        </w:rPr>
        <w:t>Mokomane</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Esona</w:t>
      </w:r>
      <w:proofErr w:type="spellEnd"/>
      <w:r w:rsidRPr="00E758FD">
        <w:rPr>
          <w:rFonts w:ascii="Times New Roman" w:hAnsi="Times New Roman" w:cs="Times New Roman"/>
          <w:sz w:val="24"/>
          <w:szCs w:val="24"/>
        </w:rPr>
        <w:t xml:space="preserve"> MD, Bowen MD, Jibril H, et al. Effectiveness of Monovalent Rotavirus Vaccine After Programmatic Implementation in Botswana: A Multisite Prospective Case-Control Study.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161-7.</w:t>
      </w:r>
    </w:p>
    <w:p w14:paraId="4599753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22.</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Gastañaduy</w:t>
      </w:r>
      <w:proofErr w:type="spellEnd"/>
      <w:r w:rsidRPr="00E758FD">
        <w:rPr>
          <w:rFonts w:ascii="Times New Roman" w:hAnsi="Times New Roman" w:cs="Times New Roman"/>
          <w:sz w:val="24"/>
          <w:szCs w:val="24"/>
        </w:rPr>
        <w:t xml:space="preserve"> PA, Contreras-</w:t>
      </w:r>
      <w:proofErr w:type="spellStart"/>
      <w:r w:rsidRPr="00E758FD">
        <w:rPr>
          <w:rFonts w:ascii="Times New Roman" w:hAnsi="Times New Roman" w:cs="Times New Roman"/>
          <w:sz w:val="24"/>
          <w:szCs w:val="24"/>
        </w:rPr>
        <w:t>Roldán</w:t>
      </w:r>
      <w:proofErr w:type="spellEnd"/>
      <w:r w:rsidRPr="00E758FD">
        <w:rPr>
          <w:rFonts w:ascii="Times New Roman" w:hAnsi="Times New Roman" w:cs="Times New Roman"/>
          <w:sz w:val="24"/>
          <w:szCs w:val="24"/>
        </w:rPr>
        <w:t xml:space="preserve"> I, </w:t>
      </w:r>
      <w:proofErr w:type="spellStart"/>
      <w:r w:rsidRPr="00E758FD">
        <w:rPr>
          <w:rFonts w:ascii="Times New Roman" w:hAnsi="Times New Roman" w:cs="Times New Roman"/>
          <w:sz w:val="24"/>
          <w:szCs w:val="24"/>
        </w:rPr>
        <w:t>Bernart</w:t>
      </w:r>
      <w:proofErr w:type="spellEnd"/>
      <w:r w:rsidRPr="00E758FD">
        <w:rPr>
          <w:rFonts w:ascii="Times New Roman" w:hAnsi="Times New Roman" w:cs="Times New Roman"/>
          <w:sz w:val="24"/>
          <w:szCs w:val="24"/>
        </w:rPr>
        <w:t xml:space="preserve"> C, López B, Benoit SR, </w:t>
      </w:r>
      <w:proofErr w:type="spellStart"/>
      <w:r w:rsidRPr="00E758FD">
        <w:rPr>
          <w:rFonts w:ascii="Times New Roman" w:hAnsi="Times New Roman" w:cs="Times New Roman"/>
          <w:sz w:val="24"/>
          <w:szCs w:val="24"/>
        </w:rPr>
        <w:t>Xuya</w:t>
      </w:r>
      <w:proofErr w:type="spellEnd"/>
      <w:r w:rsidRPr="00E758FD">
        <w:rPr>
          <w:rFonts w:ascii="Times New Roman" w:hAnsi="Times New Roman" w:cs="Times New Roman"/>
          <w:sz w:val="24"/>
          <w:szCs w:val="24"/>
        </w:rPr>
        <w:t xml:space="preserve"> M, et al. Effectiveness of Monovalent and Pentavalent Rotavirus Vaccines in Guatemala.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121-6.</w:t>
      </w:r>
    </w:p>
    <w:p w14:paraId="2B3228A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Beres</w:t>
      </w:r>
      <w:proofErr w:type="spellEnd"/>
      <w:r w:rsidRPr="00E758FD">
        <w:rPr>
          <w:rFonts w:ascii="Times New Roman" w:hAnsi="Times New Roman" w:cs="Times New Roman"/>
          <w:sz w:val="24"/>
          <w:szCs w:val="24"/>
        </w:rPr>
        <w:t xml:space="preserve"> LK, Tate JE, </w:t>
      </w:r>
      <w:proofErr w:type="spellStart"/>
      <w:r w:rsidRPr="00E758FD">
        <w:rPr>
          <w:rFonts w:ascii="Times New Roman" w:hAnsi="Times New Roman" w:cs="Times New Roman"/>
          <w:sz w:val="24"/>
          <w:szCs w:val="24"/>
        </w:rPr>
        <w:t>Njobvu</w:t>
      </w:r>
      <w:proofErr w:type="spellEnd"/>
      <w:r w:rsidRPr="00E758FD">
        <w:rPr>
          <w:rFonts w:ascii="Times New Roman" w:hAnsi="Times New Roman" w:cs="Times New Roman"/>
          <w:sz w:val="24"/>
          <w:szCs w:val="24"/>
        </w:rPr>
        <w:t xml:space="preserve"> L, </w:t>
      </w:r>
      <w:proofErr w:type="spellStart"/>
      <w:r w:rsidRPr="00E758FD">
        <w:rPr>
          <w:rFonts w:ascii="Times New Roman" w:hAnsi="Times New Roman" w:cs="Times New Roman"/>
          <w:sz w:val="24"/>
          <w:szCs w:val="24"/>
        </w:rPr>
        <w:t>Chibwe</w:t>
      </w:r>
      <w:proofErr w:type="spellEnd"/>
      <w:r w:rsidRPr="00E758FD">
        <w:rPr>
          <w:rFonts w:ascii="Times New Roman" w:hAnsi="Times New Roman" w:cs="Times New Roman"/>
          <w:sz w:val="24"/>
          <w:szCs w:val="24"/>
        </w:rPr>
        <w:t xml:space="preserve"> B, Rudd C, Guffey MB, et al. A Preliminary Assessment of Rotavirus Vaccine Effectiveness in Zambia.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175-82.</w:t>
      </w:r>
    </w:p>
    <w:p w14:paraId="3E4E639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24.</w:t>
      </w:r>
      <w:r w:rsidRPr="00E758FD">
        <w:rPr>
          <w:rFonts w:ascii="Times New Roman" w:hAnsi="Times New Roman" w:cs="Times New Roman"/>
          <w:sz w:val="24"/>
          <w:szCs w:val="24"/>
        </w:rPr>
        <w:tab/>
        <w:t>Bar-</w:t>
      </w:r>
      <w:proofErr w:type="spellStart"/>
      <w:r w:rsidRPr="00E758FD">
        <w:rPr>
          <w:rFonts w:ascii="Times New Roman" w:hAnsi="Times New Roman" w:cs="Times New Roman"/>
          <w:sz w:val="24"/>
          <w:szCs w:val="24"/>
        </w:rPr>
        <w:t>Zeev</w:t>
      </w:r>
      <w:proofErr w:type="spellEnd"/>
      <w:r w:rsidRPr="00E758FD">
        <w:rPr>
          <w:rFonts w:ascii="Times New Roman" w:hAnsi="Times New Roman" w:cs="Times New Roman"/>
          <w:sz w:val="24"/>
          <w:szCs w:val="24"/>
        </w:rPr>
        <w:t xml:space="preserve"> N, Jere KC, Bennett A, Pollock L, Tate JE, </w:t>
      </w:r>
      <w:proofErr w:type="spellStart"/>
      <w:r w:rsidRPr="00E758FD">
        <w:rPr>
          <w:rFonts w:ascii="Times New Roman" w:hAnsi="Times New Roman" w:cs="Times New Roman"/>
          <w:sz w:val="24"/>
          <w:szCs w:val="24"/>
        </w:rPr>
        <w:t>Nakagomi</w:t>
      </w:r>
      <w:proofErr w:type="spellEnd"/>
      <w:r w:rsidRPr="00E758FD">
        <w:rPr>
          <w:rFonts w:ascii="Times New Roman" w:hAnsi="Times New Roman" w:cs="Times New Roman"/>
          <w:sz w:val="24"/>
          <w:szCs w:val="24"/>
        </w:rPr>
        <w:t xml:space="preserve"> O, et al. Population Impact and Effectiveness of Monovalent Rotavirus Vaccination in Urban Malawian Children 3 Years After Vaccine Introduction: Ecological and Case-Control Analyses. Clin Infect Dis. 2016;62 Suppl 2(Suppl 2</w:t>
      </w:r>
      <w:proofErr w:type="gramStart"/>
      <w:r w:rsidRPr="00E758FD">
        <w:rPr>
          <w:rFonts w:ascii="Times New Roman" w:hAnsi="Times New Roman" w:cs="Times New Roman"/>
          <w:sz w:val="24"/>
          <w:szCs w:val="24"/>
        </w:rPr>
        <w:t>):S</w:t>
      </w:r>
      <w:proofErr w:type="gramEnd"/>
      <w:r w:rsidRPr="00E758FD">
        <w:rPr>
          <w:rFonts w:ascii="Times New Roman" w:hAnsi="Times New Roman" w:cs="Times New Roman"/>
          <w:sz w:val="24"/>
          <w:szCs w:val="24"/>
        </w:rPr>
        <w:t>213-9.</w:t>
      </w:r>
    </w:p>
    <w:p w14:paraId="604E5D6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25.</w:t>
      </w:r>
      <w:r w:rsidRPr="00E758FD">
        <w:rPr>
          <w:rFonts w:ascii="Times New Roman" w:hAnsi="Times New Roman" w:cs="Times New Roman"/>
          <w:sz w:val="24"/>
          <w:szCs w:val="24"/>
        </w:rPr>
        <w:tab/>
        <w:t xml:space="preserve">Ali Z, </w:t>
      </w:r>
      <w:proofErr w:type="spellStart"/>
      <w:r w:rsidRPr="00E758FD">
        <w:rPr>
          <w:rFonts w:ascii="Times New Roman" w:hAnsi="Times New Roman" w:cs="Times New Roman"/>
          <w:sz w:val="24"/>
          <w:szCs w:val="24"/>
        </w:rPr>
        <w:t>Harastani</w:t>
      </w:r>
      <w:proofErr w:type="spellEnd"/>
      <w:r w:rsidRPr="00E758FD">
        <w:rPr>
          <w:rFonts w:ascii="Times New Roman" w:hAnsi="Times New Roman" w:cs="Times New Roman"/>
          <w:sz w:val="24"/>
          <w:szCs w:val="24"/>
        </w:rPr>
        <w:t xml:space="preserve"> H, Hammadi M, </w:t>
      </w:r>
      <w:proofErr w:type="spellStart"/>
      <w:r w:rsidRPr="00E758FD">
        <w:rPr>
          <w:rFonts w:ascii="Times New Roman" w:hAnsi="Times New Roman" w:cs="Times New Roman"/>
          <w:sz w:val="24"/>
          <w:szCs w:val="24"/>
        </w:rPr>
        <w:t>Reslan</w:t>
      </w:r>
      <w:proofErr w:type="spellEnd"/>
      <w:r w:rsidRPr="00E758FD">
        <w:rPr>
          <w:rFonts w:ascii="Times New Roman" w:hAnsi="Times New Roman" w:cs="Times New Roman"/>
          <w:sz w:val="24"/>
          <w:szCs w:val="24"/>
        </w:rPr>
        <w:t xml:space="preserve"> L, Ghanem S, Hajar F, et al. Rotavirus Genotypes and Vaccine Effectiveness from a Sentinel, Hospital-Based, Surveillance Study for Three Consecutive Rotavirus Seasons in Lebanon. </w:t>
      </w:r>
      <w:proofErr w:type="spellStart"/>
      <w:r w:rsidRPr="00E758FD">
        <w:rPr>
          <w:rFonts w:ascii="Times New Roman" w:hAnsi="Times New Roman" w:cs="Times New Roman"/>
          <w:sz w:val="24"/>
          <w:szCs w:val="24"/>
        </w:rPr>
        <w:t>PLoS</w:t>
      </w:r>
      <w:proofErr w:type="spellEnd"/>
      <w:r w:rsidRPr="00E758FD">
        <w:rPr>
          <w:rFonts w:ascii="Times New Roman" w:hAnsi="Times New Roman" w:cs="Times New Roman"/>
          <w:sz w:val="24"/>
          <w:szCs w:val="24"/>
        </w:rPr>
        <w:t xml:space="preserve"> One. 2016;11(8</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0161345.</w:t>
      </w:r>
    </w:p>
    <w:p w14:paraId="3963482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26.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Wierzba</w:t>
      </w:r>
      <w:proofErr w:type="spellEnd"/>
      <w:r w:rsidRPr="00E758FD">
        <w:rPr>
          <w:rFonts w:ascii="Times New Roman" w:hAnsi="Times New Roman" w:cs="Times New Roman"/>
          <w:sz w:val="24"/>
          <w:szCs w:val="24"/>
        </w:rPr>
        <w:t xml:space="preserve"> TF, Kar SK, </w:t>
      </w:r>
      <w:proofErr w:type="spellStart"/>
      <w:r w:rsidRPr="00E758FD">
        <w:rPr>
          <w:rFonts w:ascii="Times New Roman" w:hAnsi="Times New Roman" w:cs="Times New Roman"/>
          <w:sz w:val="24"/>
          <w:szCs w:val="24"/>
        </w:rPr>
        <w:t>Mogasale</w:t>
      </w:r>
      <w:proofErr w:type="spellEnd"/>
      <w:r w:rsidRPr="00E758FD">
        <w:rPr>
          <w:rFonts w:ascii="Times New Roman" w:hAnsi="Times New Roman" w:cs="Times New Roman"/>
          <w:sz w:val="24"/>
          <w:szCs w:val="24"/>
        </w:rPr>
        <w:t xml:space="preserve"> VV, </w:t>
      </w:r>
      <w:proofErr w:type="spellStart"/>
      <w:r w:rsidRPr="00E758FD">
        <w:rPr>
          <w:rFonts w:ascii="Times New Roman" w:hAnsi="Times New Roman" w:cs="Times New Roman"/>
          <w:sz w:val="24"/>
          <w:szCs w:val="24"/>
        </w:rPr>
        <w:t>Kerketta</w:t>
      </w:r>
      <w:proofErr w:type="spellEnd"/>
      <w:r w:rsidRPr="00E758FD">
        <w:rPr>
          <w:rFonts w:ascii="Times New Roman" w:hAnsi="Times New Roman" w:cs="Times New Roman"/>
          <w:sz w:val="24"/>
          <w:szCs w:val="24"/>
        </w:rPr>
        <w:t xml:space="preserve"> AS, You YA, </w:t>
      </w:r>
      <w:proofErr w:type="spellStart"/>
      <w:r w:rsidRPr="00E758FD">
        <w:rPr>
          <w:rFonts w:ascii="Times New Roman" w:hAnsi="Times New Roman" w:cs="Times New Roman"/>
          <w:sz w:val="24"/>
          <w:szCs w:val="24"/>
        </w:rPr>
        <w:t>Baral</w:t>
      </w:r>
      <w:proofErr w:type="spellEnd"/>
      <w:r w:rsidRPr="00E758FD">
        <w:rPr>
          <w:rFonts w:ascii="Times New Roman" w:hAnsi="Times New Roman" w:cs="Times New Roman"/>
          <w:sz w:val="24"/>
          <w:szCs w:val="24"/>
        </w:rPr>
        <w:t xml:space="preserve"> P, et al. Effectiveness of an oral cholera vaccine campaign to prevent </w:t>
      </w:r>
      <w:proofErr w:type="gramStart"/>
      <w:r w:rsidRPr="00E758FD">
        <w:rPr>
          <w:rFonts w:ascii="Times New Roman" w:hAnsi="Times New Roman" w:cs="Times New Roman"/>
          <w:sz w:val="24"/>
          <w:szCs w:val="24"/>
        </w:rPr>
        <w:t>clinically-significant</w:t>
      </w:r>
      <w:proofErr w:type="gramEnd"/>
      <w:r w:rsidRPr="00E758FD">
        <w:rPr>
          <w:rFonts w:ascii="Times New Roman" w:hAnsi="Times New Roman" w:cs="Times New Roman"/>
          <w:sz w:val="24"/>
          <w:szCs w:val="24"/>
        </w:rPr>
        <w:t xml:space="preserve"> cholera in Odisha State, India. Vaccine. 2015;33(21):2463-9.</w:t>
      </w:r>
    </w:p>
    <w:p w14:paraId="30D428C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27.</w:t>
      </w:r>
      <w:r w:rsidRPr="00E758FD">
        <w:rPr>
          <w:rFonts w:ascii="Times New Roman" w:hAnsi="Times New Roman" w:cs="Times New Roman"/>
          <w:sz w:val="24"/>
          <w:szCs w:val="24"/>
        </w:rPr>
        <w:tab/>
        <w:t xml:space="preserve">Payne DC, </w:t>
      </w:r>
      <w:proofErr w:type="spellStart"/>
      <w:r w:rsidRPr="00E758FD">
        <w:rPr>
          <w:rFonts w:ascii="Times New Roman" w:hAnsi="Times New Roman" w:cs="Times New Roman"/>
          <w:sz w:val="24"/>
          <w:szCs w:val="24"/>
        </w:rPr>
        <w:t>Selvarangan</w:t>
      </w:r>
      <w:proofErr w:type="spellEnd"/>
      <w:r w:rsidRPr="00E758FD">
        <w:rPr>
          <w:rFonts w:ascii="Times New Roman" w:hAnsi="Times New Roman" w:cs="Times New Roman"/>
          <w:sz w:val="24"/>
          <w:szCs w:val="24"/>
        </w:rPr>
        <w:t xml:space="preserve"> R, </w:t>
      </w:r>
      <w:proofErr w:type="spellStart"/>
      <w:r w:rsidRPr="00E758FD">
        <w:rPr>
          <w:rFonts w:ascii="Times New Roman" w:hAnsi="Times New Roman" w:cs="Times New Roman"/>
          <w:sz w:val="24"/>
          <w:szCs w:val="24"/>
        </w:rPr>
        <w:t>Azimi</w:t>
      </w:r>
      <w:proofErr w:type="spellEnd"/>
      <w:r w:rsidRPr="00E758FD">
        <w:rPr>
          <w:rFonts w:ascii="Times New Roman" w:hAnsi="Times New Roman" w:cs="Times New Roman"/>
          <w:sz w:val="24"/>
          <w:szCs w:val="24"/>
        </w:rPr>
        <w:t xml:space="preserve"> PH, Boom JA, Englund JA, </w:t>
      </w:r>
      <w:proofErr w:type="spellStart"/>
      <w:r w:rsidRPr="00E758FD">
        <w:rPr>
          <w:rFonts w:ascii="Times New Roman" w:hAnsi="Times New Roman" w:cs="Times New Roman"/>
          <w:sz w:val="24"/>
          <w:szCs w:val="24"/>
        </w:rPr>
        <w:t>Staat</w:t>
      </w:r>
      <w:proofErr w:type="spellEnd"/>
      <w:r w:rsidRPr="00E758FD">
        <w:rPr>
          <w:rFonts w:ascii="Times New Roman" w:hAnsi="Times New Roman" w:cs="Times New Roman"/>
          <w:sz w:val="24"/>
          <w:szCs w:val="24"/>
        </w:rPr>
        <w:t xml:space="preserve"> MA, et al. Long-term Consistency in Rotavirus Vaccine Protection: RV5 and RV1 Vaccine Effectiveness in US Children, 2012-2013. Clin Infect Dis. 2015;61(12):1792-9.</w:t>
      </w:r>
    </w:p>
    <w:p w14:paraId="562C687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28.</w:t>
      </w:r>
      <w:r w:rsidRPr="00E758FD">
        <w:rPr>
          <w:rFonts w:ascii="Times New Roman" w:hAnsi="Times New Roman" w:cs="Times New Roman"/>
          <w:sz w:val="24"/>
          <w:szCs w:val="24"/>
        </w:rPr>
        <w:tab/>
        <w:t xml:space="preserve">Mohammed A, </w:t>
      </w:r>
      <w:proofErr w:type="spellStart"/>
      <w:r w:rsidRPr="00E758FD">
        <w:rPr>
          <w:rFonts w:ascii="Times New Roman" w:hAnsi="Times New Roman" w:cs="Times New Roman"/>
          <w:sz w:val="24"/>
          <w:szCs w:val="24"/>
        </w:rPr>
        <w:t>Immergluck</w:t>
      </w:r>
      <w:proofErr w:type="spellEnd"/>
      <w:r w:rsidRPr="00E758FD">
        <w:rPr>
          <w:rFonts w:ascii="Times New Roman" w:hAnsi="Times New Roman" w:cs="Times New Roman"/>
          <w:sz w:val="24"/>
          <w:szCs w:val="24"/>
        </w:rPr>
        <w:t xml:space="preserve"> L, Parker TC, Jain S, Leong T, Anderson EJ, et al. Association between mixed rotavirus vaccination types of infants and rotavirus acute gastroenteritis. Vaccine. 2015;33(42):5670-7.</w:t>
      </w:r>
    </w:p>
    <w:p w14:paraId="00B0ED8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29.</w:t>
      </w:r>
      <w:r w:rsidRPr="00E758FD">
        <w:rPr>
          <w:rFonts w:ascii="Times New Roman" w:hAnsi="Times New Roman" w:cs="Times New Roman"/>
          <w:sz w:val="24"/>
          <w:szCs w:val="24"/>
        </w:rPr>
        <w:tab/>
        <w:t xml:space="preserve">Marlow R, Ferreira M, Cordeiro E, Trotter C, </w:t>
      </w:r>
      <w:proofErr w:type="spellStart"/>
      <w:r w:rsidRPr="00E758FD">
        <w:rPr>
          <w:rFonts w:ascii="Times New Roman" w:hAnsi="Times New Roman" w:cs="Times New Roman"/>
          <w:sz w:val="24"/>
          <w:szCs w:val="24"/>
        </w:rPr>
        <w:t>Januário</w:t>
      </w:r>
      <w:proofErr w:type="spellEnd"/>
      <w:r w:rsidRPr="00E758FD">
        <w:rPr>
          <w:rFonts w:ascii="Times New Roman" w:hAnsi="Times New Roman" w:cs="Times New Roman"/>
          <w:sz w:val="24"/>
          <w:szCs w:val="24"/>
        </w:rPr>
        <w:t xml:space="preserve"> L, Finn A, et al. Case control study of rotavirus vaccine effectiveness in Portugal during 6 years of private market use.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2015;34(5):509-12.</w:t>
      </w:r>
    </w:p>
    <w:p w14:paraId="1E9552C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30.</w:t>
      </w:r>
      <w:r w:rsidRPr="00E758FD">
        <w:rPr>
          <w:rFonts w:ascii="Times New Roman" w:hAnsi="Times New Roman" w:cs="Times New Roman"/>
          <w:sz w:val="24"/>
          <w:szCs w:val="24"/>
        </w:rPr>
        <w:tab/>
        <w:t xml:space="preserve">Doll MK, </w:t>
      </w:r>
      <w:proofErr w:type="spellStart"/>
      <w:r w:rsidRPr="00E758FD">
        <w:rPr>
          <w:rFonts w:ascii="Times New Roman" w:hAnsi="Times New Roman" w:cs="Times New Roman"/>
          <w:sz w:val="24"/>
          <w:szCs w:val="24"/>
        </w:rPr>
        <w:t>Buckeridge</w:t>
      </w:r>
      <w:proofErr w:type="spellEnd"/>
      <w:r w:rsidRPr="00E758FD">
        <w:rPr>
          <w:rFonts w:ascii="Times New Roman" w:hAnsi="Times New Roman" w:cs="Times New Roman"/>
          <w:sz w:val="24"/>
          <w:szCs w:val="24"/>
        </w:rPr>
        <w:t xml:space="preserve"> DL, Morrison KT, </w:t>
      </w:r>
      <w:proofErr w:type="spellStart"/>
      <w:r w:rsidRPr="00E758FD">
        <w:rPr>
          <w:rFonts w:ascii="Times New Roman" w:hAnsi="Times New Roman" w:cs="Times New Roman"/>
          <w:sz w:val="24"/>
          <w:szCs w:val="24"/>
        </w:rPr>
        <w:t>Gagneur</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Tapiero</w:t>
      </w:r>
      <w:proofErr w:type="spellEnd"/>
      <w:r w:rsidRPr="00E758FD">
        <w:rPr>
          <w:rFonts w:ascii="Times New Roman" w:hAnsi="Times New Roman" w:cs="Times New Roman"/>
          <w:sz w:val="24"/>
          <w:szCs w:val="24"/>
        </w:rPr>
        <w:t xml:space="preserve"> B, Charest H, et al. Effectiveness of monovalent rotavirus vaccine in a high-income, predominant-use setting. Vaccine. 2015;33(51):7307-14.</w:t>
      </w:r>
    </w:p>
    <w:p w14:paraId="6194492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Benhafid</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Elomari</w:t>
      </w:r>
      <w:proofErr w:type="spellEnd"/>
      <w:r w:rsidRPr="00E758FD">
        <w:rPr>
          <w:rFonts w:ascii="Times New Roman" w:hAnsi="Times New Roman" w:cs="Times New Roman"/>
          <w:sz w:val="24"/>
          <w:szCs w:val="24"/>
        </w:rPr>
        <w:t xml:space="preserve"> N, </w:t>
      </w:r>
      <w:proofErr w:type="spellStart"/>
      <w:r w:rsidRPr="00E758FD">
        <w:rPr>
          <w:rFonts w:ascii="Times New Roman" w:hAnsi="Times New Roman" w:cs="Times New Roman"/>
          <w:sz w:val="24"/>
          <w:szCs w:val="24"/>
        </w:rPr>
        <w:t>Azzouzi</w:t>
      </w:r>
      <w:proofErr w:type="spellEnd"/>
      <w:r w:rsidRPr="00E758FD">
        <w:rPr>
          <w:rFonts w:ascii="Times New Roman" w:hAnsi="Times New Roman" w:cs="Times New Roman"/>
          <w:sz w:val="24"/>
          <w:szCs w:val="24"/>
        </w:rPr>
        <w:t xml:space="preserve"> </w:t>
      </w:r>
      <w:proofErr w:type="spellStart"/>
      <w:r w:rsidRPr="00E758FD">
        <w:rPr>
          <w:rFonts w:ascii="Times New Roman" w:hAnsi="Times New Roman" w:cs="Times New Roman"/>
          <w:sz w:val="24"/>
          <w:szCs w:val="24"/>
        </w:rPr>
        <w:t>Idrissi</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Rguig</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Gentsch</w:t>
      </w:r>
      <w:proofErr w:type="spellEnd"/>
      <w:r w:rsidRPr="00E758FD">
        <w:rPr>
          <w:rFonts w:ascii="Times New Roman" w:hAnsi="Times New Roman" w:cs="Times New Roman"/>
          <w:sz w:val="24"/>
          <w:szCs w:val="24"/>
        </w:rPr>
        <w:t xml:space="preserve"> JR, Parashar U, et al. Effect of monovalent rotavirus vaccine on rotavirus disease burden and circulating rotavirus strains among children in Morocco. J Med </w:t>
      </w:r>
      <w:proofErr w:type="spellStart"/>
      <w:r w:rsidRPr="00E758FD">
        <w:rPr>
          <w:rFonts w:ascii="Times New Roman" w:hAnsi="Times New Roman" w:cs="Times New Roman"/>
          <w:sz w:val="24"/>
          <w:szCs w:val="24"/>
        </w:rPr>
        <w:t>Virol</w:t>
      </w:r>
      <w:proofErr w:type="spellEnd"/>
      <w:r w:rsidRPr="00E758FD">
        <w:rPr>
          <w:rFonts w:ascii="Times New Roman" w:hAnsi="Times New Roman" w:cs="Times New Roman"/>
          <w:sz w:val="24"/>
          <w:szCs w:val="24"/>
        </w:rPr>
        <w:t>. 2015;87(6):944-53.</w:t>
      </w:r>
    </w:p>
    <w:p w14:paraId="10C6FB0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32.</w:t>
      </w:r>
      <w:r w:rsidRPr="00E758FD">
        <w:rPr>
          <w:rFonts w:ascii="Times New Roman" w:hAnsi="Times New Roman" w:cs="Times New Roman"/>
          <w:sz w:val="24"/>
          <w:szCs w:val="24"/>
        </w:rPr>
        <w:tab/>
        <w:t>Bar-</w:t>
      </w:r>
      <w:proofErr w:type="spellStart"/>
      <w:r w:rsidRPr="00E758FD">
        <w:rPr>
          <w:rFonts w:ascii="Times New Roman" w:hAnsi="Times New Roman" w:cs="Times New Roman"/>
          <w:sz w:val="24"/>
          <w:szCs w:val="24"/>
        </w:rPr>
        <w:t>Zeev</w:t>
      </w:r>
      <w:proofErr w:type="spellEnd"/>
      <w:r w:rsidRPr="00E758FD">
        <w:rPr>
          <w:rFonts w:ascii="Times New Roman" w:hAnsi="Times New Roman" w:cs="Times New Roman"/>
          <w:sz w:val="24"/>
          <w:szCs w:val="24"/>
        </w:rPr>
        <w:t xml:space="preserve"> N, </w:t>
      </w:r>
      <w:proofErr w:type="spellStart"/>
      <w:r w:rsidRPr="00E758FD">
        <w:rPr>
          <w:rFonts w:ascii="Times New Roman" w:hAnsi="Times New Roman" w:cs="Times New Roman"/>
          <w:sz w:val="24"/>
          <w:szCs w:val="24"/>
        </w:rPr>
        <w:t>Kapanda</w:t>
      </w:r>
      <w:proofErr w:type="spellEnd"/>
      <w:r w:rsidRPr="00E758FD">
        <w:rPr>
          <w:rFonts w:ascii="Times New Roman" w:hAnsi="Times New Roman" w:cs="Times New Roman"/>
          <w:sz w:val="24"/>
          <w:szCs w:val="24"/>
        </w:rPr>
        <w:t xml:space="preserve"> L, Tate JE, Jere KC, </w:t>
      </w:r>
      <w:proofErr w:type="spellStart"/>
      <w:r w:rsidRPr="00E758FD">
        <w:rPr>
          <w:rFonts w:ascii="Times New Roman" w:hAnsi="Times New Roman" w:cs="Times New Roman"/>
          <w:sz w:val="24"/>
          <w:szCs w:val="24"/>
        </w:rPr>
        <w:t>Iturriza-Gomara</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Nakagomi</w:t>
      </w:r>
      <w:proofErr w:type="spellEnd"/>
      <w:r w:rsidRPr="00E758FD">
        <w:rPr>
          <w:rFonts w:ascii="Times New Roman" w:hAnsi="Times New Roman" w:cs="Times New Roman"/>
          <w:sz w:val="24"/>
          <w:szCs w:val="24"/>
        </w:rPr>
        <w:t xml:space="preserve"> O, et al. Effectiveness of a monovalent rotavirus vaccine in infants in Malawi after programmatic roll-out: an observational and case-control study. Lancet Infect Dis. 2015;15(4):422-8.</w:t>
      </w:r>
    </w:p>
    <w:p w14:paraId="3C9910F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33.</w:t>
      </w:r>
      <w:r w:rsidRPr="00E758FD">
        <w:rPr>
          <w:rFonts w:ascii="Times New Roman" w:hAnsi="Times New Roman" w:cs="Times New Roman"/>
          <w:sz w:val="24"/>
          <w:szCs w:val="24"/>
        </w:rPr>
        <w:tab/>
        <w:t xml:space="preserve">Roué JM, Nowak E, Le Gal G, Lemaitre T, </w:t>
      </w:r>
      <w:proofErr w:type="spellStart"/>
      <w:r w:rsidRPr="00E758FD">
        <w:rPr>
          <w:rFonts w:ascii="Times New Roman" w:hAnsi="Times New Roman" w:cs="Times New Roman"/>
          <w:sz w:val="24"/>
          <w:szCs w:val="24"/>
        </w:rPr>
        <w:t>Oger</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Poulhazan</w:t>
      </w:r>
      <w:proofErr w:type="spellEnd"/>
      <w:r w:rsidRPr="00E758FD">
        <w:rPr>
          <w:rFonts w:ascii="Times New Roman" w:hAnsi="Times New Roman" w:cs="Times New Roman"/>
          <w:sz w:val="24"/>
          <w:szCs w:val="24"/>
        </w:rPr>
        <w:t xml:space="preserve"> E, et al. Impact of rotavirus vaccine on premature infants. Clin Vaccine Immunol. 2014;21(10):1404-9.</w:t>
      </w:r>
    </w:p>
    <w:p w14:paraId="572C89E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34.</w:t>
      </w:r>
      <w:r w:rsidRPr="00E758FD">
        <w:rPr>
          <w:rFonts w:ascii="Times New Roman" w:hAnsi="Times New Roman" w:cs="Times New Roman"/>
          <w:sz w:val="24"/>
          <w:szCs w:val="24"/>
        </w:rPr>
        <w:tab/>
        <w:t>Pollock KG, Young D, Robertson C, Ahmed S, Ramsay CN. Reduction in cryptosporidiosis associated with introduction of enhanced filtration of drinking water at Loch Katrine, Scotland. Epidemiol Infect. 2014;142(1):56-62.</w:t>
      </w:r>
    </w:p>
    <w:p w14:paraId="62B3494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35.</w:t>
      </w:r>
      <w:r w:rsidRPr="00E758FD">
        <w:rPr>
          <w:rFonts w:ascii="Times New Roman" w:hAnsi="Times New Roman" w:cs="Times New Roman"/>
          <w:sz w:val="24"/>
          <w:szCs w:val="24"/>
        </w:rPr>
        <w:tab/>
        <w:t>Cotes-</w:t>
      </w:r>
      <w:proofErr w:type="spellStart"/>
      <w:r w:rsidRPr="00E758FD">
        <w:rPr>
          <w:rFonts w:ascii="Times New Roman" w:hAnsi="Times New Roman" w:cs="Times New Roman"/>
          <w:sz w:val="24"/>
          <w:szCs w:val="24"/>
        </w:rPr>
        <w:t>Cantillo</w:t>
      </w:r>
      <w:proofErr w:type="spellEnd"/>
      <w:r w:rsidRPr="00E758FD">
        <w:rPr>
          <w:rFonts w:ascii="Times New Roman" w:hAnsi="Times New Roman" w:cs="Times New Roman"/>
          <w:sz w:val="24"/>
          <w:szCs w:val="24"/>
        </w:rPr>
        <w:t xml:space="preserve"> K, </w:t>
      </w:r>
      <w:proofErr w:type="spellStart"/>
      <w:r w:rsidRPr="00E758FD">
        <w:rPr>
          <w:rFonts w:ascii="Times New Roman" w:hAnsi="Times New Roman" w:cs="Times New Roman"/>
          <w:sz w:val="24"/>
          <w:szCs w:val="24"/>
        </w:rPr>
        <w:t>Paternina-Caicedo</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Coronell</w:t>
      </w:r>
      <w:proofErr w:type="spellEnd"/>
      <w:r w:rsidRPr="00E758FD">
        <w:rPr>
          <w:rFonts w:ascii="Times New Roman" w:hAnsi="Times New Roman" w:cs="Times New Roman"/>
          <w:sz w:val="24"/>
          <w:szCs w:val="24"/>
        </w:rPr>
        <w:t>-Rodríguez W, Alvis-Guzmán N, Parashar UD, Patel M, et al. Effectiveness of the monovalent rotavirus vaccine in Colombia: a case-control study. Vaccine. 2014;32(25):3035-40.</w:t>
      </w:r>
    </w:p>
    <w:p w14:paraId="130EBA8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36.</w:t>
      </w:r>
      <w:r w:rsidRPr="00E758FD">
        <w:rPr>
          <w:rFonts w:ascii="Times New Roman" w:hAnsi="Times New Roman" w:cs="Times New Roman"/>
          <w:sz w:val="24"/>
          <w:szCs w:val="24"/>
        </w:rPr>
        <w:tab/>
        <w:t xml:space="preserve">Chang WC, Yen C, Wu FT, Huang YC, Lin JS, Huang FC, et al. Effectiveness of 2 rotavirus vaccines against rotavirus disease in Taiwanese infants.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2014;33(3</w:t>
      </w:r>
      <w:proofErr w:type="gramStart"/>
      <w:r w:rsidRPr="00E758FD">
        <w:rPr>
          <w:rFonts w:ascii="Times New Roman" w:hAnsi="Times New Roman" w:cs="Times New Roman"/>
          <w:sz w:val="24"/>
          <w:szCs w:val="24"/>
        </w:rPr>
        <w:t>):e81-6.se</w:t>
      </w:r>
      <w:proofErr w:type="gramEnd"/>
    </w:p>
    <w:p w14:paraId="37178EF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37.</w:t>
      </w:r>
      <w:r w:rsidRPr="00E758FD">
        <w:rPr>
          <w:rFonts w:ascii="Times New Roman" w:hAnsi="Times New Roman" w:cs="Times New Roman"/>
          <w:sz w:val="24"/>
          <w:szCs w:val="24"/>
        </w:rPr>
        <w:tab/>
        <w:t xml:space="preserve">Vesikari T, </w:t>
      </w:r>
      <w:proofErr w:type="spellStart"/>
      <w:r w:rsidRPr="00E758FD">
        <w:rPr>
          <w:rFonts w:ascii="Times New Roman" w:hAnsi="Times New Roman" w:cs="Times New Roman"/>
          <w:sz w:val="24"/>
          <w:szCs w:val="24"/>
        </w:rPr>
        <w:t>Uhari</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Renko</w:t>
      </w:r>
      <w:proofErr w:type="spellEnd"/>
      <w:r w:rsidRPr="00E758FD">
        <w:rPr>
          <w:rFonts w:ascii="Times New Roman" w:hAnsi="Times New Roman" w:cs="Times New Roman"/>
          <w:sz w:val="24"/>
          <w:szCs w:val="24"/>
        </w:rPr>
        <w:t xml:space="preserve"> M, Hemming M, </w:t>
      </w:r>
      <w:proofErr w:type="spellStart"/>
      <w:r w:rsidRPr="00E758FD">
        <w:rPr>
          <w:rFonts w:ascii="Times New Roman" w:hAnsi="Times New Roman" w:cs="Times New Roman"/>
          <w:sz w:val="24"/>
          <w:szCs w:val="24"/>
        </w:rPr>
        <w:t>Salminen</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Torcel-Pagnon</w:t>
      </w:r>
      <w:proofErr w:type="spellEnd"/>
      <w:r w:rsidRPr="00E758FD">
        <w:rPr>
          <w:rFonts w:ascii="Times New Roman" w:hAnsi="Times New Roman" w:cs="Times New Roman"/>
          <w:sz w:val="24"/>
          <w:szCs w:val="24"/>
        </w:rPr>
        <w:t xml:space="preserve"> L, et al. Impact and effectiveness of </w:t>
      </w:r>
      <w:proofErr w:type="spellStart"/>
      <w:r w:rsidRPr="00E758FD">
        <w:rPr>
          <w:rFonts w:ascii="Times New Roman" w:hAnsi="Times New Roman" w:cs="Times New Roman"/>
          <w:sz w:val="24"/>
          <w:szCs w:val="24"/>
        </w:rPr>
        <w:t>RotaTeq</w:t>
      </w:r>
      <w:proofErr w:type="spellEnd"/>
      <w:r w:rsidRPr="00E758FD">
        <w:rPr>
          <w:rFonts w:ascii="Times New Roman" w:hAnsi="Times New Roman" w:cs="Times New Roman"/>
          <w:sz w:val="24"/>
          <w:szCs w:val="24"/>
        </w:rPr>
        <w:t xml:space="preserve">® vaccine based on 3 years of surveillance following introduction of a rotavirus immunization program in Finland.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2013;32(12):1365-73.</w:t>
      </w:r>
    </w:p>
    <w:p w14:paraId="1DD34D4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38.</w:t>
      </w:r>
      <w:r w:rsidRPr="00E758FD">
        <w:rPr>
          <w:rFonts w:ascii="Times New Roman" w:hAnsi="Times New Roman" w:cs="Times New Roman"/>
          <w:sz w:val="24"/>
          <w:szCs w:val="24"/>
        </w:rPr>
        <w:tab/>
        <w:t xml:space="preserve">Ichihara MY, Rodrigues LC, </w:t>
      </w:r>
      <w:proofErr w:type="spellStart"/>
      <w:r w:rsidRPr="00E758FD">
        <w:rPr>
          <w:rFonts w:ascii="Times New Roman" w:hAnsi="Times New Roman" w:cs="Times New Roman"/>
          <w:sz w:val="24"/>
          <w:szCs w:val="24"/>
        </w:rPr>
        <w:t>Teles</w:t>
      </w:r>
      <w:proofErr w:type="spellEnd"/>
      <w:r w:rsidRPr="00E758FD">
        <w:rPr>
          <w:rFonts w:ascii="Times New Roman" w:hAnsi="Times New Roman" w:cs="Times New Roman"/>
          <w:sz w:val="24"/>
          <w:szCs w:val="24"/>
        </w:rPr>
        <w:t xml:space="preserve"> Santos CA, Teixeira </w:t>
      </w:r>
      <w:proofErr w:type="spellStart"/>
      <w:r w:rsidRPr="00E758FD">
        <w:rPr>
          <w:rFonts w:ascii="Times New Roman" w:hAnsi="Times New Roman" w:cs="Times New Roman"/>
          <w:sz w:val="24"/>
          <w:szCs w:val="24"/>
        </w:rPr>
        <w:t>Mda</w:t>
      </w:r>
      <w:proofErr w:type="spellEnd"/>
      <w:r w:rsidRPr="00E758FD">
        <w:rPr>
          <w:rFonts w:ascii="Times New Roman" w:hAnsi="Times New Roman" w:cs="Times New Roman"/>
          <w:sz w:val="24"/>
          <w:szCs w:val="24"/>
        </w:rPr>
        <w:t xml:space="preserve"> G, De Jesus SR, </w:t>
      </w:r>
      <w:proofErr w:type="spellStart"/>
      <w:r w:rsidRPr="00E758FD">
        <w:rPr>
          <w:rFonts w:ascii="Times New Roman" w:hAnsi="Times New Roman" w:cs="Times New Roman"/>
          <w:sz w:val="24"/>
          <w:szCs w:val="24"/>
        </w:rPr>
        <w:t>Alvim</w:t>
      </w:r>
      <w:proofErr w:type="spellEnd"/>
      <w:r w:rsidRPr="00E758FD">
        <w:rPr>
          <w:rFonts w:ascii="Times New Roman" w:hAnsi="Times New Roman" w:cs="Times New Roman"/>
          <w:sz w:val="24"/>
          <w:szCs w:val="24"/>
        </w:rPr>
        <w:t xml:space="preserve"> De Matos SM, et al. Effectiveness of rotavirus vaccine against hospitalized rotavirus diarrhea: A case-control study. Vaccine. 2014;32(23):2740-7.</w:t>
      </w:r>
    </w:p>
    <w:p w14:paraId="4E4775B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39.</w:t>
      </w:r>
      <w:r w:rsidRPr="00E758FD">
        <w:rPr>
          <w:rFonts w:ascii="Times New Roman" w:hAnsi="Times New Roman" w:cs="Times New Roman"/>
          <w:sz w:val="24"/>
          <w:szCs w:val="24"/>
        </w:rPr>
        <w:tab/>
        <w:t xml:space="preserve">Groome MJ, Page N, Cortese MM, Moyes J, </w:t>
      </w:r>
      <w:proofErr w:type="spellStart"/>
      <w:r w:rsidRPr="00E758FD">
        <w:rPr>
          <w:rFonts w:ascii="Times New Roman" w:hAnsi="Times New Roman" w:cs="Times New Roman"/>
          <w:sz w:val="24"/>
          <w:szCs w:val="24"/>
        </w:rPr>
        <w:t>Zar</w:t>
      </w:r>
      <w:proofErr w:type="spellEnd"/>
      <w:r w:rsidRPr="00E758FD">
        <w:rPr>
          <w:rFonts w:ascii="Times New Roman" w:hAnsi="Times New Roman" w:cs="Times New Roman"/>
          <w:sz w:val="24"/>
          <w:szCs w:val="24"/>
        </w:rPr>
        <w:t xml:space="preserve"> HJ, </w:t>
      </w:r>
      <w:proofErr w:type="spellStart"/>
      <w:r w:rsidRPr="00E758FD">
        <w:rPr>
          <w:rFonts w:ascii="Times New Roman" w:hAnsi="Times New Roman" w:cs="Times New Roman"/>
          <w:sz w:val="24"/>
          <w:szCs w:val="24"/>
        </w:rPr>
        <w:t>Kapongo</w:t>
      </w:r>
      <w:proofErr w:type="spellEnd"/>
      <w:r w:rsidRPr="00E758FD">
        <w:rPr>
          <w:rFonts w:ascii="Times New Roman" w:hAnsi="Times New Roman" w:cs="Times New Roman"/>
          <w:sz w:val="24"/>
          <w:szCs w:val="24"/>
        </w:rPr>
        <w:t xml:space="preserve"> CN, et al. Effectiveness of monovalent human rotavirus vaccine against admission to hospital for acute rotavirus diarrhoea in South African children: a case-control study. Lancet Infect Dis. 2014;14(11):1096-104.</w:t>
      </w:r>
    </w:p>
    <w:p w14:paraId="267B51F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40.</w:t>
      </w:r>
      <w:r w:rsidRPr="00E758FD">
        <w:rPr>
          <w:rFonts w:ascii="Times New Roman" w:hAnsi="Times New Roman" w:cs="Times New Roman"/>
          <w:sz w:val="24"/>
          <w:szCs w:val="24"/>
        </w:rPr>
        <w:tab/>
        <w:t xml:space="preserve">Payne DC, Boom JA, </w:t>
      </w:r>
      <w:proofErr w:type="spellStart"/>
      <w:r w:rsidRPr="00E758FD">
        <w:rPr>
          <w:rFonts w:ascii="Times New Roman" w:hAnsi="Times New Roman" w:cs="Times New Roman"/>
          <w:sz w:val="24"/>
          <w:szCs w:val="24"/>
        </w:rPr>
        <w:t>Staat</w:t>
      </w:r>
      <w:proofErr w:type="spellEnd"/>
      <w:r w:rsidRPr="00E758FD">
        <w:rPr>
          <w:rFonts w:ascii="Times New Roman" w:hAnsi="Times New Roman" w:cs="Times New Roman"/>
          <w:sz w:val="24"/>
          <w:szCs w:val="24"/>
        </w:rPr>
        <w:t xml:space="preserve"> MA, Edwards KM, </w:t>
      </w:r>
      <w:proofErr w:type="spellStart"/>
      <w:r w:rsidRPr="00E758FD">
        <w:rPr>
          <w:rFonts w:ascii="Times New Roman" w:hAnsi="Times New Roman" w:cs="Times New Roman"/>
          <w:sz w:val="24"/>
          <w:szCs w:val="24"/>
        </w:rPr>
        <w:t>Szilagyi</w:t>
      </w:r>
      <w:proofErr w:type="spellEnd"/>
      <w:r w:rsidRPr="00E758FD">
        <w:rPr>
          <w:rFonts w:ascii="Times New Roman" w:hAnsi="Times New Roman" w:cs="Times New Roman"/>
          <w:sz w:val="24"/>
          <w:szCs w:val="24"/>
        </w:rPr>
        <w:t xml:space="preserve"> PG, Klein EJ, et al. Effectiveness of pentavalent and monovalent rotavirus vaccines in concurrent use among US children &lt;5 years of age, 2009-2011. Clin Infect Dis. 2013;57(1):13-20.</w:t>
      </w:r>
    </w:p>
    <w:p w14:paraId="6404F0F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41.</w:t>
      </w:r>
      <w:r w:rsidRPr="00E758FD">
        <w:rPr>
          <w:rFonts w:ascii="Times New Roman" w:hAnsi="Times New Roman" w:cs="Times New Roman"/>
          <w:sz w:val="24"/>
          <w:szCs w:val="24"/>
        </w:rPr>
        <w:tab/>
        <w:t xml:space="preserve">Patel MM, </w:t>
      </w:r>
      <w:proofErr w:type="spellStart"/>
      <w:r w:rsidRPr="00E758FD">
        <w:rPr>
          <w:rFonts w:ascii="Times New Roman" w:hAnsi="Times New Roman" w:cs="Times New Roman"/>
          <w:sz w:val="24"/>
          <w:szCs w:val="24"/>
        </w:rPr>
        <w:t>Patzi</w:t>
      </w:r>
      <w:proofErr w:type="spellEnd"/>
      <w:r w:rsidRPr="00E758FD">
        <w:rPr>
          <w:rFonts w:ascii="Times New Roman" w:hAnsi="Times New Roman" w:cs="Times New Roman"/>
          <w:sz w:val="24"/>
          <w:szCs w:val="24"/>
        </w:rPr>
        <w:t xml:space="preserve"> M, Pastor D, Nina A, Roca Y, Alvarez L, et al. Effectiveness of monovalent rotavirus vaccine in Bolivia: case-control study. BMJ. 2013;</w:t>
      </w:r>
      <w:proofErr w:type="gramStart"/>
      <w:r w:rsidRPr="00E758FD">
        <w:rPr>
          <w:rFonts w:ascii="Times New Roman" w:hAnsi="Times New Roman" w:cs="Times New Roman"/>
          <w:sz w:val="24"/>
          <w:szCs w:val="24"/>
        </w:rPr>
        <w:t>346:f</w:t>
      </w:r>
      <w:proofErr w:type="gramEnd"/>
      <w:r w:rsidRPr="00E758FD">
        <w:rPr>
          <w:rFonts w:ascii="Times New Roman" w:hAnsi="Times New Roman" w:cs="Times New Roman"/>
          <w:sz w:val="24"/>
          <w:szCs w:val="24"/>
        </w:rPr>
        <w:t>3726.</w:t>
      </w:r>
    </w:p>
    <w:p w14:paraId="2C9DD57B"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42.</w:t>
      </w:r>
      <w:r w:rsidRPr="00E758FD">
        <w:rPr>
          <w:rFonts w:ascii="Times New Roman" w:hAnsi="Times New Roman" w:cs="Times New Roman"/>
          <w:sz w:val="24"/>
          <w:szCs w:val="24"/>
        </w:rPr>
        <w:tab/>
        <w:t xml:space="preserve">Cortese MM, </w:t>
      </w:r>
      <w:proofErr w:type="spellStart"/>
      <w:r w:rsidRPr="00E758FD">
        <w:rPr>
          <w:rFonts w:ascii="Times New Roman" w:hAnsi="Times New Roman" w:cs="Times New Roman"/>
          <w:sz w:val="24"/>
          <w:szCs w:val="24"/>
        </w:rPr>
        <w:t>Immergluck</w:t>
      </w:r>
      <w:proofErr w:type="spellEnd"/>
      <w:r w:rsidRPr="00E758FD">
        <w:rPr>
          <w:rFonts w:ascii="Times New Roman" w:hAnsi="Times New Roman" w:cs="Times New Roman"/>
          <w:sz w:val="24"/>
          <w:szCs w:val="24"/>
        </w:rPr>
        <w:t xml:space="preserve"> LC, Held M, Jain S, Chan T, </w:t>
      </w:r>
      <w:proofErr w:type="spellStart"/>
      <w:r w:rsidRPr="00E758FD">
        <w:rPr>
          <w:rFonts w:ascii="Times New Roman" w:hAnsi="Times New Roman" w:cs="Times New Roman"/>
          <w:sz w:val="24"/>
          <w:szCs w:val="24"/>
        </w:rPr>
        <w:t>Grizas</w:t>
      </w:r>
      <w:proofErr w:type="spellEnd"/>
      <w:r w:rsidRPr="00E758FD">
        <w:rPr>
          <w:rFonts w:ascii="Times New Roman" w:hAnsi="Times New Roman" w:cs="Times New Roman"/>
          <w:sz w:val="24"/>
          <w:szCs w:val="24"/>
        </w:rPr>
        <w:t xml:space="preserve"> AP, et al. Effectiveness of monovalent and pentavalent rotavirus vaccine.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2013;132(1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25-33.</w:t>
      </w:r>
    </w:p>
    <w:p w14:paraId="3E1392A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43.</w:t>
      </w:r>
      <w:r w:rsidRPr="00E758FD">
        <w:rPr>
          <w:rFonts w:ascii="Times New Roman" w:hAnsi="Times New Roman" w:cs="Times New Roman"/>
          <w:sz w:val="24"/>
          <w:szCs w:val="24"/>
        </w:rPr>
        <w:tab/>
        <w:t xml:space="preserve">Khatib AM, Ali M, von </w:t>
      </w:r>
      <w:proofErr w:type="spellStart"/>
      <w:r w:rsidRPr="00E758FD">
        <w:rPr>
          <w:rFonts w:ascii="Times New Roman" w:hAnsi="Times New Roman" w:cs="Times New Roman"/>
          <w:sz w:val="24"/>
          <w:szCs w:val="24"/>
        </w:rPr>
        <w:t>Seidlein</w:t>
      </w:r>
      <w:proofErr w:type="spellEnd"/>
      <w:r w:rsidRPr="00E758FD">
        <w:rPr>
          <w:rFonts w:ascii="Times New Roman" w:hAnsi="Times New Roman" w:cs="Times New Roman"/>
          <w:sz w:val="24"/>
          <w:szCs w:val="24"/>
        </w:rPr>
        <w:t xml:space="preserve"> L, Kim DR, Hashim R, </w:t>
      </w:r>
      <w:proofErr w:type="spellStart"/>
      <w:r w:rsidRPr="00E758FD">
        <w:rPr>
          <w:rFonts w:ascii="Times New Roman" w:hAnsi="Times New Roman" w:cs="Times New Roman"/>
          <w:sz w:val="24"/>
          <w:szCs w:val="24"/>
        </w:rPr>
        <w:t>Reyburn</w:t>
      </w:r>
      <w:proofErr w:type="spellEnd"/>
      <w:r w:rsidRPr="00E758FD">
        <w:rPr>
          <w:rFonts w:ascii="Times New Roman" w:hAnsi="Times New Roman" w:cs="Times New Roman"/>
          <w:sz w:val="24"/>
          <w:szCs w:val="24"/>
        </w:rPr>
        <w:t xml:space="preserve"> R, et al. Effectiveness of an oral cholera vaccine in Zanzibar: findings from a mass vaccination campaign and observational cohort study. Lancet Infect Dis. 2012;12(11):837-44.</w:t>
      </w:r>
    </w:p>
    <w:p w14:paraId="0FEE92C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44.</w:t>
      </w:r>
      <w:r w:rsidRPr="00E758FD">
        <w:rPr>
          <w:rFonts w:ascii="Times New Roman" w:hAnsi="Times New Roman" w:cs="Times New Roman"/>
          <w:sz w:val="24"/>
          <w:szCs w:val="24"/>
        </w:rPr>
        <w:tab/>
        <w:t>Castilla J, Beristain X, Martínez-</w:t>
      </w:r>
      <w:proofErr w:type="spellStart"/>
      <w:r w:rsidRPr="00E758FD">
        <w:rPr>
          <w:rFonts w:ascii="Times New Roman" w:hAnsi="Times New Roman" w:cs="Times New Roman"/>
          <w:sz w:val="24"/>
          <w:szCs w:val="24"/>
        </w:rPr>
        <w:t>Artola</w:t>
      </w:r>
      <w:proofErr w:type="spellEnd"/>
      <w:r w:rsidRPr="00E758FD">
        <w:rPr>
          <w:rFonts w:ascii="Times New Roman" w:hAnsi="Times New Roman" w:cs="Times New Roman"/>
          <w:sz w:val="24"/>
          <w:szCs w:val="24"/>
        </w:rPr>
        <w:t xml:space="preserve"> V, </w:t>
      </w:r>
      <w:proofErr w:type="spellStart"/>
      <w:r w:rsidRPr="00E758FD">
        <w:rPr>
          <w:rFonts w:ascii="Times New Roman" w:hAnsi="Times New Roman" w:cs="Times New Roman"/>
          <w:sz w:val="24"/>
          <w:szCs w:val="24"/>
        </w:rPr>
        <w:t>Navascués</w:t>
      </w:r>
      <w:proofErr w:type="spellEnd"/>
      <w:r w:rsidRPr="00E758FD">
        <w:rPr>
          <w:rFonts w:ascii="Times New Roman" w:hAnsi="Times New Roman" w:cs="Times New Roman"/>
          <w:sz w:val="24"/>
          <w:szCs w:val="24"/>
        </w:rPr>
        <w:t xml:space="preserve"> A, García </w:t>
      </w:r>
      <w:proofErr w:type="spellStart"/>
      <w:r w:rsidRPr="00E758FD">
        <w:rPr>
          <w:rFonts w:ascii="Times New Roman" w:hAnsi="Times New Roman" w:cs="Times New Roman"/>
          <w:sz w:val="24"/>
          <w:szCs w:val="24"/>
        </w:rPr>
        <w:t>Cenoz</w:t>
      </w:r>
      <w:proofErr w:type="spellEnd"/>
      <w:r w:rsidRPr="00E758FD">
        <w:rPr>
          <w:rFonts w:ascii="Times New Roman" w:hAnsi="Times New Roman" w:cs="Times New Roman"/>
          <w:sz w:val="24"/>
          <w:szCs w:val="24"/>
        </w:rPr>
        <w:t xml:space="preserve"> M, Alvarez N, et al. Effectiveness of rotavirus vaccines in preventing cases and hospitalizations due to rotavirus gastroenteritis in Navarre, Spain. Vaccine. 2012;30(3):539-43.</w:t>
      </w:r>
    </w:p>
    <w:p w14:paraId="4E826C6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45.</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Braeckman</w:t>
      </w:r>
      <w:proofErr w:type="spellEnd"/>
      <w:r w:rsidRPr="00E758FD">
        <w:rPr>
          <w:rFonts w:ascii="Times New Roman" w:hAnsi="Times New Roman" w:cs="Times New Roman"/>
          <w:sz w:val="24"/>
          <w:szCs w:val="24"/>
        </w:rPr>
        <w:t xml:space="preserve"> T, Van </w:t>
      </w:r>
      <w:proofErr w:type="spellStart"/>
      <w:r w:rsidRPr="00E758FD">
        <w:rPr>
          <w:rFonts w:ascii="Times New Roman" w:hAnsi="Times New Roman" w:cs="Times New Roman"/>
          <w:sz w:val="24"/>
          <w:szCs w:val="24"/>
        </w:rPr>
        <w:t>Herck</w:t>
      </w:r>
      <w:proofErr w:type="spellEnd"/>
      <w:r w:rsidRPr="00E758FD">
        <w:rPr>
          <w:rFonts w:ascii="Times New Roman" w:hAnsi="Times New Roman" w:cs="Times New Roman"/>
          <w:sz w:val="24"/>
          <w:szCs w:val="24"/>
        </w:rPr>
        <w:t xml:space="preserve"> K, Meyer N, </w:t>
      </w:r>
      <w:proofErr w:type="spellStart"/>
      <w:r w:rsidRPr="00E758FD">
        <w:rPr>
          <w:rFonts w:ascii="Times New Roman" w:hAnsi="Times New Roman" w:cs="Times New Roman"/>
          <w:sz w:val="24"/>
          <w:szCs w:val="24"/>
        </w:rPr>
        <w:t>Pirçon</w:t>
      </w:r>
      <w:proofErr w:type="spellEnd"/>
      <w:r w:rsidRPr="00E758FD">
        <w:rPr>
          <w:rFonts w:ascii="Times New Roman" w:hAnsi="Times New Roman" w:cs="Times New Roman"/>
          <w:sz w:val="24"/>
          <w:szCs w:val="24"/>
        </w:rPr>
        <w:t xml:space="preserve"> J-Y, Soriano-</w:t>
      </w:r>
      <w:proofErr w:type="spellStart"/>
      <w:r w:rsidRPr="00E758FD">
        <w:rPr>
          <w:rFonts w:ascii="Times New Roman" w:hAnsi="Times New Roman" w:cs="Times New Roman"/>
          <w:sz w:val="24"/>
          <w:szCs w:val="24"/>
        </w:rPr>
        <w:t>Gabarró</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Heylen</w:t>
      </w:r>
      <w:proofErr w:type="spellEnd"/>
      <w:r w:rsidRPr="00E758FD">
        <w:rPr>
          <w:rFonts w:ascii="Times New Roman" w:hAnsi="Times New Roman" w:cs="Times New Roman"/>
          <w:sz w:val="24"/>
          <w:szCs w:val="24"/>
        </w:rPr>
        <w:t xml:space="preserve"> E, et al. Effectiveness of rotavirus vaccination in prevention of hospital admissions for rotavirus gastroenteritis among young children in Belgium: case-control study. BMJ: British Medical Journal (Clinical Research Edition). 2012;</w:t>
      </w:r>
      <w:proofErr w:type="gramStart"/>
      <w:r w:rsidRPr="00E758FD">
        <w:rPr>
          <w:rFonts w:ascii="Times New Roman" w:hAnsi="Times New Roman" w:cs="Times New Roman"/>
          <w:sz w:val="24"/>
          <w:szCs w:val="24"/>
        </w:rPr>
        <w:t>345:e</w:t>
      </w:r>
      <w:proofErr w:type="gramEnd"/>
      <w:r w:rsidRPr="00E758FD">
        <w:rPr>
          <w:rFonts w:ascii="Times New Roman" w:hAnsi="Times New Roman" w:cs="Times New Roman"/>
          <w:sz w:val="24"/>
          <w:szCs w:val="24"/>
        </w:rPr>
        <w:t>4752-e.</w:t>
      </w:r>
    </w:p>
    <w:p w14:paraId="7C86AD5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Raes</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Strens</w:t>
      </w:r>
      <w:proofErr w:type="spellEnd"/>
      <w:r w:rsidRPr="00E758FD">
        <w:rPr>
          <w:rFonts w:ascii="Times New Roman" w:hAnsi="Times New Roman" w:cs="Times New Roman"/>
          <w:sz w:val="24"/>
          <w:szCs w:val="24"/>
        </w:rPr>
        <w:t xml:space="preserve"> D, </w:t>
      </w:r>
      <w:proofErr w:type="spellStart"/>
      <w:r w:rsidRPr="00E758FD">
        <w:rPr>
          <w:rFonts w:ascii="Times New Roman" w:hAnsi="Times New Roman" w:cs="Times New Roman"/>
          <w:sz w:val="24"/>
          <w:szCs w:val="24"/>
        </w:rPr>
        <w:t>Vergison</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Verghote</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Standaert</w:t>
      </w:r>
      <w:proofErr w:type="spellEnd"/>
      <w:r w:rsidRPr="00E758FD">
        <w:rPr>
          <w:rFonts w:ascii="Times New Roman" w:hAnsi="Times New Roman" w:cs="Times New Roman"/>
          <w:sz w:val="24"/>
          <w:szCs w:val="24"/>
        </w:rPr>
        <w:t xml:space="preserve"> B. Reduction in </w:t>
      </w:r>
      <w:proofErr w:type="spellStart"/>
      <w:r w:rsidRPr="00E758FD">
        <w:rPr>
          <w:rFonts w:ascii="Times New Roman" w:hAnsi="Times New Roman" w:cs="Times New Roman"/>
          <w:sz w:val="24"/>
          <w:szCs w:val="24"/>
        </w:rPr>
        <w:t>pediatric</w:t>
      </w:r>
      <w:proofErr w:type="spellEnd"/>
      <w:r w:rsidRPr="00E758FD">
        <w:rPr>
          <w:rFonts w:ascii="Times New Roman" w:hAnsi="Times New Roman" w:cs="Times New Roman"/>
          <w:sz w:val="24"/>
          <w:szCs w:val="24"/>
        </w:rPr>
        <w:t xml:space="preserve"> rotavirus-related hospitalizations after universal rotavirus vaccination in Belgium.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2011;30(7</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120-5.</w:t>
      </w:r>
    </w:p>
    <w:p w14:paraId="55B6078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47.</w:t>
      </w:r>
      <w:r w:rsidRPr="00E758FD">
        <w:rPr>
          <w:rFonts w:ascii="Times New Roman" w:hAnsi="Times New Roman" w:cs="Times New Roman"/>
          <w:sz w:val="24"/>
          <w:szCs w:val="24"/>
        </w:rPr>
        <w:tab/>
        <w:t xml:space="preserve">Mast TC, Khawaja S, Espinoza F, Paniagua M, Del Carmen LP, </w:t>
      </w:r>
      <w:proofErr w:type="spellStart"/>
      <w:r w:rsidRPr="00E758FD">
        <w:rPr>
          <w:rFonts w:ascii="Times New Roman" w:hAnsi="Times New Roman" w:cs="Times New Roman"/>
          <w:sz w:val="24"/>
          <w:szCs w:val="24"/>
        </w:rPr>
        <w:t>Cardellino</w:t>
      </w:r>
      <w:proofErr w:type="spellEnd"/>
      <w:r w:rsidRPr="00E758FD">
        <w:rPr>
          <w:rFonts w:ascii="Times New Roman" w:hAnsi="Times New Roman" w:cs="Times New Roman"/>
          <w:sz w:val="24"/>
          <w:szCs w:val="24"/>
        </w:rPr>
        <w:t xml:space="preserve"> A, et al. Case-control study of the effectiveness of vaccination with pentavalent rotavirus vaccine in Nicaragua.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2011;30(11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209-15.</w:t>
      </w:r>
    </w:p>
    <w:p w14:paraId="434C97B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48.</w:t>
      </w:r>
      <w:r w:rsidRPr="00E758FD">
        <w:rPr>
          <w:rFonts w:ascii="Times New Roman" w:hAnsi="Times New Roman" w:cs="Times New Roman"/>
          <w:sz w:val="24"/>
          <w:szCs w:val="24"/>
        </w:rPr>
        <w:tab/>
        <w:t xml:space="preserve">Justino MC, </w:t>
      </w:r>
      <w:proofErr w:type="spellStart"/>
      <w:r w:rsidRPr="00E758FD">
        <w:rPr>
          <w:rFonts w:ascii="Times New Roman" w:hAnsi="Times New Roman" w:cs="Times New Roman"/>
          <w:sz w:val="24"/>
          <w:szCs w:val="24"/>
        </w:rPr>
        <w:t>Linhares</w:t>
      </w:r>
      <w:proofErr w:type="spellEnd"/>
      <w:r w:rsidRPr="00E758FD">
        <w:rPr>
          <w:rFonts w:ascii="Times New Roman" w:hAnsi="Times New Roman" w:cs="Times New Roman"/>
          <w:sz w:val="24"/>
          <w:szCs w:val="24"/>
        </w:rPr>
        <w:t xml:space="preserve"> AC, </w:t>
      </w:r>
      <w:proofErr w:type="spellStart"/>
      <w:r w:rsidRPr="00E758FD">
        <w:rPr>
          <w:rFonts w:ascii="Times New Roman" w:hAnsi="Times New Roman" w:cs="Times New Roman"/>
          <w:sz w:val="24"/>
          <w:szCs w:val="24"/>
        </w:rPr>
        <w:t>Lanzieri</w:t>
      </w:r>
      <w:proofErr w:type="spellEnd"/>
      <w:r w:rsidRPr="00E758FD">
        <w:rPr>
          <w:rFonts w:ascii="Times New Roman" w:hAnsi="Times New Roman" w:cs="Times New Roman"/>
          <w:sz w:val="24"/>
          <w:szCs w:val="24"/>
        </w:rPr>
        <w:t xml:space="preserve"> TM, Miranda Y, </w:t>
      </w:r>
      <w:proofErr w:type="spellStart"/>
      <w:r w:rsidRPr="00E758FD">
        <w:rPr>
          <w:rFonts w:ascii="Times New Roman" w:hAnsi="Times New Roman" w:cs="Times New Roman"/>
          <w:sz w:val="24"/>
          <w:szCs w:val="24"/>
        </w:rPr>
        <w:t>Mascarenhas</w:t>
      </w:r>
      <w:proofErr w:type="spellEnd"/>
      <w:r w:rsidRPr="00E758FD">
        <w:rPr>
          <w:rFonts w:ascii="Times New Roman" w:hAnsi="Times New Roman" w:cs="Times New Roman"/>
          <w:sz w:val="24"/>
          <w:szCs w:val="24"/>
        </w:rPr>
        <w:t xml:space="preserve"> JD, Abreu E, et al. Effectiveness of the monovalent G1</w:t>
      </w:r>
      <w:proofErr w:type="gramStart"/>
      <w:r w:rsidRPr="00E758FD">
        <w:rPr>
          <w:rFonts w:ascii="Times New Roman" w:hAnsi="Times New Roman" w:cs="Times New Roman"/>
          <w:sz w:val="24"/>
          <w:szCs w:val="24"/>
        </w:rPr>
        <w:t>P[</w:t>
      </w:r>
      <w:proofErr w:type="gramEnd"/>
      <w:r w:rsidRPr="00E758FD">
        <w:rPr>
          <w:rFonts w:ascii="Times New Roman" w:hAnsi="Times New Roman" w:cs="Times New Roman"/>
          <w:sz w:val="24"/>
          <w:szCs w:val="24"/>
        </w:rPr>
        <w:t xml:space="preserve">8] human rotavirus vaccine against hospitalization for severe G2P[4] rotavirus gastroenteritis in </w:t>
      </w:r>
      <w:proofErr w:type="spellStart"/>
      <w:r w:rsidRPr="00E758FD">
        <w:rPr>
          <w:rFonts w:ascii="Times New Roman" w:hAnsi="Times New Roman" w:cs="Times New Roman"/>
          <w:sz w:val="24"/>
          <w:szCs w:val="24"/>
        </w:rPr>
        <w:t>Belém</w:t>
      </w:r>
      <w:proofErr w:type="spellEnd"/>
      <w:r w:rsidRPr="00E758FD">
        <w:rPr>
          <w:rFonts w:ascii="Times New Roman" w:hAnsi="Times New Roman" w:cs="Times New Roman"/>
          <w:sz w:val="24"/>
          <w:szCs w:val="24"/>
        </w:rPr>
        <w:t xml:space="preserve">, Brazil.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2011;30(5):396-401.</w:t>
      </w:r>
    </w:p>
    <w:p w14:paraId="6C6646F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Gagneur</w:t>
      </w:r>
      <w:proofErr w:type="spellEnd"/>
      <w:r w:rsidRPr="00E758FD">
        <w:rPr>
          <w:rFonts w:ascii="Times New Roman" w:hAnsi="Times New Roman" w:cs="Times New Roman"/>
          <w:sz w:val="24"/>
          <w:szCs w:val="24"/>
        </w:rPr>
        <w:t xml:space="preserve"> A, Nowak E, Lemaitre T, Segura JF, </w:t>
      </w:r>
      <w:proofErr w:type="spellStart"/>
      <w:r w:rsidRPr="00E758FD">
        <w:rPr>
          <w:rFonts w:ascii="Times New Roman" w:hAnsi="Times New Roman" w:cs="Times New Roman"/>
          <w:sz w:val="24"/>
          <w:szCs w:val="24"/>
        </w:rPr>
        <w:t>Delaperrière</w:t>
      </w:r>
      <w:proofErr w:type="spellEnd"/>
      <w:r w:rsidRPr="00E758FD">
        <w:rPr>
          <w:rFonts w:ascii="Times New Roman" w:hAnsi="Times New Roman" w:cs="Times New Roman"/>
          <w:sz w:val="24"/>
          <w:szCs w:val="24"/>
        </w:rPr>
        <w:t xml:space="preserve"> N, </w:t>
      </w:r>
      <w:proofErr w:type="spellStart"/>
      <w:r w:rsidRPr="00E758FD">
        <w:rPr>
          <w:rFonts w:ascii="Times New Roman" w:hAnsi="Times New Roman" w:cs="Times New Roman"/>
          <w:sz w:val="24"/>
          <w:szCs w:val="24"/>
        </w:rPr>
        <w:t>Abalea</w:t>
      </w:r>
      <w:proofErr w:type="spellEnd"/>
      <w:r w:rsidRPr="00E758FD">
        <w:rPr>
          <w:rFonts w:ascii="Times New Roman" w:hAnsi="Times New Roman" w:cs="Times New Roman"/>
          <w:sz w:val="24"/>
          <w:szCs w:val="24"/>
        </w:rPr>
        <w:t xml:space="preserve"> L, et al. Impact of rotavirus vaccination on hospitalizations for rotavirus diarrhea: the IVANHOE study. Vaccine. 2011;29(21):3753-9.</w:t>
      </w:r>
    </w:p>
    <w:p w14:paraId="2ABD3DA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50.</w:t>
      </w:r>
      <w:r w:rsidRPr="00E758FD">
        <w:rPr>
          <w:rFonts w:ascii="Times New Roman" w:hAnsi="Times New Roman" w:cs="Times New Roman"/>
          <w:sz w:val="24"/>
          <w:szCs w:val="24"/>
        </w:rPr>
        <w:tab/>
        <w:t xml:space="preserve">Ali M, Sur D, Kim DR, Kanungo S, Bhattacharya SK, Manna B, et al. Impact of Vi vaccination on spatial patterns of typhoid fever in the slums of Kolkata, India. Vaccine. 2011;29(48):9051-6. </w:t>
      </w:r>
    </w:p>
    <w:p w14:paraId="38F249D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51.</w:t>
      </w:r>
      <w:r w:rsidRPr="00E758FD">
        <w:rPr>
          <w:rFonts w:ascii="Times New Roman" w:hAnsi="Times New Roman" w:cs="Times New Roman"/>
          <w:sz w:val="24"/>
          <w:szCs w:val="24"/>
        </w:rPr>
        <w:tab/>
        <w:t>Desai SN, Esposito DB, Shapiro ED, Dennehy PH, Vázquez M. Effectiveness of rotavirus vaccine in preventing hospitalization due to rotavirus gastroenteritis in young children in Connecticut, USA. Vaccine. 2010;28(47):7501-6.</w:t>
      </w:r>
    </w:p>
    <w:p w14:paraId="42079CB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52.</w:t>
      </w:r>
      <w:r w:rsidRPr="00E758FD">
        <w:rPr>
          <w:rFonts w:ascii="Times New Roman" w:hAnsi="Times New Roman" w:cs="Times New Roman"/>
          <w:sz w:val="24"/>
          <w:szCs w:val="24"/>
        </w:rPr>
        <w:tab/>
        <w:t xml:space="preserve">Patel M, </w:t>
      </w:r>
      <w:proofErr w:type="spellStart"/>
      <w:r w:rsidRPr="00E758FD">
        <w:rPr>
          <w:rFonts w:ascii="Times New Roman" w:hAnsi="Times New Roman" w:cs="Times New Roman"/>
          <w:sz w:val="24"/>
          <w:szCs w:val="24"/>
        </w:rPr>
        <w:t>Pedreira</w:t>
      </w:r>
      <w:proofErr w:type="spellEnd"/>
      <w:r w:rsidRPr="00E758FD">
        <w:rPr>
          <w:rFonts w:ascii="Times New Roman" w:hAnsi="Times New Roman" w:cs="Times New Roman"/>
          <w:sz w:val="24"/>
          <w:szCs w:val="24"/>
        </w:rPr>
        <w:t xml:space="preserve"> C, De Oliveira LH, Tate J, Orozco M, Mercado J, et al. Association between pentavalent rotavirus vaccine and severe rotavirus diarrhea among children in Nicaragua. JAMA: Journal of the American Medical Association. 2009;301(21):2243-51. </w:t>
      </w:r>
    </w:p>
    <w:p w14:paraId="3913E9A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Zaki</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Abousekkien</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Alkholy</w:t>
      </w:r>
      <w:proofErr w:type="spellEnd"/>
      <w:r w:rsidRPr="00E758FD">
        <w:rPr>
          <w:rFonts w:ascii="Times New Roman" w:hAnsi="Times New Roman" w:cs="Times New Roman"/>
          <w:sz w:val="24"/>
          <w:szCs w:val="24"/>
        </w:rPr>
        <w:t xml:space="preserve"> UM, Eid A. Effectiveness and impact of rotavirus vaccines in Saudi Arabia: A single hospital-based study. Arab J Gastroenterol. 2017;18(3):140-3.</w:t>
      </w:r>
    </w:p>
    <w:p w14:paraId="4BF6947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54.</w:t>
      </w:r>
      <w:r w:rsidRPr="00E758FD">
        <w:rPr>
          <w:rFonts w:ascii="Times New Roman" w:hAnsi="Times New Roman" w:cs="Times New Roman"/>
          <w:sz w:val="24"/>
          <w:szCs w:val="24"/>
        </w:rPr>
        <w:tab/>
        <w:t xml:space="preserve">Fu C, He Q, Xu J, </w:t>
      </w:r>
      <w:proofErr w:type="spellStart"/>
      <w:r w:rsidRPr="00E758FD">
        <w:rPr>
          <w:rFonts w:ascii="Times New Roman" w:hAnsi="Times New Roman" w:cs="Times New Roman"/>
          <w:sz w:val="24"/>
          <w:szCs w:val="24"/>
        </w:rPr>
        <w:t>Xie</w:t>
      </w:r>
      <w:proofErr w:type="spellEnd"/>
      <w:r w:rsidRPr="00E758FD">
        <w:rPr>
          <w:rFonts w:ascii="Times New Roman" w:hAnsi="Times New Roman" w:cs="Times New Roman"/>
          <w:sz w:val="24"/>
          <w:szCs w:val="24"/>
        </w:rPr>
        <w:t xml:space="preserve"> H, Ding P, Hu W, et al. Effectiveness of the Lanzhou lamb rotavirus vaccine against gastroenteritis among children. Vaccine. 2012;31(1):154-8.</w:t>
      </w:r>
    </w:p>
    <w:p w14:paraId="4DAA5DF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55.</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Luquero</w:t>
      </w:r>
      <w:proofErr w:type="spellEnd"/>
      <w:r w:rsidRPr="00E758FD">
        <w:rPr>
          <w:rFonts w:ascii="Times New Roman" w:hAnsi="Times New Roman" w:cs="Times New Roman"/>
          <w:sz w:val="24"/>
          <w:szCs w:val="24"/>
        </w:rPr>
        <w:t xml:space="preserve"> FJ, Grout L, </w:t>
      </w:r>
      <w:proofErr w:type="spellStart"/>
      <w:r w:rsidRPr="00E758FD">
        <w:rPr>
          <w:rFonts w:ascii="Times New Roman" w:hAnsi="Times New Roman" w:cs="Times New Roman"/>
          <w:sz w:val="24"/>
          <w:szCs w:val="24"/>
        </w:rPr>
        <w:t>Ciglenecki</w:t>
      </w:r>
      <w:proofErr w:type="spellEnd"/>
      <w:r w:rsidRPr="00E758FD">
        <w:rPr>
          <w:rFonts w:ascii="Times New Roman" w:hAnsi="Times New Roman" w:cs="Times New Roman"/>
          <w:sz w:val="24"/>
          <w:szCs w:val="24"/>
        </w:rPr>
        <w:t xml:space="preserve"> I, </w:t>
      </w:r>
      <w:proofErr w:type="spellStart"/>
      <w:r w:rsidRPr="00E758FD">
        <w:rPr>
          <w:rFonts w:ascii="Times New Roman" w:hAnsi="Times New Roman" w:cs="Times New Roman"/>
          <w:sz w:val="24"/>
          <w:szCs w:val="24"/>
        </w:rPr>
        <w:t>Sakoba</w:t>
      </w:r>
      <w:proofErr w:type="spellEnd"/>
      <w:r w:rsidRPr="00E758FD">
        <w:rPr>
          <w:rFonts w:ascii="Times New Roman" w:hAnsi="Times New Roman" w:cs="Times New Roman"/>
          <w:sz w:val="24"/>
          <w:szCs w:val="24"/>
        </w:rPr>
        <w:t xml:space="preserve"> K, Traore B, </w:t>
      </w:r>
      <w:proofErr w:type="spellStart"/>
      <w:r w:rsidRPr="00E758FD">
        <w:rPr>
          <w:rFonts w:ascii="Times New Roman" w:hAnsi="Times New Roman" w:cs="Times New Roman"/>
          <w:sz w:val="24"/>
          <w:szCs w:val="24"/>
        </w:rPr>
        <w:t>Heile</w:t>
      </w:r>
      <w:proofErr w:type="spellEnd"/>
      <w:r w:rsidRPr="00E758FD">
        <w:rPr>
          <w:rFonts w:ascii="Times New Roman" w:hAnsi="Times New Roman" w:cs="Times New Roman"/>
          <w:sz w:val="24"/>
          <w:szCs w:val="24"/>
        </w:rPr>
        <w:t xml:space="preserve"> M, et al. Use of Vibrio cholerae vaccine in an outbreak in Guinea. N </w:t>
      </w:r>
      <w:proofErr w:type="spellStart"/>
      <w:r w:rsidRPr="00E758FD">
        <w:rPr>
          <w:rFonts w:ascii="Times New Roman" w:hAnsi="Times New Roman" w:cs="Times New Roman"/>
          <w:sz w:val="24"/>
          <w:szCs w:val="24"/>
        </w:rPr>
        <w:t>Engl</w:t>
      </w:r>
      <w:proofErr w:type="spellEnd"/>
      <w:r w:rsidRPr="00E758FD">
        <w:rPr>
          <w:rFonts w:ascii="Times New Roman" w:hAnsi="Times New Roman" w:cs="Times New Roman"/>
          <w:sz w:val="24"/>
          <w:szCs w:val="24"/>
        </w:rPr>
        <w:t xml:space="preserve"> J Med. 2014;370(22):2111-20.</w:t>
      </w:r>
    </w:p>
    <w:p w14:paraId="1BE2AFAF" w14:textId="2DB474BA" w:rsid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Staat</w:t>
      </w:r>
      <w:proofErr w:type="spellEnd"/>
      <w:r w:rsidRPr="00E758FD">
        <w:rPr>
          <w:rFonts w:ascii="Times New Roman" w:hAnsi="Times New Roman" w:cs="Times New Roman"/>
          <w:sz w:val="24"/>
          <w:szCs w:val="24"/>
        </w:rPr>
        <w:t xml:space="preserve"> MA, Payne DC, </w:t>
      </w:r>
      <w:proofErr w:type="spellStart"/>
      <w:r w:rsidRPr="00E758FD">
        <w:rPr>
          <w:rFonts w:ascii="Times New Roman" w:hAnsi="Times New Roman" w:cs="Times New Roman"/>
          <w:sz w:val="24"/>
          <w:szCs w:val="24"/>
        </w:rPr>
        <w:t>Donauer</w:t>
      </w:r>
      <w:proofErr w:type="spellEnd"/>
      <w:r w:rsidRPr="00E758FD">
        <w:rPr>
          <w:rFonts w:ascii="Times New Roman" w:hAnsi="Times New Roman" w:cs="Times New Roman"/>
          <w:sz w:val="24"/>
          <w:szCs w:val="24"/>
        </w:rPr>
        <w:t xml:space="preserve"> S, Weinberg GA, Edwards KM, </w:t>
      </w:r>
      <w:proofErr w:type="spellStart"/>
      <w:r w:rsidRPr="00E758FD">
        <w:rPr>
          <w:rFonts w:ascii="Times New Roman" w:hAnsi="Times New Roman" w:cs="Times New Roman"/>
          <w:sz w:val="24"/>
          <w:szCs w:val="24"/>
        </w:rPr>
        <w:t>Szilagyi</w:t>
      </w:r>
      <w:proofErr w:type="spellEnd"/>
      <w:r w:rsidRPr="00E758FD">
        <w:rPr>
          <w:rFonts w:ascii="Times New Roman" w:hAnsi="Times New Roman" w:cs="Times New Roman"/>
          <w:sz w:val="24"/>
          <w:szCs w:val="24"/>
        </w:rPr>
        <w:t xml:space="preserve"> PG, et al. Effectiveness of pentavalent rotavirus vaccine against severe disease.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xml:space="preserve"> 2011;</w:t>
      </w:r>
      <w:proofErr w:type="gramStart"/>
      <w:r w:rsidRPr="00E758FD">
        <w:rPr>
          <w:rFonts w:ascii="Times New Roman" w:hAnsi="Times New Roman" w:cs="Times New Roman"/>
          <w:sz w:val="24"/>
          <w:szCs w:val="24"/>
        </w:rPr>
        <w:t>128:e</w:t>
      </w:r>
      <w:proofErr w:type="gramEnd"/>
      <w:r w:rsidRPr="00E758FD">
        <w:rPr>
          <w:rFonts w:ascii="Times New Roman" w:hAnsi="Times New Roman" w:cs="Times New Roman"/>
          <w:sz w:val="24"/>
          <w:szCs w:val="24"/>
        </w:rPr>
        <w:t>267-75.</w:t>
      </w:r>
    </w:p>
    <w:p w14:paraId="7EEEDFA7" w14:textId="77777777" w:rsidR="00EC14A6" w:rsidRPr="00E758FD" w:rsidRDefault="00EC14A6" w:rsidP="00E758FD">
      <w:pPr>
        <w:rPr>
          <w:rFonts w:ascii="Times New Roman" w:hAnsi="Times New Roman" w:cs="Times New Roman"/>
          <w:sz w:val="24"/>
          <w:szCs w:val="24"/>
        </w:rPr>
      </w:pPr>
    </w:p>
    <w:p w14:paraId="122D31C6" w14:textId="5D660401" w:rsidR="00E758FD" w:rsidRPr="00EC14A6" w:rsidRDefault="00E758FD" w:rsidP="00E758FD">
      <w:pPr>
        <w:rPr>
          <w:rFonts w:ascii="Times New Roman" w:hAnsi="Times New Roman" w:cs="Times New Roman"/>
          <w:b/>
          <w:bCs/>
          <w:sz w:val="24"/>
          <w:szCs w:val="24"/>
        </w:rPr>
      </w:pPr>
      <w:r w:rsidRPr="00DF56E3">
        <w:rPr>
          <w:rFonts w:ascii="Times New Roman" w:hAnsi="Times New Roman" w:cs="Times New Roman"/>
          <w:b/>
          <w:bCs/>
          <w:sz w:val="24"/>
          <w:szCs w:val="24"/>
        </w:rPr>
        <w:t xml:space="preserve">Excluded studies with reasons </w:t>
      </w:r>
    </w:p>
    <w:p w14:paraId="7840010D" w14:textId="5C0A7BCD" w:rsidR="00E758FD" w:rsidRPr="00E758FD" w:rsidRDefault="00E758FD" w:rsidP="00E758FD">
      <w:pPr>
        <w:rPr>
          <w:rFonts w:ascii="Times New Roman" w:hAnsi="Times New Roman" w:cs="Times New Roman"/>
          <w:sz w:val="24"/>
          <w:szCs w:val="24"/>
        </w:rPr>
      </w:pPr>
      <w:r w:rsidRPr="00DF56E3">
        <w:rPr>
          <w:rFonts w:ascii="Times New Roman" w:hAnsi="Times New Roman" w:cs="Times New Roman"/>
          <w:b/>
          <w:bCs/>
          <w:sz w:val="24"/>
          <w:szCs w:val="24"/>
        </w:rPr>
        <w:t>Study not at community Level (</w:t>
      </w:r>
      <w:proofErr w:type="spellStart"/>
      <w:r w:rsidRPr="00DF56E3">
        <w:rPr>
          <w:rFonts w:ascii="Times New Roman" w:hAnsi="Times New Roman" w:cs="Times New Roman"/>
          <w:b/>
          <w:bCs/>
          <w:sz w:val="24"/>
          <w:szCs w:val="24"/>
        </w:rPr>
        <w:t>ie</w:t>
      </w:r>
      <w:proofErr w:type="spellEnd"/>
      <w:r w:rsidRPr="00DF56E3">
        <w:rPr>
          <w:rFonts w:ascii="Times New Roman" w:hAnsi="Times New Roman" w:cs="Times New Roman"/>
          <w:b/>
          <w:bCs/>
          <w:sz w:val="24"/>
          <w:szCs w:val="24"/>
        </w:rPr>
        <w:t xml:space="preserve"> school, health facility, household or </w:t>
      </w:r>
      <w:proofErr w:type="gramStart"/>
      <w:r w:rsidRPr="00DF56E3">
        <w:rPr>
          <w:rFonts w:ascii="Times New Roman" w:hAnsi="Times New Roman" w:cs="Times New Roman"/>
          <w:b/>
          <w:bCs/>
          <w:sz w:val="24"/>
          <w:szCs w:val="24"/>
        </w:rPr>
        <w:t>school )</w:t>
      </w:r>
      <w:proofErr w:type="gramEnd"/>
    </w:p>
    <w:p w14:paraId="4A75397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Aliabadi</w:t>
      </w:r>
      <w:proofErr w:type="spellEnd"/>
      <w:r w:rsidRPr="00E758FD">
        <w:rPr>
          <w:rFonts w:ascii="Times New Roman" w:hAnsi="Times New Roman" w:cs="Times New Roman"/>
          <w:sz w:val="24"/>
          <w:szCs w:val="24"/>
        </w:rPr>
        <w:t xml:space="preserve"> N, Antoni S, Mwenda JM, </w:t>
      </w:r>
      <w:proofErr w:type="spellStart"/>
      <w:r w:rsidRPr="00E758FD">
        <w:rPr>
          <w:rFonts w:ascii="Times New Roman" w:hAnsi="Times New Roman" w:cs="Times New Roman"/>
          <w:sz w:val="24"/>
          <w:szCs w:val="24"/>
        </w:rPr>
        <w:t>Weldegebriel</w:t>
      </w:r>
      <w:proofErr w:type="spellEnd"/>
      <w:r w:rsidRPr="00E758FD">
        <w:rPr>
          <w:rFonts w:ascii="Times New Roman" w:hAnsi="Times New Roman" w:cs="Times New Roman"/>
          <w:sz w:val="24"/>
          <w:szCs w:val="24"/>
        </w:rPr>
        <w:t xml:space="preserve"> G, </w:t>
      </w:r>
      <w:proofErr w:type="spellStart"/>
      <w:r w:rsidRPr="00E758FD">
        <w:rPr>
          <w:rFonts w:ascii="Times New Roman" w:hAnsi="Times New Roman" w:cs="Times New Roman"/>
          <w:sz w:val="24"/>
          <w:szCs w:val="24"/>
        </w:rPr>
        <w:t>Biey</w:t>
      </w:r>
      <w:proofErr w:type="spellEnd"/>
      <w:r w:rsidRPr="00E758FD">
        <w:rPr>
          <w:rFonts w:ascii="Times New Roman" w:hAnsi="Times New Roman" w:cs="Times New Roman"/>
          <w:sz w:val="24"/>
          <w:szCs w:val="24"/>
        </w:rPr>
        <w:t xml:space="preserve"> JNM, Cheikh D, et al. Global impact of rotavirus vaccine introduction on rotavirus hospitalisations among children under 5 years of age, 2008-16: findings from the Global Rotavirus Surveillance Network. The Lancet Global health. 2019;7(7</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893-e903.</w:t>
      </w:r>
    </w:p>
    <w:p w14:paraId="0E29AFA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Weldegebriel</w:t>
      </w:r>
      <w:proofErr w:type="spellEnd"/>
      <w:r w:rsidRPr="00E758FD">
        <w:rPr>
          <w:rFonts w:ascii="Times New Roman" w:hAnsi="Times New Roman" w:cs="Times New Roman"/>
          <w:sz w:val="24"/>
          <w:szCs w:val="24"/>
        </w:rPr>
        <w:t xml:space="preserve"> G, Mwenda JM, </w:t>
      </w:r>
      <w:proofErr w:type="spellStart"/>
      <w:r w:rsidRPr="00E758FD">
        <w:rPr>
          <w:rFonts w:ascii="Times New Roman" w:hAnsi="Times New Roman" w:cs="Times New Roman"/>
          <w:sz w:val="24"/>
          <w:szCs w:val="24"/>
        </w:rPr>
        <w:t>Chakauya</w:t>
      </w:r>
      <w:proofErr w:type="spellEnd"/>
      <w:r w:rsidRPr="00E758FD">
        <w:rPr>
          <w:rFonts w:ascii="Times New Roman" w:hAnsi="Times New Roman" w:cs="Times New Roman"/>
          <w:sz w:val="24"/>
          <w:szCs w:val="24"/>
        </w:rPr>
        <w:t xml:space="preserve"> J, Daniel F, </w:t>
      </w:r>
      <w:proofErr w:type="spellStart"/>
      <w:r w:rsidRPr="00E758FD">
        <w:rPr>
          <w:rFonts w:ascii="Times New Roman" w:hAnsi="Times New Roman" w:cs="Times New Roman"/>
          <w:sz w:val="24"/>
          <w:szCs w:val="24"/>
        </w:rPr>
        <w:t>Masresha</w:t>
      </w:r>
      <w:proofErr w:type="spellEnd"/>
      <w:r w:rsidRPr="00E758FD">
        <w:rPr>
          <w:rFonts w:ascii="Times New Roman" w:hAnsi="Times New Roman" w:cs="Times New Roman"/>
          <w:sz w:val="24"/>
          <w:szCs w:val="24"/>
        </w:rPr>
        <w:t xml:space="preserve"> B, Parashar UD, et al. Impact of rotavirus vaccine on rotavirus diarrhoea in countries of East and Southern Africa. Vaccine. 2018;36(47):7124-30.</w:t>
      </w:r>
    </w:p>
    <w:p w14:paraId="70440FA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Troeger</w:t>
      </w:r>
      <w:proofErr w:type="spellEnd"/>
      <w:r w:rsidRPr="00E758FD">
        <w:rPr>
          <w:rFonts w:ascii="Times New Roman" w:hAnsi="Times New Roman" w:cs="Times New Roman"/>
          <w:sz w:val="24"/>
          <w:szCs w:val="24"/>
        </w:rPr>
        <w:t xml:space="preserve"> C, Khalil IA, Rao PC, Cao S, Blacker BF, Ahmed T, et al. Rotavirus Vaccination and the Global Burden of Rotavirus Diarrhea Among Children Younger Than 5 Years. JAMA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2018;172(10):958-65.</w:t>
      </w:r>
    </w:p>
    <w:p w14:paraId="7E18604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t>Mwenda JM, Parashar UD, Cohen AL, Tate JE. Impact of rotavirus vaccines in Sub-Saharan African countries. Vaccine. 2018;36(47):7119-23.</w:t>
      </w:r>
    </w:p>
    <w:p w14:paraId="0832D7C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M'Bangombe</w:t>
      </w:r>
      <w:proofErr w:type="spellEnd"/>
      <w:r w:rsidRPr="00E758FD">
        <w:rPr>
          <w:rFonts w:ascii="Times New Roman" w:hAnsi="Times New Roman" w:cs="Times New Roman"/>
          <w:sz w:val="24"/>
          <w:szCs w:val="24"/>
        </w:rPr>
        <w:t xml:space="preserve"> M, Pezzoli L, Reeder B, </w:t>
      </w:r>
      <w:proofErr w:type="spellStart"/>
      <w:r w:rsidRPr="00E758FD">
        <w:rPr>
          <w:rFonts w:ascii="Times New Roman" w:hAnsi="Times New Roman" w:cs="Times New Roman"/>
          <w:sz w:val="24"/>
          <w:szCs w:val="24"/>
        </w:rPr>
        <w:t>Kabuluzi</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Msyamboza</w:t>
      </w:r>
      <w:proofErr w:type="spellEnd"/>
      <w:r w:rsidRPr="00E758FD">
        <w:rPr>
          <w:rFonts w:ascii="Times New Roman" w:hAnsi="Times New Roman" w:cs="Times New Roman"/>
          <w:sz w:val="24"/>
          <w:szCs w:val="24"/>
        </w:rPr>
        <w:t xml:space="preserve"> K, Masuku H, et al. Oral cholera vaccine in cholera prevention and control, Malawi. Bull World Health Organ. 2018;96(6):428-35.</w:t>
      </w:r>
    </w:p>
    <w:p w14:paraId="218C4EC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6.</w:t>
      </w:r>
      <w:r w:rsidRPr="00E758FD">
        <w:rPr>
          <w:rFonts w:ascii="Times New Roman" w:hAnsi="Times New Roman" w:cs="Times New Roman"/>
          <w:sz w:val="24"/>
          <w:szCs w:val="24"/>
        </w:rPr>
        <w:tab/>
        <w:t>Santos PRD, Daniel LA. Occurrence and removal of Giardia spp. cysts and Cryptosporidium spp. oocysts from a municipal wastewater treatment plant in Brazil. Environmental Technology (United Kingdom). 2017;38(10):1245-54.</w:t>
      </w:r>
    </w:p>
    <w:p w14:paraId="1EB7C4B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7.</w:t>
      </w:r>
      <w:r w:rsidRPr="00E758FD">
        <w:rPr>
          <w:rFonts w:ascii="Times New Roman" w:hAnsi="Times New Roman" w:cs="Times New Roman"/>
          <w:sz w:val="24"/>
          <w:szCs w:val="24"/>
        </w:rPr>
        <w:tab/>
        <w:t>Markkula J, Hemming-</w:t>
      </w:r>
      <w:proofErr w:type="spellStart"/>
      <w:r w:rsidRPr="00E758FD">
        <w:rPr>
          <w:rFonts w:ascii="Times New Roman" w:hAnsi="Times New Roman" w:cs="Times New Roman"/>
          <w:sz w:val="24"/>
          <w:szCs w:val="24"/>
        </w:rPr>
        <w:t>Harlo</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Salminen</w:t>
      </w:r>
      <w:proofErr w:type="spellEnd"/>
      <w:r w:rsidRPr="00E758FD">
        <w:rPr>
          <w:rFonts w:ascii="Times New Roman" w:hAnsi="Times New Roman" w:cs="Times New Roman"/>
          <w:sz w:val="24"/>
          <w:szCs w:val="24"/>
        </w:rPr>
        <w:t xml:space="preserve"> MT, Savolainen-</w:t>
      </w:r>
      <w:proofErr w:type="spellStart"/>
      <w:r w:rsidRPr="00E758FD">
        <w:rPr>
          <w:rFonts w:ascii="Times New Roman" w:hAnsi="Times New Roman" w:cs="Times New Roman"/>
          <w:sz w:val="24"/>
          <w:szCs w:val="24"/>
        </w:rPr>
        <w:t>Kopra</w:t>
      </w:r>
      <w:proofErr w:type="spellEnd"/>
      <w:r w:rsidRPr="00E758FD">
        <w:rPr>
          <w:rFonts w:ascii="Times New Roman" w:hAnsi="Times New Roman" w:cs="Times New Roman"/>
          <w:sz w:val="24"/>
          <w:szCs w:val="24"/>
        </w:rPr>
        <w:t xml:space="preserve"> C, </w:t>
      </w:r>
      <w:proofErr w:type="spellStart"/>
      <w:r w:rsidRPr="00E758FD">
        <w:rPr>
          <w:rFonts w:ascii="Times New Roman" w:hAnsi="Times New Roman" w:cs="Times New Roman"/>
          <w:sz w:val="24"/>
          <w:szCs w:val="24"/>
        </w:rPr>
        <w:t>Pirhonen</w:t>
      </w:r>
      <w:proofErr w:type="spellEnd"/>
      <w:r w:rsidRPr="00E758FD">
        <w:rPr>
          <w:rFonts w:ascii="Times New Roman" w:hAnsi="Times New Roman" w:cs="Times New Roman"/>
          <w:sz w:val="24"/>
          <w:szCs w:val="24"/>
        </w:rPr>
        <w:t xml:space="preserve"> J, Al-Hello H, et al. Rotavirus epidemiology 5-6 years after universal rotavirus vaccination: persistent rotavirus activity in older children and elderly. Infect Dis (</w:t>
      </w:r>
      <w:proofErr w:type="spellStart"/>
      <w:r w:rsidRPr="00E758FD">
        <w:rPr>
          <w:rFonts w:ascii="Times New Roman" w:hAnsi="Times New Roman" w:cs="Times New Roman"/>
          <w:sz w:val="24"/>
          <w:szCs w:val="24"/>
        </w:rPr>
        <w:t>Lond</w:t>
      </w:r>
      <w:proofErr w:type="spellEnd"/>
      <w:r w:rsidRPr="00E758FD">
        <w:rPr>
          <w:rFonts w:ascii="Times New Roman" w:hAnsi="Times New Roman" w:cs="Times New Roman"/>
          <w:sz w:val="24"/>
          <w:szCs w:val="24"/>
        </w:rPr>
        <w:t>). 2017;49(5):388-95.</w:t>
      </w:r>
    </w:p>
    <w:p w14:paraId="0B02B42B"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8.</w:t>
      </w:r>
      <w:r w:rsidRPr="00E758FD">
        <w:rPr>
          <w:rFonts w:ascii="Times New Roman" w:hAnsi="Times New Roman" w:cs="Times New Roman"/>
          <w:sz w:val="24"/>
          <w:szCs w:val="24"/>
        </w:rPr>
        <w:tab/>
        <w:t xml:space="preserve">Uhlig U, </w:t>
      </w:r>
      <w:proofErr w:type="spellStart"/>
      <w:r w:rsidRPr="00E758FD">
        <w:rPr>
          <w:rFonts w:ascii="Times New Roman" w:hAnsi="Times New Roman" w:cs="Times New Roman"/>
          <w:sz w:val="24"/>
          <w:szCs w:val="24"/>
        </w:rPr>
        <w:t>Kostev</w:t>
      </w:r>
      <w:proofErr w:type="spellEnd"/>
      <w:r w:rsidRPr="00E758FD">
        <w:rPr>
          <w:rFonts w:ascii="Times New Roman" w:hAnsi="Times New Roman" w:cs="Times New Roman"/>
          <w:sz w:val="24"/>
          <w:szCs w:val="24"/>
        </w:rPr>
        <w:t xml:space="preserve"> K, Schuster V, </w:t>
      </w:r>
      <w:proofErr w:type="spellStart"/>
      <w:r w:rsidRPr="00E758FD">
        <w:rPr>
          <w:rFonts w:ascii="Times New Roman" w:hAnsi="Times New Roman" w:cs="Times New Roman"/>
          <w:sz w:val="24"/>
          <w:szCs w:val="24"/>
        </w:rPr>
        <w:t>Koletzko</w:t>
      </w:r>
      <w:proofErr w:type="spellEnd"/>
      <w:r w:rsidRPr="00E758FD">
        <w:rPr>
          <w:rFonts w:ascii="Times New Roman" w:hAnsi="Times New Roman" w:cs="Times New Roman"/>
          <w:sz w:val="24"/>
          <w:szCs w:val="24"/>
        </w:rPr>
        <w:t xml:space="preserve"> S, Uhlig HH. Impact of rotavirus vaccination in Germany: rotavirus surveillance, hospitalization, side effects and comparison of vaccines.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2014;33(11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299-304.</w:t>
      </w:r>
    </w:p>
    <w:p w14:paraId="01C689A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Mahamud</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Kamadjeu</w:t>
      </w:r>
      <w:proofErr w:type="spellEnd"/>
      <w:r w:rsidRPr="00E758FD">
        <w:rPr>
          <w:rFonts w:ascii="Times New Roman" w:hAnsi="Times New Roman" w:cs="Times New Roman"/>
          <w:sz w:val="24"/>
          <w:szCs w:val="24"/>
        </w:rPr>
        <w:t xml:space="preserve"> R, </w:t>
      </w:r>
      <w:proofErr w:type="spellStart"/>
      <w:r w:rsidRPr="00E758FD">
        <w:rPr>
          <w:rFonts w:ascii="Times New Roman" w:hAnsi="Times New Roman" w:cs="Times New Roman"/>
          <w:sz w:val="24"/>
          <w:szCs w:val="24"/>
        </w:rPr>
        <w:t>Webeck</w:t>
      </w:r>
      <w:proofErr w:type="spellEnd"/>
      <w:r w:rsidRPr="00E758FD">
        <w:rPr>
          <w:rFonts w:ascii="Times New Roman" w:hAnsi="Times New Roman" w:cs="Times New Roman"/>
          <w:sz w:val="24"/>
          <w:szCs w:val="24"/>
        </w:rPr>
        <w:t xml:space="preserve"> J, </w:t>
      </w:r>
      <w:proofErr w:type="spellStart"/>
      <w:r w:rsidRPr="00E758FD">
        <w:rPr>
          <w:rFonts w:ascii="Times New Roman" w:hAnsi="Times New Roman" w:cs="Times New Roman"/>
          <w:sz w:val="24"/>
          <w:szCs w:val="24"/>
        </w:rPr>
        <w:t>Mbaeyi</w:t>
      </w:r>
      <w:proofErr w:type="spellEnd"/>
      <w:r w:rsidRPr="00E758FD">
        <w:rPr>
          <w:rFonts w:ascii="Times New Roman" w:hAnsi="Times New Roman" w:cs="Times New Roman"/>
          <w:sz w:val="24"/>
          <w:szCs w:val="24"/>
        </w:rPr>
        <w:t xml:space="preserve"> C, </w:t>
      </w:r>
      <w:proofErr w:type="spellStart"/>
      <w:r w:rsidRPr="00E758FD">
        <w:rPr>
          <w:rFonts w:ascii="Times New Roman" w:hAnsi="Times New Roman" w:cs="Times New Roman"/>
          <w:sz w:val="24"/>
          <w:szCs w:val="24"/>
        </w:rPr>
        <w:t>Baranyikwa</w:t>
      </w:r>
      <w:proofErr w:type="spellEnd"/>
      <w:r w:rsidRPr="00E758FD">
        <w:rPr>
          <w:rFonts w:ascii="Times New Roman" w:hAnsi="Times New Roman" w:cs="Times New Roman"/>
          <w:sz w:val="24"/>
          <w:szCs w:val="24"/>
        </w:rPr>
        <w:t xml:space="preserve"> MT, Birungi J, et al. Effectiveness of oral polio vaccination against paralytic poliomyelitis: a matched case-control study in Somalia. J Infect Dis. 2014;210 Suppl </w:t>
      </w:r>
      <w:proofErr w:type="gramStart"/>
      <w:r w:rsidRPr="00E758FD">
        <w:rPr>
          <w:rFonts w:ascii="Times New Roman" w:hAnsi="Times New Roman" w:cs="Times New Roman"/>
          <w:sz w:val="24"/>
          <w:szCs w:val="24"/>
        </w:rPr>
        <w:t>1:S</w:t>
      </w:r>
      <w:proofErr w:type="gramEnd"/>
      <w:r w:rsidRPr="00E758FD">
        <w:rPr>
          <w:rFonts w:ascii="Times New Roman" w:hAnsi="Times New Roman" w:cs="Times New Roman"/>
          <w:sz w:val="24"/>
          <w:szCs w:val="24"/>
        </w:rPr>
        <w:t>187-93.</w:t>
      </w:r>
    </w:p>
    <w:p w14:paraId="389A74D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10.</w:t>
      </w:r>
      <w:r w:rsidRPr="00E758FD">
        <w:rPr>
          <w:rFonts w:ascii="Times New Roman" w:hAnsi="Times New Roman" w:cs="Times New Roman"/>
          <w:sz w:val="24"/>
          <w:szCs w:val="24"/>
        </w:rPr>
        <w:tab/>
        <w:t xml:space="preserve">Tate JE, Haynes A, Payne DC, Cortese MM, </w:t>
      </w:r>
      <w:proofErr w:type="spellStart"/>
      <w:r w:rsidRPr="00E758FD">
        <w:rPr>
          <w:rFonts w:ascii="Times New Roman" w:hAnsi="Times New Roman" w:cs="Times New Roman"/>
          <w:sz w:val="24"/>
          <w:szCs w:val="24"/>
        </w:rPr>
        <w:t>Lopman</w:t>
      </w:r>
      <w:proofErr w:type="spellEnd"/>
      <w:r w:rsidRPr="00E758FD">
        <w:rPr>
          <w:rFonts w:ascii="Times New Roman" w:hAnsi="Times New Roman" w:cs="Times New Roman"/>
          <w:sz w:val="24"/>
          <w:szCs w:val="24"/>
        </w:rPr>
        <w:t xml:space="preserve"> BA, Patel MM, et al. Trends in national rotavirus activity before and after introduction of rotavirus vaccine into the national immunization program in the United States, 2000 to 2012.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2013;32(7):741-4.</w:t>
      </w:r>
    </w:p>
    <w:p w14:paraId="18818BB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Amburgey</w:t>
      </w:r>
      <w:proofErr w:type="spellEnd"/>
      <w:r w:rsidRPr="00E758FD">
        <w:rPr>
          <w:rFonts w:ascii="Times New Roman" w:hAnsi="Times New Roman" w:cs="Times New Roman"/>
          <w:sz w:val="24"/>
          <w:szCs w:val="24"/>
        </w:rPr>
        <w:t xml:space="preserve"> JE. Removal of cryptosporidium-sized polystyrene microspheres from swimming pool water with a sand filter with and without added perlite filter media. Journal of Environmental Engineering. 2011;137(12):1205-8.</w:t>
      </w:r>
    </w:p>
    <w:p w14:paraId="3CDAB98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12.</w:t>
      </w:r>
      <w:r w:rsidRPr="00E758FD">
        <w:rPr>
          <w:rFonts w:ascii="Times New Roman" w:hAnsi="Times New Roman" w:cs="Times New Roman"/>
          <w:sz w:val="24"/>
          <w:szCs w:val="24"/>
        </w:rPr>
        <w:tab/>
        <w:t xml:space="preserve">Zeller M, Rahman M, </w:t>
      </w:r>
      <w:proofErr w:type="spellStart"/>
      <w:r w:rsidRPr="00E758FD">
        <w:rPr>
          <w:rFonts w:ascii="Times New Roman" w:hAnsi="Times New Roman" w:cs="Times New Roman"/>
          <w:sz w:val="24"/>
          <w:szCs w:val="24"/>
        </w:rPr>
        <w:t>Heylen</w:t>
      </w:r>
      <w:proofErr w:type="spellEnd"/>
      <w:r w:rsidRPr="00E758FD">
        <w:rPr>
          <w:rFonts w:ascii="Times New Roman" w:hAnsi="Times New Roman" w:cs="Times New Roman"/>
          <w:sz w:val="24"/>
          <w:szCs w:val="24"/>
        </w:rPr>
        <w:t xml:space="preserve"> E, De </w:t>
      </w:r>
      <w:proofErr w:type="spellStart"/>
      <w:r w:rsidRPr="00E758FD">
        <w:rPr>
          <w:rFonts w:ascii="Times New Roman" w:hAnsi="Times New Roman" w:cs="Times New Roman"/>
          <w:sz w:val="24"/>
          <w:szCs w:val="24"/>
        </w:rPr>
        <w:t>Coster</w:t>
      </w:r>
      <w:proofErr w:type="spellEnd"/>
      <w:r w:rsidRPr="00E758FD">
        <w:rPr>
          <w:rFonts w:ascii="Times New Roman" w:hAnsi="Times New Roman" w:cs="Times New Roman"/>
          <w:sz w:val="24"/>
          <w:szCs w:val="24"/>
        </w:rPr>
        <w:t xml:space="preserve"> S, De Vos S, </w:t>
      </w:r>
      <w:proofErr w:type="spellStart"/>
      <w:r w:rsidRPr="00E758FD">
        <w:rPr>
          <w:rFonts w:ascii="Times New Roman" w:hAnsi="Times New Roman" w:cs="Times New Roman"/>
          <w:sz w:val="24"/>
          <w:szCs w:val="24"/>
        </w:rPr>
        <w:t>Arijs</w:t>
      </w:r>
      <w:proofErr w:type="spellEnd"/>
      <w:r w:rsidRPr="00E758FD">
        <w:rPr>
          <w:rFonts w:ascii="Times New Roman" w:hAnsi="Times New Roman" w:cs="Times New Roman"/>
          <w:sz w:val="24"/>
          <w:szCs w:val="24"/>
        </w:rPr>
        <w:t xml:space="preserve"> I, et al. Rotavirus incidence and genotype distribution before and after national rotavirus vaccine introduction in Belgium. Vaccine. 2010;28(47):7507-13.</w:t>
      </w:r>
    </w:p>
    <w:p w14:paraId="2E0BA6F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Muhsen</w:t>
      </w:r>
      <w:proofErr w:type="spellEnd"/>
      <w:r w:rsidRPr="00E758FD">
        <w:rPr>
          <w:rFonts w:ascii="Times New Roman" w:hAnsi="Times New Roman" w:cs="Times New Roman"/>
          <w:sz w:val="24"/>
          <w:szCs w:val="24"/>
        </w:rPr>
        <w:t xml:space="preserve"> K, Shulman L, </w:t>
      </w:r>
      <w:proofErr w:type="spellStart"/>
      <w:r w:rsidRPr="00E758FD">
        <w:rPr>
          <w:rFonts w:ascii="Times New Roman" w:hAnsi="Times New Roman" w:cs="Times New Roman"/>
          <w:sz w:val="24"/>
          <w:szCs w:val="24"/>
        </w:rPr>
        <w:t>Kasem</w:t>
      </w:r>
      <w:proofErr w:type="spellEnd"/>
      <w:r w:rsidRPr="00E758FD">
        <w:rPr>
          <w:rFonts w:ascii="Times New Roman" w:hAnsi="Times New Roman" w:cs="Times New Roman"/>
          <w:sz w:val="24"/>
          <w:szCs w:val="24"/>
        </w:rPr>
        <w:t xml:space="preserve"> E, Rubinstein U, </w:t>
      </w:r>
      <w:proofErr w:type="spellStart"/>
      <w:r w:rsidRPr="00E758FD">
        <w:rPr>
          <w:rFonts w:ascii="Times New Roman" w:hAnsi="Times New Roman" w:cs="Times New Roman"/>
          <w:sz w:val="24"/>
          <w:szCs w:val="24"/>
        </w:rPr>
        <w:t>Shachter</w:t>
      </w:r>
      <w:proofErr w:type="spellEnd"/>
      <w:r w:rsidRPr="00E758FD">
        <w:rPr>
          <w:rFonts w:ascii="Times New Roman" w:hAnsi="Times New Roman" w:cs="Times New Roman"/>
          <w:sz w:val="24"/>
          <w:szCs w:val="24"/>
        </w:rPr>
        <w:t xml:space="preserve"> J, Kremer A, et al. Effectiveness of rotavirus vaccines for prevention of rotavirus gastroenteritis-associated hospitalizations in Israel: a case-control study. Hum </w:t>
      </w:r>
      <w:proofErr w:type="spellStart"/>
      <w:r w:rsidRPr="00E758FD">
        <w:rPr>
          <w:rFonts w:ascii="Times New Roman" w:hAnsi="Times New Roman" w:cs="Times New Roman"/>
          <w:sz w:val="24"/>
          <w:szCs w:val="24"/>
        </w:rPr>
        <w:t>Vaccin</w:t>
      </w:r>
      <w:proofErr w:type="spellEnd"/>
      <w:r w:rsidRPr="00E758FD">
        <w:rPr>
          <w:rFonts w:ascii="Times New Roman" w:hAnsi="Times New Roman" w:cs="Times New Roman"/>
          <w:sz w:val="24"/>
          <w:szCs w:val="24"/>
        </w:rPr>
        <w:t>. 2010;6(6):450-4.</w:t>
      </w:r>
    </w:p>
    <w:p w14:paraId="10120DE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14.</w:t>
      </w:r>
      <w:r w:rsidRPr="00E758FD">
        <w:rPr>
          <w:rFonts w:ascii="Times New Roman" w:hAnsi="Times New Roman" w:cs="Times New Roman"/>
          <w:sz w:val="24"/>
          <w:szCs w:val="24"/>
        </w:rPr>
        <w:tab/>
        <w:t xml:space="preserve">Tate JE, </w:t>
      </w:r>
      <w:proofErr w:type="spellStart"/>
      <w:r w:rsidRPr="00E758FD">
        <w:rPr>
          <w:rFonts w:ascii="Times New Roman" w:hAnsi="Times New Roman" w:cs="Times New Roman"/>
          <w:sz w:val="24"/>
          <w:szCs w:val="24"/>
        </w:rPr>
        <w:t>Ngabo</w:t>
      </w:r>
      <w:proofErr w:type="spellEnd"/>
      <w:r w:rsidRPr="00E758FD">
        <w:rPr>
          <w:rFonts w:ascii="Times New Roman" w:hAnsi="Times New Roman" w:cs="Times New Roman"/>
          <w:sz w:val="24"/>
          <w:szCs w:val="24"/>
        </w:rPr>
        <w:t xml:space="preserve"> F, </w:t>
      </w:r>
      <w:proofErr w:type="spellStart"/>
      <w:r w:rsidRPr="00E758FD">
        <w:rPr>
          <w:rFonts w:ascii="Times New Roman" w:hAnsi="Times New Roman" w:cs="Times New Roman"/>
          <w:sz w:val="24"/>
          <w:szCs w:val="24"/>
        </w:rPr>
        <w:t>Donnen</w:t>
      </w:r>
      <w:proofErr w:type="spellEnd"/>
      <w:r w:rsidRPr="00E758FD">
        <w:rPr>
          <w:rFonts w:ascii="Times New Roman" w:hAnsi="Times New Roman" w:cs="Times New Roman"/>
          <w:sz w:val="24"/>
          <w:szCs w:val="24"/>
        </w:rPr>
        <w:t xml:space="preserve"> P, </w:t>
      </w:r>
      <w:proofErr w:type="spellStart"/>
      <w:r w:rsidRPr="00E758FD">
        <w:rPr>
          <w:rFonts w:ascii="Times New Roman" w:hAnsi="Times New Roman" w:cs="Times New Roman"/>
          <w:sz w:val="24"/>
          <w:szCs w:val="24"/>
        </w:rPr>
        <w:t>Gatera</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U+wimana</w:t>
      </w:r>
      <w:proofErr w:type="spellEnd"/>
      <w:r w:rsidRPr="00E758FD">
        <w:rPr>
          <w:rFonts w:ascii="Times New Roman" w:hAnsi="Times New Roman" w:cs="Times New Roman"/>
          <w:sz w:val="24"/>
          <w:szCs w:val="24"/>
        </w:rPr>
        <w:t xml:space="preserve"> J, Rugambwa C, et al. Effectiveness of Pentavalent Rotavirus Vaccine Under Conditions of Routine Use in Rwanda.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208-12.</w:t>
      </w:r>
    </w:p>
    <w:p w14:paraId="1FAD2B0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15.</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Raes</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Strens</w:t>
      </w:r>
      <w:proofErr w:type="spellEnd"/>
      <w:r w:rsidRPr="00E758FD">
        <w:rPr>
          <w:rFonts w:ascii="Times New Roman" w:hAnsi="Times New Roman" w:cs="Times New Roman"/>
          <w:sz w:val="24"/>
          <w:szCs w:val="24"/>
        </w:rPr>
        <w:t xml:space="preserve"> D, </w:t>
      </w:r>
      <w:proofErr w:type="spellStart"/>
      <w:r w:rsidRPr="00E758FD">
        <w:rPr>
          <w:rFonts w:ascii="Times New Roman" w:hAnsi="Times New Roman" w:cs="Times New Roman"/>
          <w:sz w:val="24"/>
          <w:szCs w:val="24"/>
        </w:rPr>
        <w:t>Kleintjens</w:t>
      </w:r>
      <w:proofErr w:type="spellEnd"/>
      <w:r w:rsidRPr="00E758FD">
        <w:rPr>
          <w:rFonts w:ascii="Times New Roman" w:hAnsi="Times New Roman" w:cs="Times New Roman"/>
          <w:sz w:val="24"/>
          <w:szCs w:val="24"/>
        </w:rPr>
        <w:t xml:space="preserve"> J, </w:t>
      </w:r>
      <w:proofErr w:type="spellStart"/>
      <w:r w:rsidRPr="00E758FD">
        <w:rPr>
          <w:rFonts w:ascii="Times New Roman" w:hAnsi="Times New Roman" w:cs="Times New Roman"/>
          <w:sz w:val="24"/>
          <w:szCs w:val="24"/>
        </w:rPr>
        <w:t>Biundo</w:t>
      </w:r>
      <w:proofErr w:type="spellEnd"/>
      <w:r w:rsidRPr="00E758FD">
        <w:rPr>
          <w:rFonts w:ascii="Times New Roman" w:hAnsi="Times New Roman" w:cs="Times New Roman"/>
          <w:sz w:val="24"/>
          <w:szCs w:val="24"/>
        </w:rPr>
        <w:t xml:space="preserve"> E, Morel T, </w:t>
      </w:r>
      <w:proofErr w:type="spellStart"/>
      <w:r w:rsidRPr="00E758FD">
        <w:rPr>
          <w:rFonts w:ascii="Times New Roman" w:hAnsi="Times New Roman" w:cs="Times New Roman"/>
          <w:sz w:val="24"/>
          <w:szCs w:val="24"/>
        </w:rPr>
        <w:t>Vyse</w:t>
      </w:r>
      <w:proofErr w:type="spellEnd"/>
      <w:r w:rsidRPr="00E758FD">
        <w:rPr>
          <w:rFonts w:ascii="Times New Roman" w:hAnsi="Times New Roman" w:cs="Times New Roman"/>
          <w:sz w:val="24"/>
          <w:szCs w:val="24"/>
        </w:rPr>
        <w:t xml:space="preserve"> A. Epidemiological trends for hospital admissions for acute rotavirus gastroenteritis in Belgium following the introduction of routine rotavirus vaccination and the subsequent switch from lyophilized to liquid formulation of Rotarix™. Epidemiol Infect. 2016;144(14):3017-24.</w:t>
      </w:r>
    </w:p>
    <w:p w14:paraId="5158243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16.</w:t>
      </w:r>
      <w:r w:rsidRPr="00E758FD">
        <w:rPr>
          <w:rFonts w:ascii="Times New Roman" w:hAnsi="Times New Roman" w:cs="Times New Roman"/>
          <w:sz w:val="24"/>
          <w:szCs w:val="24"/>
        </w:rPr>
        <w:tab/>
        <w:t>Hemming-</w:t>
      </w:r>
      <w:proofErr w:type="spellStart"/>
      <w:r w:rsidRPr="00E758FD">
        <w:rPr>
          <w:rFonts w:ascii="Times New Roman" w:hAnsi="Times New Roman" w:cs="Times New Roman"/>
          <w:sz w:val="24"/>
          <w:szCs w:val="24"/>
        </w:rPr>
        <w:t>Harlo</w:t>
      </w:r>
      <w:proofErr w:type="spellEnd"/>
      <w:r w:rsidRPr="00E758FD">
        <w:rPr>
          <w:rFonts w:ascii="Times New Roman" w:hAnsi="Times New Roman" w:cs="Times New Roman"/>
          <w:sz w:val="24"/>
          <w:szCs w:val="24"/>
        </w:rPr>
        <w:t xml:space="preserve"> M, Markkula J, </w:t>
      </w:r>
      <w:proofErr w:type="spellStart"/>
      <w:r w:rsidRPr="00E758FD">
        <w:rPr>
          <w:rFonts w:ascii="Times New Roman" w:hAnsi="Times New Roman" w:cs="Times New Roman"/>
          <w:sz w:val="24"/>
          <w:szCs w:val="24"/>
        </w:rPr>
        <w:t>Huhti</w:t>
      </w:r>
      <w:proofErr w:type="spellEnd"/>
      <w:r w:rsidRPr="00E758FD">
        <w:rPr>
          <w:rFonts w:ascii="Times New Roman" w:hAnsi="Times New Roman" w:cs="Times New Roman"/>
          <w:sz w:val="24"/>
          <w:szCs w:val="24"/>
        </w:rPr>
        <w:t xml:space="preserve"> L, </w:t>
      </w:r>
      <w:proofErr w:type="spellStart"/>
      <w:r w:rsidRPr="00E758FD">
        <w:rPr>
          <w:rFonts w:ascii="Times New Roman" w:hAnsi="Times New Roman" w:cs="Times New Roman"/>
          <w:sz w:val="24"/>
          <w:szCs w:val="24"/>
        </w:rPr>
        <w:t>Salminen</w:t>
      </w:r>
      <w:proofErr w:type="spellEnd"/>
      <w:r w:rsidRPr="00E758FD">
        <w:rPr>
          <w:rFonts w:ascii="Times New Roman" w:hAnsi="Times New Roman" w:cs="Times New Roman"/>
          <w:sz w:val="24"/>
          <w:szCs w:val="24"/>
        </w:rPr>
        <w:t xml:space="preserve"> M, Vesikari T. Decrease of Rotavirus Gastroenteritis to a Low Level Without Resurgence for Five Years After Universal </w:t>
      </w:r>
      <w:proofErr w:type="spellStart"/>
      <w:r w:rsidRPr="00E758FD">
        <w:rPr>
          <w:rFonts w:ascii="Times New Roman" w:hAnsi="Times New Roman" w:cs="Times New Roman"/>
          <w:sz w:val="24"/>
          <w:szCs w:val="24"/>
        </w:rPr>
        <w:t>RotaTeq</w:t>
      </w:r>
      <w:proofErr w:type="spellEnd"/>
      <w:r w:rsidRPr="00E758FD">
        <w:rPr>
          <w:rFonts w:ascii="Times New Roman" w:hAnsi="Times New Roman" w:cs="Times New Roman"/>
          <w:sz w:val="24"/>
          <w:szCs w:val="24"/>
        </w:rPr>
        <w:t xml:space="preserve"> Vaccination in Finland.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2016;35(12):1304-8.</w:t>
      </w:r>
    </w:p>
    <w:p w14:paraId="3D719A0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17.</w:t>
      </w:r>
      <w:r w:rsidRPr="00E758FD">
        <w:rPr>
          <w:rFonts w:ascii="Times New Roman" w:hAnsi="Times New Roman" w:cs="Times New Roman"/>
          <w:sz w:val="24"/>
          <w:szCs w:val="24"/>
        </w:rPr>
        <w:tab/>
        <w:t xml:space="preserve">Azman AS, Parker LA, </w:t>
      </w:r>
      <w:proofErr w:type="spellStart"/>
      <w:r w:rsidRPr="00E758FD">
        <w:rPr>
          <w:rFonts w:ascii="Times New Roman" w:hAnsi="Times New Roman" w:cs="Times New Roman"/>
          <w:sz w:val="24"/>
          <w:szCs w:val="24"/>
        </w:rPr>
        <w:t>Rumunu</w:t>
      </w:r>
      <w:proofErr w:type="spellEnd"/>
      <w:r w:rsidRPr="00E758FD">
        <w:rPr>
          <w:rFonts w:ascii="Times New Roman" w:hAnsi="Times New Roman" w:cs="Times New Roman"/>
          <w:sz w:val="24"/>
          <w:szCs w:val="24"/>
        </w:rPr>
        <w:t xml:space="preserve"> J, Tadesse F, </w:t>
      </w:r>
      <w:proofErr w:type="spellStart"/>
      <w:r w:rsidRPr="00E758FD">
        <w:rPr>
          <w:rFonts w:ascii="Times New Roman" w:hAnsi="Times New Roman" w:cs="Times New Roman"/>
          <w:sz w:val="24"/>
          <w:szCs w:val="24"/>
        </w:rPr>
        <w:t>Grandesso</w:t>
      </w:r>
      <w:proofErr w:type="spellEnd"/>
      <w:r w:rsidRPr="00E758FD">
        <w:rPr>
          <w:rFonts w:ascii="Times New Roman" w:hAnsi="Times New Roman" w:cs="Times New Roman"/>
          <w:sz w:val="24"/>
          <w:szCs w:val="24"/>
        </w:rPr>
        <w:t xml:space="preserve"> F, Deng LL, et al. Effectiveness of one dose of oral cholera vaccine in response to an outbreak: a case-cohort study. Lancet Global Health. 2016;4(11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856-e63.</w:t>
      </w:r>
    </w:p>
    <w:p w14:paraId="4A2E24A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Plenge-Bönig</w:t>
      </w:r>
      <w:proofErr w:type="spellEnd"/>
      <w:r w:rsidRPr="00E758FD">
        <w:rPr>
          <w:rFonts w:ascii="Times New Roman" w:hAnsi="Times New Roman" w:cs="Times New Roman"/>
          <w:sz w:val="24"/>
          <w:szCs w:val="24"/>
        </w:rPr>
        <w:t xml:space="preserve"> A, Soto-Ramírez N, </w:t>
      </w:r>
      <w:proofErr w:type="spellStart"/>
      <w:r w:rsidRPr="00E758FD">
        <w:rPr>
          <w:rFonts w:ascii="Times New Roman" w:hAnsi="Times New Roman" w:cs="Times New Roman"/>
          <w:sz w:val="24"/>
          <w:szCs w:val="24"/>
        </w:rPr>
        <w:t>Karmaus</w:t>
      </w:r>
      <w:proofErr w:type="spellEnd"/>
      <w:r w:rsidRPr="00E758FD">
        <w:rPr>
          <w:rFonts w:ascii="Times New Roman" w:hAnsi="Times New Roman" w:cs="Times New Roman"/>
          <w:sz w:val="24"/>
          <w:szCs w:val="24"/>
        </w:rPr>
        <w:t xml:space="preserve"> W, Petersen G, Davis S, Forster J. Breastfeeding protects against acute gastroenteritis due to rotavirus in infants. Eur J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2010;169(12):1471-6.</w:t>
      </w:r>
    </w:p>
    <w:p w14:paraId="67400F8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19.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Paulke</w:t>
      </w:r>
      <w:proofErr w:type="spellEnd"/>
      <w:r w:rsidRPr="00E758FD">
        <w:rPr>
          <w:rFonts w:ascii="Times New Roman" w:hAnsi="Times New Roman" w:cs="Times New Roman"/>
          <w:sz w:val="24"/>
          <w:szCs w:val="24"/>
        </w:rPr>
        <w:t xml:space="preserve">-Korinek M, </w:t>
      </w:r>
      <w:proofErr w:type="spellStart"/>
      <w:r w:rsidRPr="00E758FD">
        <w:rPr>
          <w:rFonts w:ascii="Times New Roman" w:hAnsi="Times New Roman" w:cs="Times New Roman"/>
          <w:sz w:val="24"/>
          <w:szCs w:val="24"/>
        </w:rPr>
        <w:t>Rendi</w:t>
      </w:r>
      <w:proofErr w:type="spellEnd"/>
      <w:r w:rsidRPr="00E758FD">
        <w:rPr>
          <w:rFonts w:ascii="Times New Roman" w:hAnsi="Times New Roman" w:cs="Times New Roman"/>
          <w:sz w:val="24"/>
          <w:szCs w:val="24"/>
        </w:rPr>
        <w:t xml:space="preserve">-Wagner P, </w:t>
      </w:r>
      <w:proofErr w:type="spellStart"/>
      <w:r w:rsidRPr="00E758FD">
        <w:rPr>
          <w:rFonts w:ascii="Times New Roman" w:hAnsi="Times New Roman" w:cs="Times New Roman"/>
          <w:sz w:val="24"/>
          <w:szCs w:val="24"/>
        </w:rPr>
        <w:t>Kundi</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Kronik</w:t>
      </w:r>
      <w:proofErr w:type="spellEnd"/>
      <w:r w:rsidRPr="00E758FD">
        <w:rPr>
          <w:rFonts w:ascii="Times New Roman" w:hAnsi="Times New Roman" w:cs="Times New Roman"/>
          <w:sz w:val="24"/>
          <w:szCs w:val="24"/>
        </w:rPr>
        <w:t xml:space="preserve"> R, </w:t>
      </w:r>
      <w:proofErr w:type="spellStart"/>
      <w:r w:rsidRPr="00E758FD">
        <w:rPr>
          <w:rFonts w:ascii="Times New Roman" w:hAnsi="Times New Roman" w:cs="Times New Roman"/>
          <w:sz w:val="24"/>
          <w:szCs w:val="24"/>
        </w:rPr>
        <w:t>Kollaritsch</w:t>
      </w:r>
      <w:proofErr w:type="spellEnd"/>
      <w:r w:rsidRPr="00E758FD">
        <w:rPr>
          <w:rFonts w:ascii="Times New Roman" w:hAnsi="Times New Roman" w:cs="Times New Roman"/>
          <w:sz w:val="24"/>
          <w:szCs w:val="24"/>
        </w:rPr>
        <w:t xml:space="preserve"> H. Universal mass vaccination against rotavirus gastroenteritis: impact on hospitalization rates in </w:t>
      </w:r>
      <w:proofErr w:type="spellStart"/>
      <w:r w:rsidRPr="00E758FD">
        <w:rPr>
          <w:rFonts w:ascii="Times New Roman" w:hAnsi="Times New Roman" w:cs="Times New Roman"/>
          <w:sz w:val="24"/>
          <w:szCs w:val="24"/>
        </w:rPr>
        <w:t>austrian</w:t>
      </w:r>
      <w:proofErr w:type="spellEnd"/>
      <w:r w:rsidRPr="00E758FD">
        <w:rPr>
          <w:rFonts w:ascii="Times New Roman" w:hAnsi="Times New Roman" w:cs="Times New Roman"/>
          <w:sz w:val="24"/>
          <w:szCs w:val="24"/>
        </w:rPr>
        <w:t xml:space="preserve"> children.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2010;29(4):319-23.</w:t>
      </w:r>
    </w:p>
    <w:p w14:paraId="1FA07C1F" w14:textId="77777777" w:rsidR="00E758FD" w:rsidRPr="00E758FD" w:rsidRDefault="00E758FD" w:rsidP="00E758FD">
      <w:pPr>
        <w:rPr>
          <w:rFonts w:ascii="Times New Roman" w:hAnsi="Times New Roman" w:cs="Times New Roman"/>
          <w:b/>
          <w:bCs/>
          <w:sz w:val="24"/>
          <w:szCs w:val="24"/>
        </w:rPr>
      </w:pPr>
    </w:p>
    <w:p w14:paraId="59A0267C" w14:textId="5E7BB3E3"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Full Text Missing or no access to full text  </w:t>
      </w:r>
    </w:p>
    <w:p w14:paraId="6FF1432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Murphy J, Cartwright E, Johnson B, Ayers T, Worthington W, </w:t>
      </w:r>
      <w:proofErr w:type="spellStart"/>
      <w:r w:rsidRPr="00E758FD">
        <w:rPr>
          <w:rFonts w:ascii="Times New Roman" w:hAnsi="Times New Roman" w:cs="Times New Roman"/>
          <w:sz w:val="24"/>
          <w:szCs w:val="24"/>
        </w:rPr>
        <w:t>Mintz</w:t>
      </w:r>
      <w:proofErr w:type="spellEnd"/>
      <w:r w:rsidRPr="00E758FD">
        <w:rPr>
          <w:rFonts w:ascii="Times New Roman" w:hAnsi="Times New Roman" w:cs="Times New Roman"/>
          <w:sz w:val="24"/>
          <w:szCs w:val="24"/>
        </w:rPr>
        <w:t xml:space="preserve"> ED. An evaluation of a bucket chlorination campaign during a cholera outbreak in rural Cameroon. Waterlines. 2018;37(4):266-79.</w:t>
      </w:r>
    </w:p>
    <w:p w14:paraId="15AB174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George CM, </w:t>
      </w:r>
      <w:proofErr w:type="spellStart"/>
      <w:r w:rsidRPr="00E758FD">
        <w:rPr>
          <w:rFonts w:ascii="Times New Roman" w:hAnsi="Times New Roman" w:cs="Times New Roman"/>
          <w:sz w:val="24"/>
          <w:szCs w:val="24"/>
        </w:rPr>
        <w:t>Monira</w:t>
      </w:r>
      <w:proofErr w:type="spellEnd"/>
      <w:r w:rsidRPr="00E758FD">
        <w:rPr>
          <w:rFonts w:ascii="Times New Roman" w:hAnsi="Times New Roman" w:cs="Times New Roman"/>
          <w:sz w:val="24"/>
          <w:szCs w:val="24"/>
        </w:rPr>
        <w:t xml:space="preserve"> S, Sack DA, Rashid MU, </w:t>
      </w:r>
      <w:proofErr w:type="spellStart"/>
      <w:r w:rsidRPr="00E758FD">
        <w:rPr>
          <w:rFonts w:ascii="Times New Roman" w:hAnsi="Times New Roman" w:cs="Times New Roman"/>
          <w:sz w:val="24"/>
          <w:szCs w:val="24"/>
        </w:rPr>
        <w:t>Saif</w:t>
      </w:r>
      <w:proofErr w:type="spellEnd"/>
      <w:r w:rsidRPr="00E758FD">
        <w:rPr>
          <w:rFonts w:ascii="Times New Roman" w:hAnsi="Times New Roman" w:cs="Times New Roman"/>
          <w:sz w:val="24"/>
          <w:szCs w:val="24"/>
        </w:rPr>
        <w:t xml:space="preserve">-Ur-Rahman KM, Mahmud T, et al. A Randomized Controlled Trial </w:t>
      </w:r>
      <w:proofErr w:type="gramStart"/>
      <w:r w:rsidRPr="00E758FD">
        <w:rPr>
          <w:rFonts w:ascii="Times New Roman" w:hAnsi="Times New Roman" w:cs="Times New Roman"/>
          <w:sz w:val="24"/>
          <w:szCs w:val="24"/>
        </w:rPr>
        <w:t>Of</w:t>
      </w:r>
      <w:proofErr w:type="gramEnd"/>
      <w:r w:rsidRPr="00E758FD">
        <w:rPr>
          <w:rFonts w:ascii="Times New Roman" w:hAnsi="Times New Roman" w:cs="Times New Roman"/>
          <w:sz w:val="24"/>
          <w:szCs w:val="24"/>
        </w:rPr>
        <w:t xml:space="preserve"> A Hospital-Based Handwashing With Soap And Water Treatment Intervention (Chobi7) To Reduce Cholera Among Household Contacts Of Cholera.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2017;95(5):184-.</w:t>
      </w:r>
    </w:p>
    <w:p w14:paraId="5FA8B11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 xml:space="preserve">Macdonald E, Lang S. Reducing </w:t>
      </w:r>
      <w:proofErr w:type="spellStart"/>
      <w:r w:rsidRPr="00E758FD">
        <w:rPr>
          <w:rFonts w:ascii="Times New Roman" w:hAnsi="Times New Roman" w:cs="Times New Roman"/>
          <w:sz w:val="24"/>
          <w:szCs w:val="24"/>
        </w:rPr>
        <w:t>rotaviras</w:t>
      </w:r>
      <w:proofErr w:type="spellEnd"/>
      <w:r w:rsidRPr="00E758FD">
        <w:rPr>
          <w:rFonts w:ascii="Times New Roman" w:hAnsi="Times New Roman" w:cs="Times New Roman"/>
          <w:sz w:val="24"/>
          <w:szCs w:val="24"/>
        </w:rPr>
        <w:t xml:space="preserve"> gastroenteritis in children. Practice Nursing. 2013;24(7):323-8.</w:t>
      </w:r>
    </w:p>
    <w:p w14:paraId="659DD4C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t xml:space="preserve">García-Puebla A, García-Fragoso L. Acute rotavirus gastroenteritis in children younger than 5 years of age after initiation of rotavirus immunization schedule. Bol </w:t>
      </w:r>
      <w:proofErr w:type="spellStart"/>
      <w:r w:rsidRPr="00E758FD">
        <w:rPr>
          <w:rFonts w:ascii="Times New Roman" w:hAnsi="Times New Roman" w:cs="Times New Roman"/>
          <w:sz w:val="24"/>
          <w:szCs w:val="24"/>
        </w:rPr>
        <w:t>Asoc</w:t>
      </w:r>
      <w:proofErr w:type="spellEnd"/>
      <w:r w:rsidRPr="00E758FD">
        <w:rPr>
          <w:rFonts w:ascii="Times New Roman" w:hAnsi="Times New Roman" w:cs="Times New Roman"/>
          <w:sz w:val="24"/>
          <w:szCs w:val="24"/>
        </w:rPr>
        <w:t xml:space="preserve"> Med P R. 2012;104(1):4-7.</w:t>
      </w:r>
    </w:p>
    <w:p w14:paraId="72F9D7C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Xavier G. How to prevent the spread of norovirus. </w:t>
      </w:r>
      <w:proofErr w:type="spellStart"/>
      <w:r w:rsidRPr="00E758FD">
        <w:rPr>
          <w:rFonts w:ascii="Times New Roman" w:hAnsi="Times New Roman" w:cs="Times New Roman"/>
          <w:sz w:val="24"/>
          <w:szCs w:val="24"/>
        </w:rPr>
        <w:t>Nurs</w:t>
      </w:r>
      <w:proofErr w:type="spellEnd"/>
      <w:r w:rsidRPr="00E758FD">
        <w:rPr>
          <w:rFonts w:ascii="Times New Roman" w:hAnsi="Times New Roman" w:cs="Times New Roman"/>
          <w:sz w:val="24"/>
          <w:szCs w:val="24"/>
        </w:rPr>
        <w:t xml:space="preserve"> Times. 2011;107(2):15-7.</w:t>
      </w:r>
    </w:p>
    <w:p w14:paraId="75D89BB3" w14:textId="77777777" w:rsidR="00E758FD" w:rsidRPr="00E758FD" w:rsidRDefault="00E758FD" w:rsidP="00E758FD">
      <w:pPr>
        <w:rPr>
          <w:rFonts w:ascii="Times New Roman" w:hAnsi="Times New Roman" w:cs="Times New Roman"/>
          <w:sz w:val="24"/>
          <w:szCs w:val="24"/>
        </w:rPr>
      </w:pPr>
    </w:p>
    <w:p w14:paraId="78F57C74" w14:textId="4AB103CD"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Not Full Studies </w:t>
      </w:r>
    </w:p>
    <w:p w14:paraId="7CB45E6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Cheng VC, Tai JW, Ho YY, Chan JF. Successful control of norovirus outbreak in an infirmary with the use of alcohol-based hand rub. J Hosp Infect. 2009;72(4):370-1.</w:t>
      </w:r>
    </w:p>
    <w:p w14:paraId="2E95B35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Vinnard</w:t>
      </w:r>
      <w:proofErr w:type="spellEnd"/>
      <w:r w:rsidRPr="00E758FD">
        <w:rPr>
          <w:rFonts w:ascii="Times New Roman" w:hAnsi="Times New Roman" w:cs="Times New Roman"/>
          <w:sz w:val="24"/>
          <w:szCs w:val="24"/>
        </w:rPr>
        <w:t xml:space="preserve"> C, Lee I, </w:t>
      </w:r>
      <w:proofErr w:type="spellStart"/>
      <w:r w:rsidRPr="00E758FD">
        <w:rPr>
          <w:rFonts w:ascii="Times New Roman" w:hAnsi="Times New Roman" w:cs="Times New Roman"/>
          <w:sz w:val="24"/>
          <w:szCs w:val="24"/>
        </w:rPr>
        <w:t>Linkin</w:t>
      </w:r>
      <w:proofErr w:type="spellEnd"/>
      <w:r w:rsidRPr="00E758FD">
        <w:rPr>
          <w:rFonts w:ascii="Times New Roman" w:hAnsi="Times New Roman" w:cs="Times New Roman"/>
          <w:sz w:val="24"/>
          <w:szCs w:val="24"/>
        </w:rPr>
        <w:t xml:space="preserve"> D. Successful control of a norovirus outbreak among attendees of a hospital teaching conference. Am J Infect Control. 2012;40(1):73-4.</w:t>
      </w:r>
    </w:p>
    <w:p w14:paraId="400DCD1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Ivers</w:t>
      </w:r>
      <w:proofErr w:type="spellEnd"/>
      <w:r w:rsidRPr="00E758FD">
        <w:rPr>
          <w:rFonts w:ascii="Times New Roman" w:hAnsi="Times New Roman" w:cs="Times New Roman"/>
          <w:sz w:val="24"/>
          <w:szCs w:val="24"/>
        </w:rPr>
        <w:t xml:space="preserve"> LC, Farmer PE, Pape WJ. Oral cholera vaccine and integrated cholera control in Haiti. Lancet. 2012;379(9831):2026-8.</w:t>
      </w:r>
    </w:p>
    <w:p w14:paraId="6C811BC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Cotruvo</w:t>
      </w:r>
      <w:proofErr w:type="spellEnd"/>
      <w:r w:rsidRPr="00E758FD">
        <w:rPr>
          <w:rFonts w:ascii="Times New Roman" w:hAnsi="Times New Roman" w:cs="Times New Roman"/>
          <w:sz w:val="24"/>
          <w:szCs w:val="24"/>
        </w:rPr>
        <w:t xml:space="preserve"> JA. Facilitating supplemental disinfection for Legionella control in plumbing systems. J Am Water Works Assoc. 2014;106(8):74-82.</w:t>
      </w:r>
    </w:p>
    <w:p w14:paraId="3013A53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Atchison C, Collins S, Brown D, Ramsay ME, </w:t>
      </w:r>
      <w:proofErr w:type="spellStart"/>
      <w:r w:rsidRPr="00E758FD">
        <w:rPr>
          <w:rFonts w:ascii="Times New Roman" w:hAnsi="Times New Roman" w:cs="Times New Roman"/>
          <w:sz w:val="24"/>
          <w:szCs w:val="24"/>
        </w:rPr>
        <w:t>Ladhani</w:t>
      </w:r>
      <w:proofErr w:type="spellEnd"/>
      <w:r w:rsidRPr="00E758FD">
        <w:rPr>
          <w:rFonts w:ascii="Times New Roman" w:hAnsi="Times New Roman" w:cs="Times New Roman"/>
          <w:sz w:val="24"/>
          <w:szCs w:val="24"/>
        </w:rPr>
        <w:t xml:space="preserve"> S. Reduction in rotavirus disease due to the infant immunisation programme in England; evidence from national surveillance...J Infect. 2014 Jan;68 Suppl </w:t>
      </w:r>
      <w:proofErr w:type="gramStart"/>
      <w:r w:rsidRPr="00E758FD">
        <w:rPr>
          <w:rFonts w:ascii="Times New Roman" w:hAnsi="Times New Roman" w:cs="Times New Roman"/>
          <w:sz w:val="24"/>
          <w:szCs w:val="24"/>
        </w:rPr>
        <w:t>1:S</w:t>
      </w:r>
      <w:proofErr w:type="gramEnd"/>
      <w:r w:rsidRPr="00E758FD">
        <w:rPr>
          <w:rFonts w:ascii="Times New Roman" w:hAnsi="Times New Roman" w:cs="Times New Roman"/>
          <w:sz w:val="24"/>
          <w:szCs w:val="24"/>
        </w:rPr>
        <w:t>9-18. J Infect. 2015;71(1):128-31.</w:t>
      </w:r>
    </w:p>
    <w:p w14:paraId="7CB7106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6.</w:t>
      </w:r>
      <w:r w:rsidRPr="00E758FD">
        <w:rPr>
          <w:rFonts w:ascii="Times New Roman" w:hAnsi="Times New Roman" w:cs="Times New Roman"/>
          <w:sz w:val="24"/>
          <w:szCs w:val="24"/>
        </w:rPr>
        <w:tab/>
        <w:t xml:space="preserve">Chang MR, </w:t>
      </w:r>
      <w:proofErr w:type="spellStart"/>
      <w:r w:rsidRPr="00E758FD">
        <w:rPr>
          <w:rFonts w:ascii="Times New Roman" w:hAnsi="Times New Roman" w:cs="Times New Roman"/>
          <w:sz w:val="24"/>
          <w:szCs w:val="24"/>
        </w:rPr>
        <w:t>Velapatiño</w:t>
      </w:r>
      <w:proofErr w:type="spellEnd"/>
      <w:r w:rsidRPr="00E758FD">
        <w:rPr>
          <w:rFonts w:ascii="Times New Roman" w:hAnsi="Times New Roman" w:cs="Times New Roman"/>
          <w:sz w:val="24"/>
          <w:szCs w:val="24"/>
        </w:rPr>
        <w:t xml:space="preserve"> G, Campos M, </w:t>
      </w:r>
      <w:proofErr w:type="spellStart"/>
      <w:r w:rsidRPr="00E758FD">
        <w:rPr>
          <w:rFonts w:ascii="Times New Roman" w:hAnsi="Times New Roman" w:cs="Times New Roman"/>
          <w:sz w:val="24"/>
          <w:szCs w:val="24"/>
        </w:rPr>
        <w:t>Chea</w:t>
      </w:r>
      <w:proofErr w:type="spellEnd"/>
      <w:r w:rsidRPr="00E758FD">
        <w:rPr>
          <w:rFonts w:ascii="Times New Roman" w:hAnsi="Times New Roman" w:cs="Times New Roman"/>
          <w:sz w:val="24"/>
          <w:szCs w:val="24"/>
        </w:rPr>
        <w:t xml:space="preserve">-Woo E, </w:t>
      </w:r>
      <w:proofErr w:type="spellStart"/>
      <w:r w:rsidRPr="00E758FD">
        <w:rPr>
          <w:rFonts w:ascii="Times New Roman" w:hAnsi="Times New Roman" w:cs="Times New Roman"/>
          <w:sz w:val="24"/>
          <w:szCs w:val="24"/>
        </w:rPr>
        <w:t>Baiocchi</w:t>
      </w:r>
      <w:proofErr w:type="spellEnd"/>
      <w:r w:rsidRPr="00E758FD">
        <w:rPr>
          <w:rFonts w:ascii="Times New Roman" w:hAnsi="Times New Roman" w:cs="Times New Roman"/>
          <w:sz w:val="24"/>
          <w:szCs w:val="24"/>
        </w:rPr>
        <w:t xml:space="preserve"> N, Cleary TG, et al. Rotavirus seasonal distribution and prevalence before and after the introduction of rotavirus vaccine in a peri-urban community of Lima, Peru.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2015;92(5):986-8.</w:t>
      </w:r>
    </w:p>
    <w:p w14:paraId="15FDAAF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7.</w:t>
      </w:r>
      <w:r w:rsidRPr="00E758FD">
        <w:rPr>
          <w:rFonts w:ascii="Times New Roman" w:hAnsi="Times New Roman" w:cs="Times New Roman"/>
          <w:sz w:val="24"/>
          <w:szCs w:val="24"/>
        </w:rPr>
        <w:tab/>
        <w:t>Kang G, Tate JE, Parashar UD. Evaluation of rotavirus disease burden and vaccine effectiveness in India. Vaccine. 2015;33(51):7143.</w:t>
      </w:r>
    </w:p>
    <w:p w14:paraId="3F95AF1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Ferreras</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Chizema-Kawesha</w:t>
      </w:r>
      <w:proofErr w:type="spellEnd"/>
      <w:r w:rsidRPr="00E758FD">
        <w:rPr>
          <w:rFonts w:ascii="Times New Roman" w:hAnsi="Times New Roman" w:cs="Times New Roman"/>
          <w:sz w:val="24"/>
          <w:szCs w:val="24"/>
        </w:rPr>
        <w:t xml:space="preserve"> E, Blake A, </w:t>
      </w:r>
      <w:proofErr w:type="spellStart"/>
      <w:r w:rsidRPr="00E758FD">
        <w:rPr>
          <w:rFonts w:ascii="Times New Roman" w:hAnsi="Times New Roman" w:cs="Times New Roman"/>
          <w:sz w:val="24"/>
          <w:szCs w:val="24"/>
        </w:rPr>
        <w:t>Chewe</w:t>
      </w:r>
      <w:proofErr w:type="spellEnd"/>
      <w:r w:rsidRPr="00E758FD">
        <w:rPr>
          <w:rFonts w:ascii="Times New Roman" w:hAnsi="Times New Roman" w:cs="Times New Roman"/>
          <w:sz w:val="24"/>
          <w:szCs w:val="24"/>
        </w:rPr>
        <w:t xml:space="preserve"> O, </w:t>
      </w:r>
      <w:proofErr w:type="spellStart"/>
      <w:r w:rsidRPr="00E758FD">
        <w:rPr>
          <w:rFonts w:ascii="Times New Roman" w:hAnsi="Times New Roman" w:cs="Times New Roman"/>
          <w:sz w:val="24"/>
          <w:szCs w:val="24"/>
        </w:rPr>
        <w:t>Mwaba</w:t>
      </w:r>
      <w:proofErr w:type="spellEnd"/>
      <w:r w:rsidRPr="00E758FD">
        <w:rPr>
          <w:rFonts w:ascii="Times New Roman" w:hAnsi="Times New Roman" w:cs="Times New Roman"/>
          <w:sz w:val="24"/>
          <w:szCs w:val="24"/>
        </w:rPr>
        <w:t xml:space="preserve"> J, Zulu G, et al. Single-Dose Cholera Vaccine in Response to an Outbreak in Zambia. N </w:t>
      </w:r>
      <w:proofErr w:type="spellStart"/>
      <w:r w:rsidRPr="00E758FD">
        <w:rPr>
          <w:rFonts w:ascii="Times New Roman" w:hAnsi="Times New Roman" w:cs="Times New Roman"/>
          <w:sz w:val="24"/>
          <w:szCs w:val="24"/>
        </w:rPr>
        <w:t>Engl</w:t>
      </w:r>
      <w:proofErr w:type="spellEnd"/>
      <w:r w:rsidRPr="00E758FD">
        <w:rPr>
          <w:rFonts w:ascii="Times New Roman" w:hAnsi="Times New Roman" w:cs="Times New Roman"/>
          <w:sz w:val="24"/>
          <w:szCs w:val="24"/>
        </w:rPr>
        <w:t xml:space="preserve"> J Med. 2018;378(6):577-9.</w:t>
      </w:r>
    </w:p>
    <w:p w14:paraId="6C6BA10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9.</w:t>
      </w:r>
      <w:r w:rsidRPr="00E758FD">
        <w:rPr>
          <w:rFonts w:ascii="Times New Roman" w:hAnsi="Times New Roman" w:cs="Times New Roman"/>
          <w:sz w:val="24"/>
          <w:szCs w:val="24"/>
        </w:rPr>
        <w:tab/>
        <w:t>Yang TA, Hou JY, Huang YC, Chen CJ. Genetic Susceptibility to Rotavirus Gastroenteritis and Vaccine Effectiveness in Taiwanese Children. Sci Rep. 2017;7(1):6412.</w:t>
      </w:r>
    </w:p>
    <w:p w14:paraId="780DA44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10.</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Muhsen</w:t>
      </w:r>
      <w:proofErr w:type="spellEnd"/>
      <w:r w:rsidRPr="00E758FD">
        <w:rPr>
          <w:rFonts w:ascii="Times New Roman" w:hAnsi="Times New Roman" w:cs="Times New Roman"/>
          <w:sz w:val="24"/>
          <w:szCs w:val="24"/>
        </w:rPr>
        <w:t xml:space="preserve"> K, Cohen D. Rotavirus vaccines in Israel: Uptake and impact. Hum </w:t>
      </w:r>
      <w:proofErr w:type="spellStart"/>
      <w:r w:rsidRPr="00E758FD">
        <w:rPr>
          <w:rFonts w:ascii="Times New Roman" w:hAnsi="Times New Roman" w:cs="Times New Roman"/>
          <w:sz w:val="24"/>
          <w:szCs w:val="24"/>
        </w:rPr>
        <w:t>Vaccin</w:t>
      </w:r>
      <w:proofErr w:type="spellEnd"/>
      <w:r w:rsidRPr="00E758FD">
        <w:rPr>
          <w:rFonts w:ascii="Times New Roman" w:hAnsi="Times New Roman" w:cs="Times New Roman"/>
          <w:sz w:val="24"/>
          <w:szCs w:val="24"/>
        </w:rPr>
        <w:t xml:space="preserve"> </w:t>
      </w:r>
      <w:proofErr w:type="spellStart"/>
      <w:r w:rsidRPr="00E758FD">
        <w:rPr>
          <w:rFonts w:ascii="Times New Roman" w:hAnsi="Times New Roman" w:cs="Times New Roman"/>
          <w:sz w:val="24"/>
          <w:szCs w:val="24"/>
        </w:rPr>
        <w:t>Immunother</w:t>
      </w:r>
      <w:proofErr w:type="spellEnd"/>
      <w:r w:rsidRPr="00E758FD">
        <w:rPr>
          <w:rFonts w:ascii="Times New Roman" w:hAnsi="Times New Roman" w:cs="Times New Roman"/>
          <w:sz w:val="24"/>
          <w:szCs w:val="24"/>
        </w:rPr>
        <w:t>. 2017;13(7):1722-7.</w:t>
      </w:r>
    </w:p>
    <w:p w14:paraId="3E63C85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Travasso</w:t>
      </w:r>
      <w:proofErr w:type="spellEnd"/>
      <w:r w:rsidRPr="00E758FD">
        <w:rPr>
          <w:rFonts w:ascii="Times New Roman" w:hAnsi="Times New Roman" w:cs="Times New Roman"/>
          <w:sz w:val="24"/>
          <w:szCs w:val="24"/>
        </w:rPr>
        <w:t xml:space="preserve"> C. Locally run cholera intervention can reduce disease burden, finds study. BMJ (Clinical research ed). 2015;350:h2658.</w:t>
      </w:r>
    </w:p>
    <w:p w14:paraId="150A041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12.</w:t>
      </w:r>
      <w:r w:rsidRPr="00E758FD">
        <w:rPr>
          <w:rFonts w:ascii="Times New Roman" w:hAnsi="Times New Roman" w:cs="Times New Roman"/>
          <w:sz w:val="24"/>
          <w:szCs w:val="24"/>
        </w:rPr>
        <w:tab/>
        <w:t xml:space="preserve">Martinez PP, Mahmud AS, </w:t>
      </w:r>
      <w:proofErr w:type="spellStart"/>
      <w:r w:rsidRPr="00E758FD">
        <w:rPr>
          <w:rFonts w:ascii="Times New Roman" w:hAnsi="Times New Roman" w:cs="Times New Roman"/>
          <w:sz w:val="24"/>
          <w:szCs w:val="24"/>
        </w:rPr>
        <w:t>Yunus</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Faruque</w:t>
      </w:r>
      <w:proofErr w:type="spellEnd"/>
      <w:r w:rsidRPr="00E758FD">
        <w:rPr>
          <w:rFonts w:ascii="Times New Roman" w:hAnsi="Times New Roman" w:cs="Times New Roman"/>
          <w:sz w:val="24"/>
          <w:szCs w:val="24"/>
        </w:rPr>
        <w:t xml:space="preserve"> ASG, Ahmed T, Pascual M, et al. Tube Well Use as Protection Against Rotavirus Infection During the Monsoons in an Urban Setting. The Journal of infectious diseases. 2020;221(2):238-42.</w:t>
      </w:r>
    </w:p>
    <w:p w14:paraId="3C4B55D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13.</w:t>
      </w:r>
      <w:r w:rsidRPr="00E758FD">
        <w:rPr>
          <w:rFonts w:ascii="Times New Roman" w:hAnsi="Times New Roman" w:cs="Times New Roman"/>
          <w:sz w:val="24"/>
          <w:szCs w:val="24"/>
        </w:rPr>
        <w:tab/>
        <w:t xml:space="preserve">Han MS, Chung SM, Kim EJ, Lee CJ, Yun KW, Choe PG, et al. Successful control of norovirus outbreak in a </w:t>
      </w:r>
      <w:proofErr w:type="spellStart"/>
      <w:r w:rsidRPr="00E758FD">
        <w:rPr>
          <w:rFonts w:ascii="Times New Roman" w:hAnsi="Times New Roman" w:cs="Times New Roman"/>
          <w:sz w:val="24"/>
          <w:szCs w:val="24"/>
        </w:rPr>
        <w:t>pediatric</w:t>
      </w:r>
      <w:proofErr w:type="spellEnd"/>
      <w:r w:rsidRPr="00E758FD">
        <w:rPr>
          <w:rFonts w:ascii="Times New Roman" w:hAnsi="Times New Roman" w:cs="Times New Roman"/>
          <w:sz w:val="24"/>
          <w:szCs w:val="24"/>
        </w:rPr>
        <w:t xml:space="preserve"> ward with multi-</w:t>
      </w:r>
      <w:proofErr w:type="gramStart"/>
      <w:r w:rsidRPr="00E758FD">
        <w:rPr>
          <w:rFonts w:ascii="Times New Roman" w:hAnsi="Times New Roman" w:cs="Times New Roman"/>
          <w:sz w:val="24"/>
          <w:szCs w:val="24"/>
        </w:rPr>
        <w:t>bed rooms</w:t>
      </w:r>
      <w:proofErr w:type="gramEnd"/>
      <w:r w:rsidRPr="00E758FD">
        <w:rPr>
          <w:rFonts w:ascii="Times New Roman" w:hAnsi="Times New Roman" w:cs="Times New Roman"/>
          <w:sz w:val="24"/>
          <w:szCs w:val="24"/>
        </w:rPr>
        <w:t>. Am J Infect Control. 2020;48(3):297-303.p[</w:t>
      </w:r>
    </w:p>
    <w:p w14:paraId="312A275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14.</w:t>
      </w:r>
      <w:r w:rsidRPr="00E758FD">
        <w:rPr>
          <w:rFonts w:ascii="Times New Roman" w:hAnsi="Times New Roman" w:cs="Times New Roman"/>
          <w:sz w:val="24"/>
          <w:szCs w:val="24"/>
        </w:rPr>
        <w:tab/>
        <w:t xml:space="preserve">Hungerford D, Read JM, Cooke RPD, </w:t>
      </w:r>
      <w:proofErr w:type="spellStart"/>
      <w:r w:rsidRPr="00E758FD">
        <w:rPr>
          <w:rFonts w:ascii="Times New Roman" w:hAnsi="Times New Roman" w:cs="Times New Roman"/>
          <w:sz w:val="24"/>
          <w:szCs w:val="24"/>
        </w:rPr>
        <w:t>Vivancos</w:t>
      </w:r>
      <w:proofErr w:type="spellEnd"/>
      <w:r w:rsidRPr="00E758FD">
        <w:rPr>
          <w:rFonts w:ascii="Times New Roman" w:hAnsi="Times New Roman" w:cs="Times New Roman"/>
          <w:sz w:val="24"/>
          <w:szCs w:val="24"/>
        </w:rPr>
        <w:t xml:space="preserve"> R, </w:t>
      </w:r>
      <w:proofErr w:type="spellStart"/>
      <w:r w:rsidRPr="00E758FD">
        <w:rPr>
          <w:rFonts w:ascii="Times New Roman" w:hAnsi="Times New Roman" w:cs="Times New Roman"/>
          <w:sz w:val="24"/>
          <w:szCs w:val="24"/>
        </w:rPr>
        <w:t>Iturriza-Gómara</w:t>
      </w:r>
      <w:proofErr w:type="spellEnd"/>
      <w:r w:rsidRPr="00E758FD">
        <w:rPr>
          <w:rFonts w:ascii="Times New Roman" w:hAnsi="Times New Roman" w:cs="Times New Roman"/>
          <w:sz w:val="24"/>
          <w:szCs w:val="24"/>
        </w:rPr>
        <w:t xml:space="preserve"> M, Allen DJ, et al. Early impact of rotavirus vaccination in a large paediatric hospital in the UK. J Hosp Infect. 2016;93(2):117-20.</w:t>
      </w:r>
    </w:p>
    <w:p w14:paraId="39346B4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15.</w:t>
      </w:r>
      <w:r w:rsidRPr="00E758FD">
        <w:rPr>
          <w:rFonts w:ascii="Times New Roman" w:hAnsi="Times New Roman" w:cs="Times New Roman"/>
          <w:sz w:val="24"/>
          <w:szCs w:val="24"/>
        </w:rPr>
        <w:tab/>
        <w:t xml:space="preserve">Redondo O, Cano R, Simón L. Decline in rotavirus hospitalizations following the first three years of vaccination in Castile-La Mancha, Spain. Hum </w:t>
      </w:r>
      <w:proofErr w:type="spellStart"/>
      <w:r w:rsidRPr="00E758FD">
        <w:rPr>
          <w:rFonts w:ascii="Times New Roman" w:hAnsi="Times New Roman" w:cs="Times New Roman"/>
          <w:sz w:val="24"/>
          <w:szCs w:val="24"/>
        </w:rPr>
        <w:t>Vaccin</w:t>
      </w:r>
      <w:proofErr w:type="spellEnd"/>
      <w:r w:rsidRPr="00E758FD">
        <w:rPr>
          <w:rFonts w:ascii="Times New Roman" w:hAnsi="Times New Roman" w:cs="Times New Roman"/>
          <w:sz w:val="24"/>
          <w:szCs w:val="24"/>
        </w:rPr>
        <w:t xml:space="preserve"> </w:t>
      </w:r>
      <w:proofErr w:type="spellStart"/>
      <w:r w:rsidRPr="00E758FD">
        <w:rPr>
          <w:rFonts w:ascii="Times New Roman" w:hAnsi="Times New Roman" w:cs="Times New Roman"/>
          <w:sz w:val="24"/>
          <w:szCs w:val="24"/>
        </w:rPr>
        <w:t>Immunother</w:t>
      </w:r>
      <w:proofErr w:type="spellEnd"/>
      <w:r w:rsidRPr="00E758FD">
        <w:rPr>
          <w:rFonts w:ascii="Times New Roman" w:hAnsi="Times New Roman" w:cs="Times New Roman"/>
          <w:sz w:val="24"/>
          <w:szCs w:val="24"/>
        </w:rPr>
        <w:t>. 2015;11(3):769-75.</w:t>
      </w:r>
    </w:p>
    <w:p w14:paraId="2B047CD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16.</w:t>
      </w:r>
      <w:r w:rsidRPr="00E758FD">
        <w:rPr>
          <w:rFonts w:ascii="Times New Roman" w:hAnsi="Times New Roman" w:cs="Times New Roman"/>
          <w:sz w:val="24"/>
          <w:szCs w:val="24"/>
        </w:rPr>
        <w:tab/>
        <w:t>Yen C, Figueroa JR, Uribe ES, Carmen-Hernández LD, Tate JE, Parashar UD, et al. Monovalent rotavirus vaccine provides protection against an emerging fully heterotypic G9</w:t>
      </w:r>
      <w:proofErr w:type="gramStart"/>
      <w:r w:rsidRPr="00E758FD">
        <w:rPr>
          <w:rFonts w:ascii="Times New Roman" w:hAnsi="Times New Roman" w:cs="Times New Roman"/>
          <w:sz w:val="24"/>
          <w:szCs w:val="24"/>
        </w:rPr>
        <w:t>P[</w:t>
      </w:r>
      <w:proofErr w:type="gramEnd"/>
      <w:r w:rsidRPr="00E758FD">
        <w:rPr>
          <w:rFonts w:ascii="Times New Roman" w:hAnsi="Times New Roman" w:cs="Times New Roman"/>
          <w:sz w:val="24"/>
          <w:szCs w:val="24"/>
        </w:rPr>
        <w:t>4] rotavirus strain in Mexico. J Infect Dis. 2011;204(5):783-6.</w:t>
      </w:r>
    </w:p>
    <w:p w14:paraId="66368CE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17.</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Martinón</w:t>
      </w:r>
      <w:proofErr w:type="spellEnd"/>
      <w:r w:rsidRPr="00E758FD">
        <w:rPr>
          <w:rFonts w:ascii="Times New Roman" w:hAnsi="Times New Roman" w:cs="Times New Roman"/>
          <w:sz w:val="24"/>
          <w:szCs w:val="24"/>
        </w:rPr>
        <w:t xml:space="preserve">-Torres F, </w:t>
      </w:r>
      <w:proofErr w:type="spellStart"/>
      <w:r w:rsidRPr="00E758FD">
        <w:rPr>
          <w:rFonts w:ascii="Times New Roman" w:hAnsi="Times New Roman" w:cs="Times New Roman"/>
          <w:sz w:val="24"/>
          <w:szCs w:val="24"/>
        </w:rPr>
        <w:t>Bouzón</w:t>
      </w:r>
      <w:proofErr w:type="spellEnd"/>
      <w:r w:rsidRPr="00E758FD">
        <w:rPr>
          <w:rFonts w:ascii="Times New Roman" w:hAnsi="Times New Roman" w:cs="Times New Roman"/>
          <w:sz w:val="24"/>
          <w:szCs w:val="24"/>
        </w:rPr>
        <w:t xml:space="preserve"> Alejandro M, Redondo Collazo L, Sánchez </w:t>
      </w:r>
      <w:proofErr w:type="spellStart"/>
      <w:r w:rsidRPr="00E758FD">
        <w:rPr>
          <w:rFonts w:ascii="Times New Roman" w:hAnsi="Times New Roman" w:cs="Times New Roman"/>
          <w:sz w:val="24"/>
          <w:szCs w:val="24"/>
        </w:rPr>
        <w:t>Lastres</w:t>
      </w:r>
      <w:proofErr w:type="spellEnd"/>
      <w:r w:rsidRPr="00E758FD">
        <w:rPr>
          <w:rFonts w:ascii="Times New Roman" w:hAnsi="Times New Roman" w:cs="Times New Roman"/>
          <w:sz w:val="24"/>
          <w:szCs w:val="24"/>
        </w:rPr>
        <w:t xml:space="preserve"> JM, </w:t>
      </w:r>
      <w:proofErr w:type="spellStart"/>
      <w:r w:rsidRPr="00E758FD">
        <w:rPr>
          <w:rFonts w:ascii="Times New Roman" w:hAnsi="Times New Roman" w:cs="Times New Roman"/>
          <w:sz w:val="24"/>
          <w:szCs w:val="24"/>
        </w:rPr>
        <w:t>Pértega</w:t>
      </w:r>
      <w:proofErr w:type="spellEnd"/>
      <w:r w:rsidRPr="00E758FD">
        <w:rPr>
          <w:rFonts w:ascii="Times New Roman" w:hAnsi="Times New Roman" w:cs="Times New Roman"/>
          <w:sz w:val="24"/>
          <w:szCs w:val="24"/>
        </w:rPr>
        <w:t xml:space="preserve"> Díaz S, </w:t>
      </w:r>
      <w:proofErr w:type="spellStart"/>
      <w:r w:rsidRPr="00E758FD">
        <w:rPr>
          <w:rFonts w:ascii="Times New Roman" w:hAnsi="Times New Roman" w:cs="Times New Roman"/>
          <w:sz w:val="24"/>
          <w:szCs w:val="24"/>
        </w:rPr>
        <w:t>Seoane</w:t>
      </w:r>
      <w:proofErr w:type="spellEnd"/>
      <w:r w:rsidRPr="00E758FD">
        <w:rPr>
          <w:rFonts w:ascii="Times New Roman" w:hAnsi="Times New Roman" w:cs="Times New Roman"/>
          <w:sz w:val="24"/>
          <w:szCs w:val="24"/>
        </w:rPr>
        <w:t xml:space="preserve"> </w:t>
      </w:r>
      <w:proofErr w:type="spellStart"/>
      <w:r w:rsidRPr="00E758FD">
        <w:rPr>
          <w:rFonts w:ascii="Times New Roman" w:hAnsi="Times New Roman" w:cs="Times New Roman"/>
          <w:sz w:val="24"/>
          <w:szCs w:val="24"/>
        </w:rPr>
        <w:t>Pillado</w:t>
      </w:r>
      <w:proofErr w:type="spellEnd"/>
      <w:r w:rsidRPr="00E758FD">
        <w:rPr>
          <w:rFonts w:ascii="Times New Roman" w:hAnsi="Times New Roman" w:cs="Times New Roman"/>
          <w:sz w:val="24"/>
          <w:szCs w:val="24"/>
        </w:rPr>
        <w:t xml:space="preserve"> MT, et al. Effectiveness of rotavirus vaccination in Spain. Hum </w:t>
      </w:r>
      <w:proofErr w:type="spellStart"/>
      <w:r w:rsidRPr="00E758FD">
        <w:rPr>
          <w:rFonts w:ascii="Times New Roman" w:hAnsi="Times New Roman" w:cs="Times New Roman"/>
          <w:sz w:val="24"/>
          <w:szCs w:val="24"/>
        </w:rPr>
        <w:t>Vaccin</w:t>
      </w:r>
      <w:proofErr w:type="spellEnd"/>
      <w:r w:rsidRPr="00E758FD">
        <w:rPr>
          <w:rFonts w:ascii="Times New Roman" w:hAnsi="Times New Roman" w:cs="Times New Roman"/>
          <w:sz w:val="24"/>
          <w:szCs w:val="24"/>
        </w:rPr>
        <w:t>. 2011;7(7):757-61.</w:t>
      </w:r>
    </w:p>
    <w:p w14:paraId="55C8BF0E"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Guh</w:t>
      </w:r>
      <w:proofErr w:type="spellEnd"/>
      <w:r w:rsidRPr="00E758FD">
        <w:rPr>
          <w:rFonts w:ascii="Times New Roman" w:hAnsi="Times New Roman" w:cs="Times New Roman"/>
          <w:sz w:val="24"/>
          <w:szCs w:val="24"/>
        </w:rPr>
        <w:t xml:space="preserve"> AY, </w:t>
      </w:r>
      <w:proofErr w:type="spellStart"/>
      <w:r w:rsidRPr="00E758FD">
        <w:rPr>
          <w:rFonts w:ascii="Times New Roman" w:hAnsi="Times New Roman" w:cs="Times New Roman"/>
          <w:sz w:val="24"/>
          <w:szCs w:val="24"/>
        </w:rPr>
        <w:t>Hadler</w:t>
      </w:r>
      <w:proofErr w:type="spellEnd"/>
      <w:r w:rsidRPr="00E758FD">
        <w:rPr>
          <w:rFonts w:ascii="Times New Roman" w:hAnsi="Times New Roman" w:cs="Times New Roman"/>
          <w:sz w:val="24"/>
          <w:szCs w:val="24"/>
        </w:rPr>
        <w:t xml:space="preserve"> JL. Use of the state immunization information system to assess rotavirus vaccine effectiveness in Connecticut, 2006-2008. Vaccine. 2011;29(37):6155-8.</w:t>
      </w:r>
    </w:p>
    <w:p w14:paraId="115651F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19.</w:t>
      </w:r>
      <w:r w:rsidRPr="00E758FD">
        <w:rPr>
          <w:rFonts w:ascii="Times New Roman" w:hAnsi="Times New Roman" w:cs="Times New Roman"/>
          <w:sz w:val="24"/>
          <w:szCs w:val="24"/>
        </w:rPr>
        <w:tab/>
        <w:t xml:space="preserve">Borges AM, Dias e Souza M, </w:t>
      </w:r>
      <w:proofErr w:type="spellStart"/>
      <w:r w:rsidRPr="00E758FD">
        <w:rPr>
          <w:rFonts w:ascii="Times New Roman" w:hAnsi="Times New Roman" w:cs="Times New Roman"/>
          <w:sz w:val="24"/>
          <w:szCs w:val="24"/>
        </w:rPr>
        <w:t>Fiaccadori</w:t>
      </w:r>
      <w:proofErr w:type="spellEnd"/>
      <w:r w:rsidRPr="00E758FD">
        <w:rPr>
          <w:rFonts w:ascii="Times New Roman" w:hAnsi="Times New Roman" w:cs="Times New Roman"/>
          <w:sz w:val="24"/>
          <w:szCs w:val="24"/>
        </w:rPr>
        <w:t xml:space="preserve"> FS, Cardoso D. Monitoring the circulation of rotavirus among children after the introduction of the Rotarix™ vaccine in </w:t>
      </w:r>
      <w:proofErr w:type="spellStart"/>
      <w:r w:rsidRPr="00E758FD">
        <w:rPr>
          <w:rFonts w:ascii="Times New Roman" w:hAnsi="Times New Roman" w:cs="Times New Roman"/>
          <w:sz w:val="24"/>
          <w:szCs w:val="24"/>
        </w:rPr>
        <w:t>Goiânia</w:t>
      </w:r>
      <w:proofErr w:type="spellEnd"/>
      <w:r w:rsidRPr="00E758FD">
        <w:rPr>
          <w:rFonts w:ascii="Times New Roman" w:hAnsi="Times New Roman" w:cs="Times New Roman"/>
          <w:sz w:val="24"/>
          <w:szCs w:val="24"/>
        </w:rPr>
        <w:t>, Brazil. Mem Inst Oswaldo Cruz. 2011;106(4):499-501.</w:t>
      </w:r>
    </w:p>
    <w:p w14:paraId="3792DDA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20.</w:t>
      </w:r>
      <w:r w:rsidRPr="00E758FD">
        <w:rPr>
          <w:rFonts w:ascii="Times New Roman" w:hAnsi="Times New Roman" w:cs="Times New Roman"/>
          <w:sz w:val="24"/>
          <w:szCs w:val="24"/>
        </w:rPr>
        <w:tab/>
        <w:t>Becker-</w:t>
      </w:r>
      <w:proofErr w:type="spellStart"/>
      <w:r w:rsidRPr="00E758FD">
        <w:rPr>
          <w:rFonts w:ascii="Times New Roman" w:hAnsi="Times New Roman" w:cs="Times New Roman"/>
          <w:sz w:val="24"/>
          <w:szCs w:val="24"/>
        </w:rPr>
        <w:t>Dreps</w:t>
      </w:r>
      <w:proofErr w:type="spellEnd"/>
      <w:r w:rsidRPr="00E758FD">
        <w:rPr>
          <w:rFonts w:ascii="Times New Roman" w:hAnsi="Times New Roman" w:cs="Times New Roman"/>
          <w:sz w:val="24"/>
          <w:szCs w:val="24"/>
        </w:rPr>
        <w:t xml:space="preserve"> S, Paniagua M, </w:t>
      </w:r>
      <w:proofErr w:type="spellStart"/>
      <w:r w:rsidRPr="00E758FD">
        <w:rPr>
          <w:rFonts w:ascii="Times New Roman" w:hAnsi="Times New Roman" w:cs="Times New Roman"/>
          <w:sz w:val="24"/>
          <w:szCs w:val="24"/>
        </w:rPr>
        <w:t>Zambrana</w:t>
      </w:r>
      <w:proofErr w:type="spellEnd"/>
      <w:r w:rsidRPr="00E758FD">
        <w:rPr>
          <w:rFonts w:ascii="Times New Roman" w:hAnsi="Times New Roman" w:cs="Times New Roman"/>
          <w:sz w:val="24"/>
          <w:szCs w:val="24"/>
        </w:rPr>
        <w:t xml:space="preserve"> LE, Bucardo F, Hudgens MG, Weber DJ, et al. Rotavirus prevalence in the primary care setting in Nicaragua after universal infant rotavirus immunization.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2011;85(5):957-60.</w:t>
      </w:r>
    </w:p>
    <w:p w14:paraId="184D10C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21.</w:t>
      </w:r>
      <w:r w:rsidRPr="00E758FD">
        <w:rPr>
          <w:rFonts w:ascii="Times New Roman" w:hAnsi="Times New Roman" w:cs="Times New Roman"/>
          <w:sz w:val="24"/>
          <w:szCs w:val="24"/>
        </w:rPr>
        <w:tab/>
        <w:t xml:space="preserve">Boom JA, Tate JE, </w:t>
      </w:r>
      <w:proofErr w:type="spellStart"/>
      <w:r w:rsidRPr="00E758FD">
        <w:rPr>
          <w:rFonts w:ascii="Times New Roman" w:hAnsi="Times New Roman" w:cs="Times New Roman"/>
          <w:sz w:val="24"/>
          <w:szCs w:val="24"/>
        </w:rPr>
        <w:t>Sahni</w:t>
      </w:r>
      <w:proofErr w:type="spellEnd"/>
      <w:r w:rsidRPr="00E758FD">
        <w:rPr>
          <w:rFonts w:ascii="Times New Roman" w:hAnsi="Times New Roman" w:cs="Times New Roman"/>
          <w:sz w:val="24"/>
          <w:szCs w:val="24"/>
        </w:rPr>
        <w:t xml:space="preserve"> LC, </w:t>
      </w:r>
      <w:proofErr w:type="spellStart"/>
      <w:r w:rsidRPr="00E758FD">
        <w:rPr>
          <w:rFonts w:ascii="Times New Roman" w:hAnsi="Times New Roman" w:cs="Times New Roman"/>
          <w:sz w:val="24"/>
          <w:szCs w:val="24"/>
        </w:rPr>
        <w:t>Rench</w:t>
      </w:r>
      <w:proofErr w:type="spellEnd"/>
      <w:r w:rsidRPr="00E758FD">
        <w:rPr>
          <w:rFonts w:ascii="Times New Roman" w:hAnsi="Times New Roman" w:cs="Times New Roman"/>
          <w:sz w:val="24"/>
          <w:szCs w:val="24"/>
        </w:rPr>
        <w:t xml:space="preserve"> MA, Quaye O, </w:t>
      </w:r>
      <w:proofErr w:type="spellStart"/>
      <w:r w:rsidRPr="00E758FD">
        <w:rPr>
          <w:rFonts w:ascii="Times New Roman" w:hAnsi="Times New Roman" w:cs="Times New Roman"/>
          <w:sz w:val="24"/>
          <w:szCs w:val="24"/>
        </w:rPr>
        <w:t>Mijatovic-Rustempasic</w:t>
      </w:r>
      <w:proofErr w:type="spellEnd"/>
      <w:r w:rsidRPr="00E758FD">
        <w:rPr>
          <w:rFonts w:ascii="Times New Roman" w:hAnsi="Times New Roman" w:cs="Times New Roman"/>
          <w:sz w:val="24"/>
          <w:szCs w:val="24"/>
        </w:rPr>
        <w:t xml:space="preserve"> S, et al. Sustained protection from pentavalent rotavirus vaccination during the second year of life at a large, urban United States </w:t>
      </w:r>
      <w:proofErr w:type="spellStart"/>
      <w:r w:rsidRPr="00E758FD">
        <w:rPr>
          <w:rFonts w:ascii="Times New Roman" w:hAnsi="Times New Roman" w:cs="Times New Roman"/>
          <w:sz w:val="24"/>
          <w:szCs w:val="24"/>
        </w:rPr>
        <w:t>pediatric</w:t>
      </w:r>
      <w:proofErr w:type="spellEnd"/>
      <w:r w:rsidRPr="00E758FD">
        <w:rPr>
          <w:rFonts w:ascii="Times New Roman" w:hAnsi="Times New Roman" w:cs="Times New Roman"/>
          <w:sz w:val="24"/>
          <w:szCs w:val="24"/>
        </w:rPr>
        <w:t xml:space="preserve"> hospital.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2010;29(12):1133-5.</w:t>
      </w:r>
    </w:p>
    <w:p w14:paraId="5F88767B"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lastRenderedPageBreak/>
        <w:t>22.</w:t>
      </w:r>
      <w:r w:rsidRPr="00E758FD">
        <w:rPr>
          <w:rFonts w:ascii="Times New Roman" w:hAnsi="Times New Roman" w:cs="Times New Roman"/>
          <w:sz w:val="24"/>
          <w:szCs w:val="24"/>
        </w:rPr>
        <w:tab/>
        <w:t xml:space="preserve">Boom JA, Tate JE, </w:t>
      </w:r>
      <w:proofErr w:type="spellStart"/>
      <w:r w:rsidRPr="00E758FD">
        <w:rPr>
          <w:rFonts w:ascii="Times New Roman" w:hAnsi="Times New Roman" w:cs="Times New Roman"/>
          <w:sz w:val="24"/>
          <w:szCs w:val="24"/>
        </w:rPr>
        <w:t>Sahni</w:t>
      </w:r>
      <w:proofErr w:type="spellEnd"/>
      <w:r w:rsidRPr="00E758FD">
        <w:rPr>
          <w:rFonts w:ascii="Times New Roman" w:hAnsi="Times New Roman" w:cs="Times New Roman"/>
          <w:sz w:val="24"/>
          <w:szCs w:val="24"/>
        </w:rPr>
        <w:t xml:space="preserve"> LC, </w:t>
      </w:r>
      <w:proofErr w:type="spellStart"/>
      <w:r w:rsidRPr="00E758FD">
        <w:rPr>
          <w:rFonts w:ascii="Times New Roman" w:hAnsi="Times New Roman" w:cs="Times New Roman"/>
          <w:sz w:val="24"/>
          <w:szCs w:val="24"/>
        </w:rPr>
        <w:t>Rench</w:t>
      </w:r>
      <w:proofErr w:type="spellEnd"/>
      <w:r w:rsidRPr="00E758FD">
        <w:rPr>
          <w:rFonts w:ascii="Times New Roman" w:hAnsi="Times New Roman" w:cs="Times New Roman"/>
          <w:sz w:val="24"/>
          <w:szCs w:val="24"/>
        </w:rPr>
        <w:t xml:space="preserve"> MA, Hull JJ, </w:t>
      </w:r>
      <w:proofErr w:type="spellStart"/>
      <w:r w:rsidRPr="00E758FD">
        <w:rPr>
          <w:rFonts w:ascii="Times New Roman" w:hAnsi="Times New Roman" w:cs="Times New Roman"/>
          <w:sz w:val="24"/>
          <w:szCs w:val="24"/>
        </w:rPr>
        <w:t>Gentsch</w:t>
      </w:r>
      <w:proofErr w:type="spellEnd"/>
      <w:r w:rsidRPr="00E758FD">
        <w:rPr>
          <w:rFonts w:ascii="Times New Roman" w:hAnsi="Times New Roman" w:cs="Times New Roman"/>
          <w:sz w:val="24"/>
          <w:szCs w:val="24"/>
        </w:rPr>
        <w:t xml:space="preserve"> JR, et al. Effectiveness of pentavalent rotavirus vaccine in a large urban population in the United States.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2010;125(2</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 xml:space="preserve">199-207. </w:t>
      </w:r>
    </w:p>
    <w:p w14:paraId="113639A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23.</w:t>
      </w:r>
      <w:r w:rsidRPr="00E758FD">
        <w:rPr>
          <w:rFonts w:ascii="Times New Roman" w:hAnsi="Times New Roman" w:cs="Times New Roman"/>
          <w:sz w:val="24"/>
          <w:szCs w:val="24"/>
        </w:rPr>
        <w:tab/>
        <w:t xml:space="preserve">Clark HF, Lawley D, Mallette LA, </w:t>
      </w:r>
      <w:proofErr w:type="spellStart"/>
      <w:r w:rsidRPr="00E758FD">
        <w:rPr>
          <w:rFonts w:ascii="Times New Roman" w:hAnsi="Times New Roman" w:cs="Times New Roman"/>
          <w:sz w:val="24"/>
          <w:szCs w:val="24"/>
        </w:rPr>
        <w:t>DiNubile</w:t>
      </w:r>
      <w:proofErr w:type="spellEnd"/>
      <w:r w:rsidRPr="00E758FD">
        <w:rPr>
          <w:rFonts w:ascii="Times New Roman" w:hAnsi="Times New Roman" w:cs="Times New Roman"/>
          <w:sz w:val="24"/>
          <w:szCs w:val="24"/>
        </w:rPr>
        <w:t xml:space="preserve"> MJ, </w:t>
      </w:r>
      <w:proofErr w:type="spellStart"/>
      <w:r w:rsidRPr="00E758FD">
        <w:rPr>
          <w:rFonts w:ascii="Times New Roman" w:hAnsi="Times New Roman" w:cs="Times New Roman"/>
          <w:sz w:val="24"/>
          <w:szCs w:val="24"/>
        </w:rPr>
        <w:t>Hodinka</w:t>
      </w:r>
      <w:proofErr w:type="spellEnd"/>
      <w:r w:rsidRPr="00E758FD">
        <w:rPr>
          <w:rFonts w:ascii="Times New Roman" w:hAnsi="Times New Roman" w:cs="Times New Roman"/>
          <w:sz w:val="24"/>
          <w:szCs w:val="24"/>
        </w:rPr>
        <w:t xml:space="preserve"> RL. Decline in cases of rotavirus gastroenteritis presenting to The Children's Hospital of Philadelphia after introduction of a pentavalent rotavirus vaccine. Clin Vaccine Immunol. 2009;16(3):382-6.</w:t>
      </w:r>
    </w:p>
    <w:p w14:paraId="684DB35F" w14:textId="77777777" w:rsidR="00E758FD" w:rsidRPr="00E758FD" w:rsidRDefault="00E758FD" w:rsidP="00E758FD">
      <w:pPr>
        <w:rPr>
          <w:rFonts w:ascii="Times New Roman" w:hAnsi="Times New Roman" w:cs="Times New Roman"/>
          <w:sz w:val="24"/>
          <w:szCs w:val="24"/>
        </w:rPr>
      </w:pPr>
    </w:p>
    <w:p w14:paraId="4BCA8FEC" w14:textId="03EB9E60"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No Waterborne Diarrheal Disease Outcome </w:t>
      </w:r>
    </w:p>
    <w:p w14:paraId="35003331"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Zambrano LD, Priest JW, Ivan E, </w:t>
      </w:r>
      <w:proofErr w:type="spellStart"/>
      <w:r w:rsidRPr="00E758FD">
        <w:rPr>
          <w:rFonts w:ascii="Times New Roman" w:hAnsi="Times New Roman" w:cs="Times New Roman"/>
          <w:sz w:val="24"/>
          <w:szCs w:val="24"/>
        </w:rPr>
        <w:t>Rusine</w:t>
      </w:r>
      <w:proofErr w:type="spellEnd"/>
      <w:r w:rsidRPr="00E758FD">
        <w:rPr>
          <w:rFonts w:ascii="Times New Roman" w:hAnsi="Times New Roman" w:cs="Times New Roman"/>
          <w:sz w:val="24"/>
          <w:szCs w:val="24"/>
        </w:rPr>
        <w:t xml:space="preserve"> J, Nagel C, Kirby M, et al. Use of serologic responses against </w:t>
      </w:r>
      <w:proofErr w:type="spellStart"/>
      <w:r w:rsidRPr="00E758FD">
        <w:rPr>
          <w:rFonts w:ascii="Times New Roman" w:hAnsi="Times New Roman" w:cs="Times New Roman"/>
          <w:sz w:val="24"/>
          <w:szCs w:val="24"/>
        </w:rPr>
        <w:t>enteropathogens</w:t>
      </w:r>
      <w:proofErr w:type="spellEnd"/>
      <w:r w:rsidRPr="00E758FD">
        <w:rPr>
          <w:rFonts w:ascii="Times New Roman" w:hAnsi="Times New Roman" w:cs="Times New Roman"/>
          <w:sz w:val="24"/>
          <w:szCs w:val="24"/>
        </w:rPr>
        <w:t xml:space="preserve"> to assess the impact of a point-of-use water filter: A randomized controlled trial in western province, Rwanda.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2017;97(3):876-87.</w:t>
      </w:r>
    </w:p>
    <w:p w14:paraId="63B8AC3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Loewenberg S. Treating and preventing cholera in Bangladesh. Lancet. 2017;390(10095):637-8.</w:t>
      </w:r>
    </w:p>
    <w:p w14:paraId="3EB312B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Chen T, Gu H, Leung RKK, Liu R, Chen Q, Wu Y, et al. Evidence-Based interventions of Norovirus outbreaks in China. BMC Public Health. 2016;16(1):1-9.</w:t>
      </w:r>
    </w:p>
    <w:p w14:paraId="76E1EFC9"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t xml:space="preserve">Amador JJ, Vasquez J, Orozco M, </w:t>
      </w:r>
      <w:proofErr w:type="spellStart"/>
      <w:r w:rsidRPr="00E758FD">
        <w:rPr>
          <w:rFonts w:ascii="Times New Roman" w:hAnsi="Times New Roman" w:cs="Times New Roman"/>
          <w:sz w:val="24"/>
          <w:szCs w:val="24"/>
        </w:rPr>
        <w:t>Pedreira</w:t>
      </w:r>
      <w:proofErr w:type="spellEnd"/>
      <w:r w:rsidRPr="00E758FD">
        <w:rPr>
          <w:rFonts w:ascii="Times New Roman" w:hAnsi="Times New Roman" w:cs="Times New Roman"/>
          <w:sz w:val="24"/>
          <w:szCs w:val="24"/>
        </w:rPr>
        <w:t xml:space="preserve"> C, </w:t>
      </w:r>
      <w:proofErr w:type="spellStart"/>
      <w:r w:rsidRPr="00E758FD">
        <w:rPr>
          <w:rFonts w:ascii="Times New Roman" w:hAnsi="Times New Roman" w:cs="Times New Roman"/>
          <w:sz w:val="24"/>
          <w:szCs w:val="24"/>
        </w:rPr>
        <w:t>Malespin</w:t>
      </w:r>
      <w:proofErr w:type="spellEnd"/>
      <w:r w:rsidRPr="00E758FD">
        <w:rPr>
          <w:rFonts w:ascii="Times New Roman" w:hAnsi="Times New Roman" w:cs="Times New Roman"/>
          <w:sz w:val="24"/>
          <w:szCs w:val="24"/>
        </w:rPr>
        <w:t xml:space="preserve"> O, De Oliveira LH, et al. Rotavirus disease burden, Nicaragua 2001-2005: defining the potential impact of a rotavirus vaccination program. Int J Infect Dis. 2010;14(7</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592-5.</w:t>
      </w:r>
    </w:p>
    <w:p w14:paraId="54B8F52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Tate JE, </w:t>
      </w:r>
      <w:proofErr w:type="spellStart"/>
      <w:r w:rsidRPr="00E758FD">
        <w:rPr>
          <w:rFonts w:ascii="Times New Roman" w:hAnsi="Times New Roman" w:cs="Times New Roman"/>
          <w:sz w:val="24"/>
          <w:szCs w:val="24"/>
        </w:rPr>
        <w:t>Panozzo</w:t>
      </w:r>
      <w:proofErr w:type="spellEnd"/>
      <w:r w:rsidRPr="00E758FD">
        <w:rPr>
          <w:rFonts w:ascii="Times New Roman" w:hAnsi="Times New Roman" w:cs="Times New Roman"/>
          <w:sz w:val="24"/>
          <w:szCs w:val="24"/>
        </w:rPr>
        <w:t xml:space="preserve"> CA, Payne DC, Patel MM, Cortese MM, Fowlkes AL, et al. Decline and change in seasonality of US rotavirus activity after the introduction of rotavirus vaccine. </w:t>
      </w:r>
      <w:proofErr w:type="spellStart"/>
      <w:r w:rsidRPr="00E758FD">
        <w:rPr>
          <w:rFonts w:ascii="Times New Roman" w:hAnsi="Times New Roman" w:cs="Times New Roman"/>
          <w:sz w:val="24"/>
          <w:szCs w:val="24"/>
        </w:rPr>
        <w:t>Pediatrics</w:t>
      </w:r>
      <w:proofErr w:type="spellEnd"/>
      <w:r w:rsidRPr="00E758FD">
        <w:rPr>
          <w:rFonts w:ascii="Times New Roman" w:hAnsi="Times New Roman" w:cs="Times New Roman"/>
          <w:sz w:val="24"/>
          <w:szCs w:val="24"/>
        </w:rPr>
        <w:t>. 2009;124(2):465-71.</w:t>
      </w:r>
    </w:p>
    <w:p w14:paraId="56A1617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Assab</w:t>
      </w:r>
      <w:proofErr w:type="spellEnd"/>
      <w:r w:rsidRPr="00E758FD">
        <w:rPr>
          <w:rFonts w:ascii="Times New Roman" w:hAnsi="Times New Roman" w:cs="Times New Roman"/>
          <w:sz w:val="24"/>
          <w:szCs w:val="24"/>
        </w:rPr>
        <w:t xml:space="preserve"> R, </w:t>
      </w:r>
      <w:proofErr w:type="spellStart"/>
      <w:r w:rsidRPr="00E758FD">
        <w:rPr>
          <w:rFonts w:ascii="Times New Roman" w:hAnsi="Times New Roman" w:cs="Times New Roman"/>
          <w:sz w:val="24"/>
          <w:szCs w:val="24"/>
        </w:rPr>
        <w:t>Temime</w:t>
      </w:r>
      <w:proofErr w:type="spellEnd"/>
      <w:r w:rsidRPr="00E758FD">
        <w:rPr>
          <w:rFonts w:ascii="Times New Roman" w:hAnsi="Times New Roman" w:cs="Times New Roman"/>
          <w:sz w:val="24"/>
          <w:szCs w:val="24"/>
        </w:rPr>
        <w:t xml:space="preserve"> L. The role of hand hygiene in controlling norovirus spread in nursing homes. BMC Infect Dis. 2016;16(1).</w:t>
      </w:r>
    </w:p>
    <w:p w14:paraId="0825B21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7.</w:t>
      </w:r>
      <w:r w:rsidRPr="00E758FD">
        <w:rPr>
          <w:rFonts w:ascii="Times New Roman" w:hAnsi="Times New Roman" w:cs="Times New Roman"/>
          <w:sz w:val="24"/>
          <w:szCs w:val="24"/>
        </w:rPr>
        <w:tab/>
        <w:t xml:space="preserve">Sasaki S, Suzuki H, </w:t>
      </w:r>
      <w:proofErr w:type="spellStart"/>
      <w:r w:rsidRPr="00E758FD">
        <w:rPr>
          <w:rFonts w:ascii="Times New Roman" w:hAnsi="Times New Roman" w:cs="Times New Roman"/>
          <w:sz w:val="24"/>
          <w:szCs w:val="24"/>
        </w:rPr>
        <w:t>Fujino</w:t>
      </w:r>
      <w:proofErr w:type="spellEnd"/>
      <w:r w:rsidRPr="00E758FD">
        <w:rPr>
          <w:rFonts w:ascii="Times New Roman" w:hAnsi="Times New Roman" w:cs="Times New Roman"/>
          <w:sz w:val="24"/>
          <w:szCs w:val="24"/>
        </w:rPr>
        <w:t xml:space="preserve"> Y, Kimura Y, </w:t>
      </w:r>
      <w:proofErr w:type="spellStart"/>
      <w:r w:rsidRPr="00E758FD">
        <w:rPr>
          <w:rFonts w:ascii="Times New Roman" w:hAnsi="Times New Roman" w:cs="Times New Roman"/>
          <w:sz w:val="24"/>
          <w:szCs w:val="24"/>
        </w:rPr>
        <w:t>Cheelo</w:t>
      </w:r>
      <w:proofErr w:type="spellEnd"/>
      <w:r w:rsidRPr="00E758FD">
        <w:rPr>
          <w:rFonts w:ascii="Times New Roman" w:hAnsi="Times New Roman" w:cs="Times New Roman"/>
          <w:sz w:val="24"/>
          <w:szCs w:val="24"/>
        </w:rPr>
        <w:t xml:space="preserve"> M. Impact of Drainage Networks on Cholera Outbreaks in Lusaka, Zambia. Am J Public Health. 2009;99(11):1982-7.</w:t>
      </w:r>
    </w:p>
    <w:p w14:paraId="292E8A6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Roskosky</w:t>
      </w:r>
      <w:proofErr w:type="spellEnd"/>
      <w:r w:rsidRPr="00E758FD">
        <w:rPr>
          <w:rFonts w:ascii="Times New Roman" w:hAnsi="Times New Roman" w:cs="Times New Roman"/>
          <w:sz w:val="24"/>
          <w:szCs w:val="24"/>
        </w:rPr>
        <w:t xml:space="preserve"> M, Acharya B, Shakya G, Karki K, </w:t>
      </w:r>
      <w:proofErr w:type="spellStart"/>
      <w:r w:rsidRPr="00E758FD">
        <w:rPr>
          <w:rFonts w:ascii="Times New Roman" w:hAnsi="Times New Roman" w:cs="Times New Roman"/>
          <w:sz w:val="24"/>
          <w:szCs w:val="24"/>
        </w:rPr>
        <w:t>Sekine</w:t>
      </w:r>
      <w:proofErr w:type="spellEnd"/>
      <w:r w:rsidRPr="00E758FD">
        <w:rPr>
          <w:rFonts w:ascii="Times New Roman" w:hAnsi="Times New Roman" w:cs="Times New Roman"/>
          <w:sz w:val="24"/>
          <w:szCs w:val="24"/>
        </w:rPr>
        <w:t xml:space="preserve"> K, </w:t>
      </w:r>
      <w:proofErr w:type="spellStart"/>
      <w:r w:rsidRPr="00E758FD">
        <w:rPr>
          <w:rFonts w:ascii="Times New Roman" w:hAnsi="Times New Roman" w:cs="Times New Roman"/>
          <w:sz w:val="24"/>
          <w:szCs w:val="24"/>
        </w:rPr>
        <w:t>Bajracharya</w:t>
      </w:r>
      <w:proofErr w:type="spellEnd"/>
      <w:r w:rsidRPr="00E758FD">
        <w:rPr>
          <w:rFonts w:ascii="Times New Roman" w:hAnsi="Times New Roman" w:cs="Times New Roman"/>
          <w:sz w:val="24"/>
          <w:szCs w:val="24"/>
        </w:rPr>
        <w:t xml:space="preserve"> D, et al. Feasibility of a comprehensive targeted cholera intervention in the Kathmandu Valley, Nepal.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2019;100(5):1088-97.</w:t>
      </w:r>
    </w:p>
    <w:p w14:paraId="79806E0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9.</w:t>
      </w:r>
      <w:r w:rsidRPr="00E758FD">
        <w:rPr>
          <w:rFonts w:ascii="Times New Roman" w:hAnsi="Times New Roman" w:cs="Times New Roman"/>
          <w:sz w:val="24"/>
          <w:szCs w:val="24"/>
        </w:rPr>
        <w:tab/>
        <w:t xml:space="preserve">Araki K, Hara M, </w:t>
      </w:r>
      <w:proofErr w:type="spellStart"/>
      <w:r w:rsidRPr="00E758FD">
        <w:rPr>
          <w:rFonts w:ascii="Times New Roman" w:hAnsi="Times New Roman" w:cs="Times New Roman"/>
          <w:sz w:val="24"/>
          <w:szCs w:val="24"/>
        </w:rPr>
        <w:t>Shimanoe</w:t>
      </w:r>
      <w:proofErr w:type="spellEnd"/>
      <w:r w:rsidRPr="00E758FD">
        <w:rPr>
          <w:rFonts w:ascii="Times New Roman" w:hAnsi="Times New Roman" w:cs="Times New Roman"/>
          <w:sz w:val="24"/>
          <w:szCs w:val="24"/>
        </w:rPr>
        <w:t xml:space="preserve"> C, Nishida Y, Matsuo M, Tanaka K. Case-Control Study of Rotavirus Vaccine Effectiveness Compared to Test-Negative Controls or Hospital Controls. J Epidemiol. 2019;29(8):282-7.</w:t>
      </w:r>
    </w:p>
    <w:p w14:paraId="71784C8F" w14:textId="5C6B1749" w:rsid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10.</w:t>
      </w:r>
      <w:r w:rsidRPr="00E758FD">
        <w:rPr>
          <w:rFonts w:ascii="Times New Roman" w:hAnsi="Times New Roman" w:cs="Times New Roman"/>
          <w:sz w:val="24"/>
          <w:szCs w:val="24"/>
        </w:rPr>
        <w:tab/>
        <w:t xml:space="preserve">Fiore MM, </w:t>
      </w:r>
      <w:proofErr w:type="spellStart"/>
      <w:r w:rsidRPr="00E758FD">
        <w:rPr>
          <w:rFonts w:ascii="Times New Roman" w:hAnsi="Times New Roman" w:cs="Times New Roman"/>
          <w:sz w:val="24"/>
          <w:szCs w:val="24"/>
        </w:rPr>
        <w:t>Minnings</w:t>
      </w:r>
      <w:proofErr w:type="spellEnd"/>
      <w:r w:rsidRPr="00E758FD">
        <w:rPr>
          <w:rFonts w:ascii="Times New Roman" w:hAnsi="Times New Roman" w:cs="Times New Roman"/>
          <w:sz w:val="24"/>
          <w:szCs w:val="24"/>
        </w:rPr>
        <w:t xml:space="preserve"> K, Fiore LD. Assessment of </w:t>
      </w:r>
      <w:proofErr w:type="spellStart"/>
      <w:r w:rsidRPr="00E758FD">
        <w:rPr>
          <w:rFonts w:ascii="Times New Roman" w:hAnsi="Times New Roman" w:cs="Times New Roman"/>
          <w:sz w:val="24"/>
          <w:szCs w:val="24"/>
        </w:rPr>
        <w:t>biosand</w:t>
      </w:r>
      <w:proofErr w:type="spellEnd"/>
      <w:r w:rsidRPr="00E758FD">
        <w:rPr>
          <w:rFonts w:ascii="Times New Roman" w:hAnsi="Times New Roman" w:cs="Times New Roman"/>
          <w:sz w:val="24"/>
          <w:szCs w:val="24"/>
        </w:rPr>
        <w:t xml:space="preserve"> filter performance in rural communities in southern coastal Nicaragua: an evaluation of 199 households. Rural Remote Health. 2010;10(3):1483.</w:t>
      </w:r>
    </w:p>
    <w:p w14:paraId="4AF3B4D9" w14:textId="491C440A" w:rsidR="00E758FD" w:rsidRPr="00E758FD" w:rsidRDefault="00E34797" w:rsidP="00E758FD">
      <w:pPr>
        <w:rPr>
          <w:rFonts w:ascii="Times New Roman" w:hAnsi="Times New Roman" w:cs="Times New Roman"/>
          <w:sz w:val="24"/>
          <w:szCs w:val="24"/>
        </w:rPr>
      </w:pPr>
      <w:r>
        <w:rPr>
          <w:rFonts w:ascii="Times New Roman" w:hAnsi="Times New Roman" w:cs="Times New Roman"/>
          <w:sz w:val="24"/>
          <w:szCs w:val="24"/>
          <w:lang w:val="en-US"/>
        </w:rPr>
        <w:t xml:space="preserve">11. </w:t>
      </w:r>
      <w:proofErr w:type="spellStart"/>
      <w:r w:rsidR="00E758FD" w:rsidRPr="00E758FD">
        <w:rPr>
          <w:rFonts w:ascii="Times New Roman" w:hAnsi="Times New Roman" w:cs="Times New Roman"/>
          <w:sz w:val="24"/>
          <w:szCs w:val="24"/>
        </w:rPr>
        <w:t>Nsambu</w:t>
      </w:r>
      <w:proofErr w:type="spellEnd"/>
      <w:r w:rsidR="00E758FD" w:rsidRPr="00E758FD">
        <w:rPr>
          <w:rFonts w:ascii="Times New Roman" w:hAnsi="Times New Roman" w:cs="Times New Roman"/>
          <w:sz w:val="24"/>
          <w:szCs w:val="24"/>
        </w:rPr>
        <w:t xml:space="preserve"> MN, </w:t>
      </w:r>
      <w:proofErr w:type="spellStart"/>
      <w:r w:rsidR="00E758FD" w:rsidRPr="00E758FD">
        <w:rPr>
          <w:rFonts w:ascii="Times New Roman" w:hAnsi="Times New Roman" w:cs="Times New Roman"/>
          <w:sz w:val="24"/>
          <w:szCs w:val="24"/>
        </w:rPr>
        <w:t>Bazira</w:t>
      </w:r>
      <w:proofErr w:type="spellEnd"/>
      <w:r w:rsidR="00E758FD" w:rsidRPr="00E758FD">
        <w:rPr>
          <w:rFonts w:ascii="Times New Roman" w:hAnsi="Times New Roman" w:cs="Times New Roman"/>
          <w:sz w:val="24"/>
          <w:szCs w:val="24"/>
        </w:rPr>
        <w:t xml:space="preserve"> L, Coulibaly T, </w:t>
      </w:r>
      <w:proofErr w:type="spellStart"/>
      <w:r w:rsidR="00E758FD" w:rsidRPr="00E758FD">
        <w:rPr>
          <w:rFonts w:ascii="Times New Roman" w:hAnsi="Times New Roman" w:cs="Times New Roman"/>
          <w:sz w:val="24"/>
          <w:szCs w:val="24"/>
        </w:rPr>
        <w:t>Mbule</w:t>
      </w:r>
      <w:proofErr w:type="spellEnd"/>
      <w:r w:rsidR="00E758FD" w:rsidRPr="00E758FD">
        <w:rPr>
          <w:rFonts w:ascii="Times New Roman" w:hAnsi="Times New Roman" w:cs="Times New Roman"/>
          <w:sz w:val="24"/>
          <w:szCs w:val="24"/>
        </w:rPr>
        <w:t xml:space="preserve"> A, </w:t>
      </w:r>
      <w:proofErr w:type="spellStart"/>
      <w:r w:rsidR="00E758FD" w:rsidRPr="00E758FD">
        <w:rPr>
          <w:rFonts w:ascii="Times New Roman" w:hAnsi="Times New Roman" w:cs="Times New Roman"/>
          <w:sz w:val="24"/>
          <w:szCs w:val="24"/>
        </w:rPr>
        <w:t>Wilmet</w:t>
      </w:r>
      <w:proofErr w:type="spellEnd"/>
      <w:r w:rsidR="00E758FD" w:rsidRPr="00E758FD">
        <w:rPr>
          <w:rFonts w:ascii="Times New Roman" w:hAnsi="Times New Roman" w:cs="Times New Roman"/>
          <w:sz w:val="24"/>
          <w:szCs w:val="24"/>
        </w:rPr>
        <w:t xml:space="preserve"> MD, </w:t>
      </w:r>
      <w:proofErr w:type="spellStart"/>
      <w:r w:rsidR="00E758FD" w:rsidRPr="00E758FD">
        <w:rPr>
          <w:rFonts w:ascii="Times New Roman" w:hAnsi="Times New Roman" w:cs="Times New Roman"/>
          <w:sz w:val="24"/>
          <w:szCs w:val="24"/>
        </w:rPr>
        <w:t>Likwela</w:t>
      </w:r>
      <w:proofErr w:type="spellEnd"/>
      <w:r w:rsidR="00E758FD" w:rsidRPr="00E758FD">
        <w:rPr>
          <w:rFonts w:ascii="Times New Roman" w:hAnsi="Times New Roman" w:cs="Times New Roman"/>
          <w:sz w:val="24"/>
          <w:szCs w:val="24"/>
        </w:rPr>
        <w:t xml:space="preserve"> JL. [Investigation and response to an outbreak of wild poliovirus in Kinshasa]. Pan </w:t>
      </w:r>
      <w:proofErr w:type="spellStart"/>
      <w:r w:rsidR="00E758FD" w:rsidRPr="00E758FD">
        <w:rPr>
          <w:rFonts w:ascii="Times New Roman" w:hAnsi="Times New Roman" w:cs="Times New Roman"/>
          <w:sz w:val="24"/>
          <w:szCs w:val="24"/>
        </w:rPr>
        <w:t>Afr</w:t>
      </w:r>
      <w:proofErr w:type="spellEnd"/>
      <w:r w:rsidR="00E758FD" w:rsidRPr="00E758FD">
        <w:rPr>
          <w:rFonts w:ascii="Times New Roman" w:hAnsi="Times New Roman" w:cs="Times New Roman"/>
          <w:sz w:val="24"/>
          <w:szCs w:val="24"/>
        </w:rPr>
        <w:t xml:space="preserve"> Med J. </w:t>
      </w:r>
      <w:proofErr w:type="gramStart"/>
      <w:r w:rsidR="00E758FD" w:rsidRPr="00E758FD">
        <w:rPr>
          <w:rFonts w:ascii="Times New Roman" w:hAnsi="Times New Roman" w:cs="Times New Roman"/>
          <w:sz w:val="24"/>
          <w:szCs w:val="24"/>
        </w:rPr>
        <w:t>2013;15:37</w:t>
      </w:r>
      <w:proofErr w:type="gramEnd"/>
      <w:r w:rsidR="00E758FD" w:rsidRPr="00E758FD">
        <w:rPr>
          <w:rFonts w:ascii="Times New Roman" w:hAnsi="Times New Roman" w:cs="Times New Roman"/>
          <w:sz w:val="24"/>
          <w:szCs w:val="24"/>
        </w:rPr>
        <w:t>.</w:t>
      </w:r>
    </w:p>
    <w:p w14:paraId="026DD5C8" w14:textId="77777777" w:rsidR="00E758FD" w:rsidRPr="00E758FD" w:rsidRDefault="00E758FD" w:rsidP="00E758FD">
      <w:pPr>
        <w:rPr>
          <w:rFonts w:ascii="Times New Roman" w:hAnsi="Times New Roman" w:cs="Times New Roman"/>
          <w:sz w:val="24"/>
          <w:szCs w:val="24"/>
        </w:rPr>
      </w:pPr>
    </w:p>
    <w:p w14:paraId="3932DC0B" w14:textId="762F6E9F"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lastRenderedPageBreak/>
        <w:t xml:space="preserve">Waterborne Diarrheal Disease and Another Outcome </w:t>
      </w:r>
    </w:p>
    <w:p w14:paraId="6F3063AA"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Hemming M, </w:t>
      </w:r>
      <w:proofErr w:type="spellStart"/>
      <w:r w:rsidRPr="00E758FD">
        <w:rPr>
          <w:rFonts w:ascii="Times New Roman" w:hAnsi="Times New Roman" w:cs="Times New Roman"/>
          <w:sz w:val="24"/>
          <w:szCs w:val="24"/>
        </w:rPr>
        <w:t>Räsänen</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Huhti</w:t>
      </w:r>
      <w:proofErr w:type="spellEnd"/>
      <w:r w:rsidRPr="00E758FD">
        <w:rPr>
          <w:rFonts w:ascii="Times New Roman" w:hAnsi="Times New Roman" w:cs="Times New Roman"/>
          <w:sz w:val="24"/>
          <w:szCs w:val="24"/>
        </w:rPr>
        <w:t xml:space="preserve"> L, </w:t>
      </w:r>
      <w:proofErr w:type="spellStart"/>
      <w:r w:rsidRPr="00E758FD">
        <w:rPr>
          <w:rFonts w:ascii="Times New Roman" w:hAnsi="Times New Roman" w:cs="Times New Roman"/>
          <w:sz w:val="24"/>
          <w:szCs w:val="24"/>
        </w:rPr>
        <w:t>Paloniemi</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Salminen</w:t>
      </w:r>
      <w:proofErr w:type="spellEnd"/>
      <w:r w:rsidRPr="00E758FD">
        <w:rPr>
          <w:rFonts w:ascii="Times New Roman" w:hAnsi="Times New Roman" w:cs="Times New Roman"/>
          <w:sz w:val="24"/>
          <w:szCs w:val="24"/>
        </w:rPr>
        <w:t xml:space="preserve"> M, Vesikari T. Major reduction of rotavirus, but not norovirus, gastroenteritis in children seen in hospital after the introduction of </w:t>
      </w:r>
      <w:proofErr w:type="spellStart"/>
      <w:r w:rsidRPr="00E758FD">
        <w:rPr>
          <w:rFonts w:ascii="Times New Roman" w:hAnsi="Times New Roman" w:cs="Times New Roman"/>
          <w:sz w:val="24"/>
          <w:szCs w:val="24"/>
        </w:rPr>
        <w:t>RotaTeq</w:t>
      </w:r>
      <w:proofErr w:type="spellEnd"/>
      <w:r w:rsidRPr="00E758FD">
        <w:rPr>
          <w:rFonts w:ascii="Times New Roman" w:hAnsi="Times New Roman" w:cs="Times New Roman"/>
          <w:sz w:val="24"/>
          <w:szCs w:val="24"/>
        </w:rPr>
        <w:t xml:space="preserve"> vaccine into the National Immunization Programme in Finland. Eur J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2013;172(6):739-46.</w:t>
      </w:r>
    </w:p>
    <w:p w14:paraId="2E6C708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Adlhoch</w:t>
      </w:r>
      <w:proofErr w:type="spellEnd"/>
      <w:r w:rsidRPr="00E758FD">
        <w:rPr>
          <w:rFonts w:ascii="Times New Roman" w:hAnsi="Times New Roman" w:cs="Times New Roman"/>
          <w:sz w:val="24"/>
          <w:szCs w:val="24"/>
        </w:rPr>
        <w:t xml:space="preserve"> C, </w:t>
      </w:r>
      <w:proofErr w:type="spellStart"/>
      <w:r w:rsidRPr="00E758FD">
        <w:rPr>
          <w:rFonts w:ascii="Times New Roman" w:hAnsi="Times New Roman" w:cs="Times New Roman"/>
          <w:sz w:val="24"/>
          <w:szCs w:val="24"/>
        </w:rPr>
        <w:t>Hoehne</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Littmann</w:t>
      </w:r>
      <w:proofErr w:type="spellEnd"/>
      <w:r w:rsidRPr="00E758FD">
        <w:rPr>
          <w:rFonts w:ascii="Times New Roman" w:hAnsi="Times New Roman" w:cs="Times New Roman"/>
          <w:sz w:val="24"/>
          <w:szCs w:val="24"/>
        </w:rPr>
        <w:t xml:space="preserve"> M, Marques AM, </w:t>
      </w:r>
      <w:proofErr w:type="spellStart"/>
      <w:r w:rsidRPr="00E758FD">
        <w:rPr>
          <w:rFonts w:ascii="Times New Roman" w:hAnsi="Times New Roman" w:cs="Times New Roman"/>
          <w:sz w:val="24"/>
          <w:szCs w:val="24"/>
        </w:rPr>
        <w:t>Lerche</w:t>
      </w:r>
      <w:proofErr w:type="spellEnd"/>
      <w:r w:rsidRPr="00E758FD">
        <w:rPr>
          <w:rFonts w:ascii="Times New Roman" w:hAnsi="Times New Roman" w:cs="Times New Roman"/>
          <w:sz w:val="24"/>
          <w:szCs w:val="24"/>
        </w:rPr>
        <w:t xml:space="preserve"> A, Dehnert M, et al. Rotavirus vaccine effectiveness and case-control study on risk factors for breakthrough infections in Germany, 2010-2011.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2013;32(2</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82-9.</w:t>
      </w:r>
    </w:p>
    <w:p w14:paraId="11251FE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 xml:space="preserve">Du </w:t>
      </w:r>
      <w:proofErr w:type="spellStart"/>
      <w:r w:rsidRPr="00E758FD">
        <w:rPr>
          <w:rFonts w:ascii="Times New Roman" w:hAnsi="Times New Roman" w:cs="Times New Roman"/>
          <w:sz w:val="24"/>
          <w:szCs w:val="24"/>
        </w:rPr>
        <w:t>Preez</w:t>
      </w:r>
      <w:proofErr w:type="spellEnd"/>
      <w:r w:rsidRPr="00E758FD">
        <w:rPr>
          <w:rFonts w:ascii="Times New Roman" w:hAnsi="Times New Roman" w:cs="Times New Roman"/>
          <w:sz w:val="24"/>
          <w:szCs w:val="24"/>
        </w:rPr>
        <w:t xml:space="preserve"> M, Conroy RM, </w:t>
      </w:r>
      <w:proofErr w:type="spellStart"/>
      <w:r w:rsidRPr="00E758FD">
        <w:rPr>
          <w:rFonts w:ascii="Times New Roman" w:hAnsi="Times New Roman" w:cs="Times New Roman"/>
          <w:sz w:val="24"/>
          <w:szCs w:val="24"/>
        </w:rPr>
        <w:t>Ligondo</w:t>
      </w:r>
      <w:proofErr w:type="spellEnd"/>
      <w:r w:rsidRPr="00E758FD">
        <w:rPr>
          <w:rFonts w:ascii="Times New Roman" w:hAnsi="Times New Roman" w:cs="Times New Roman"/>
          <w:sz w:val="24"/>
          <w:szCs w:val="24"/>
        </w:rPr>
        <w:t xml:space="preserve"> S, Hennessy J, Elmore-Meegan M, </w:t>
      </w:r>
      <w:proofErr w:type="spellStart"/>
      <w:r w:rsidRPr="00E758FD">
        <w:rPr>
          <w:rFonts w:ascii="Times New Roman" w:hAnsi="Times New Roman" w:cs="Times New Roman"/>
          <w:sz w:val="24"/>
          <w:szCs w:val="24"/>
        </w:rPr>
        <w:t>Soita</w:t>
      </w:r>
      <w:proofErr w:type="spellEnd"/>
      <w:r w:rsidRPr="00E758FD">
        <w:rPr>
          <w:rFonts w:ascii="Times New Roman" w:hAnsi="Times New Roman" w:cs="Times New Roman"/>
          <w:sz w:val="24"/>
          <w:szCs w:val="24"/>
        </w:rPr>
        <w:t xml:space="preserve"> A, et al. Randomized intervention study of solar disinfection of drinking water in the prevention of dysentery in Kenyan children aged under 5 years. Environmental Science and Technology. 2011;45(21):9315-23.</w:t>
      </w:r>
    </w:p>
    <w:p w14:paraId="5845408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t xml:space="preserve">Baker JM, </w:t>
      </w:r>
      <w:proofErr w:type="spellStart"/>
      <w:r w:rsidRPr="00E758FD">
        <w:rPr>
          <w:rFonts w:ascii="Times New Roman" w:hAnsi="Times New Roman" w:cs="Times New Roman"/>
          <w:sz w:val="24"/>
          <w:szCs w:val="24"/>
        </w:rPr>
        <w:t>Lopman</w:t>
      </w:r>
      <w:proofErr w:type="spellEnd"/>
      <w:r w:rsidRPr="00E758FD">
        <w:rPr>
          <w:rFonts w:ascii="Times New Roman" w:hAnsi="Times New Roman" w:cs="Times New Roman"/>
          <w:sz w:val="24"/>
          <w:szCs w:val="24"/>
        </w:rPr>
        <w:t xml:space="preserve"> BA, Tate JE, Parashar UD, Steiner CA, Haber MJ. Longer-term Direct and Indirect Effects of Infant Rotavirus Vaccination Across All Ages in the United States in 2000–2013: Analysis of a Large Hospital Discharge Data Set. Clin Infect Dis. 2019;68(6):976-83.</w:t>
      </w:r>
    </w:p>
    <w:p w14:paraId="73CA2913"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Sanneh B, Papa </w:t>
      </w:r>
      <w:proofErr w:type="spellStart"/>
      <w:r w:rsidRPr="00E758FD">
        <w:rPr>
          <w:rFonts w:ascii="Times New Roman" w:hAnsi="Times New Roman" w:cs="Times New Roman"/>
          <w:sz w:val="24"/>
          <w:szCs w:val="24"/>
        </w:rPr>
        <w:t>Sey</w:t>
      </w:r>
      <w:proofErr w:type="spellEnd"/>
      <w:r w:rsidRPr="00E758FD">
        <w:rPr>
          <w:rFonts w:ascii="Times New Roman" w:hAnsi="Times New Roman" w:cs="Times New Roman"/>
          <w:sz w:val="24"/>
          <w:szCs w:val="24"/>
        </w:rPr>
        <w:t xml:space="preserve"> A, Shah M, Tate J, Sonko M, </w:t>
      </w:r>
      <w:proofErr w:type="spellStart"/>
      <w:r w:rsidRPr="00E758FD">
        <w:rPr>
          <w:rFonts w:ascii="Times New Roman" w:hAnsi="Times New Roman" w:cs="Times New Roman"/>
          <w:sz w:val="24"/>
          <w:szCs w:val="24"/>
        </w:rPr>
        <w:t>Jagne</w:t>
      </w:r>
      <w:proofErr w:type="spellEnd"/>
      <w:r w:rsidRPr="00E758FD">
        <w:rPr>
          <w:rFonts w:ascii="Times New Roman" w:hAnsi="Times New Roman" w:cs="Times New Roman"/>
          <w:sz w:val="24"/>
          <w:szCs w:val="24"/>
        </w:rPr>
        <w:t xml:space="preserve"> S, et al. Impact of pentavalent rotavirus vaccine against severe rotavirus diarrhoea in The Gambia. Vaccine. 2018;36(47):7179-84.</w:t>
      </w:r>
    </w:p>
    <w:p w14:paraId="2D96C58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6.</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Sáfadi</w:t>
      </w:r>
      <w:proofErr w:type="spellEnd"/>
      <w:r w:rsidRPr="00E758FD">
        <w:rPr>
          <w:rFonts w:ascii="Times New Roman" w:hAnsi="Times New Roman" w:cs="Times New Roman"/>
          <w:sz w:val="24"/>
          <w:szCs w:val="24"/>
        </w:rPr>
        <w:t xml:space="preserve"> MA, </w:t>
      </w:r>
      <w:proofErr w:type="spellStart"/>
      <w:r w:rsidRPr="00E758FD">
        <w:rPr>
          <w:rFonts w:ascii="Times New Roman" w:hAnsi="Times New Roman" w:cs="Times New Roman"/>
          <w:sz w:val="24"/>
          <w:szCs w:val="24"/>
        </w:rPr>
        <w:t>Berezin</w:t>
      </w:r>
      <w:proofErr w:type="spellEnd"/>
      <w:r w:rsidRPr="00E758FD">
        <w:rPr>
          <w:rFonts w:ascii="Times New Roman" w:hAnsi="Times New Roman" w:cs="Times New Roman"/>
          <w:sz w:val="24"/>
          <w:szCs w:val="24"/>
        </w:rPr>
        <w:t xml:space="preserve"> EN, Munford V, Almeida FJ, de </w:t>
      </w:r>
      <w:proofErr w:type="spellStart"/>
      <w:r w:rsidRPr="00E758FD">
        <w:rPr>
          <w:rFonts w:ascii="Times New Roman" w:hAnsi="Times New Roman" w:cs="Times New Roman"/>
          <w:sz w:val="24"/>
          <w:szCs w:val="24"/>
        </w:rPr>
        <w:t>Moraes</w:t>
      </w:r>
      <w:proofErr w:type="spellEnd"/>
      <w:r w:rsidRPr="00E758FD">
        <w:rPr>
          <w:rFonts w:ascii="Times New Roman" w:hAnsi="Times New Roman" w:cs="Times New Roman"/>
          <w:sz w:val="24"/>
          <w:szCs w:val="24"/>
        </w:rPr>
        <w:t xml:space="preserve"> JC, Pinheiro CF, et al. Hospital-based surveillance to evaluate the impact of rotavirus vaccination in São Paulo, Brazil.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2010;29(11):1019-22.</w:t>
      </w:r>
    </w:p>
    <w:p w14:paraId="0C2476D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7.</w:t>
      </w:r>
      <w:r w:rsidRPr="00E758FD">
        <w:rPr>
          <w:rFonts w:ascii="Times New Roman" w:hAnsi="Times New Roman" w:cs="Times New Roman"/>
          <w:sz w:val="24"/>
          <w:szCs w:val="24"/>
        </w:rPr>
        <w:tab/>
        <w:t xml:space="preserve">Armah G, Pringle K, </w:t>
      </w:r>
      <w:proofErr w:type="spellStart"/>
      <w:r w:rsidRPr="00E758FD">
        <w:rPr>
          <w:rFonts w:ascii="Times New Roman" w:hAnsi="Times New Roman" w:cs="Times New Roman"/>
          <w:sz w:val="24"/>
          <w:szCs w:val="24"/>
        </w:rPr>
        <w:t>Enweronu</w:t>
      </w:r>
      <w:proofErr w:type="spellEnd"/>
      <w:r w:rsidRPr="00E758FD">
        <w:rPr>
          <w:rFonts w:ascii="Times New Roman" w:hAnsi="Times New Roman" w:cs="Times New Roman"/>
          <w:sz w:val="24"/>
          <w:szCs w:val="24"/>
        </w:rPr>
        <w:t xml:space="preserve">-Laryea CC, </w:t>
      </w:r>
      <w:proofErr w:type="spellStart"/>
      <w:r w:rsidRPr="00E758FD">
        <w:rPr>
          <w:rFonts w:ascii="Times New Roman" w:hAnsi="Times New Roman" w:cs="Times New Roman"/>
          <w:sz w:val="24"/>
          <w:szCs w:val="24"/>
        </w:rPr>
        <w:t>Ansong</w:t>
      </w:r>
      <w:proofErr w:type="spellEnd"/>
      <w:r w:rsidRPr="00E758FD">
        <w:rPr>
          <w:rFonts w:ascii="Times New Roman" w:hAnsi="Times New Roman" w:cs="Times New Roman"/>
          <w:sz w:val="24"/>
          <w:szCs w:val="24"/>
        </w:rPr>
        <w:t xml:space="preserve"> D, Mwenda JM, </w:t>
      </w:r>
      <w:proofErr w:type="spellStart"/>
      <w:r w:rsidRPr="00E758FD">
        <w:rPr>
          <w:rFonts w:ascii="Times New Roman" w:hAnsi="Times New Roman" w:cs="Times New Roman"/>
          <w:sz w:val="24"/>
          <w:szCs w:val="24"/>
        </w:rPr>
        <w:t>Diamenu</w:t>
      </w:r>
      <w:proofErr w:type="spellEnd"/>
      <w:r w:rsidRPr="00E758FD">
        <w:rPr>
          <w:rFonts w:ascii="Times New Roman" w:hAnsi="Times New Roman" w:cs="Times New Roman"/>
          <w:sz w:val="24"/>
          <w:szCs w:val="24"/>
        </w:rPr>
        <w:t xml:space="preserve"> SK, et al. Impact and Effectiveness of Monovalent Rotavirus Vaccine Against Severe Rotavirus Diarrhea in Ghana.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200-7.</w:t>
      </w:r>
    </w:p>
    <w:p w14:paraId="6DEF71FD"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8.</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Abeid</w:t>
      </w:r>
      <w:proofErr w:type="spellEnd"/>
      <w:r w:rsidRPr="00E758FD">
        <w:rPr>
          <w:rFonts w:ascii="Times New Roman" w:hAnsi="Times New Roman" w:cs="Times New Roman"/>
          <w:sz w:val="24"/>
          <w:szCs w:val="24"/>
        </w:rPr>
        <w:t xml:space="preserve"> KA, Jani B, Cortese MM, </w:t>
      </w:r>
      <w:proofErr w:type="spellStart"/>
      <w:r w:rsidRPr="00E758FD">
        <w:rPr>
          <w:rFonts w:ascii="Times New Roman" w:hAnsi="Times New Roman" w:cs="Times New Roman"/>
          <w:sz w:val="24"/>
          <w:szCs w:val="24"/>
        </w:rPr>
        <w:t>Kamugisha</w:t>
      </w:r>
      <w:proofErr w:type="spellEnd"/>
      <w:r w:rsidRPr="00E758FD">
        <w:rPr>
          <w:rFonts w:ascii="Times New Roman" w:hAnsi="Times New Roman" w:cs="Times New Roman"/>
          <w:sz w:val="24"/>
          <w:szCs w:val="24"/>
        </w:rPr>
        <w:t xml:space="preserve"> C, Mwenda JM, Pandu AS, et al. Monovalent Rotavirus Vaccine Effectiveness and Impact on Rotavirus Hospitalizations in Zanzibar, Tanzania: Data </w:t>
      </w:r>
      <w:proofErr w:type="gramStart"/>
      <w:r w:rsidRPr="00E758FD">
        <w:rPr>
          <w:rFonts w:ascii="Times New Roman" w:hAnsi="Times New Roman" w:cs="Times New Roman"/>
          <w:sz w:val="24"/>
          <w:szCs w:val="24"/>
        </w:rPr>
        <w:t>From</w:t>
      </w:r>
      <w:proofErr w:type="gramEnd"/>
      <w:r w:rsidRPr="00E758FD">
        <w:rPr>
          <w:rFonts w:ascii="Times New Roman" w:hAnsi="Times New Roman" w:cs="Times New Roman"/>
          <w:sz w:val="24"/>
          <w:szCs w:val="24"/>
        </w:rPr>
        <w:t xml:space="preserve"> the First 3 Years After Introduction. J Infect Dis. 2017;215(2):183-91.</w:t>
      </w:r>
    </w:p>
    <w:p w14:paraId="15F4E1FC"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9.</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Tsolenyanu</w:t>
      </w:r>
      <w:proofErr w:type="spellEnd"/>
      <w:r w:rsidRPr="00E758FD">
        <w:rPr>
          <w:rFonts w:ascii="Times New Roman" w:hAnsi="Times New Roman" w:cs="Times New Roman"/>
          <w:sz w:val="24"/>
          <w:szCs w:val="24"/>
        </w:rPr>
        <w:t xml:space="preserve"> E, Mwenda JM, </w:t>
      </w:r>
      <w:proofErr w:type="spellStart"/>
      <w:r w:rsidRPr="00E758FD">
        <w:rPr>
          <w:rFonts w:ascii="Times New Roman" w:hAnsi="Times New Roman" w:cs="Times New Roman"/>
          <w:sz w:val="24"/>
          <w:szCs w:val="24"/>
        </w:rPr>
        <w:t>Dagnra</w:t>
      </w:r>
      <w:proofErr w:type="spellEnd"/>
      <w:r w:rsidRPr="00E758FD">
        <w:rPr>
          <w:rFonts w:ascii="Times New Roman" w:hAnsi="Times New Roman" w:cs="Times New Roman"/>
          <w:sz w:val="24"/>
          <w:szCs w:val="24"/>
        </w:rPr>
        <w:t xml:space="preserve"> A, </w:t>
      </w:r>
      <w:proofErr w:type="spellStart"/>
      <w:r w:rsidRPr="00E758FD">
        <w:rPr>
          <w:rFonts w:ascii="Times New Roman" w:hAnsi="Times New Roman" w:cs="Times New Roman"/>
          <w:sz w:val="24"/>
          <w:szCs w:val="24"/>
        </w:rPr>
        <w:t>Leshem</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Godonou</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Nassoury</w:t>
      </w:r>
      <w:proofErr w:type="spellEnd"/>
      <w:r w:rsidRPr="00E758FD">
        <w:rPr>
          <w:rFonts w:ascii="Times New Roman" w:hAnsi="Times New Roman" w:cs="Times New Roman"/>
          <w:sz w:val="24"/>
          <w:szCs w:val="24"/>
        </w:rPr>
        <w:t xml:space="preserve"> I, et al. Early Evidence of Impact of Monovalent Rotavirus Vaccine in Togo. Clin Infect Dis. 2016;62 Suppl </w:t>
      </w:r>
      <w:proofErr w:type="gramStart"/>
      <w:r w:rsidRPr="00E758FD">
        <w:rPr>
          <w:rFonts w:ascii="Times New Roman" w:hAnsi="Times New Roman" w:cs="Times New Roman"/>
          <w:sz w:val="24"/>
          <w:szCs w:val="24"/>
        </w:rPr>
        <w:t>2:S</w:t>
      </w:r>
      <w:proofErr w:type="gramEnd"/>
      <w:r w:rsidRPr="00E758FD">
        <w:rPr>
          <w:rFonts w:ascii="Times New Roman" w:hAnsi="Times New Roman" w:cs="Times New Roman"/>
          <w:sz w:val="24"/>
          <w:szCs w:val="24"/>
        </w:rPr>
        <w:t>196-9.</w:t>
      </w:r>
    </w:p>
    <w:p w14:paraId="6E8E49C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10.</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Inchauste</w:t>
      </w:r>
      <w:proofErr w:type="spellEnd"/>
      <w:r w:rsidRPr="00E758FD">
        <w:rPr>
          <w:rFonts w:ascii="Times New Roman" w:hAnsi="Times New Roman" w:cs="Times New Roman"/>
          <w:sz w:val="24"/>
          <w:szCs w:val="24"/>
        </w:rPr>
        <w:t xml:space="preserve"> L, </w:t>
      </w:r>
      <w:proofErr w:type="spellStart"/>
      <w:r w:rsidRPr="00E758FD">
        <w:rPr>
          <w:rFonts w:ascii="Times New Roman" w:hAnsi="Times New Roman" w:cs="Times New Roman"/>
          <w:sz w:val="24"/>
          <w:szCs w:val="24"/>
        </w:rPr>
        <w:t>Patzi</w:t>
      </w:r>
      <w:proofErr w:type="spellEnd"/>
      <w:r w:rsidRPr="00E758FD">
        <w:rPr>
          <w:rFonts w:ascii="Times New Roman" w:hAnsi="Times New Roman" w:cs="Times New Roman"/>
          <w:sz w:val="24"/>
          <w:szCs w:val="24"/>
        </w:rPr>
        <w:t xml:space="preserve"> M, Halvorsen K, </w:t>
      </w:r>
      <w:proofErr w:type="spellStart"/>
      <w:r w:rsidRPr="00E758FD">
        <w:rPr>
          <w:rFonts w:ascii="Times New Roman" w:hAnsi="Times New Roman" w:cs="Times New Roman"/>
          <w:sz w:val="24"/>
          <w:szCs w:val="24"/>
        </w:rPr>
        <w:t>Solano</w:t>
      </w:r>
      <w:proofErr w:type="spellEnd"/>
      <w:r w:rsidRPr="00E758FD">
        <w:rPr>
          <w:rFonts w:ascii="Times New Roman" w:hAnsi="Times New Roman" w:cs="Times New Roman"/>
          <w:sz w:val="24"/>
          <w:szCs w:val="24"/>
        </w:rPr>
        <w:t xml:space="preserve"> S, Montesano R, </w:t>
      </w:r>
      <w:proofErr w:type="spellStart"/>
      <w:r w:rsidRPr="00E758FD">
        <w:rPr>
          <w:rFonts w:ascii="Times New Roman" w:hAnsi="Times New Roman" w:cs="Times New Roman"/>
          <w:sz w:val="24"/>
          <w:szCs w:val="24"/>
        </w:rPr>
        <w:t>Iñiguez</w:t>
      </w:r>
      <w:proofErr w:type="spellEnd"/>
      <w:r w:rsidRPr="00E758FD">
        <w:rPr>
          <w:rFonts w:ascii="Times New Roman" w:hAnsi="Times New Roman" w:cs="Times New Roman"/>
          <w:sz w:val="24"/>
          <w:szCs w:val="24"/>
        </w:rPr>
        <w:t xml:space="preserve"> V. Impact of rotavirus vaccination on child mortality, morbidity, and rotavirus-related hospitalizations in Bolivia. Int J Infect Dis. </w:t>
      </w:r>
      <w:proofErr w:type="gramStart"/>
      <w:r w:rsidRPr="00E758FD">
        <w:rPr>
          <w:rFonts w:ascii="Times New Roman" w:hAnsi="Times New Roman" w:cs="Times New Roman"/>
          <w:sz w:val="24"/>
          <w:szCs w:val="24"/>
        </w:rPr>
        <w:t>2017;61:79</w:t>
      </w:r>
      <w:proofErr w:type="gramEnd"/>
      <w:r w:rsidRPr="00E758FD">
        <w:rPr>
          <w:rFonts w:ascii="Times New Roman" w:hAnsi="Times New Roman" w:cs="Times New Roman"/>
          <w:sz w:val="24"/>
          <w:szCs w:val="24"/>
        </w:rPr>
        <w:t>-88.</w:t>
      </w:r>
    </w:p>
    <w:p w14:paraId="63B03658" w14:textId="13693BB1" w:rsid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11.</w:t>
      </w:r>
      <w:r w:rsidRPr="00E758FD">
        <w:rPr>
          <w:rFonts w:ascii="Times New Roman" w:hAnsi="Times New Roman" w:cs="Times New Roman"/>
          <w:sz w:val="24"/>
          <w:szCs w:val="24"/>
        </w:rPr>
        <w:tab/>
        <w:t xml:space="preserve">McAuliffe GN, Taylor SL, </w:t>
      </w:r>
      <w:proofErr w:type="spellStart"/>
      <w:r w:rsidRPr="00E758FD">
        <w:rPr>
          <w:rFonts w:ascii="Times New Roman" w:hAnsi="Times New Roman" w:cs="Times New Roman"/>
          <w:sz w:val="24"/>
          <w:szCs w:val="24"/>
        </w:rPr>
        <w:t>Drinković</w:t>
      </w:r>
      <w:proofErr w:type="spellEnd"/>
      <w:r w:rsidRPr="00E758FD">
        <w:rPr>
          <w:rFonts w:ascii="Times New Roman" w:hAnsi="Times New Roman" w:cs="Times New Roman"/>
          <w:sz w:val="24"/>
          <w:szCs w:val="24"/>
        </w:rPr>
        <w:t xml:space="preserve"> D, Roberts SA, Wilson EM, Best EJ. Rotavirus Infection in the Auckland Region After the Implementation of Universal Infant Rotavirus Vaccination: Impact on Hospitalizations and Laboratory Implications.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Infect Dis J. 2018;37(1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1-e5.</w:t>
      </w:r>
    </w:p>
    <w:p w14:paraId="4723A58E" w14:textId="77777777" w:rsidR="00DF56E3" w:rsidRPr="00E758FD" w:rsidRDefault="00DF56E3" w:rsidP="00E758FD">
      <w:pPr>
        <w:rPr>
          <w:rFonts w:ascii="Times New Roman" w:hAnsi="Times New Roman" w:cs="Times New Roman"/>
          <w:sz w:val="24"/>
          <w:szCs w:val="24"/>
        </w:rPr>
      </w:pPr>
    </w:p>
    <w:p w14:paraId="7CFDCA84" w14:textId="77EE86C4"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lastRenderedPageBreak/>
        <w:t xml:space="preserve">Hospital </w:t>
      </w:r>
      <w:r w:rsidR="00DF56E3" w:rsidRPr="00E758FD">
        <w:rPr>
          <w:rFonts w:ascii="Times New Roman" w:hAnsi="Times New Roman" w:cs="Times New Roman"/>
          <w:b/>
          <w:bCs/>
          <w:sz w:val="24"/>
          <w:szCs w:val="24"/>
        </w:rPr>
        <w:t>acquired</w:t>
      </w:r>
      <w:r w:rsidRPr="00E758FD">
        <w:rPr>
          <w:rFonts w:ascii="Times New Roman" w:hAnsi="Times New Roman" w:cs="Times New Roman"/>
          <w:b/>
          <w:bCs/>
          <w:sz w:val="24"/>
          <w:szCs w:val="24"/>
        </w:rPr>
        <w:t xml:space="preserve"> infections</w:t>
      </w:r>
    </w:p>
    <w:p w14:paraId="2F4F2AC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Forrest R, Jones L, Willocks L, Hardie A, Templeton K. Impact of the introduction of rotavirus vaccination on paediatric hospital admissions, Lothian, Scotland: a retrospective observational study. Arch Dis Child. 2017;102(4):323-7.</w:t>
      </w:r>
    </w:p>
    <w:p w14:paraId="0B28113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Illingworth E, </w:t>
      </w:r>
      <w:proofErr w:type="spellStart"/>
      <w:r w:rsidRPr="00E758FD">
        <w:rPr>
          <w:rFonts w:ascii="Times New Roman" w:hAnsi="Times New Roman" w:cs="Times New Roman"/>
          <w:sz w:val="24"/>
          <w:szCs w:val="24"/>
        </w:rPr>
        <w:t>Taborn</w:t>
      </w:r>
      <w:proofErr w:type="spellEnd"/>
      <w:r w:rsidRPr="00E758FD">
        <w:rPr>
          <w:rFonts w:ascii="Times New Roman" w:hAnsi="Times New Roman" w:cs="Times New Roman"/>
          <w:sz w:val="24"/>
          <w:szCs w:val="24"/>
        </w:rPr>
        <w:t xml:space="preserve"> E, Fielding D, </w:t>
      </w:r>
      <w:proofErr w:type="spellStart"/>
      <w:r w:rsidRPr="00E758FD">
        <w:rPr>
          <w:rFonts w:ascii="Times New Roman" w:hAnsi="Times New Roman" w:cs="Times New Roman"/>
          <w:sz w:val="24"/>
          <w:szCs w:val="24"/>
        </w:rPr>
        <w:t>Cheesbrough</w:t>
      </w:r>
      <w:proofErr w:type="spellEnd"/>
      <w:r w:rsidRPr="00E758FD">
        <w:rPr>
          <w:rFonts w:ascii="Times New Roman" w:hAnsi="Times New Roman" w:cs="Times New Roman"/>
          <w:sz w:val="24"/>
          <w:szCs w:val="24"/>
        </w:rPr>
        <w:t xml:space="preserve"> J, Diggle PJ, Orr D, et al. Is closure of entire wards necessary to control norovirus outbreaks in hospital? Comparing the effectiveness of two infection control strategies. J Hosp Infect. 2011;79(1):32-7.</w:t>
      </w:r>
    </w:p>
    <w:p w14:paraId="1B2A5D4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Georgiadou</w:t>
      </w:r>
      <w:proofErr w:type="spellEnd"/>
      <w:r w:rsidRPr="00E758FD">
        <w:rPr>
          <w:rFonts w:ascii="Times New Roman" w:hAnsi="Times New Roman" w:cs="Times New Roman"/>
          <w:sz w:val="24"/>
          <w:szCs w:val="24"/>
        </w:rPr>
        <w:t xml:space="preserve"> SP, </w:t>
      </w:r>
      <w:proofErr w:type="spellStart"/>
      <w:r w:rsidRPr="00E758FD">
        <w:rPr>
          <w:rFonts w:ascii="Times New Roman" w:hAnsi="Times New Roman" w:cs="Times New Roman"/>
          <w:sz w:val="24"/>
          <w:szCs w:val="24"/>
        </w:rPr>
        <w:t>Loukeris</w:t>
      </w:r>
      <w:proofErr w:type="spellEnd"/>
      <w:r w:rsidRPr="00E758FD">
        <w:rPr>
          <w:rFonts w:ascii="Times New Roman" w:hAnsi="Times New Roman" w:cs="Times New Roman"/>
          <w:sz w:val="24"/>
          <w:szCs w:val="24"/>
        </w:rPr>
        <w:t xml:space="preserve"> D, </w:t>
      </w:r>
      <w:proofErr w:type="spellStart"/>
      <w:r w:rsidRPr="00E758FD">
        <w:rPr>
          <w:rFonts w:ascii="Times New Roman" w:hAnsi="Times New Roman" w:cs="Times New Roman"/>
          <w:sz w:val="24"/>
          <w:szCs w:val="24"/>
        </w:rPr>
        <w:t>Smilakou</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Daikos</w:t>
      </w:r>
      <w:proofErr w:type="spellEnd"/>
      <w:r w:rsidRPr="00E758FD">
        <w:rPr>
          <w:rFonts w:ascii="Times New Roman" w:hAnsi="Times New Roman" w:cs="Times New Roman"/>
          <w:sz w:val="24"/>
          <w:szCs w:val="24"/>
        </w:rPr>
        <w:t xml:space="preserve"> GL, </w:t>
      </w:r>
      <w:proofErr w:type="spellStart"/>
      <w:r w:rsidRPr="00E758FD">
        <w:rPr>
          <w:rFonts w:ascii="Times New Roman" w:hAnsi="Times New Roman" w:cs="Times New Roman"/>
          <w:sz w:val="24"/>
          <w:szCs w:val="24"/>
        </w:rPr>
        <w:t>Sipsas</w:t>
      </w:r>
      <w:proofErr w:type="spellEnd"/>
      <w:r w:rsidRPr="00E758FD">
        <w:rPr>
          <w:rFonts w:ascii="Times New Roman" w:hAnsi="Times New Roman" w:cs="Times New Roman"/>
          <w:sz w:val="24"/>
          <w:szCs w:val="24"/>
        </w:rPr>
        <w:t xml:space="preserve"> NV. Effective control of an acute gastroenteritis outbreak due to norovirus infection in a hospital ward in Athens, Greece, April 2011. Euro </w:t>
      </w:r>
      <w:proofErr w:type="spellStart"/>
      <w:r w:rsidRPr="00E758FD">
        <w:rPr>
          <w:rFonts w:ascii="Times New Roman" w:hAnsi="Times New Roman" w:cs="Times New Roman"/>
          <w:sz w:val="24"/>
          <w:szCs w:val="24"/>
        </w:rPr>
        <w:t>Surveill</w:t>
      </w:r>
      <w:proofErr w:type="spellEnd"/>
      <w:r w:rsidRPr="00E758FD">
        <w:rPr>
          <w:rFonts w:ascii="Times New Roman" w:hAnsi="Times New Roman" w:cs="Times New Roman"/>
          <w:sz w:val="24"/>
          <w:szCs w:val="24"/>
        </w:rPr>
        <w:t>. 2011;16(28).</w:t>
      </w:r>
    </w:p>
    <w:p w14:paraId="6B3EDC82" w14:textId="77777777" w:rsidR="00E758FD" w:rsidRPr="00E758FD" w:rsidRDefault="00E758FD" w:rsidP="00E758FD">
      <w:pPr>
        <w:rPr>
          <w:rFonts w:ascii="Times New Roman" w:hAnsi="Times New Roman" w:cs="Times New Roman"/>
          <w:b/>
          <w:bCs/>
          <w:sz w:val="24"/>
          <w:szCs w:val="24"/>
        </w:rPr>
      </w:pPr>
    </w:p>
    <w:p w14:paraId="659E4AA8" w14:textId="77777777"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Not clear how the effectiveness was measured </w:t>
      </w:r>
    </w:p>
    <w:p w14:paraId="04A2EA5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McAtee CL, </w:t>
      </w:r>
      <w:proofErr w:type="spellStart"/>
      <w:r w:rsidRPr="00E758FD">
        <w:rPr>
          <w:rFonts w:ascii="Times New Roman" w:hAnsi="Times New Roman" w:cs="Times New Roman"/>
          <w:sz w:val="24"/>
          <w:szCs w:val="24"/>
        </w:rPr>
        <w:t>Webman</w:t>
      </w:r>
      <w:proofErr w:type="spellEnd"/>
      <w:r w:rsidRPr="00E758FD">
        <w:rPr>
          <w:rFonts w:ascii="Times New Roman" w:hAnsi="Times New Roman" w:cs="Times New Roman"/>
          <w:sz w:val="24"/>
          <w:szCs w:val="24"/>
        </w:rPr>
        <w:t xml:space="preserve"> R, Gilman RH, Mejia C, Bern C, </w:t>
      </w:r>
      <w:proofErr w:type="spellStart"/>
      <w:r w:rsidRPr="00E758FD">
        <w:rPr>
          <w:rFonts w:ascii="Times New Roman" w:hAnsi="Times New Roman" w:cs="Times New Roman"/>
          <w:sz w:val="24"/>
          <w:szCs w:val="24"/>
        </w:rPr>
        <w:t>Apaza</w:t>
      </w:r>
      <w:proofErr w:type="spellEnd"/>
      <w:r w:rsidRPr="00E758FD">
        <w:rPr>
          <w:rFonts w:ascii="Times New Roman" w:hAnsi="Times New Roman" w:cs="Times New Roman"/>
          <w:sz w:val="24"/>
          <w:szCs w:val="24"/>
        </w:rPr>
        <w:t xml:space="preserve"> S, et al. Burden of Norovirus and Rotavirus in Children After Rotavirus Vaccine Introduction, Cochabamba, Bolivia.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2016;94(1):212-7.</w:t>
      </w:r>
    </w:p>
    <w:p w14:paraId="79060218" w14:textId="77777777" w:rsidR="00E758FD" w:rsidRPr="00E758FD" w:rsidRDefault="00E758FD" w:rsidP="00E758FD">
      <w:pPr>
        <w:rPr>
          <w:rFonts w:ascii="Times New Roman" w:hAnsi="Times New Roman" w:cs="Times New Roman"/>
          <w:sz w:val="24"/>
          <w:szCs w:val="24"/>
        </w:rPr>
      </w:pPr>
    </w:p>
    <w:p w14:paraId="768B4CC6" w14:textId="77777777"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No Effect found/no positive outcome </w:t>
      </w:r>
    </w:p>
    <w:p w14:paraId="590D4416"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Matthijnssens</w:t>
      </w:r>
      <w:proofErr w:type="spellEnd"/>
      <w:r w:rsidRPr="00E758FD">
        <w:rPr>
          <w:rFonts w:ascii="Times New Roman" w:hAnsi="Times New Roman" w:cs="Times New Roman"/>
          <w:sz w:val="24"/>
          <w:szCs w:val="24"/>
        </w:rPr>
        <w:t xml:space="preserve"> J, Zeller M, </w:t>
      </w:r>
      <w:proofErr w:type="spellStart"/>
      <w:r w:rsidRPr="00E758FD">
        <w:rPr>
          <w:rFonts w:ascii="Times New Roman" w:hAnsi="Times New Roman" w:cs="Times New Roman"/>
          <w:sz w:val="24"/>
          <w:szCs w:val="24"/>
        </w:rPr>
        <w:t>Heylen</w:t>
      </w:r>
      <w:proofErr w:type="spellEnd"/>
      <w:r w:rsidRPr="00E758FD">
        <w:rPr>
          <w:rFonts w:ascii="Times New Roman" w:hAnsi="Times New Roman" w:cs="Times New Roman"/>
          <w:sz w:val="24"/>
          <w:szCs w:val="24"/>
        </w:rPr>
        <w:t xml:space="preserve"> E, De </w:t>
      </w:r>
      <w:proofErr w:type="spellStart"/>
      <w:r w:rsidRPr="00E758FD">
        <w:rPr>
          <w:rFonts w:ascii="Times New Roman" w:hAnsi="Times New Roman" w:cs="Times New Roman"/>
          <w:sz w:val="24"/>
          <w:szCs w:val="24"/>
        </w:rPr>
        <w:t>Coster</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Vercauteren</w:t>
      </w:r>
      <w:proofErr w:type="spellEnd"/>
      <w:r w:rsidRPr="00E758FD">
        <w:rPr>
          <w:rFonts w:ascii="Times New Roman" w:hAnsi="Times New Roman" w:cs="Times New Roman"/>
          <w:sz w:val="24"/>
          <w:szCs w:val="24"/>
        </w:rPr>
        <w:t xml:space="preserve"> J, </w:t>
      </w:r>
      <w:proofErr w:type="spellStart"/>
      <w:r w:rsidRPr="00E758FD">
        <w:rPr>
          <w:rFonts w:ascii="Times New Roman" w:hAnsi="Times New Roman" w:cs="Times New Roman"/>
          <w:sz w:val="24"/>
          <w:szCs w:val="24"/>
        </w:rPr>
        <w:t>Braeckman</w:t>
      </w:r>
      <w:proofErr w:type="spellEnd"/>
      <w:r w:rsidRPr="00E758FD">
        <w:rPr>
          <w:rFonts w:ascii="Times New Roman" w:hAnsi="Times New Roman" w:cs="Times New Roman"/>
          <w:sz w:val="24"/>
          <w:szCs w:val="24"/>
        </w:rPr>
        <w:t xml:space="preserve"> T, et al. Higher proportion of G2</w:t>
      </w:r>
      <w:proofErr w:type="gramStart"/>
      <w:r w:rsidRPr="00E758FD">
        <w:rPr>
          <w:rFonts w:ascii="Times New Roman" w:hAnsi="Times New Roman" w:cs="Times New Roman"/>
          <w:sz w:val="24"/>
          <w:szCs w:val="24"/>
        </w:rPr>
        <w:t>P[</w:t>
      </w:r>
      <w:proofErr w:type="gramEnd"/>
      <w:r w:rsidRPr="00E758FD">
        <w:rPr>
          <w:rFonts w:ascii="Times New Roman" w:hAnsi="Times New Roman" w:cs="Times New Roman"/>
          <w:sz w:val="24"/>
          <w:szCs w:val="24"/>
        </w:rPr>
        <w:t>4] rotaviruses in vaccinated hospitalized cases compared with unvaccinated hospitalized cases, despite high vaccine effectiveness against heterotypic G2P[4] rotaviruses. Clin Microbiol Infect. 2014;20(10</w:t>
      </w:r>
      <w:proofErr w:type="gramStart"/>
      <w:r w:rsidRPr="00E758FD">
        <w:rPr>
          <w:rFonts w:ascii="Times New Roman" w:hAnsi="Times New Roman" w:cs="Times New Roman"/>
          <w:sz w:val="24"/>
          <w:szCs w:val="24"/>
        </w:rPr>
        <w:t>):O</w:t>
      </w:r>
      <w:proofErr w:type="gramEnd"/>
      <w:r w:rsidRPr="00E758FD">
        <w:rPr>
          <w:rFonts w:ascii="Times New Roman" w:hAnsi="Times New Roman" w:cs="Times New Roman"/>
          <w:sz w:val="24"/>
          <w:szCs w:val="24"/>
        </w:rPr>
        <w:t>702-10.</w:t>
      </w:r>
    </w:p>
    <w:p w14:paraId="6CF9D914"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Sarkar R, </w:t>
      </w:r>
      <w:proofErr w:type="spellStart"/>
      <w:r w:rsidRPr="00E758FD">
        <w:rPr>
          <w:rFonts w:ascii="Times New Roman" w:hAnsi="Times New Roman" w:cs="Times New Roman"/>
          <w:sz w:val="24"/>
          <w:szCs w:val="24"/>
        </w:rPr>
        <w:t>Ajjampur</w:t>
      </w:r>
      <w:proofErr w:type="spellEnd"/>
      <w:r w:rsidRPr="00E758FD">
        <w:rPr>
          <w:rFonts w:ascii="Times New Roman" w:hAnsi="Times New Roman" w:cs="Times New Roman"/>
          <w:sz w:val="24"/>
          <w:szCs w:val="24"/>
        </w:rPr>
        <w:t xml:space="preserve"> SS, </w:t>
      </w:r>
      <w:proofErr w:type="spellStart"/>
      <w:r w:rsidRPr="00E758FD">
        <w:rPr>
          <w:rFonts w:ascii="Times New Roman" w:hAnsi="Times New Roman" w:cs="Times New Roman"/>
          <w:sz w:val="24"/>
          <w:szCs w:val="24"/>
        </w:rPr>
        <w:t>Prabakaran</w:t>
      </w:r>
      <w:proofErr w:type="spellEnd"/>
      <w:r w:rsidRPr="00E758FD">
        <w:rPr>
          <w:rFonts w:ascii="Times New Roman" w:hAnsi="Times New Roman" w:cs="Times New Roman"/>
          <w:sz w:val="24"/>
          <w:szCs w:val="24"/>
        </w:rPr>
        <w:t xml:space="preserve"> AD, Geetha JC, </w:t>
      </w:r>
      <w:proofErr w:type="spellStart"/>
      <w:r w:rsidRPr="00E758FD">
        <w:rPr>
          <w:rFonts w:ascii="Times New Roman" w:hAnsi="Times New Roman" w:cs="Times New Roman"/>
          <w:sz w:val="24"/>
          <w:szCs w:val="24"/>
        </w:rPr>
        <w:t>Sowmyanarayanan</w:t>
      </w:r>
      <w:proofErr w:type="spellEnd"/>
      <w:r w:rsidRPr="00E758FD">
        <w:rPr>
          <w:rFonts w:ascii="Times New Roman" w:hAnsi="Times New Roman" w:cs="Times New Roman"/>
          <w:sz w:val="24"/>
          <w:szCs w:val="24"/>
        </w:rPr>
        <w:t xml:space="preserve"> TV, Kane A, et al. Cryptosporidiosis among children in an endemic semiurban community in southern India: does a protected drinking water source decrease infection? Clin Infect Dis. 2013;57(3):398-406.</w:t>
      </w:r>
    </w:p>
    <w:p w14:paraId="4809D35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Bellido-Blasco</w:t>
      </w:r>
      <w:proofErr w:type="spellEnd"/>
      <w:r w:rsidRPr="00E758FD">
        <w:rPr>
          <w:rFonts w:ascii="Times New Roman" w:hAnsi="Times New Roman" w:cs="Times New Roman"/>
          <w:sz w:val="24"/>
          <w:szCs w:val="24"/>
        </w:rPr>
        <w:t xml:space="preserve"> JB, </w:t>
      </w:r>
      <w:proofErr w:type="spellStart"/>
      <w:r w:rsidRPr="00E758FD">
        <w:rPr>
          <w:rFonts w:ascii="Times New Roman" w:hAnsi="Times New Roman" w:cs="Times New Roman"/>
          <w:sz w:val="24"/>
          <w:szCs w:val="24"/>
        </w:rPr>
        <w:t>Sabater</w:t>
      </w:r>
      <w:proofErr w:type="spellEnd"/>
      <w:r w:rsidRPr="00E758FD">
        <w:rPr>
          <w:rFonts w:ascii="Times New Roman" w:hAnsi="Times New Roman" w:cs="Times New Roman"/>
          <w:sz w:val="24"/>
          <w:szCs w:val="24"/>
        </w:rPr>
        <w:t xml:space="preserve">-Vidal S, Salvador-Ribera </w:t>
      </w:r>
      <w:proofErr w:type="spellStart"/>
      <w:r w:rsidRPr="00E758FD">
        <w:rPr>
          <w:rFonts w:ascii="Times New Roman" w:hAnsi="Times New Roman" w:cs="Times New Roman"/>
          <w:sz w:val="24"/>
          <w:szCs w:val="24"/>
        </w:rPr>
        <w:t>Mdel</w:t>
      </w:r>
      <w:proofErr w:type="spellEnd"/>
      <w:r w:rsidRPr="00E758FD">
        <w:rPr>
          <w:rFonts w:ascii="Times New Roman" w:hAnsi="Times New Roman" w:cs="Times New Roman"/>
          <w:sz w:val="24"/>
          <w:szCs w:val="24"/>
        </w:rPr>
        <w:t xml:space="preserve"> M, </w:t>
      </w:r>
      <w:proofErr w:type="spellStart"/>
      <w:r w:rsidRPr="00E758FD">
        <w:rPr>
          <w:rFonts w:ascii="Times New Roman" w:hAnsi="Times New Roman" w:cs="Times New Roman"/>
          <w:sz w:val="24"/>
          <w:szCs w:val="24"/>
        </w:rPr>
        <w:t>Arnedo</w:t>
      </w:r>
      <w:proofErr w:type="spellEnd"/>
      <w:r w:rsidRPr="00E758FD">
        <w:rPr>
          <w:rFonts w:ascii="Times New Roman" w:hAnsi="Times New Roman" w:cs="Times New Roman"/>
          <w:sz w:val="24"/>
          <w:szCs w:val="24"/>
        </w:rPr>
        <w:t xml:space="preserve">-Pena A, Tirado-Balaguer MD, </w:t>
      </w:r>
      <w:proofErr w:type="spellStart"/>
      <w:r w:rsidRPr="00E758FD">
        <w:rPr>
          <w:rFonts w:ascii="Times New Roman" w:hAnsi="Times New Roman" w:cs="Times New Roman"/>
          <w:sz w:val="24"/>
          <w:szCs w:val="24"/>
        </w:rPr>
        <w:t>Meseguer</w:t>
      </w:r>
      <w:proofErr w:type="spellEnd"/>
      <w:r w:rsidRPr="00E758FD">
        <w:rPr>
          <w:rFonts w:ascii="Times New Roman" w:hAnsi="Times New Roman" w:cs="Times New Roman"/>
          <w:sz w:val="24"/>
          <w:szCs w:val="24"/>
        </w:rPr>
        <w:t xml:space="preserve">-Ferrer N, et al. Rotavirus vaccination effectiveness: a case-case study in the EDICS project, </w:t>
      </w:r>
      <w:proofErr w:type="spellStart"/>
      <w:r w:rsidRPr="00E758FD">
        <w:rPr>
          <w:rFonts w:ascii="Times New Roman" w:hAnsi="Times New Roman" w:cs="Times New Roman"/>
          <w:sz w:val="24"/>
          <w:szCs w:val="24"/>
        </w:rPr>
        <w:t>Castellón</w:t>
      </w:r>
      <w:proofErr w:type="spellEnd"/>
      <w:r w:rsidRPr="00E758FD">
        <w:rPr>
          <w:rFonts w:ascii="Times New Roman" w:hAnsi="Times New Roman" w:cs="Times New Roman"/>
          <w:sz w:val="24"/>
          <w:szCs w:val="24"/>
        </w:rPr>
        <w:t xml:space="preserve"> (Spain). Vaccine. 2012;30(52):7536-40.</w:t>
      </w:r>
    </w:p>
    <w:p w14:paraId="3BFDB33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Wobudeya</w:t>
      </w:r>
      <w:proofErr w:type="spellEnd"/>
      <w:r w:rsidRPr="00E758FD">
        <w:rPr>
          <w:rFonts w:ascii="Times New Roman" w:hAnsi="Times New Roman" w:cs="Times New Roman"/>
          <w:sz w:val="24"/>
          <w:szCs w:val="24"/>
        </w:rPr>
        <w:t xml:space="preserve"> E, </w:t>
      </w:r>
      <w:proofErr w:type="spellStart"/>
      <w:r w:rsidRPr="00E758FD">
        <w:rPr>
          <w:rFonts w:ascii="Times New Roman" w:hAnsi="Times New Roman" w:cs="Times New Roman"/>
          <w:sz w:val="24"/>
          <w:szCs w:val="24"/>
        </w:rPr>
        <w:t>Bachou</w:t>
      </w:r>
      <w:proofErr w:type="spellEnd"/>
      <w:r w:rsidRPr="00E758FD">
        <w:rPr>
          <w:rFonts w:ascii="Times New Roman" w:hAnsi="Times New Roman" w:cs="Times New Roman"/>
          <w:sz w:val="24"/>
          <w:szCs w:val="24"/>
        </w:rPr>
        <w:t xml:space="preserve"> H, </w:t>
      </w:r>
      <w:proofErr w:type="spellStart"/>
      <w:r w:rsidRPr="00E758FD">
        <w:rPr>
          <w:rFonts w:ascii="Times New Roman" w:hAnsi="Times New Roman" w:cs="Times New Roman"/>
          <w:sz w:val="24"/>
          <w:szCs w:val="24"/>
        </w:rPr>
        <w:t>Karamagi</w:t>
      </w:r>
      <w:proofErr w:type="spellEnd"/>
      <w:r w:rsidRPr="00E758FD">
        <w:rPr>
          <w:rFonts w:ascii="Times New Roman" w:hAnsi="Times New Roman" w:cs="Times New Roman"/>
          <w:sz w:val="24"/>
          <w:szCs w:val="24"/>
        </w:rPr>
        <w:t xml:space="preserve"> CK, </w:t>
      </w:r>
      <w:proofErr w:type="spellStart"/>
      <w:r w:rsidRPr="00E758FD">
        <w:rPr>
          <w:rFonts w:ascii="Times New Roman" w:hAnsi="Times New Roman" w:cs="Times New Roman"/>
          <w:sz w:val="24"/>
          <w:szCs w:val="24"/>
        </w:rPr>
        <w:t>Kalyango</w:t>
      </w:r>
      <w:proofErr w:type="spellEnd"/>
      <w:r w:rsidRPr="00E758FD">
        <w:rPr>
          <w:rFonts w:ascii="Times New Roman" w:hAnsi="Times New Roman" w:cs="Times New Roman"/>
          <w:sz w:val="24"/>
          <w:szCs w:val="24"/>
        </w:rPr>
        <w:t xml:space="preserve"> JN, Mutebi E, </w:t>
      </w:r>
      <w:proofErr w:type="spellStart"/>
      <w:r w:rsidRPr="00E758FD">
        <w:rPr>
          <w:rFonts w:ascii="Times New Roman" w:hAnsi="Times New Roman" w:cs="Times New Roman"/>
          <w:sz w:val="24"/>
          <w:szCs w:val="24"/>
        </w:rPr>
        <w:t>Wamani</w:t>
      </w:r>
      <w:proofErr w:type="spellEnd"/>
      <w:r w:rsidRPr="00E758FD">
        <w:rPr>
          <w:rFonts w:ascii="Times New Roman" w:hAnsi="Times New Roman" w:cs="Times New Roman"/>
          <w:sz w:val="24"/>
          <w:szCs w:val="24"/>
        </w:rPr>
        <w:t xml:space="preserve"> H. </w:t>
      </w:r>
      <w:proofErr w:type="gramStart"/>
      <w:r w:rsidRPr="00E758FD">
        <w:rPr>
          <w:rFonts w:ascii="Times New Roman" w:hAnsi="Times New Roman" w:cs="Times New Roman"/>
          <w:sz w:val="24"/>
          <w:szCs w:val="24"/>
        </w:rPr>
        <w:t>Breastfeeding</w:t>
      </w:r>
      <w:proofErr w:type="gramEnd"/>
      <w:r w:rsidRPr="00E758FD">
        <w:rPr>
          <w:rFonts w:ascii="Times New Roman" w:hAnsi="Times New Roman" w:cs="Times New Roman"/>
          <w:sz w:val="24"/>
          <w:szCs w:val="24"/>
        </w:rPr>
        <w:t xml:space="preserve"> and the risk of rotavirus diarrhea in hospitalized infants in Uganda: a matched case control study. BMC </w:t>
      </w:r>
      <w:proofErr w:type="spellStart"/>
      <w:r w:rsidRPr="00E758FD">
        <w:rPr>
          <w:rFonts w:ascii="Times New Roman" w:hAnsi="Times New Roman" w:cs="Times New Roman"/>
          <w:sz w:val="24"/>
          <w:szCs w:val="24"/>
        </w:rPr>
        <w:t>Pediatr</w:t>
      </w:r>
      <w:proofErr w:type="spellEnd"/>
      <w:r w:rsidRPr="00E758FD">
        <w:rPr>
          <w:rFonts w:ascii="Times New Roman" w:hAnsi="Times New Roman" w:cs="Times New Roman"/>
          <w:sz w:val="24"/>
          <w:szCs w:val="24"/>
        </w:rPr>
        <w:t xml:space="preserve">. </w:t>
      </w:r>
      <w:proofErr w:type="gramStart"/>
      <w:r w:rsidRPr="00E758FD">
        <w:rPr>
          <w:rFonts w:ascii="Times New Roman" w:hAnsi="Times New Roman" w:cs="Times New Roman"/>
          <w:sz w:val="24"/>
          <w:szCs w:val="24"/>
        </w:rPr>
        <w:t>2011;11:17</w:t>
      </w:r>
      <w:proofErr w:type="gramEnd"/>
      <w:r w:rsidRPr="00E758FD">
        <w:rPr>
          <w:rFonts w:ascii="Times New Roman" w:hAnsi="Times New Roman" w:cs="Times New Roman"/>
          <w:sz w:val="24"/>
          <w:szCs w:val="24"/>
        </w:rPr>
        <w:t>.</w:t>
      </w:r>
    </w:p>
    <w:p w14:paraId="016DE401" w14:textId="34FFF364" w:rsidR="00DF56E3"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Snelling TL, Andrews RM, Kirkwood CD, </w:t>
      </w:r>
      <w:proofErr w:type="spellStart"/>
      <w:r w:rsidRPr="00E758FD">
        <w:rPr>
          <w:rFonts w:ascii="Times New Roman" w:hAnsi="Times New Roman" w:cs="Times New Roman"/>
          <w:sz w:val="24"/>
          <w:szCs w:val="24"/>
        </w:rPr>
        <w:t>Culvenor</w:t>
      </w:r>
      <w:proofErr w:type="spellEnd"/>
      <w:r w:rsidRPr="00E758FD">
        <w:rPr>
          <w:rFonts w:ascii="Times New Roman" w:hAnsi="Times New Roman" w:cs="Times New Roman"/>
          <w:sz w:val="24"/>
          <w:szCs w:val="24"/>
        </w:rPr>
        <w:t xml:space="preserve"> S, </w:t>
      </w:r>
      <w:proofErr w:type="spellStart"/>
      <w:r w:rsidRPr="00E758FD">
        <w:rPr>
          <w:rFonts w:ascii="Times New Roman" w:hAnsi="Times New Roman" w:cs="Times New Roman"/>
          <w:sz w:val="24"/>
          <w:szCs w:val="24"/>
        </w:rPr>
        <w:t>Carapetis</w:t>
      </w:r>
      <w:proofErr w:type="spellEnd"/>
      <w:r w:rsidRPr="00E758FD">
        <w:rPr>
          <w:rFonts w:ascii="Times New Roman" w:hAnsi="Times New Roman" w:cs="Times New Roman"/>
          <w:sz w:val="24"/>
          <w:szCs w:val="24"/>
        </w:rPr>
        <w:t xml:space="preserve"> JR. Case-control evaluation of the effectiveness of the G1</w:t>
      </w:r>
      <w:proofErr w:type="gramStart"/>
      <w:r w:rsidRPr="00E758FD">
        <w:rPr>
          <w:rFonts w:ascii="Times New Roman" w:hAnsi="Times New Roman" w:cs="Times New Roman"/>
          <w:sz w:val="24"/>
          <w:szCs w:val="24"/>
        </w:rPr>
        <w:t>P[</w:t>
      </w:r>
      <w:proofErr w:type="gramEnd"/>
      <w:r w:rsidRPr="00E758FD">
        <w:rPr>
          <w:rFonts w:ascii="Times New Roman" w:hAnsi="Times New Roman" w:cs="Times New Roman"/>
          <w:sz w:val="24"/>
          <w:szCs w:val="24"/>
        </w:rPr>
        <w:t>8] human rotavirus vaccine during an outbreak of rotavirus G2P[4] infection in central Australia. Clin Infect Dis. 2011;52(2):191-9.</w:t>
      </w:r>
    </w:p>
    <w:p w14:paraId="5A290A49" w14:textId="737C6CE1" w:rsidR="00DF56E3" w:rsidRDefault="00DF56E3" w:rsidP="00E758FD">
      <w:pPr>
        <w:rPr>
          <w:rFonts w:ascii="Times New Roman" w:hAnsi="Times New Roman" w:cs="Times New Roman"/>
          <w:sz w:val="24"/>
          <w:szCs w:val="24"/>
        </w:rPr>
      </w:pPr>
    </w:p>
    <w:p w14:paraId="27BFFABB" w14:textId="0B028CC3" w:rsidR="00DF56E3" w:rsidRDefault="00DF56E3" w:rsidP="00E758FD">
      <w:pPr>
        <w:rPr>
          <w:rFonts w:ascii="Times New Roman" w:hAnsi="Times New Roman" w:cs="Times New Roman"/>
          <w:sz w:val="24"/>
          <w:szCs w:val="24"/>
        </w:rPr>
      </w:pPr>
    </w:p>
    <w:p w14:paraId="7BDECA7C" w14:textId="77777777" w:rsidR="00DF56E3" w:rsidRPr="00E758FD" w:rsidRDefault="00DF56E3" w:rsidP="00E758FD">
      <w:pPr>
        <w:rPr>
          <w:rFonts w:ascii="Times New Roman" w:hAnsi="Times New Roman" w:cs="Times New Roman"/>
          <w:sz w:val="24"/>
          <w:szCs w:val="24"/>
        </w:rPr>
      </w:pPr>
    </w:p>
    <w:p w14:paraId="0C6A6E23" w14:textId="77777777"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lastRenderedPageBreak/>
        <w:t xml:space="preserve">Intervention not confirmed </w:t>
      </w:r>
    </w:p>
    <w:p w14:paraId="6A0FDC8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Fu C, Dong Z, Shen J, Yang Z, Liao Y, Hu W, et al. Rotavirus Gastroenteritis Infection Among Children Vaccinated and Unvaccinated </w:t>
      </w:r>
      <w:proofErr w:type="gramStart"/>
      <w:r w:rsidRPr="00E758FD">
        <w:rPr>
          <w:rFonts w:ascii="Times New Roman" w:hAnsi="Times New Roman" w:cs="Times New Roman"/>
          <w:sz w:val="24"/>
          <w:szCs w:val="24"/>
        </w:rPr>
        <w:t>With</w:t>
      </w:r>
      <w:proofErr w:type="gramEnd"/>
      <w:r w:rsidRPr="00E758FD">
        <w:rPr>
          <w:rFonts w:ascii="Times New Roman" w:hAnsi="Times New Roman" w:cs="Times New Roman"/>
          <w:sz w:val="24"/>
          <w:szCs w:val="24"/>
        </w:rPr>
        <w:t xml:space="preserve"> Rotavirus Vaccine in Southern China: A Population-Based Assessment. JAMA </w:t>
      </w:r>
      <w:proofErr w:type="spellStart"/>
      <w:r w:rsidRPr="00E758FD">
        <w:rPr>
          <w:rFonts w:ascii="Times New Roman" w:hAnsi="Times New Roman" w:cs="Times New Roman"/>
          <w:sz w:val="24"/>
          <w:szCs w:val="24"/>
        </w:rPr>
        <w:t>Netw</w:t>
      </w:r>
      <w:proofErr w:type="spellEnd"/>
      <w:r w:rsidRPr="00E758FD">
        <w:rPr>
          <w:rFonts w:ascii="Times New Roman" w:hAnsi="Times New Roman" w:cs="Times New Roman"/>
          <w:sz w:val="24"/>
          <w:szCs w:val="24"/>
        </w:rPr>
        <w:t xml:space="preserve"> Open2018;1(4</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181382.</w:t>
      </w:r>
    </w:p>
    <w:p w14:paraId="7D8B05A5"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Franke MF, Jerome JG, Matias WR, </w:t>
      </w:r>
      <w:proofErr w:type="spellStart"/>
      <w:r w:rsidRPr="00E758FD">
        <w:rPr>
          <w:rFonts w:ascii="Times New Roman" w:hAnsi="Times New Roman" w:cs="Times New Roman"/>
          <w:sz w:val="24"/>
          <w:szCs w:val="24"/>
        </w:rPr>
        <w:t>Ternier</w:t>
      </w:r>
      <w:proofErr w:type="spellEnd"/>
      <w:r w:rsidRPr="00E758FD">
        <w:rPr>
          <w:rFonts w:ascii="Times New Roman" w:hAnsi="Times New Roman" w:cs="Times New Roman"/>
          <w:sz w:val="24"/>
          <w:szCs w:val="24"/>
        </w:rPr>
        <w:t xml:space="preserve"> R, Hilaire IJ, Harris JB, et al. Comparison of two control groups for estimation of oral cholera vaccine effectiveness using a case-control study design. Vaccine. 2017;35(43):5819-27.</w:t>
      </w:r>
    </w:p>
    <w:p w14:paraId="59648167"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 xml:space="preserve">Ali M, </w:t>
      </w:r>
      <w:proofErr w:type="spellStart"/>
      <w:r w:rsidRPr="00E758FD">
        <w:rPr>
          <w:rFonts w:ascii="Times New Roman" w:hAnsi="Times New Roman" w:cs="Times New Roman"/>
          <w:sz w:val="24"/>
          <w:szCs w:val="24"/>
        </w:rPr>
        <w:t>Debes</w:t>
      </w:r>
      <w:proofErr w:type="spellEnd"/>
      <w:r w:rsidRPr="00E758FD">
        <w:rPr>
          <w:rFonts w:ascii="Times New Roman" w:hAnsi="Times New Roman" w:cs="Times New Roman"/>
          <w:sz w:val="24"/>
          <w:szCs w:val="24"/>
        </w:rPr>
        <w:t xml:space="preserve"> AK, </w:t>
      </w:r>
      <w:proofErr w:type="spellStart"/>
      <w:r w:rsidRPr="00E758FD">
        <w:rPr>
          <w:rFonts w:ascii="Times New Roman" w:hAnsi="Times New Roman" w:cs="Times New Roman"/>
          <w:sz w:val="24"/>
          <w:szCs w:val="24"/>
        </w:rPr>
        <w:t>Luquero</w:t>
      </w:r>
      <w:proofErr w:type="spellEnd"/>
      <w:r w:rsidRPr="00E758FD">
        <w:rPr>
          <w:rFonts w:ascii="Times New Roman" w:hAnsi="Times New Roman" w:cs="Times New Roman"/>
          <w:sz w:val="24"/>
          <w:szCs w:val="24"/>
        </w:rPr>
        <w:t xml:space="preserve"> FJ, Kim DR, Park JY, </w:t>
      </w:r>
      <w:proofErr w:type="spellStart"/>
      <w:r w:rsidRPr="00E758FD">
        <w:rPr>
          <w:rFonts w:ascii="Times New Roman" w:hAnsi="Times New Roman" w:cs="Times New Roman"/>
          <w:sz w:val="24"/>
          <w:szCs w:val="24"/>
        </w:rPr>
        <w:t>Digilio</w:t>
      </w:r>
      <w:proofErr w:type="spellEnd"/>
      <w:r w:rsidRPr="00E758FD">
        <w:rPr>
          <w:rFonts w:ascii="Times New Roman" w:hAnsi="Times New Roman" w:cs="Times New Roman"/>
          <w:sz w:val="24"/>
          <w:szCs w:val="24"/>
        </w:rPr>
        <w:t xml:space="preserve"> L, et al. Potential for Controlling Cholera Using a Ring Vaccination Strategy: Re-analysis of Data from a Cluster-Randomized Clinical Trial. </w:t>
      </w:r>
      <w:proofErr w:type="spellStart"/>
      <w:r w:rsidRPr="00E758FD">
        <w:rPr>
          <w:rFonts w:ascii="Times New Roman" w:hAnsi="Times New Roman" w:cs="Times New Roman"/>
          <w:sz w:val="24"/>
          <w:szCs w:val="24"/>
        </w:rPr>
        <w:t>PLoS</w:t>
      </w:r>
      <w:proofErr w:type="spellEnd"/>
      <w:r w:rsidRPr="00E758FD">
        <w:rPr>
          <w:rFonts w:ascii="Times New Roman" w:hAnsi="Times New Roman" w:cs="Times New Roman"/>
          <w:sz w:val="24"/>
          <w:szCs w:val="24"/>
        </w:rPr>
        <w:t xml:space="preserve"> Med. 2016;13(9</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1002120.</w:t>
      </w:r>
    </w:p>
    <w:p w14:paraId="7FC52CFF"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4.</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Ivers</w:t>
      </w:r>
      <w:proofErr w:type="spellEnd"/>
      <w:r w:rsidRPr="00E758FD">
        <w:rPr>
          <w:rFonts w:ascii="Times New Roman" w:hAnsi="Times New Roman" w:cs="Times New Roman"/>
          <w:sz w:val="24"/>
          <w:szCs w:val="24"/>
        </w:rPr>
        <w:t xml:space="preserve"> LC, Hilaire IJ, Teng JE, </w:t>
      </w:r>
      <w:proofErr w:type="spellStart"/>
      <w:r w:rsidRPr="00E758FD">
        <w:rPr>
          <w:rFonts w:ascii="Times New Roman" w:hAnsi="Times New Roman" w:cs="Times New Roman"/>
          <w:sz w:val="24"/>
          <w:szCs w:val="24"/>
        </w:rPr>
        <w:t>Almazor</w:t>
      </w:r>
      <w:proofErr w:type="spellEnd"/>
      <w:r w:rsidRPr="00E758FD">
        <w:rPr>
          <w:rFonts w:ascii="Times New Roman" w:hAnsi="Times New Roman" w:cs="Times New Roman"/>
          <w:sz w:val="24"/>
          <w:szCs w:val="24"/>
        </w:rPr>
        <w:t xml:space="preserve"> CP, Jerome JG, </w:t>
      </w:r>
      <w:proofErr w:type="spellStart"/>
      <w:r w:rsidRPr="00E758FD">
        <w:rPr>
          <w:rFonts w:ascii="Times New Roman" w:hAnsi="Times New Roman" w:cs="Times New Roman"/>
          <w:sz w:val="24"/>
          <w:szCs w:val="24"/>
        </w:rPr>
        <w:t>Ternier</w:t>
      </w:r>
      <w:proofErr w:type="spellEnd"/>
      <w:r w:rsidRPr="00E758FD">
        <w:rPr>
          <w:rFonts w:ascii="Times New Roman" w:hAnsi="Times New Roman" w:cs="Times New Roman"/>
          <w:sz w:val="24"/>
          <w:szCs w:val="24"/>
        </w:rPr>
        <w:t xml:space="preserve"> R, et al. Effectiveness of reactive oral cholera vaccination in rural Haiti: a case-control study and bias-indicator analysis. The Lancet Global health. 2015;3(3</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162-8.</w:t>
      </w:r>
    </w:p>
    <w:p w14:paraId="4A5C3802"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5.</w:t>
      </w:r>
      <w:r w:rsidRPr="00E758FD">
        <w:rPr>
          <w:rFonts w:ascii="Times New Roman" w:hAnsi="Times New Roman" w:cs="Times New Roman"/>
          <w:sz w:val="24"/>
          <w:szCs w:val="24"/>
        </w:rPr>
        <w:tab/>
        <w:t xml:space="preserve">Anh DD, Lopez AL, </w:t>
      </w:r>
      <w:proofErr w:type="spellStart"/>
      <w:r w:rsidRPr="00E758FD">
        <w:rPr>
          <w:rFonts w:ascii="Times New Roman" w:hAnsi="Times New Roman" w:cs="Times New Roman"/>
          <w:sz w:val="24"/>
          <w:szCs w:val="24"/>
        </w:rPr>
        <w:t>Thiem</w:t>
      </w:r>
      <w:proofErr w:type="spellEnd"/>
      <w:r w:rsidRPr="00E758FD">
        <w:rPr>
          <w:rFonts w:ascii="Times New Roman" w:hAnsi="Times New Roman" w:cs="Times New Roman"/>
          <w:sz w:val="24"/>
          <w:szCs w:val="24"/>
        </w:rPr>
        <w:t xml:space="preserve"> VD, </w:t>
      </w:r>
      <w:proofErr w:type="spellStart"/>
      <w:r w:rsidRPr="00E758FD">
        <w:rPr>
          <w:rFonts w:ascii="Times New Roman" w:hAnsi="Times New Roman" w:cs="Times New Roman"/>
          <w:sz w:val="24"/>
          <w:szCs w:val="24"/>
        </w:rPr>
        <w:t>Grahek</w:t>
      </w:r>
      <w:proofErr w:type="spellEnd"/>
      <w:r w:rsidRPr="00E758FD">
        <w:rPr>
          <w:rFonts w:ascii="Times New Roman" w:hAnsi="Times New Roman" w:cs="Times New Roman"/>
          <w:sz w:val="24"/>
          <w:szCs w:val="24"/>
        </w:rPr>
        <w:t xml:space="preserve"> SL, Duong TN, Park JK, et al. Use of oral cholera vaccines in an outbreak in Vietnam: a case control study. </w:t>
      </w:r>
      <w:proofErr w:type="spellStart"/>
      <w:r w:rsidRPr="00E758FD">
        <w:rPr>
          <w:rFonts w:ascii="Times New Roman" w:hAnsi="Times New Roman" w:cs="Times New Roman"/>
          <w:sz w:val="24"/>
          <w:szCs w:val="24"/>
        </w:rPr>
        <w:t>PLoS</w:t>
      </w:r>
      <w:proofErr w:type="spellEnd"/>
      <w:r w:rsidRPr="00E758FD">
        <w:rPr>
          <w:rFonts w:ascii="Times New Roman" w:hAnsi="Times New Roman" w:cs="Times New Roman"/>
          <w:sz w:val="24"/>
          <w:szCs w:val="24"/>
        </w:rPr>
        <w:t xml:space="preserve"> </w:t>
      </w:r>
      <w:proofErr w:type="spellStart"/>
      <w:r w:rsidRPr="00E758FD">
        <w:rPr>
          <w:rFonts w:ascii="Times New Roman" w:hAnsi="Times New Roman" w:cs="Times New Roman"/>
          <w:sz w:val="24"/>
          <w:szCs w:val="24"/>
        </w:rPr>
        <w:t>Negl</w:t>
      </w:r>
      <w:proofErr w:type="spellEnd"/>
      <w:r w:rsidRPr="00E758FD">
        <w:rPr>
          <w:rFonts w:ascii="Times New Roman" w:hAnsi="Times New Roman" w:cs="Times New Roman"/>
          <w:sz w:val="24"/>
          <w:szCs w:val="24"/>
        </w:rPr>
        <w:t xml:space="preserve"> Trop Dis. 2011;5(1</w:t>
      </w:r>
      <w:proofErr w:type="gramStart"/>
      <w:r w:rsidRPr="00E758FD">
        <w:rPr>
          <w:rFonts w:ascii="Times New Roman" w:hAnsi="Times New Roman" w:cs="Times New Roman"/>
          <w:sz w:val="24"/>
          <w:szCs w:val="24"/>
        </w:rPr>
        <w:t>):e</w:t>
      </w:r>
      <w:proofErr w:type="gramEnd"/>
      <w:r w:rsidRPr="00E758FD">
        <w:rPr>
          <w:rFonts w:ascii="Times New Roman" w:hAnsi="Times New Roman" w:cs="Times New Roman"/>
          <w:sz w:val="24"/>
          <w:szCs w:val="24"/>
        </w:rPr>
        <w:t>1006.</w:t>
      </w:r>
    </w:p>
    <w:p w14:paraId="4EDD8ADA" w14:textId="77777777" w:rsidR="00E758FD" w:rsidRPr="00E758FD" w:rsidRDefault="00E758FD" w:rsidP="00E758FD">
      <w:pPr>
        <w:rPr>
          <w:rFonts w:ascii="Times New Roman" w:hAnsi="Times New Roman" w:cs="Times New Roman"/>
          <w:sz w:val="24"/>
          <w:szCs w:val="24"/>
        </w:rPr>
      </w:pPr>
    </w:p>
    <w:p w14:paraId="2424BD24" w14:textId="77777777"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 xml:space="preserve">Study not in real world setting e.g., measured efficacy </w:t>
      </w:r>
    </w:p>
    <w:p w14:paraId="3078CFCB"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r>
      <w:proofErr w:type="spellStart"/>
      <w:r w:rsidRPr="00E758FD">
        <w:rPr>
          <w:rFonts w:ascii="Times New Roman" w:hAnsi="Times New Roman" w:cs="Times New Roman"/>
          <w:sz w:val="24"/>
          <w:szCs w:val="24"/>
        </w:rPr>
        <w:t>Sévère</w:t>
      </w:r>
      <w:proofErr w:type="spellEnd"/>
      <w:r w:rsidRPr="00E758FD">
        <w:rPr>
          <w:rFonts w:ascii="Times New Roman" w:hAnsi="Times New Roman" w:cs="Times New Roman"/>
          <w:sz w:val="24"/>
          <w:szCs w:val="24"/>
        </w:rPr>
        <w:t xml:space="preserve"> K, </w:t>
      </w:r>
      <w:proofErr w:type="spellStart"/>
      <w:r w:rsidRPr="00E758FD">
        <w:rPr>
          <w:rFonts w:ascii="Times New Roman" w:hAnsi="Times New Roman" w:cs="Times New Roman"/>
          <w:sz w:val="24"/>
          <w:szCs w:val="24"/>
        </w:rPr>
        <w:t>Rouzier</w:t>
      </w:r>
      <w:proofErr w:type="spellEnd"/>
      <w:r w:rsidRPr="00E758FD">
        <w:rPr>
          <w:rFonts w:ascii="Times New Roman" w:hAnsi="Times New Roman" w:cs="Times New Roman"/>
          <w:sz w:val="24"/>
          <w:szCs w:val="24"/>
        </w:rPr>
        <w:t xml:space="preserve"> V, </w:t>
      </w:r>
      <w:proofErr w:type="spellStart"/>
      <w:r w:rsidRPr="00E758FD">
        <w:rPr>
          <w:rFonts w:ascii="Times New Roman" w:hAnsi="Times New Roman" w:cs="Times New Roman"/>
          <w:sz w:val="24"/>
          <w:szCs w:val="24"/>
        </w:rPr>
        <w:t>Anglade</w:t>
      </w:r>
      <w:proofErr w:type="spellEnd"/>
      <w:r w:rsidRPr="00E758FD">
        <w:rPr>
          <w:rFonts w:ascii="Times New Roman" w:hAnsi="Times New Roman" w:cs="Times New Roman"/>
          <w:sz w:val="24"/>
          <w:szCs w:val="24"/>
        </w:rPr>
        <w:t xml:space="preserve"> SB, </w:t>
      </w:r>
      <w:proofErr w:type="spellStart"/>
      <w:r w:rsidRPr="00E758FD">
        <w:rPr>
          <w:rFonts w:ascii="Times New Roman" w:hAnsi="Times New Roman" w:cs="Times New Roman"/>
          <w:sz w:val="24"/>
          <w:szCs w:val="24"/>
        </w:rPr>
        <w:t>Bertil</w:t>
      </w:r>
      <w:proofErr w:type="spellEnd"/>
      <w:r w:rsidRPr="00E758FD">
        <w:rPr>
          <w:rFonts w:ascii="Times New Roman" w:hAnsi="Times New Roman" w:cs="Times New Roman"/>
          <w:sz w:val="24"/>
          <w:szCs w:val="24"/>
        </w:rPr>
        <w:t xml:space="preserve"> C, Joseph P, </w:t>
      </w:r>
      <w:proofErr w:type="spellStart"/>
      <w:r w:rsidRPr="00E758FD">
        <w:rPr>
          <w:rFonts w:ascii="Times New Roman" w:hAnsi="Times New Roman" w:cs="Times New Roman"/>
          <w:sz w:val="24"/>
          <w:szCs w:val="24"/>
        </w:rPr>
        <w:t>Deroncelay</w:t>
      </w:r>
      <w:proofErr w:type="spellEnd"/>
      <w:r w:rsidRPr="00E758FD">
        <w:rPr>
          <w:rFonts w:ascii="Times New Roman" w:hAnsi="Times New Roman" w:cs="Times New Roman"/>
          <w:sz w:val="24"/>
          <w:szCs w:val="24"/>
        </w:rPr>
        <w:t xml:space="preserve"> A, et al. Effectiveness of Oral Cholera Vaccine in Haiti: 37-Month Follow-Up.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2016;94(5):1136-42.</w:t>
      </w:r>
    </w:p>
    <w:p w14:paraId="25C85DB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2.</w:t>
      </w:r>
      <w:r w:rsidRPr="00E758FD">
        <w:rPr>
          <w:rFonts w:ascii="Times New Roman" w:hAnsi="Times New Roman" w:cs="Times New Roman"/>
          <w:sz w:val="24"/>
          <w:szCs w:val="24"/>
        </w:rPr>
        <w:tab/>
        <w:t xml:space="preserve">George CM, </w:t>
      </w:r>
      <w:proofErr w:type="spellStart"/>
      <w:r w:rsidRPr="00E758FD">
        <w:rPr>
          <w:rFonts w:ascii="Times New Roman" w:hAnsi="Times New Roman" w:cs="Times New Roman"/>
          <w:sz w:val="24"/>
          <w:szCs w:val="24"/>
        </w:rPr>
        <w:t>Monira</w:t>
      </w:r>
      <w:proofErr w:type="spellEnd"/>
      <w:r w:rsidRPr="00E758FD">
        <w:rPr>
          <w:rFonts w:ascii="Times New Roman" w:hAnsi="Times New Roman" w:cs="Times New Roman"/>
          <w:sz w:val="24"/>
          <w:szCs w:val="24"/>
        </w:rPr>
        <w:t xml:space="preserve"> S, Sack DA, Rashid M-u, </w:t>
      </w:r>
      <w:proofErr w:type="spellStart"/>
      <w:r w:rsidRPr="00E758FD">
        <w:rPr>
          <w:rFonts w:ascii="Times New Roman" w:hAnsi="Times New Roman" w:cs="Times New Roman"/>
          <w:sz w:val="24"/>
          <w:szCs w:val="24"/>
        </w:rPr>
        <w:t>Saif</w:t>
      </w:r>
      <w:proofErr w:type="spellEnd"/>
      <w:r w:rsidRPr="00E758FD">
        <w:rPr>
          <w:rFonts w:ascii="Times New Roman" w:hAnsi="Times New Roman" w:cs="Times New Roman"/>
          <w:sz w:val="24"/>
          <w:szCs w:val="24"/>
        </w:rPr>
        <w:t xml:space="preserve">-Ur-Rahman KM, Mahmud T, et al. Randomized Controlled Trial of Hospital-Based Hygiene and Water Treatment Intervention (CHoBI7) to Reduce Cholera. </w:t>
      </w:r>
      <w:proofErr w:type="spellStart"/>
      <w:r w:rsidRPr="00E758FD">
        <w:rPr>
          <w:rFonts w:ascii="Times New Roman" w:hAnsi="Times New Roman" w:cs="Times New Roman"/>
          <w:sz w:val="24"/>
          <w:szCs w:val="24"/>
        </w:rPr>
        <w:t>Emerg</w:t>
      </w:r>
      <w:proofErr w:type="spellEnd"/>
      <w:r w:rsidRPr="00E758FD">
        <w:rPr>
          <w:rFonts w:ascii="Times New Roman" w:hAnsi="Times New Roman" w:cs="Times New Roman"/>
          <w:sz w:val="24"/>
          <w:szCs w:val="24"/>
        </w:rPr>
        <w:t xml:space="preserve"> Infect Dis. 2016;22(2):233-41.</w:t>
      </w:r>
    </w:p>
    <w:p w14:paraId="12BEF298"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3.</w:t>
      </w:r>
      <w:r w:rsidRPr="00E758FD">
        <w:rPr>
          <w:rFonts w:ascii="Times New Roman" w:hAnsi="Times New Roman" w:cs="Times New Roman"/>
          <w:sz w:val="24"/>
          <w:szCs w:val="24"/>
        </w:rPr>
        <w:tab/>
        <w:t xml:space="preserve">Rashid MU, George CM, </w:t>
      </w:r>
      <w:proofErr w:type="spellStart"/>
      <w:r w:rsidRPr="00E758FD">
        <w:rPr>
          <w:rFonts w:ascii="Times New Roman" w:hAnsi="Times New Roman" w:cs="Times New Roman"/>
          <w:sz w:val="24"/>
          <w:szCs w:val="24"/>
        </w:rPr>
        <w:t>Monira</w:t>
      </w:r>
      <w:proofErr w:type="spellEnd"/>
      <w:r w:rsidRPr="00E758FD">
        <w:rPr>
          <w:rFonts w:ascii="Times New Roman" w:hAnsi="Times New Roman" w:cs="Times New Roman"/>
          <w:sz w:val="24"/>
          <w:szCs w:val="24"/>
        </w:rPr>
        <w:t xml:space="preserve"> S, Mahmud T, Rahman Z, </w:t>
      </w:r>
      <w:proofErr w:type="spellStart"/>
      <w:r w:rsidRPr="00E758FD">
        <w:rPr>
          <w:rFonts w:ascii="Times New Roman" w:hAnsi="Times New Roman" w:cs="Times New Roman"/>
          <w:sz w:val="24"/>
          <w:szCs w:val="24"/>
        </w:rPr>
        <w:t>Mustafiz</w:t>
      </w:r>
      <w:proofErr w:type="spellEnd"/>
      <w:r w:rsidRPr="00E758FD">
        <w:rPr>
          <w:rFonts w:ascii="Times New Roman" w:hAnsi="Times New Roman" w:cs="Times New Roman"/>
          <w:sz w:val="24"/>
          <w:szCs w:val="24"/>
        </w:rPr>
        <w:t xml:space="preserve"> M, et al. Chlorination of household drinking water among cholera patients' households to prevent transmission of toxigenic vibrio cholerae in Dhaka, Bangladesh: CHoBI7 trial. Am J Trop Med </w:t>
      </w:r>
      <w:proofErr w:type="spellStart"/>
      <w:r w:rsidRPr="00E758FD">
        <w:rPr>
          <w:rFonts w:ascii="Times New Roman" w:hAnsi="Times New Roman" w:cs="Times New Roman"/>
          <w:sz w:val="24"/>
          <w:szCs w:val="24"/>
        </w:rPr>
        <w:t>Hyg</w:t>
      </w:r>
      <w:proofErr w:type="spellEnd"/>
      <w:r w:rsidRPr="00E758FD">
        <w:rPr>
          <w:rFonts w:ascii="Times New Roman" w:hAnsi="Times New Roman" w:cs="Times New Roman"/>
          <w:sz w:val="24"/>
          <w:szCs w:val="24"/>
        </w:rPr>
        <w:t>. 2016;95(6):1299-304.</w:t>
      </w:r>
    </w:p>
    <w:p w14:paraId="426D79E6" w14:textId="77777777" w:rsidR="00E758FD" w:rsidRPr="00E758FD" w:rsidRDefault="00E758FD" w:rsidP="00E758FD">
      <w:pPr>
        <w:rPr>
          <w:rFonts w:ascii="Times New Roman" w:hAnsi="Times New Roman" w:cs="Times New Roman"/>
          <w:sz w:val="24"/>
          <w:szCs w:val="24"/>
        </w:rPr>
      </w:pPr>
    </w:p>
    <w:p w14:paraId="7CEA4DBC" w14:textId="77777777" w:rsidR="00E758FD" w:rsidRPr="00E758FD" w:rsidRDefault="00E758FD" w:rsidP="00E758FD">
      <w:pPr>
        <w:rPr>
          <w:rFonts w:ascii="Times New Roman" w:hAnsi="Times New Roman" w:cs="Times New Roman"/>
          <w:b/>
          <w:bCs/>
          <w:sz w:val="24"/>
          <w:szCs w:val="24"/>
        </w:rPr>
      </w:pPr>
      <w:r w:rsidRPr="00E758FD">
        <w:rPr>
          <w:rFonts w:ascii="Times New Roman" w:hAnsi="Times New Roman" w:cs="Times New Roman"/>
          <w:b/>
          <w:bCs/>
          <w:sz w:val="24"/>
          <w:szCs w:val="24"/>
        </w:rPr>
        <w:t>Outcome not clearly described and how it was confirmed</w:t>
      </w:r>
    </w:p>
    <w:p w14:paraId="43B515B0" w14:textId="77777777" w:rsidR="00E758FD" w:rsidRPr="00E758FD" w:rsidRDefault="00E758FD" w:rsidP="00E758FD">
      <w:pPr>
        <w:rPr>
          <w:rFonts w:ascii="Times New Roman" w:hAnsi="Times New Roman" w:cs="Times New Roman"/>
          <w:sz w:val="24"/>
          <w:szCs w:val="24"/>
        </w:rPr>
      </w:pPr>
      <w:r w:rsidRPr="00E758FD">
        <w:rPr>
          <w:rFonts w:ascii="Times New Roman" w:hAnsi="Times New Roman" w:cs="Times New Roman"/>
          <w:sz w:val="24"/>
          <w:szCs w:val="24"/>
        </w:rPr>
        <w:t>1.</w:t>
      </w:r>
      <w:r w:rsidRPr="00E758FD">
        <w:rPr>
          <w:rFonts w:ascii="Times New Roman" w:hAnsi="Times New Roman" w:cs="Times New Roman"/>
          <w:sz w:val="24"/>
          <w:szCs w:val="24"/>
        </w:rPr>
        <w:tab/>
        <w:t xml:space="preserve">Luo HM, Zhang Y, Wang XQ, Yu WZ, Wen N, Yan DM, et al. Identification and control of a poliomyelitis outbreak in Xinjiang, China. N </w:t>
      </w:r>
      <w:proofErr w:type="spellStart"/>
      <w:r w:rsidRPr="00E758FD">
        <w:rPr>
          <w:rFonts w:ascii="Times New Roman" w:hAnsi="Times New Roman" w:cs="Times New Roman"/>
          <w:sz w:val="24"/>
          <w:szCs w:val="24"/>
        </w:rPr>
        <w:t>Engl</w:t>
      </w:r>
      <w:proofErr w:type="spellEnd"/>
      <w:r w:rsidRPr="00E758FD">
        <w:rPr>
          <w:rFonts w:ascii="Times New Roman" w:hAnsi="Times New Roman" w:cs="Times New Roman"/>
          <w:sz w:val="24"/>
          <w:szCs w:val="24"/>
        </w:rPr>
        <w:t xml:space="preserve"> J Med. 2013;369(21):1981-90.</w:t>
      </w:r>
    </w:p>
    <w:p w14:paraId="0D8031F7" w14:textId="77777777" w:rsidR="0078714C" w:rsidRPr="00E758FD" w:rsidRDefault="0078714C">
      <w:pPr>
        <w:rPr>
          <w:rFonts w:ascii="Times New Roman" w:hAnsi="Times New Roman" w:cs="Times New Roman"/>
          <w:sz w:val="24"/>
          <w:szCs w:val="24"/>
        </w:rPr>
      </w:pPr>
    </w:p>
    <w:sectPr w:rsidR="0078714C" w:rsidRPr="00E758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C3A"/>
    <w:rsid w:val="00092C3A"/>
    <w:rsid w:val="0078714C"/>
    <w:rsid w:val="009F1A8F"/>
    <w:rsid w:val="00DF56E3"/>
    <w:rsid w:val="00E34797"/>
    <w:rsid w:val="00E477C6"/>
    <w:rsid w:val="00E758FD"/>
    <w:rsid w:val="00E873EA"/>
    <w:rsid w:val="00EC14A6"/>
  </w:rsids>
  <m:mathPr>
    <m:mathFont m:val="Cambria Math"/>
    <m:brkBin m:val="before"/>
    <m:brkBinSub m:val="--"/>
    <m:smallFrac m:val="0"/>
    <m:dispDef/>
    <m:lMargin m:val="0"/>
    <m:rMargin m:val="0"/>
    <m:defJc m:val="centerGroup"/>
    <m:wrapIndent m:val="1440"/>
    <m:intLim m:val="subSup"/>
    <m:naryLim m:val="undOvr"/>
  </m:mathPr>
  <w:themeFontLang w:val="en-ZM"/>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A6411"/>
  <w15:chartTrackingRefBased/>
  <w15:docId w15:val="{C48BA579-A28F-4C8B-AAE7-567551909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M"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E3479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12</Pages>
  <Words>4706</Words>
  <Characters>26827</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chisala meki</dc:creator>
  <cp:keywords/>
  <dc:description/>
  <cp:lastModifiedBy>chisala meki</cp:lastModifiedBy>
  <cp:revision>14</cp:revision>
  <dcterms:created xsi:type="dcterms:W3CDTF">2021-06-15T20:09:00Z</dcterms:created>
  <dcterms:modified xsi:type="dcterms:W3CDTF">2022-02-18T08:35:00Z</dcterms:modified>
</cp:coreProperties>
</file>