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4756D9" w14:textId="77777777" w:rsidR="00403D0E" w:rsidRDefault="00403D0E" w:rsidP="00403D0E">
      <w:r>
        <w:t>Supplemental file 1: List of primers for Ixodes scapularis lipocalins genes used in this study.</w:t>
      </w:r>
    </w:p>
    <w:p w14:paraId="5BDB9A1F" w14:textId="77777777" w:rsidR="00403D0E" w:rsidRDefault="00403D0E" w:rsidP="00403D0E">
      <w:r>
        <w:t>Supplemental file 2: Sequences of PCR products using primers for Lipocalin sequences found in the Illumina assembly of Ixodes scapularis, but not on the PacBio assembly. See figure 4 for visualization of PCR products on Agarose gel electrophoresis, and Supplemental file 1 for the primer sequences used.</w:t>
      </w:r>
    </w:p>
    <w:p w14:paraId="12B4888E" w14:textId="77777777" w:rsidR="00403D0E" w:rsidRDefault="00403D0E" w:rsidP="00403D0E">
      <w:r>
        <w:t xml:space="preserve">Supplemental table 1: </w:t>
      </w:r>
      <w:proofErr w:type="spellStart"/>
      <w:r>
        <w:t>Busco</w:t>
      </w:r>
      <w:proofErr w:type="spellEnd"/>
      <w:r>
        <w:t xml:space="preserve"> results for Assemblies</w:t>
      </w:r>
    </w:p>
    <w:p w14:paraId="7CA662C8" w14:textId="77777777" w:rsidR="00BD7743" w:rsidRDefault="00BD7743" w:rsidP="00403D0E"/>
    <w:p w14:paraId="757F0410" w14:textId="17358E72" w:rsidR="00403D0E" w:rsidRDefault="006865B9" w:rsidP="00403D0E">
      <w:r>
        <w:t>SUPPLEMENTAL SPREADSHEETS</w:t>
      </w:r>
    </w:p>
    <w:p w14:paraId="1D23A642" w14:textId="4AEAF22F" w:rsidR="00AB5798" w:rsidRDefault="00AB5798" w:rsidP="00403D0E">
      <w:r>
        <w:t>Copy link below and paste it to a web browser to download supplemental spreadsheets 1-8.</w:t>
      </w:r>
    </w:p>
    <w:p w14:paraId="36ED0BA5" w14:textId="39209B37" w:rsidR="00AB5798" w:rsidRPr="00AB5798" w:rsidRDefault="00AB5798" w:rsidP="00403D0E">
      <w:pPr>
        <w:rPr>
          <w:rStyle w:val="Hyperlink"/>
          <w:color w:val="auto"/>
        </w:rPr>
      </w:pPr>
      <w:r w:rsidRPr="00AB5798">
        <w:rPr>
          <w:rStyle w:val="Hyperlink"/>
          <w:color w:val="auto"/>
        </w:rPr>
        <w:t>https://proj-bip-prod-publicread.s3.amazonaws.com/transcriptome/PB-ILL/SupplementalSpreadsheets.zip</w:t>
      </w:r>
    </w:p>
    <w:p w14:paraId="331D54A1" w14:textId="07112E0F" w:rsidR="00AB5798" w:rsidRDefault="00AB5798" w:rsidP="00AB5798"/>
    <w:p w14:paraId="24CBD093" w14:textId="20071DD0" w:rsidR="00403D0E" w:rsidRDefault="00403D0E" w:rsidP="00403D0E">
      <w:r>
        <w:t xml:space="preserve">Supplemental spreadsheet 1: Hyperlinked spreadsheet with coding sequences derived from Illumina assembly of the sialotranscriptome of </w:t>
      </w:r>
      <w:r w:rsidRPr="00403D0E">
        <w:rPr>
          <w:i/>
          <w:iCs/>
        </w:rPr>
        <w:t>Rhipicephalus zambeziensis.</w:t>
      </w:r>
    </w:p>
    <w:p w14:paraId="3A0D6D7F" w14:textId="77777777" w:rsidR="00403D0E" w:rsidRDefault="00403D0E" w:rsidP="00403D0E">
      <w:r>
        <w:t xml:space="preserve">Supplemental spreadsheet 2: Hyperlinked spreadsheet with coding sequences derived from PacBio assembly of the sialotranscriptome of </w:t>
      </w:r>
      <w:r w:rsidRPr="00403D0E">
        <w:rPr>
          <w:i/>
          <w:iCs/>
        </w:rPr>
        <w:t>Rhipicephalus zambeziensis.</w:t>
      </w:r>
    </w:p>
    <w:p w14:paraId="302E6FAA" w14:textId="77777777" w:rsidR="00403D0E" w:rsidRDefault="00403D0E" w:rsidP="00403D0E">
      <w:r>
        <w:t>Supplemental spreadsheet 3: Hyperlinked spreadsheet with coding sequences derived from Illumina assembly of the sialotranscriptome of Ixodes scapularis.</w:t>
      </w:r>
    </w:p>
    <w:p w14:paraId="007E8E06" w14:textId="77777777" w:rsidR="00403D0E" w:rsidRDefault="00403D0E" w:rsidP="00403D0E">
      <w:r>
        <w:t xml:space="preserve">Supplemental spreadsheet 4: Hyperlinked spreadsheet with coding sequences derived from PacBio assembly of the sialotranscriptome of </w:t>
      </w:r>
      <w:r w:rsidRPr="00403D0E">
        <w:rPr>
          <w:i/>
          <w:iCs/>
        </w:rPr>
        <w:t>Ixodes scapularis</w:t>
      </w:r>
      <w:r>
        <w:t>.</w:t>
      </w:r>
    </w:p>
    <w:p w14:paraId="121B37AD" w14:textId="77777777" w:rsidR="00403D0E" w:rsidRDefault="00403D0E" w:rsidP="00403D0E">
      <w:r>
        <w:t xml:space="preserve">Supplemental spreadsheet 5: Hyperlinked spreadsheet with sequences from the Wikel, Ise6 and Maryland genome assemblies plus the combined PacBio and Illumina sialotranscriptomes of </w:t>
      </w:r>
      <w:r w:rsidRPr="00403D0E">
        <w:rPr>
          <w:i/>
          <w:iCs/>
        </w:rPr>
        <w:t>Ixodes scapularis</w:t>
      </w:r>
      <w:r>
        <w:t xml:space="preserve"> coding for Lipocalins identified by &gt; 90% coverage to Lipocalin domains of the TickSialoFam database.</w:t>
      </w:r>
    </w:p>
    <w:p w14:paraId="3933A3DE" w14:textId="77777777" w:rsidR="00403D0E" w:rsidRDefault="00403D0E" w:rsidP="00403D0E">
      <w:r>
        <w:t xml:space="preserve">Supplemental spreadsheet 6: Hyperlinked spreadsheet with sequences from the Wikel, Ise6 and Maryland genome assemblies plus the combined PacBio and Illumina sialotranscriptomes </w:t>
      </w:r>
      <w:r w:rsidRPr="00403D0E">
        <w:rPr>
          <w:i/>
          <w:iCs/>
        </w:rPr>
        <w:t xml:space="preserve">of Ixodes scapularis </w:t>
      </w:r>
      <w:r>
        <w:t>coding for Metalloproteases identified by &gt; 90% coverage to Lipocalin domains of the TickSialoFam database.</w:t>
      </w:r>
    </w:p>
    <w:p w14:paraId="0D224D96" w14:textId="77777777" w:rsidR="00403D0E" w:rsidRDefault="00403D0E" w:rsidP="00403D0E">
      <w:r>
        <w:t xml:space="preserve">Supplemental spreadsheet 7: Hyperlinked spreadsheet with sequences from the Wikel, Ise6 and Maryland genome assemblies plus the combined PacBio and Illumina sialotranscriptomes </w:t>
      </w:r>
      <w:r w:rsidRPr="00403D0E">
        <w:rPr>
          <w:i/>
          <w:iCs/>
        </w:rPr>
        <w:t>of Ixodes scapularis</w:t>
      </w:r>
      <w:r>
        <w:t xml:space="preserve"> coding for Ribosomal proteins identified by coverage &gt; 90% to PFAM domains annotated as ribosomal proteins.</w:t>
      </w:r>
    </w:p>
    <w:p w14:paraId="05A0C30D" w14:textId="6963C5DC" w:rsidR="00A40708" w:rsidRDefault="00403D0E" w:rsidP="00AB5798">
      <w:r>
        <w:t xml:space="preserve">Supplemental spreadsheet 8: Hyperlinked spreadsheet with sequences from the Wikel, Ise6 and Maryland genome assemblies plus the combined PacBio and Illumina sialotranscriptomes </w:t>
      </w:r>
      <w:r w:rsidRPr="00403D0E">
        <w:rPr>
          <w:i/>
          <w:iCs/>
        </w:rPr>
        <w:t>of Ixodes scapularis</w:t>
      </w:r>
      <w:r>
        <w:t xml:space="preserve"> coding for proteins associated with post-translational machinery identified by &gt; 90% coverage to the KOG class “Posttranslational modification, protein turnover, chaperones”. </w:t>
      </w:r>
    </w:p>
    <w:p w14:paraId="0934D407" w14:textId="570802E4" w:rsidR="00AB5798" w:rsidRDefault="00AB5798" w:rsidP="00AB5798">
      <w:r>
        <w:lastRenderedPageBreak/>
        <w:t>Copy link below and paste it to a web browser to download supplemental spreadsheet</w:t>
      </w:r>
      <w:r>
        <w:t xml:space="preserve"> 9.</w:t>
      </w:r>
    </w:p>
    <w:p w14:paraId="19666B73" w14:textId="2BE635A4" w:rsidR="00AB5798" w:rsidRPr="00AB5798" w:rsidRDefault="00AB5798" w:rsidP="00403D0E">
      <w:pPr>
        <w:rPr>
          <w:u w:val="single"/>
        </w:rPr>
      </w:pPr>
      <w:r w:rsidRPr="00AB5798">
        <w:rPr>
          <w:u w:val="single"/>
        </w:rPr>
        <w:t>https://proj-bip-prod-publicread.s3.amazonaws.com/transcriptome/PacBio-ILL/Supplemental+spreadsheet+9.zip</w:t>
      </w:r>
    </w:p>
    <w:p w14:paraId="4623E19E" w14:textId="6D4664D0" w:rsidR="00403D0E" w:rsidRDefault="00403D0E" w:rsidP="00403D0E">
      <w:r>
        <w:t xml:space="preserve">Supplemental spreadsheet 9: Hyperlinked spreadsheet with sequences from the MD genome of </w:t>
      </w:r>
      <w:r>
        <w:rPr>
          <w:i/>
          <w:iCs/>
        </w:rPr>
        <w:t>Ixodes scapularis</w:t>
      </w:r>
      <w:r>
        <w:t xml:space="preserve">  containing single nucleotide polymorphisms (SNPs) obtained from the mapping and variant calls from Illumina reads deriving from ~</w:t>
      </w:r>
      <w:r w:rsidR="00D95413">
        <w:t>4-fold</w:t>
      </w:r>
      <w:r>
        <w:t xml:space="preserve"> coverage of 92 genomes.</w:t>
      </w:r>
    </w:p>
    <w:p w14:paraId="5213D597" w14:textId="77777777" w:rsidR="005B1F6F" w:rsidRDefault="005B1F6F"/>
    <w:sectPr w:rsidR="005B1F6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3D0E"/>
    <w:rsid w:val="00403D0E"/>
    <w:rsid w:val="004D2073"/>
    <w:rsid w:val="005B1F6F"/>
    <w:rsid w:val="006865B9"/>
    <w:rsid w:val="00955CC2"/>
    <w:rsid w:val="00A40708"/>
    <w:rsid w:val="00AB5798"/>
    <w:rsid w:val="00BD7743"/>
    <w:rsid w:val="00D95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504975"/>
  <w15:chartTrackingRefBased/>
  <w15:docId w15:val="{3BDC9949-DEDE-498F-9FFC-ECD93AD6E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40708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4070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865B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453</Words>
  <Characters>2588</Characters>
  <Application>Microsoft Office Word</Application>
  <DocSecurity>0</DocSecurity>
  <Lines>21</Lines>
  <Paragraphs>6</Paragraphs>
  <ScaleCrop>false</ScaleCrop>
  <Company/>
  <LinksUpToDate>false</LinksUpToDate>
  <CharactersWithSpaces>3035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Ribeiro, Jose (NIH/NIAID) [E]</dc:creator>
  <cp:keywords/>
  <dc:description/>
  <cp:lastModifiedBy>Ribeiro, Jose (NIH/NIAID) [E]</cp:lastModifiedBy>
  <cp:revision>4</cp:revision>
  <dcterms:created xsi:type="dcterms:W3CDTF">2023-05-29T15:55:00Z</dcterms:created>
  <dcterms:modified xsi:type="dcterms:W3CDTF">2023-05-29T16:03:00Z</dcterms:modified>
</cp:coreProperties>
</file>