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D3505" w14:textId="77777777" w:rsidR="00537340" w:rsidRPr="005B424C" w:rsidRDefault="00537340" w:rsidP="00537340">
      <w:pPr>
        <w:rPr>
          <w:rFonts w:ascii="Arial" w:hAnsi="Arial" w:cs="Arial"/>
          <w:b/>
          <w:bCs/>
        </w:rPr>
      </w:pPr>
      <w:r w:rsidRPr="005B424C">
        <w:rPr>
          <w:rFonts w:ascii="Arial" w:hAnsi="Arial" w:cs="Arial"/>
          <w:b/>
          <w:bCs/>
        </w:rPr>
        <w:t xml:space="preserve">Supplementary material </w:t>
      </w:r>
      <w:bookmarkStart w:id="0" w:name="_Hlk189758830"/>
    </w:p>
    <w:tbl>
      <w:tblPr>
        <w:tblStyle w:val="TableGrid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44"/>
        <w:gridCol w:w="2976"/>
        <w:gridCol w:w="3189"/>
      </w:tblGrid>
      <w:tr w:rsidR="00537340" w:rsidRPr="005B424C" w14:paraId="303D350F" w14:textId="77777777" w:rsidTr="00B40B02">
        <w:tc>
          <w:tcPr>
            <w:tcW w:w="3044" w:type="dxa"/>
          </w:tcPr>
          <w:p w14:paraId="303D3506" w14:textId="77777777" w:rsidR="00537340" w:rsidRPr="005B424C" w:rsidRDefault="00537340" w:rsidP="00B40B02">
            <w:pPr>
              <w:rPr>
                <w:rFonts w:ascii="Arial" w:hAnsi="Arial" w:cs="Arial"/>
              </w:rPr>
            </w:pPr>
          </w:p>
          <w:p w14:paraId="303D3507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BB" wp14:editId="303D35BC">
                  <wp:extent cx="1666875" cy="1650779"/>
                  <wp:effectExtent l="0" t="0" r="0" b="6985"/>
                  <wp:docPr id="12635107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3510709" name="Picture 1263510709"/>
                          <pic:cNvPicPr/>
                        </pic:nvPicPr>
                        <pic:blipFill rotWithShape="1"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5872" t="4505" r="19838"/>
                          <a:stretch/>
                        </pic:blipFill>
                        <pic:spPr bwMode="auto">
                          <a:xfrm>
                            <a:off x="0" y="0"/>
                            <a:ext cx="1679266" cy="1663050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>A.</w:t>
            </w:r>
            <w:r w:rsidRPr="005B424C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(W2-51) Control </w:t>
            </w:r>
          </w:p>
          <w:p w14:paraId="303D3508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14:paraId="303D3509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0A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BD" wp14:editId="303D35BE">
                  <wp:extent cx="1666060" cy="1620244"/>
                  <wp:effectExtent l="3810" t="0" r="0" b="0"/>
                  <wp:docPr id="192502501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897" r="11426"/>
                          <a:stretch/>
                        </pic:blipFill>
                        <pic:spPr bwMode="auto">
                          <a:xfrm rot="5400000">
                            <a:off x="0" y="0"/>
                            <a:ext cx="1686963" cy="1640572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B.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(W2-51)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KV10</w:t>
            </w:r>
          </w:p>
        </w:tc>
        <w:tc>
          <w:tcPr>
            <w:tcW w:w="3189" w:type="dxa"/>
          </w:tcPr>
          <w:p w14:paraId="303D350B" w14:textId="77777777" w:rsidR="00537340" w:rsidRPr="005B424C" w:rsidRDefault="00537340" w:rsidP="00B40B02">
            <w:pPr>
              <w:rPr>
                <w:rFonts w:ascii="Arial" w:hAnsi="Arial" w:cs="Arial"/>
                <w:i/>
                <w:iCs/>
              </w:rPr>
            </w:pPr>
          </w:p>
          <w:p w14:paraId="303D350C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BF" wp14:editId="303D35C0">
                  <wp:extent cx="1674752" cy="1623060"/>
                  <wp:effectExtent l="6668" t="0" r="8572" b="8573"/>
                  <wp:docPr id="149549329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912" t="1376" r="15825" b="-1"/>
                          <a:stretch/>
                        </pic:blipFill>
                        <pic:spPr bwMode="auto">
                          <a:xfrm rot="16200000">
                            <a:off x="0" y="0"/>
                            <a:ext cx="1698496" cy="1646071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0D" w14:textId="77777777" w:rsidR="00537340" w:rsidRPr="005B424C" w:rsidRDefault="00537340" w:rsidP="00B40B02">
            <w:pPr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C.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(W2-51)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</w:rPr>
              <w:t xml:space="preserve"> KV15</w:t>
            </w:r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</w:p>
          <w:p w14:paraId="303D350E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</w:tc>
      </w:tr>
      <w:tr w:rsidR="00537340" w:rsidRPr="005B424C" w14:paraId="303D3518" w14:textId="77777777" w:rsidTr="00B40B02">
        <w:trPr>
          <w:trHeight w:val="3376"/>
        </w:trPr>
        <w:tc>
          <w:tcPr>
            <w:tcW w:w="3044" w:type="dxa"/>
          </w:tcPr>
          <w:p w14:paraId="303D3510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11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C1" wp14:editId="303D35C2">
                  <wp:extent cx="1795780" cy="1693334"/>
                  <wp:effectExtent l="0" t="0" r="0" b="2540"/>
                  <wp:docPr id="732322712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2322712" name="Picture 732322712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30" t="1" r="17324" b="944"/>
                          <a:stretch/>
                        </pic:blipFill>
                        <pic:spPr bwMode="auto">
                          <a:xfrm>
                            <a:off x="0" y="0"/>
                            <a:ext cx="1806773" cy="1703700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D.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(W2- 58) Control</w:t>
            </w:r>
          </w:p>
        </w:tc>
        <w:tc>
          <w:tcPr>
            <w:tcW w:w="2976" w:type="dxa"/>
          </w:tcPr>
          <w:p w14:paraId="303D3512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13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C3" wp14:editId="303D35C4">
                  <wp:extent cx="1716234" cy="1649403"/>
                  <wp:effectExtent l="0" t="4763" r="0" b="0"/>
                  <wp:docPr id="1874290369" name="Picture 6" descr="A round plastic container with a green circle and a white objec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4290369" name="Picture 6" descr="A round plastic container with a green circle and a white object&#10;&#10;Description automatically generated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214" t="6209" r="17889" b="-1619"/>
                          <a:stretch/>
                        </pic:blipFill>
                        <pic:spPr bwMode="auto">
                          <a:xfrm rot="16200000">
                            <a:off x="0" y="0"/>
                            <a:ext cx="1725340" cy="1658155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E.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(W2-58)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KV10</w:t>
            </w:r>
          </w:p>
          <w:p w14:paraId="303D3514" w14:textId="77777777" w:rsidR="00537340" w:rsidRPr="005B424C" w:rsidRDefault="00537340" w:rsidP="00B40B02">
            <w:pPr>
              <w:rPr>
                <w:rFonts w:ascii="Arial" w:hAnsi="Arial" w:cs="Arial"/>
              </w:rPr>
            </w:pPr>
          </w:p>
        </w:tc>
        <w:tc>
          <w:tcPr>
            <w:tcW w:w="3189" w:type="dxa"/>
          </w:tcPr>
          <w:p w14:paraId="303D3515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16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C5" wp14:editId="303D35C6">
                  <wp:extent cx="1710157" cy="1640482"/>
                  <wp:effectExtent l="0" t="3175" r="1270" b="1270"/>
                  <wp:docPr id="1597973940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7973940" name="Picture 1597973940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651" r="23371" b="6332"/>
                          <a:stretch/>
                        </pic:blipFill>
                        <pic:spPr bwMode="auto">
                          <a:xfrm rot="16200000">
                            <a:off x="0" y="0"/>
                            <a:ext cx="1743334" cy="1672307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17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F.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(W2-58)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KV15</w:t>
            </w:r>
          </w:p>
        </w:tc>
      </w:tr>
      <w:tr w:rsidR="00537340" w:rsidRPr="005B424C" w14:paraId="303D3523" w14:textId="77777777" w:rsidTr="00B40B02">
        <w:trPr>
          <w:trHeight w:val="3376"/>
        </w:trPr>
        <w:tc>
          <w:tcPr>
            <w:tcW w:w="3044" w:type="dxa"/>
          </w:tcPr>
          <w:p w14:paraId="303D3519" w14:textId="77777777" w:rsidR="00537340" w:rsidRPr="005B424C" w:rsidRDefault="00537340" w:rsidP="00B40B02">
            <w:pPr>
              <w:jc w:val="both"/>
              <w:rPr>
                <w:rFonts w:ascii="Arial" w:hAnsi="Arial" w:cs="Arial"/>
                <w:i/>
                <w:iCs/>
              </w:rPr>
            </w:pPr>
          </w:p>
          <w:p w14:paraId="303D351A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b/>
                <w:bCs/>
                <w:noProof/>
              </w:rPr>
              <w:drawing>
                <wp:inline distT="0" distB="0" distL="0" distR="0" wp14:anchorId="303D35C7" wp14:editId="303D35C8">
                  <wp:extent cx="1600200" cy="1638915"/>
                  <wp:effectExtent l="0" t="0" r="0" b="0"/>
                  <wp:docPr id="1136016748" name="Picture 3" descr="A plastic container with a black and white labe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6016748" name="Picture 3" descr="A plastic container with a black and white label&#10;&#10;Description automatically generated"/>
                          <pic:cNvPicPr/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2274" r="6716" b="34735"/>
                          <a:stretch/>
                        </pic:blipFill>
                        <pic:spPr bwMode="auto">
                          <a:xfrm>
                            <a:off x="0" y="0"/>
                            <a:ext cx="1622016" cy="1661258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1B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G.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(W2-50) Control</w:t>
            </w:r>
          </w:p>
        </w:tc>
        <w:tc>
          <w:tcPr>
            <w:tcW w:w="2976" w:type="dxa"/>
          </w:tcPr>
          <w:p w14:paraId="303D351C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1D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b/>
                <w:bCs/>
                <w:noProof/>
              </w:rPr>
              <w:drawing>
                <wp:inline distT="0" distB="0" distL="0" distR="0" wp14:anchorId="303D35C9" wp14:editId="303D35CA">
                  <wp:extent cx="1648810" cy="1689355"/>
                  <wp:effectExtent l="0" t="1270" r="7620" b="7620"/>
                  <wp:docPr id="1730440365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0440365" name="Picture 1730440365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t="18510" r="3487" b="36992"/>
                          <a:stretch/>
                        </pic:blipFill>
                        <pic:spPr bwMode="auto">
                          <a:xfrm rot="16200000">
                            <a:off x="0" y="0"/>
                            <a:ext cx="1683649" cy="1725051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1E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H.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(W2- 50)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KV10</w:t>
            </w:r>
          </w:p>
          <w:p w14:paraId="303D351F" w14:textId="77777777" w:rsidR="00537340" w:rsidRPr="005B424C" w:rsidRDefault="00537340" w:rsidP="00B40B02">
            <w:pPr>
              <w:rPr>
                <w:rFonts w:ascii="Arial" w:hAnsi="Arial" w:cs="Arial"/>
              </w:rPr>
            </w:pPr>
          </w:p>
        </w:tc>
        <w:tc>
          <w:tcPr>
            <w:tcW w:w="3189" w:type="dxa"/>
          </w:tcPr>
          <w:p w14:paraId="303D3520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21" w14:textId="77777777" w:rsidR="00537340" w:rsidRPr="005B424C" w:rsidRDefault="00537340" w:rsidP="00B40B02">
            <w:pPr>
              <w:keepNext/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b/>
                <w:bCs/>
                <w:noProof/>
              </w:rPr>
              <w:drawing>
                <wp:inline distT="0" distB="0" distL="0" distR="0" wp14:anchorId="303D35CB" wp14:editId="303D35CC">
                  <wp:extent cx="1647084" cy="1621180"/>
                  <wp:effectExtent l="0" t="6350" r="4445" b="4445"/>
                  <wp:docPr id="839853988" name="Picture 7" descr="A round plastic container with a white substance in 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9853988" name="Picture 7" descr="A round plastic container with a white substance in it&#10;&#10;Description automatically generated"/>
                          <pic:cNvPicPr/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80" t="24786" r="3894" b="32479"/>
                          <a:stretch/>
                        </pic:blipFill>
                        <pic:spPr bwMode="auto">
                          <a:xfrm rot="16200000">
                            <a:off x="0" y="0"/>
                            <a:ext cx="1660484" cy="1634370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22" w14:textId="77777777" w:rsidR="00537340" w:rsidRPr="005B424C" w:rsidRDefault="00537340" w:rsidP="00B40B02">
            <w:pPr>
              <w:keepNext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I.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(W2-50)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KV15</w:t>
            </w:r>
          </w:p>
        </w:tc>
      </w:tr>
    </w:tbl>
    <w:p w14:paraId="303D3524" w14:textId="77777777" w:rsidR="00537340" w:rsidRPr="005B424C" w:rsidRDefault="00537340" w:rsidP="00537340">
      <w:pPr>
        <w:pStyle w:val="Caption"/>
        <w:jc w:val="both"/>
        <w:rPr>
          <w:rFonts w:ascii="Arial" w:hAnsi="Arial" w:cs="Arial"/>
          <w:i w:val="0"/>
          <w:iCs w:val="0"/>
          <w:color w:val="auto"/>
          <w:sz w:val="22"/>
          <w:szCs w:val="22"/>
        </w:rPr>
      </w:pPr>
      <w:proofErr w:type="spellStart"/>
      <w:proofErr w:type="gramStart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S.Figure</w:t>
      </w:r>
      <w:proofErr w:type="spellEnd"/>
      <w:proofErr w:type="gram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1: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Inhibition of radial growth after 48h incubation for three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R.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microsporus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strains against two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Bacillus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velezensis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strains KV10 and KV15 respectively.</w:t>
      </w:r>
    </w:p>
    <w:bookmarkEnd w:id="0"/>
    <w:p w14:paraId="303D3525" w14:textId="77777777" w:rsidR="00537340" w:rsidRPr="005B424C" w:rsidRDefault="00537340" w:rsidP="00537340">
      <w:pPr>
        <w:rPr>
          <w:rFonts w:ascii="Arial" w:hAnsi="Arial" w:cs="Arial"/>
          <w:b/>
          <w:bCs/>
        </w:rPr>
      </w:pPr>
    </w:p>
    <w:p w14:paraId="303D3526" w14:textId="77777777" w:rsidR="00537340" w:rsidRPr="005B424C" w:rsidRDefault="00537340" w:rsidP="00537340">
      <w:pPr>
        <w:rPr>
          <w:rFonts w:ascii="Arial" w:hAnsi="Arial" w:cs="Arial"/>
          <w:b/>
          <w:bCs/>
        </w:rPr>
      </w:pPr>
    </w:p>
    <w:p w14:paraId="303D3527" w14:textId="77777777" w:rsidR="00537340" w:rsidRPr="005B424C" w:rsidRDefault="00537340" w:rsidP="00537340">
      <w:pPr>
        <w:rPr>
          <w:rFonts w:ascii="Arial" w:hAnsi="Arial" w:cs="Arial"/>
          <w:b/>
          <w:bCs/>
        </w:rPr>
      </w:pPr>
      <w:bookmarkStart w:id="1" w:name="_Hlk189758844"/>
    </w:p>
    <w:tbl>
      <w:tblPr>
        <w:tblStyle w:val="TableGrid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38"/>
        <w:gridCol w:w="2995"/>
        <w:gridCol w:w="3276"/>
      </w:tblGrid>
      <w:tr w:rsidR="00537340" w:rsidRPr="005B424C" w14:paraId="303D3532" w14:textId="77777777" w:rsidTr="00B40B02">
        <w:tc>
          <w:tcPr>
            <w:tcW w:w="2938" w:type="dxa"/>
          </w:tcPr>
          <w:p w14:paraId="303D3528" w14:textId="77777777" w:rsidR="00537340" w:rsidRPr="005B424C" w:rsidRDefault="00537340" w:rsidP="00B40B02">
            <w:pPr>
              <w:rPr>
                <w:rFonts w:ascii="Arial" w:hAnsi="Arial" w:cs="Arial"/>
              </w:rPr>
            </w:pPr>
          </w:p>
          <w:p w14:paraId="303D3529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i/>
                <w:iCs/>
                <w:noProof/>
              </w:rPr>
              <w:drawing>
                <wp:inline distT="0" distB="0" distL="0" distR="0" wp14:anchorId="303D35CD" wp14:editId="303D35CE">
                  <wp:extent cx="1574800" cy="1563812"/>
                  <wp:effectExtent l="0" t="0" r="6350" b="0"/>
                  <wp:docPr id="1073600710" name="Picture 14" descr="A round plastic container with a white substance insid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600710" name="Picture 14" descr="A round plastic container with a white substance insid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4029" t="3312" r="22087"/>
                          <a:stretch/>
                        </pic:blipFill>
                        <pic:spPr bwMode="auto">
                          <a:xfrm rot="10800000">
                            <a:off x="0" y="0"/>
                            <a:ext cx="1591627" cy="1580522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2A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>A.</w:t>
            </w:r>
            <w:r w:rsidRPr="005B424C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(W2-51) Control </w:t>
            </w:r>
          </w:p>
          <w:p w14:paraId="303D352B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95" w:type="dxa"/>
          </w:tcPr>
          <w:p w14:paraId="303D352C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2D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i/>
                <w:iCs/>
                <w:noProof/>
              </w:rPr>
              <w:drawing>
                <wp:inline distT="0" distB="0" distL="0" distR="0" wp14:anchorId="303D35CF" wp14:editId="303D35D0">
                  <wp:extent cx="1516664" cy="1526623"/>
                  <wp:effectExtent l="0" t="5080" r="2540" b="2540"/>
                  <wp:docPr id="514353843" name="Picture 13" descr="A round plastic container with a white circle in 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353843" name="Picture 13" descr="A round plastic container with a white circle in i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42" t="36159" r="1811" b="20219"/>
                          <a:stretch/>
                        </pic:blipFill>
                        <pic:spPr bwMode="auto">
                          <a:xfrm rot="5400000">
                            <a:off x="0" y="0"/>
                            <a:ext cx="1551139" cy="1561325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B.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(W2-51)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KV10</w:t>
            </w:r>
          </w:p>
        </w:tc>
        <w:tc>
          <w:tcPr>
            <w:tcW w:w="3276" w:type="dxa"/>
          </w:tcPr>
          <w:p w14:paraId="303D352E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2F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i/>
                <w:iCs/>
                <w:noProof/>
              </w:rPr>
              <w:drawing>
                <wp:inline distT="0" distB="0" distL="0" distR="0" wp14:anchorId="303D35D1" wp14:editId="303D35D2">
                  <wp:extent cx="1586358" cy="1614484"/>
                  <wp:effectExtent l="5080" t="0" r="0" b="0"/>
                  <wp:docPr id="925317392" name="Picture 12" descr="A round white plastic container with a hole in 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5317392" name="Picture 12" descr="A round white plastic container with a hole in i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250" t="22824" r="6910" b="37881"/>
                          <a:stretch/>
                        </pic:blipFill>
                        <pic:spPr bwMode="auto">
                          <a:xfrm rot="16200000">
                            <a:off x="0" y="0"/>
                            <a:ext cx="1618771" cy="1647471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30" w14:textId="77777777" w:rsidR="00537340" w:rsidRPr="005B424C" w:rsidRDefault="00537340" w:rsidP="00B40B02">
            <w:pPr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C.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(W2-51)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</w:rPr>
              <w:t xml:space="preserve"> KV15</w:t>
            </w:r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</w:p>
          <w:p w14:paraId="303D3531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</w:tc>
      </w:tr>
      <w:tr w:rsidR="00537340" w:rsidRPr="005B424C" w14:paraId="303D353B" w14:textId="77777777" w:rsidTr="00B40B02">
        <w:trPr>
          <w:trHeight w:val="3376"/>
        </w:trPr>
        <w:tc>
          <w:tcPr>
            <w:tcW w:w="2938" w:type="dxa"/>
          </w:tcPr>
          <w:p w14:paraId="303D3533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34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D3" wp14:editId="303D35D4">
                  <wp:extent cx="1714500" cy="1662640"/>
                  <wp:effectExtent l="0" t="0" r="0" b="0"/>
                  <wp:docPr id="11241005" name="Picture 10" descr="A round plastic container with a white circle in 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41005" name="Picture 10" descr="A round plastic container with a white circle in i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8960" t="4636" r="16718"/>
                          <a:stretch/>
                        </pic:blipFill>
                        <pic:spPr bwMode="auto">
                          <a:xfrm rot="10800000">
                            <a:off x="0" y="0"/>
                            <a:ext cx="1736591" cy="1684063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D.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(W2- 58) Control</w:t>
            </w:r>
          </w:p>
        </w:tc>
        <w:tc>
          <w:tcPr>
            <w:tcW w:w="2995" w:type="dxa"/>
          </w:tcPr>
          <w:p w14:paraId="303D3535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36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D5" wp14:editId="303D35D6">
                  <wp:extent cx="1715206" cy="1709789"/>
                  <wp:effectExtent l="2858" t="0" r="2222" b="2223"/>
                  <wp:docPr id="1684452504" name="Picture 9" descr="A round white object with a black strip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4452504" name="Picture 9" descr="A round white object with a black strip&#10;&#10;Description automatically generated with medium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99" t="19633" r="595" b="38083"/>
                          <a:stretch/>
                        </pic:blipFill>
                        <pic:spPr bwMode="auto">
                          <a:xfrm rot="16200000">
                            <a:off x="0" y="0"/>
                            <a:ext cx="1736897" cy="1731412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E.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(W2-58)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KV10</w:t>
            </w:r>
          </w:p>
          <w:p w14:paraId="303D3537" w14:textId="77777777" w:rsidR="00537340" w:rsidRPr="005B424C" w:rsidRDefault="00537340" w:rsidP="00B40B02">
            <w:pPr>
              <w:rPr>
                <w:rFonts w:ascii="Arial" w:hAnsi="Arial" w:cs="Arial"/>
              </w:rPr>
            </w:pPr>
          </w:p>
        </w:tc>
        <w:tc>
          <w:tcPr>
            <w:tcW w:w="3276" w:type="dxa"/>
          </w:tcPr>
          <w:p w14:paraId="303D3538" w14:textId="77777777" w:rsidR="00537340" w:rsidRPr="005B424C" w:rsidRDefault="00537340" w:rsidP="00B40B02">
            <w:pPr>
              <w:jc w:val="both"/>
              <w:rPr>
                <w:rFonts w:ascii="Arial" w:hAnsi="Arial" w:cs="Arial"/>
              </w:rPr>
            </w:pPr>
          </w:p>
          <w:p w14:paraId="303D3539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D7" wp14:editId="303D35D8">
                  <wp:extent cx="1619250" cy="1679896"/>
                  <wp:effectExtent l="0" t="0" r="0" b="0"/>
                  <wp:docPr id="1029397406" name="Picture 8" descr="A round plastic container with a white substance in 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9397406" name="Picture 8" descr="A round plastic container with a white substance in i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0149" t="1324" r="29998" b="6940"/>
                          <a:stretch/>
                        </pic:blipFill>
                        <pic:spPr bwMode="auto">
                          <a:xfrm>
                            <a:off x="0" y="0"/>
                            <a:ext cx="1638247" cy="1699605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3A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F.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(W2-58)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KV15</w:t>
            </w:r>
          </w:p>
        </w:tc>
      </w:tr>
      <w:tr w:rsidR="00537340" w:rsidRPr="005B424C" w14:paraId="303D3547" w14:textId="77777777" w:rsidTr="00B40B02">
        <w:trPr>
          <w:trHeight w:val="3376"/>
        </w:trPr>
        <w:tc>
          <w:tcPr>
            <w:tcW w:w="2938" w:type="dxa"/>
          </w:tcPr>
          <w:p w14:paraId="303D353C" w14:textId="77777777" w:rsidR="00537340" w:rsidRPr="005B424C" w:rsidRDefault="00537340" w:rsidP="00B40B02">
            <w:pPr>
              <w:jc w:val="both"/>
              <w:rPr>
                <w:rFonts w:ascii="Arial" w:hAnsi="Arial" w:cs="Arial"/>
                <w:i/>
                <w:iCs/>
              </w:rPr>
            </w:pPr>
          </w:p>
          <w:p w14:paraId="303D353D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3E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D9" wp14:editId="303D35DA">
                  <wp:extent cx="1676402" cy="1676401"/>
                  <wp:effectExtent l="0" t="0" r="0" b="0"/>
                  <wp:docPr id="901340584" name="Picture 17" descr="A round white container with a black tex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1340584" name="Picture 17" descr="A round white container with a black text&#10;&#10;Description automatically generated with medium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28" t="25069" r="4685" b="32888"/>
                          <a:stretch/>
                        </pic:blipFill>
                        <pic:spPr bwMode="auto">
                          <a:xfrm rot="16200000">
                            <a:off x="0" y="0"/>
                            <a:ext cx="1691591" cy="1691590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G.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(W2-50) Control</w:t>
            </w:r>
          </w:p>
        </w:tc>
        <w:tc>
          <w:tcPr>
            <w:tcW w:w="2995" w:type="dxa"/>
          </w:tcPr>
          <w:p w14:paraId="303D353F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40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41" w14:textId="77777777" w:rsidR="00537340" w:rsidRPr="005B424C" w:rsidRDefault="00537340" w:rsidP="00B40B02">
            <w:pPr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DB" wp14:editId="303D35DC">
                  <wp:extent cx="1630680" cy="1649791"/>
                  <wp:effectExtent l="0" t="0" r="7620" b="7620"/>
                  <wp:docPr id="1755188007" name="Picture 16" descr="A round plastic container with a white substance in 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5188007" name="Picture 16" descr="A round plastic container with a white substance in i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276" t="6956" r="24550" b="7246"/>
                          <a:stretch/>
                        </pic:blipFill>
                        <pic:spPr bwMode="auto">
                          <a:xfrm rot="10800000">
                            <a:off x="0" y="0"/>
                            <a:ext cx="1642420" cy="1661668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5B424C">
              <w:rPr>
                <w:rFonts w:ascii="Arial" w:hAnsi="Arial" w:cs="Arial"/>
                <w:b/>
                <w:bCs/>
              </w:rPr>
              <w:t xml:space="preserve">H.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(W2- 50)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KV10</w:t>
            </w:r>
          </w:p>
          <w:p w14:paraId="303D3542" w14:textId="77777777" w:rsidR="00537340" w:rsidRPr="005B424C" w:rsidRDefault="00537340" w:rsidP="00B40B02">
            <w:pPr>
              <w:rPr>
                <w:rFonts w:ascii="Arial" w:hAnsi="Arial" w:cs="Arial"/>
              </w:rPr>
            </w:pPr>
          </w:p>
        </w:tc>
        <w:tc>
          <w:tcPr>
            <w:tcW w:w="3276" w:type="dxa"/>
          </w:tcPr>
          <w:p w14:paraId="303D3543" w14:textId="77777777" w:rsidR="00537340" w:rsidRPr="005B424C" w:rsidRDefault="00537340" w:rsidP="00B40B02">
            <w:pPr>
              <w:rPr>
                <w:rFonts w:ascii="Arial" w:hAnsi="Arial" w:cs="Arial"/>
                <w:b/>
                <w:bCs/>
              </w:rPr>
            </w:pPr>
          </w:p>
          <w:p w14:paraId="303D3544" w14:textId="77777777" w:rsidR="00537340" w:rsidRPr="005B424C" w:rsidRDefault="00537340" w:rsidP="00B40B02">
            <w:pPr>
              <w:keepNext/>
              <w:rPr>
                <w:rFonts w:ascii="Arial" w:hAnsi="Arial" w:cs="Arial"/>
                <w:b/>
                <w:bCs/>
              </w:rPr>
            </w:pPr>
          </w:p>
          <w:p w14:paraId="303D3545" w14:textId="77777777" w:rsidR="00537340" w:rsidRPr="005B424C" w:rsidRDefault="00537340" w:rsidP="00B40B02">
            <w:pPr>
              <w:keepNext/>
              <w:rPr>
                <w:rFonts w:ascii="Arial" w:hAnsi="Arial" w:cs="Arial"/>
                <w:b/>
                <w:bCs/>
              </w:rPr>
            </w:pPr>
            <w:r w:rsidRPr="005B424C">
              <w:rPr>
                <w:rFonts w:ascii="Arial" w:hAnsi="Arial" w:cs="Arial"/>
                <w:noProof/>
              </w:rPr>
              <w:drawing>
                <wp:inline distT="0" distB="0" distL="0" distR="0" wp14:anchorId="303D35DD" wp14:editId="303D35DE">
                  <wp:extent cx="1657350" cy="1679879"/>
                  <wp:effectExtent l="0" t="0" r="0" b="0"/>
                  <wp:docPr id="1991768746" name="Picture 15" descr="A white and yellow object on a marbled surfa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1768746" name="Picture 15" descr="A white and yellow object on a marbled surfac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453" t="4968" r="33343"/>
                          <a:stretch/>
                        </pic:blipFill>
                        <pic:spPr bwMode="auto">
                          <a:xfrm>
                            <a:off x="0" y="0"/>
                            <a:ext cx="1666426" cy="1689079"/>
                          </a:xfrm>
                          <a:prstGeom prst="ellipse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03D3546" w14:textId="77777777" w:rsidR="00537340" w:rsidRPr="005B424C" w:rsidRDefault="00537340" w:rsidP="00B40B02">
            <w:pPr>
              <w:keepNext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b/>
                <w:bCs/>
              </w:rPr>
              <w:t xml:space="preserve">I.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(W2-50) with </w:t>
            </w:r>
            <w:r w:rsidRPr="005B424C">
              <w:rPr>
                <w:rFonts w:ascii="Arial" w:hAnsi="Arial" w:cs="Arial"/>
                <w:i/>
                <w:iCs/>
              </w:rPr>
              <w:t xml:space="preserve">Bacillus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velezensis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>KV15</w:t>
            </w:r>
          </w:p>
        </w:tc>
      </w:tr>
    </w:tbl>
    <w:p w14:paraId="303D3548" w14:textId="77777777" w:rsidR="00537340" w:rsidRPr="005B424C" w:rsidRDefault="00537340" w:rsidP="00537340">
      <w:pPr>
        <w:pStyle w:val="Caption"/>
        <w:rPr>
          <w:rFonts w:ascii="Arial" w:hAnsi="Arial" w:cs="Arial"/>
          <w:i w:val="0"/>
          <w:iCs w:val="0"/>
          <w:color w:val="auto"/>
          <w:sz w:val="22"/>
          <w:szCs w:val="22"/>
        </w:rPr>
      </w:pPr>
      <w:proofErr w:type="spellStart"/>
      <w:proofErr w:type="gramStart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S.Figure</w:t>
      </w:r>
      <w:proofErr w:type="spellEnd"/>
      <w:proofErr w:type="gram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2: Inhibition of radial growth after 48h incubation for three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R.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microsporus</w:t>
      </w:r>
      <w:proofErr w:type="spell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strains against the VOCs of two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B.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velezensis</w:t>
      </w:r>
      <w:proofErr w:type="spell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strains KV10 and KV15 respectively. </w:t>
      </w:r>
    </w:p>
    <w:p w14:paraId="303D3549" w14:textId="7893EA8A" w:rsidR="00537340" w:rsidRDefault="009864D3" w:rsidP="0053734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5D99A0AC" wp14:editId="7F26FEC8">
            <wp:extent cx="5767516" cy="5874818"/>
            <wp:effectExtent l="0" t="0" r="0" b="0"/>
            <wp:docPr id="157691102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691102" name="Graphic 157691102"/>
                    <pic:cNvPicPr/>
                  </pic:nvPicPr>
                  <pic:blipFill rotWithShape="1">
                    <a:blip r:embed="rId22">
                      <a:extLst>
                        <a:ext uri="{96DAC541-7B7A-43D3-8B79-37D633B846F1}">
                          <asvg:svgBlip xmlns:asvg="http://schemas.microsoft.com/office/drawing/2016/SVG/main" r:embed="rId23"/>
                        </a:ext>
                      </a:extLst>
                    </a:blip>
                    <a:srcRect l="10731" t="1499" r="43526" b="-3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575" cy="58993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3D354A" w14:textId="77777777" w:rsidR="00537340" w:rsidRDefault="00537340" w:rsidP="00537340">
      <w:pPr>
        <w:pStyle w:val="Caption"/>
        <w:jc w:val="both"/>
        <w:rPr>
          <w:rFonts w:ascii="Arial" w:hAnsi="Arial" w:cs="Arial"/>
          <w:i w:val="0"/>
          <w:iCs w:val="0"/>
          <w:color w:val="auto"/>
          <w:sz w:val="22"/>
          <w:szCs w:val="22"/>
        </w:rPr>
      </w:pPr>
      <w:r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S.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Figure </w:t>
      </w:r>
      <w:r>
        <w:rPr>
          <w:rFonts w:ascii="Arial" w:hAnsi="Arial" w:cs="Arial"/>
          <w:i w:val="0"/>
          <w:iCs w:val="0"/>
          <w:color w:val="auto"/>
          <w:sz w:val="22"/>
          <w:szCs w:val="22"/>
        </w:rPr>
        <w:t>3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: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Phylogenetic tree based on the 16S rRNA gene sequence data from selected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Rhizopus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microsporus</w:t>
      </w:r>
      <w:proofErr w:type="spell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isolates using </w:t>
      </w:r>
      <w:proofErr w:type="spellStart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RAxML</w:t>
      </w:r>
      <w:proofErr w:type="spell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-GUI and applying the GTR Gamma substitution model with 1000 bootstraps. Bold branches represent bootstrap values &gt;70%.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Pseudomonas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kribbensis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strain CHA-19 was selected as outgroup for the phylogenetic inference.</w:t>
      </w:r>
    </w:p>
    <w:p w14:paraId="303D354B" w14:textId="77777777" w:rsidR="00537340" w:rsidRPr="005B424C" w:rsidRDefault="00537340" w:rsidP="00537340">
      <w:pPr>
        <w:pStyle w:val="Caption"/>
        <w:keepNext/>
        <w:rPr>
          <w:rFonts w:ascii="Arial" w:hAnsi="Arial" w:cs="Arial"/>
          <w:i w:val="0"/>
          <w:iCs w:val="0"/>
          <w:color w:val="auto"/>
          <w:sz w:val="22"/>
          <w:szCs w:val="22"/>
        </w:rPr>
      </w:pPr>
      <w:proofErr w:type="spellStart"/>
      <w:proofErr w:type="gramStart"/>
      <w:r>
        <w:rPr>
          <w:rFonts w:ascii="Arial" w:hAnsi="Arial" w:cs="Arial"/>
          <w:i w:val="0"/>
          <w:iCs w:val="0"/>
          <w:color w:val="auto"/>
          <w:sz w:val="22"/>
          <w:szCs w:val="22"/>
        </w:rPr>
        <w:t>S.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Table</w:t>
      </w:r>
      <w:proofErr w:type="spellEnd"/>
      <w:proofErr w:type="gram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fldChar w:fldCharType="begin"/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instrText xml:space="preserve"> SEQ Table \* ARABIC </w:instrTex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fldChar w:fldCharType="separate"/>
      </w:r>
      <w:r>
        <w:rPr>
          <w:rFonts w:ascii="Arial" w:hAnsi="Arial" w:cs="Arial"/>
          <w:i w:val="0"/>
          <w:iCs w:val="0"/>
          <w:noProof/>
          <w:color w:val="auto"/>
          <w:sz w:val="22"/>
          <w:szCs w:val="22"/>
        </w:rPr>
        <w:t>1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fldChar w:fldCharType="end"/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: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Incidence (%) of fungal growth observed in tomatoes inoculated with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R.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microsporus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strains after they were treated with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B.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velezensis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strains.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80"/>
        <w:gridCol w:w="2366"/>
        <w:gridCol w:w="2311"/>
        <w:gridCol w:w="1959"/>
      </w:tblGrid>
      <w:tr w:rsidR="00537340" w:rsidRPr="005B424C" w14:paraId="303D3550" w14:textId="77777777" w:rsidTr="009864D3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</w:tcPr>
          <w:p w14:paraId="303D354C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>Treatment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</w:tcPr>
          <w:p w14:paraId="303D354D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>Number of infected tomatoes (n=5)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</w:tcPr>
          <w:p w14:paraId="303D354E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>Incidence (%)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303D354F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 xml:space="preserve">Re-isolation of </w:t>
            </w:r>
            <w:r w:rsidRPr="009864D3">
              <w:rPr>
                <w:rFonts w:ascii="Arial" w:hAnsi="Arial" w:cs="Arial"/>
                <w:b/>
                <w:bCs/>
                <w:i/>
                <w:iCs/>
              </w:rPr>
              <w:t xml:space="preserve">Rhizopus </w:t>
            </w:r>
            <w:r w:rsidRPr="009864D3">
              <w:rPr>
                <w:rFonts w:ascii="Arial" w:hAnsi="Arial" w:cs="Arial"/>
                <w:b/>
                <w:bCs/>
              </w:rPr>
              <w:t>spp.</w:t>
            </w:r>
          </w:p>
        </w:tc>
      </w:tr>
      <w:tr w:rsidR="00537340" w:rsidRPr="005B424C" w14:paraId="303D3555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1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Wounded uni</w:t>
            </w:r>
            <w:r>
              <w:rPr>
                <w:rFonts w:ascii="Arial" w:hAnsi="Arial" w:cs="Arial"/>
              </w:rPr>
              <w:t>n</w:t>
            </w:r>
            <w:r w:rsidRPr="005B424C">
              <w:rPr>
                <w:rFonts w:ascii="Arial" w:hAnsi="Arial" w:cs="Arial"/>
              </w:rPr>
              <w:t>oculated control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2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3/5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3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60%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54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5A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6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KV10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7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3/5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8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60%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59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5F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B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KV15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C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0/5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5D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 spoilage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5E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64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0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lastRenderedPageBreak/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1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2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40%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63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&amp; </w:t>
            </w: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stolonifer</w:t>
            </w:r>
            <w:proofErr w:type="spellEnd"/>
          </w:p>
        </w:tc>
      </w:tr>
      <w:tr w:rsidR="00537340" w:rsidRPr="005B424C" w14:paraId="303D3569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5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-51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6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1/5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7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68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6E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A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-58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B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1/5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C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6D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73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6F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-50 and KV10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0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5/5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1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100%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72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</w:p>
        </w:tc>
      </w:tr>
      <w:tr w:rsidR="00537340" w:rsidRPr="005B424C" w14:paraId="303D3578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4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-50 and KV15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5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1/5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6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77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</w:p>
        </w:tc>
      </w:tr>
      <w:tr w:rsidR="00537340" w:rsidRPr="005B424C" w14:paraId="303D357E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9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-51 and KV10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A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1/5</w:t>
            </w:r>
          </w:p>
          <w:p w14:paraId="303D357B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C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7D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84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7F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-51 and KV15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80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2/5</w:t>
            </w:r>
          </w:p>
          <w:p w14:paraId="303D3581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82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40%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83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89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85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-58 and KV10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86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1/5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87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20%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88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8E" w14:textId="77777777" w:rsidTr="00B40B02">
        <w:tc>
          <w:tcPr>
            <w:tcW w:w="2380" w:type="dxa"/>
            <w:tcBorders>
              <w:top w:val="single" w:sz="4" w:space="0" w:color="auto"/>
              <w:right w:val="single" w:sz="4" w:space="0" w:color="auto"/>
            </w:tcBorders>
          </w:tcPr>
          <w:p w14:paraId="303D358A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</w:t>
            </w:r>
            <w:r>
              <w:rPr>
                <w:rFonts w:ascii="Arial" w:hAnsi="Arial" w:cs="Arial"/>
              </w:rPr>
              <w:t>2</w:t>
            </w:r>
            <w:r w:rsidRPr="005B424C">
              <w:rPr>
                <w:rFonts w:ascii="Arial" w:hAnsi="Arial" w:cs="Arial"/>
              </w:rPr>
              <w:t>-58 and KV15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3D358B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0/5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3D358C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 spoilage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</w:tcBorders>
          </w:tcPr>
          <w:p w14:paraId="303D358D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</w:tbl>
    <w:p w14:paraId="303D358F" w14:textId="77777777" w:rsidR="00537340" w:rsidRPr="00B40B02" w:rsidRDefault="00537340" w:rsidP="00537340">
      <w:pPr>
        <w:rPr>
          <w:i/>
          <w:iCs/>
        </w:rPr>
      </w:pPr>
    </w:p>
    <w:p w14:paraId="303D3590" w14:textId="77777777" w:rsidR="00537340" w:rsidRPr="005B424C" w:rsidRDefault="00537340" w:rsidP="00537340">
      <w:pPr>
        <w:pStyle w:val="Caption"/>
        <w:keepNext/>
        <w:jc w:val="both"/>
        <w:rPr>
          <w:rFonts w:ascii="Arial" w:hAnsi="Arial" w:cs="Arial"/>
          <w:color w:val="auto"/>
          <w:sz w:val="22"/>
          <w:szCs w:val="22"/>
        </w:rPr>
      </w:pPr>
      <w:proofErr w:type="spellStart"/>
      <w:proofErr w:type="gramStart"/>
      <w:r>
        <w:rPr>
          <w:rFonts w:ascii="Arial" w:hAnsi="Arial" w:cs="Arial"/>
          <w:i w:val="0"/>
          <w:iCs w:val="0"/>
          <w:color w:val="auto"/>
          <w:sz w:val="22"/>
          <w:szCs w:val="22"/>
        </w:rPr>
        <w:t>S.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Table</w:t>
      </w:r>
      <w:proofErr w:type="spellEnd"/>
      <w:proofErr w:type="gram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fldChar w:fldCharType="begin"/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instrText xml:space="preserve"> SEQ Table \* ARABIC </w:instrTex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fldChar w:fldCharType="separate"/>
      </w:r>
      <w:r>
        <w:rPr>
          <w:rFonts w:ascii="Arial" w:hAnsi="Arial" w:cs="Arial"/>
          <w:i w:val="0"/>
          <w:iCs w:val="0"/>
          <w:noProof/>
          <w:color w:val="auto"/>
          <w:sz w:val="22"/>
          <w:szCs w:val="22"/>
        </w:rPr>
        <w:t>2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fldChar w:fldCharType="end"/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: Incidence (%) of fungal growth observed in tomatoes inoculated with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R.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microsporus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W2-50 after they were treated with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B.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velezensis</w:t>
      </w:r>
      <w:proofErr w:type="spellEnd"/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strains. </w:t>
      </w:r>
    </w:p>
    <w:tbl>
      <w:tblPr>
        <w:tblStyle w:val="TableGrid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80"/>
        <w:gridCol w:w="2366"/>
        <w:gridCol w:w="1770"/>
        <w:gridCol w:w="2551"/>
      </w:tblGrid>
      <w:tr w:rsidR="00537340" w:rsidRPr="005B424C" w14:paraId="303D3595" w14:textId="77777777" w:rsidTr="009864D3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</w:tcPr>
          <w:p w14:paraId="303D3591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>Treatment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</w:tcPr>
          <w:p w14:paraId="303D3592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>Number of infected tomatoes (n=5)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</w:tcPr>
          <w:p w14:paraId="303D3593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>Incidence (%)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303D3594" w14:textId="77777777" w:rsidR="00537340" w:rsidRPr="009864D3" w:rsidRDefault="00537340" w:rsidP="00B40B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64D3">
              <w:rPr>
                <w:rFonts w:ascii="Arial" w:hAnsi="Arial" w:cs="Arial"/>
                <w:b/>
                <w:bCs/>
              </w:rPr>
              <w:t xml:space="preserve">Re-isolation of </w:t>
            </w:r>
            <w:r w:rsidRPr="009864D3">
              <w:rPr>
                <w:rFonts w:ascii="Arial" w:hAnsi="Arial" w:cs="Arial"/>
                <w:b/>
                <w:bCs/>
                <w:i/>
                <w:iCs/>
              </w:rPr>
              <w:t xml:space="preserve">Rhizopus </w:t>
            </w:r>
            <w:r w:rsidRPr="009864D3">
              <w:rPr>
                <w:rFonts w:ascii="Arial" w:hAnsi="Arial" w:cs="Arial"/>
                <w:b/>
                <w:bCs/>
              </w:rPr>
              <w:t>spp.</w:t>
            </w:r>
          </w:p>
        </w:tc>
      </w:tr>
      <w:tr w:rsidR="00537340" w:rsidRPr="005B424C" w14:paraId="303D359A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96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Wounded uninoculated control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97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3/5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98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60%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99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9F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9B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KV10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9C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4/5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9D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80%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9E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None</w:t>
            </w:r>
          </w:p>
        </w:tc>
      </w:tr>
      <w:tr w:rsidR="00537340" w:rsidRPr="005B424C" w14:paraId="303D35A4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0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KV15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1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3/5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2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60%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A3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stolonifer</w:t>
            </w:r>
            <w:proofErr w:type="spellEnd"/>
          </w:p>
        </w:tc>
      </w:tr>
      <w:tr w:rsidR="00537340" w:rsidRPr="005B424C" w14:paraId="303D35AA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5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W1-50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6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4/5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7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80%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A8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  <w:r w:rsidRPr="005B424C">
              <w:rPr>
                <w:rFonts w:ascii="Arial" w:hAnsi="Arial" w:cs="Arial"/>
                <w:i/>
                <w:iCs/>
              </w:rPr>
              <w:t xml:space="preserve"> </w:t>
            </w:r>
            <w:r w:rsidRPr="005B424C">
              <w:rPr>
                <w:rFonts w:ascii="Arial" w:hAnsi="Arial" w:cs="Arial"/>
              </w:rPr>
              <w:t xml:space="preserve">&amp; </w:t>
            </w:r>
          </w:p>
          <w:p w14:paraId="303D35A9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stolonifer</w:t>
            </w:r>
            <w:proofErr w:type="spellEnd"/>
          </w:p>
        </w:tc>
      </w:tr>
      <w:tr w:rsidR="00537340" w:rsidRPr="005B424C" w14:paraId="303D35AF" w14:textId="77777777" w:rsidTr="00B40B02">
        <w:tc>
          <w:tcPr>
            <w:tcW w:w="23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B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W1-50 and KV10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C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3/5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5AD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60%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D35AE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</w:p>
        </w:tc>
      </w:tr>
      <w:tr w:rsidR="00537340" w:rsidRPr="005B424C" w14:paraId="303D35B4" w14:textId="77777777" w:rsidTr="00B40B02">
        <w:tc>
          <w:tcPr>
            <w:tcW w:w="2380" w:type="dxa"/>
            <w:tcBorders>
              <w:top w:val="single" w:sz="4" w:space="0" w:color="auto"/>
              <w:right w:val="single" w:sz="4" w:space="0" w:color="auto"/>
            </w:tcBorders>
          </w:tcPr>
          <w:p w14:paraId="303D35B0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Inoculated with W1-50 and KV15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3D35B1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3/5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3D35B2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</w:rPr>
            </w:pPr>
            <w:r w:rsidRPr="005B424C">
              <w:rPr>
                <w:rFonts w:ascii="Arial" w:hAnsi="Arial" w:cs="Arial"/>
              </w:rPr>
              <w:t>60%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</w:tcPr>
          <w:p w14:paraId="303D35B3" w14:textId="77777777" w:rsidR="00537340" w:rsidRPr="005B424C" w:rsidRDefault="00537340" w:rsidP="00B40B02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 w:rsidRPr="005B424C">
              <w:rPr>
                <w:rFonts w:ascii="Arial" w:hAnsi="Arial" w:cs="Arial"/>
                <w:i/>
                <w:iCs/>
              </w:rPr>
              <w:t xml:space="preserve">R. </w:t>
            </w:r>
            <w:proofErr w:type="spellStart"/>
            <w:r w:rsidRPr="005B424C">
              <w:rPr>
                <w:rFonts w:ascii="Arial" w:hAnsi="Arial" w:cs="Arial"/>
                <w:i/>
                <w:iCs/>
              </w:rPr>
              <w:t>microsporus</w:t>
            </w:r>
            <w:proofErr w:type="spellEnd"/>
          </w:p>
        </w:tc>
      </w:tr>
    </w:tbl>
    <w:p w14:paraId="303D35B5" w14:textId="77777777" w:rsidR="00537340" w:rsidRPr="005B424C" w:rsidRDefault="00537340" w:rsidP="00537340">
      <w:pPr>
        <w:rPr>
          <w:rFonts w:ascii="Arial" w:hAnsi="Arial" w:cs="Arial"/>
        </w:rPr>
      </w:pPr>
    </w:p>
    <w:p w14:paraId="303D35B6" w14:textId="77777777" w:rsidR="00537340" w:rsidRPr="005B424C" w:rsidRDefault="00537340" w:rsidP="00537340">
      <w:pPr>
        <w:rPr>
          <w:rFonts w:ascii="Arial" w:hAnsi="Arial" w:cs="Arial"/>
        </w:rPr>
      </w:pPr>
    </w:p>
    <w:p w14:paraId="303D35B7" w14:textId="77777777" w:rsidR="00537340" w:rsidRPr="005B424C" w:rsidRDefault="00537340" w:rsidP="00537340">
      <w:pPr>
        <w:pStyle w:val="Caption"/>
        <w:jc w:val="both"/>
        <w:rPr>
          <w:rFonts w:ascii="Arial" w:hAnsi="Arial" w:cs="Arial"/>
          <w:i w:val="0"/>
          <w:iCs w:val="0"/>
          <w:color w:val="auto"/>
          <w:sz w:val="22"/>
          <w:szCs w:val="22"/>
        </w:rPr>
      </w:pPr>
      <w:r w:rsidRPr="005B424C">
        <w:rPr>
          <w:rFonts w:ascii="Arial" w:hAnsi="Arial" w:cs="Arial"/>
          <w:i w:val="0"/>
          <w:iCs w:val="0"/>
          <w:noProof/>
          <w:color w:val="auto"/>
          <w:sz w:val="22"/>
          <w:szCs w:val="22"/>
        </w:rPr>
        <w:lastRenderedPageBreak/>
        <w:drawing>
          <wp:inline distT="0" distB="0" distL="0" distR="0" wp14:anchorId="303D35E1" wp14:editId="303D35E2">
            <wp:extent cx="5692633" cy="2712955"/>
            <wp:effectExtent l="0" t="0" r="3810" b="0"/>
            <wp:docPr id="25858730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587304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92633" cy="271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D35B8" w14:textId="77777777" w:rsidR="00537340" w:rsidRPr="005B424C" w:rsidRDefault="00537340" w:rsidP="00537340">
      <w:pPr>
        <w:pStyle w:val="Caption"/>
        <w:jc w:val="both"/>
        <w:rPr>
          <w:rFonts w:ascii="Arial" w:hAnsi="Arial" w:cs="Arial"/>
          <w:i w:val="0"/>
          <w:iCs w:val="0"/>
          <w:color w:val="auto"/>
          <w:sz w:val="22"/>
          <w:szCs w:val="22"/>
        </w:rPr>
      </w:pPr>
      <w:proofErr w:type="spellStart"/>
      <w:proofErr w:type="gramStart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S.Figure</w:t>
      </w:r>
      <w:proofErr w:type="spellEnd"/>
      <w:proofErr w:type="gram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="Arial" w:hAnsi="Arial" w:cs="Arial"/>
          <w:i w:val="0"/>
          <w:iCs w:val="0"/>
          <w:color w:val="auto"/>
          <w:sz w:val="22"/>
          <w:szCs w:val="22"/>
        </w:rPr>
        <w:t>4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>: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 </w:t>
      </w:r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A) Image showing a healthy stem with no fungal establishment. B) Image indicating the establishment of </w:t>
      </w:r>
      <w:r w:rsidRPr="005B424C">
        <w:rPr>
          <w:rFonts w:ascii="Arial" w:hAnsi="Arial" w:cs="Arial"/>
          <w:color w:val="auto"/>
          <w:sz w:val="22"/>
          <w:szCs w:val="22"/>
        </w:rPr>
        <w:t xml:space="preserve">R. </w:t>
      </w:r>
      <w:proofErr w:type="spellStart"/>
      <w:r w:rsidRPr="005B424C">
        <w:rPr>
          <w:rFonts w:ascii="Arial" w:hAnsi="Arial" w:cs="Arial"/>
          <w:color w:val="auto"/>
          <w:sz w:val="22"/>
          <w:szCs w:val="22"/>
        </w:rPr>
        <w:t>microsporus</w:t>
      </w:r>
      <w:proofErr w:type="spellEnd"/>
      <w:r w:rsidRPr="005B424C">
        <w:rPr>
          <w:rFonts w:ascii="Arial" w:hAnsi="Arial" w:cs="Arial"/>
          <w:i w:val="0"/>
          <w:iCs w:val="0"/>
          <w:color w:val="auto"/>
          <w:sz w:val="22"/>
          <w:szCs w:val="22"/>
        </w:rPr>
        <w:t xml:space="preserve"> W1-50 on the stem-scar of the treated tomato fruit. Visible sporangium can be seen on the surface of the stem-scar. </w:t>
      </w:r>
    </w:p>
    <w:bookmarkEnd w:id="1"/>
    <w:p w14:paraId="303D35B9" w14:textId="77777777" w:rsidR="00537340" w:rsidRPr="005B424C" w:rsidRDefault="00537340" w:rsidP="00537340">
      <w:pPr>
        <w:rPr>
          <w:rFonts w:ascii="Arial" w:hAnsi="Arial" w:cs="Arial"/>
          <w:b/>
          <w:bCs/>
        </w:rPr>
      </w:pPr>
    </w:p>
    <w:p w14:paraId="303D35BA" w14:textId="77777777" w:rsidR="008D6815" w:rsidRDefault="008D6815"/>
    <w:sectPr w:rsidR="008D6815" w:rsidSect="00537340"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41B"/>
    <w:rsid w:val="00537340"/>
    <w:rsid w:val="008D6815"/>
    <w:rsid w:val="009864D3"/>
    <w:rsid w:val="00B62CB6"/>
    <w:rsid w:val="00C5141B"/>
    <w:rsid w:val="00E01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3D3505"/>
  <w15:chartTrackingRefBased/>
  <w15:docId w15:val="{BB9337CF-968A-4FBF-A713-CB760AC5F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7340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14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14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14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14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14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14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14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14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14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141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141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141B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141B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141B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141B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141B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141B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141B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C514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141B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14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141B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C514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141B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C5141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141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14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141B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C5141B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537340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table" w:styleId="TableGrid">
    <w:name w:val="Table Grid"/>
    <w:basedOn w:val="TableNormal"/>
    <w:uiPriority w:val="39"/>
    <w:rsid w:val="00537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5373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pn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sv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490</Words>
  <Characters>2795</Characters>
  <Application>Microsoft Office Word</Application>
  <DocSecurity>0</DocSecurity>
  <Lines>23</Lines>
  <Paragraphs>6</Paragraphs>
  <ScaleCrop>false</ScaleCrop>
  <Company/>
  <LinksUpToDate>false</LinksUpToDate>
  <CharactersWithSpaces>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Alicia Fouche</dc:creator>
  <cp:keywords/>
  <dc:description/>
  <cp:lastModifiedBy>Alicia Fouche</cp:lastModifiedBy>
  <cp:revision>3</cp:revision>
  <dcterms:created xsi:type="dcterms:W3CDTF">2025-08-08T10:47:00Z</dcterms:created>
  <dcterms:modified xsi:type="dcterms:W3CDTF">2025-08-28T11:20:00Z</dcterms:modified>
</cp:coreProperties>
</file>