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08EE4" w14:textId="77777777" w:rsidR="003519EE" w:rsidRDefault="003519EE" w:rsidP="003519EE">
      <w:pPr>
        <w:pStyle w:val="Heading2"/>
        <w:rPr>
          <w:lang w:eastAsia="en-US"/>
        </w:rPr>
      </w:pPr>
      <w:bookmarkStart w:id="0" w:name="_Toc101649710"/>
      <w:bookmarkStart w:id="1" w:name="_Toc154407471"/>
      <w:r>
        <w:rPr>
          <w:lang w:eastAsia="en-US"/>
        </w:rPr>
        <w:t>S1 Table. List of variables requested.</w:t>
      </w:r>
      <w:bookmarkEnd w:id="0"/>
      <w:bookmarkEnd w:id="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519EE" w:rsidRPr="00D44F19" w14:paraId="074979DE" w14:textId="77777777" w:rsidTr="00B37F54">
        <w:tc>
          <w:tcPr>
            <w:tcW w:w="9016" w:type="dxa"/>
            <w:tcBorders>
              <w:bottom w:val="single" w:sz="4" w:space="0" w:color="auto"/>
            </w:tcBorders>
          </w:tcPr>
          <w:p w14:paraId="17B68A69" w14:textId="77777777" w:rsidR="003519EE" w:rsidRPr="00D44F19" w:rsidRDefault="003519EE" w:rsidP="00B37F54">
            <w:pPr>
              <w:rPr>
                <w:b/>
                <w:sz w:val="22"/>
                <w:szCs w:val="22"/>
              </w:rPr>
            </w:pPr>
            <w:r w:rsidRPr="00D44F19">
              <w:rPr>
                <w:b/>
                <w:sz w:val="22"/>
                <w:szCs w:val="22"/>
              </w:rPr>
              <w:t>Household level information</w:t>
            </w:r>
          </w:p>
          <w:p w14:paraId="50E89FDB" w14:textId="77777777" w:rsidR="003519EE" w:rsidRPr="00D44F19" w:rsidRDefault="003519EE" w:rsidP="00B37F54">
            <w:pPr>
              <w:rPr>
                <w:sz w:val="22"/>
                <w:szCs w:val="22"/>
              </w:rPr>
            </w:pPr>
          </w:p>
        </w:tc>
      </w:tr>
      <w:tr w:rsidR="003519EE" w:rsidRPr="00D44F19" w14:paraId="092CD23C" w14:textId="77777777" w:rsidTr="00B37F54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4DCF1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Cluster ID</w:t>
            </w:r>
          </w:p>
        </w:tc>
      </w:tr>
      <w:tr w:rsidR="003519EE" w:rsidRPr="00D44F19" w14:paraId="2493316E" w14:textId="77777777" w:rsidTr="00B37F54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A029E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Household ID</w:t>
            </w:r>
          </w:p>
        </w:tc>
      </w:tr>
      <w:tr w:rsidR="003519EE" w:rsidRPr="00D44F19" w14:paraId="3E1687D7" w14:textId="77777777" w:rsidTr="00B37F54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C0E1F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Availability of assets (e.g. refrigerator)</w:t>
            </w:r>
          </w:p>
        </w:tc>
      </w:tr>
      <w:tr w:rsidR="003519EE" w:rsidRPr="00D44F19" w14:paraId="435A99A4" w14:textId="77777777" w:rsidTr="00B37F54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60F03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Access to clean water</w:t>
            </w:r>
          </w:p>
        </w:tc>
      </w:tr>
      <w:tr w:rsidR="003519EE" w:rsidRPr="00D44F19" w14:paraId="71CCA213" w14:textId="77777777" w:rsidTr="00B37F54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0139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Use of biomass fuel</w:t>
            </w:r>
          </w:p>
        </w:tc>
      </w:tr>
      <w:tr w:rsidR="003519EE" w:rsidRPr="00D44F19" w14:paraId="126B25DF" w14:textId="77777777" w:rsidTr="00B37F54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9FD9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Number of rooms</w:t>
            </w:r>
          </w:p>
        </w:tc>
      </w:tr>
      <w:tr w:rsidR="003519EE" w:rsidRPr="00D44F19" w14:paraId="7E8922CB" w14:textId="77777777" w:rsidTr="00B37F54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88DEA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Household Income</w:t>
            </w:r>
          </w:p>
        </w:tc>
      </w:tr>
      <w:tr w:rsidR="003519EE" w:rsidRPr="00D44F19" w14:paraId="63061CC8" w14:textId="77777777" w:rsidTr="00B37F54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8CF50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Other variables relevant to socioeconomic status collected in surveys.</w:t>
            </w:r>
          </w:p>
        </w:tc>
      </w:tr>
      <w:tr w:rsidR="003519EE" w:rsidRPr="00D44F19" w14:paraId="7E8DFA8F" w14:textId="77777777" w:rsidTr="00B37F54">
        <w:tc>
          <w:tcPr>
            <w:tcW w:w="9016" w:type="dxa"/>
            <w:tcBorders>
              <w:top w:val="single" w:sz="4" w:space="0" w:color="auto"/>
            </w:tcBorders>
          </w:tcPr>
          <w:p w14:paraId="7C8B1412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Number of household members</w:t>
            </w:r>
          </w:p>
        </w:tc>
      </w:tr>
      <w:tr w:rsidR="003519EE" w:rsidRPr="00D44F19" w14:paraId="4844664B" w14:textId="77777777" w:rsidTr="00B37F54">
        <w:tc>
          <w:tcPr>
            <w:tcW w:w="9016" w:type="dxa"/>
            <w:tcBorders>
              <w:top w:val="single" w:sz="4" w:space="0" w:color="auto"/>
            </w:tcBorders>
          </w:tcPr>
          <w:p w14:paraId="27D24240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 xml:space="preserve">Education status </w:t>
            </w:r>
          </w:p>
        </w:tc>
      </w:tr>
      <w:tr w:rsidR="003519EE" w:rsidRPr="00D44F19" w14:paraId="5E2B23EE" w14:textId="77777777" w:rsidTr="00B37F54">
        <w:tc>
          <w:tcPr>
            <w:tcW w:w="9016" w:type="dxa"/>
          </w:tcPr>
          <w:p w14:paraId="03152B4F" w14:textId="77777777" w:rsidR="003519EE" w:rsidRPr="00D44F19" w:rsidRDefault="003519EE" w:rsidP="00B37F54">
            <w:pPr>
              <w:rPr>
                <w:b/>
                <w:sz w:val="22"/>
                <w:szCs w:val="22"/>
              </w:rPr>
            </w:pPr>
            <w:r w:rsidRPr="00D44F19">
              <w:rPr>
                <w:b/>
                <w:sz w:val="22"/>
                <w:szCs w:val="22"/>
              </w:rPr>
              <w:t>Individual data</w:t>
            </w:r>
          </w:p>
        </w:tc>
      </w:tr>
      <w:tr w:rsidR="003519EE" w:rsidRPr="00D44F19" w14:paraId="15703CDE" w14:textId="77777777" w:rsidTr="00B37F54">
        <w:tc>
          <w:tcPr>
            <w:tcW w:w="9016" w:type="dxa"/>
          </w:tcPr>
          <w:p w14:paraId="380E3E13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Sex</w:t>
            </w:r>
          </w:p>
        </w:tc>
      </w:tr>
      <w:tr w:rsidR="003519EE" w:rsidRPr="00D44F19" w14:paraId="41B8200A" w14:textId="77777777" w:rsidTr="00B37F54">
        <w:tc>
          <w:tcPr>
            <w:tcW w:w="9016" w:type="dxa"/>
          </w:tcPr>
          <w:p w14:paraId="0DDBBB96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Age</w:t>
            </w:r>
          </w:p>
        </w:tc>
      </w:tr>
      <w:tr w:rsidR="003519EE" w:rsidRPr="00D44F19" w14:paraId="7B15591B" w14:textId="77777777" w:rsidTr="00B37F54">
        <w:tc>
          <w:tcPr>
            <w:tcW w:w="9016" w:type="dxa"/>
          </w:tcPr>
          <w:p w14:paraId="4FB20276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Household id</w:t>
            </w:r>
          </w:p>
        </w:tc>
      </w:tr>
      <w:tr w:rsidR="003519EE" w:rsidRPr="00D44F19" w14:paraId="460E3B5F" w14:textId="77777777" w:rsidTr="00B37F54">
        <w:tc>
          <w:tcPr>
            <w:tcW w:w="9016" w:type="dxa"/>
          </w:tcPr>
          <w:p w14:paraId="7D0864C1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Smoking</w:t>
            </w:r>
          </w:p>
        </w:tc>
      </w:tr>
      <w:tr w:rsidR="003519EE" w:rsidRPr="00D44F19" w14:paraId="7FCB6C8E" w14:textId="77777777" w:rsidTr="00B37F54">
        <w:tc>
          <w:tcPr>
            <w:tcW w:w="9016" w:type="dxa"/>
          </w:tcPr>
          <w:p w14:paraId="2B087DB6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Alcohol use</w:t>
            </w:r>
          </w:p>
        </w:tc>
      </w:tr>
      <w:tr w:rsidR="003519EE" w:rsidRPr="00D44F19" w14:paraId="264C31C1" w14:textId="77777777" w:rsidTr="00B37F54">
        <w:tc>
          <w:tcPr>
            <w:tcW w:w="9016" w:type="dxa"/>
          </w:tcPr>
          <w:p w14:paraId="3A1081B1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HIV status</w:t>
            </w:r>
          </w:p>
        </w:tc>
      </w:tr>
      <w:tr w:rsidR="003519EE" w:rsidRPr="00D44F19" w14:paraId="08E142C3" w14:textId="77777777" w:rsidTr="00B37F54">
        <w:tc>
          <w:tcPr>
            <w:tcW w:w="9016" w:type="dxa"/>
          </w:tcPr>
          <w:p w14:paraId="541D7368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Body weight</w:t>
            </w:r>
          </w:p>
        </w:tc>
      </w:tr>
      <w:tr w:rsidR="003519EE" w:rsidRPr="00D44F19" w14:paraId="382BD500" w14:textId="77777777" w:rsidTr="00B37F54">
        <w:tc>
          <w:tcPr>
            <w:tcW w:w="9016" w:type="dxa"/>
          </w:tcPr>
          <w:p w14:paraId="44CAEE7C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BMI</w:t>
            </w:r>
          </w:p>
        </w:tc>
      </w:tr>
      <w:tr w:rsidR="003519EE" w:rsidRPr="00D44F19" w14:paraId="3A542949" w14:textId="77777777" w:rsidTr="00B37F54">
        <w:tc>
          <w:tcPr>
            <w:tcW w:w="9016" w:type="dxa"/>
          </w:tcPr>
          <w:p w14:paraId="0497458F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 xml:space="preserve">Occupation </w:t>
            </w:r>
          </w:p>
        </w:tc>
      </w:tr>
      <w:tr w:rsidR="003519EE" w:rsidRPr="00D44F19" w14:paraId="7DEF26CB" w14:textId="77777777" w:rsidTr="00B37F54">
        <w:tc>
          <w:tcPr>
            <w:tcW w:w="9016" w:type="dxa"/>
          </w:tcPr>
          <w:p w14:paraId="49C0A10C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Education level</w:t>
            </w:r>
          </w:p>
        </w:tc>
      </w:tr>
      <w:tr w:rsidR="003519EE" w:rsidRPr="00D44F19" w14:paraId="32D4B1D2" w14:textId="77777777" w:rsidTr="00B37F54">
        <w:tc>
          <w:tcPr>
            <w:tcW w:w="9016" w:type="dxa"/>
          </w:tcPr>
          <w:p w14:paraId="5AB026FE" w14:textId="77777777" w:rsidR="003519EE" w:rsidRPr="00D44F19" w:rsidRDefault="003519EE" w:rsidP="00B37F54">
            <w:pPr>
              <w:tabs>
                <w:tab w:val="left" w:pos="4628"/>
              </w:tabs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Diabetes</w:t>
            </w:r>
            <w:r>
              <w:rPr>
                <w:sz w:val="22"/>
                <w:szCs w:val="22"/>
              </w:rPr>
              <w:tab/>
            </w:r>
          </w:p>
        </w:tc>
      </w:tr>
      <w:tr w:rsidR="003519EE" w:rsidRPr="00D44F19" w14:paraId="0A4EC5D5" w14:textId="77777777" w:rsidTr="00B37F54">
        <w:tc>
          <w:tcPr>
            <w:tcW w:w="9016" w:type="dxa"/>
          </w:tcPr>
          <w:p w14:paraId="24B68D13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 xml:space="preserve">Hypertension </w:t>
            </w:r>
          </w:p>
        </w:tc>
      </w:tr>
      <w:tr w:rsidR="003519EE" w:rsidRPr="00D44F19" w14:paraId="536B9E61" w14:textId="77777777" w:rsidTr="00B37F54">
        <w:tc>
          <w:tcPr>
            <w:tcW w:w="9016" w:type="dxa"/>
          </w:tcPr>
          <w:p w14:paraId="0B082B23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 xml:space="preserve">Silicosis </w:t>
            </w:r>
          </w:p>
        </w:tc>
      </w:tr>
      <w:tr w:rsidR="003519EE" w:rsidRPr="00D44F19" w14:paraId="5872861A" w14:textId="77777777" w:rsidTr="00B37F54">
        <w:tc>
          <w:tcPr>
            <w:tcW w:w="9016" w:type="dxa"/>
          </w:tcPr>
          <w:p w14:paraId="62A7BFB6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COPD</w:t>
            </w:r>
          </w:p>
        </w:tc>
      </w:tr>
      <w:tr w:rsidR="003519EE" w:rsidRPr="00D44F19" w14:paraId="67C49FA5" w14:textId="77777777" w:rsidTr="00B37F54">
        <w:tc>
          <w:tcPr>
            <w:tcW w:w="9016" w:type="dxa"/>
          </w:tcPr>
          <w:p w14:paraId="3C8F7D3F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 xml:space="preserve">Asthma </w:t>
            </w:r>
          </w:p>
        </w:tc>
      </w:tr>
      <w:tr w:rsidR="003519EE" w:rsidRPr="00D44F19" w14:paraId="50052137" w14:textId="77777777" w:rsidTr="00B37F54">
        <w:tc>
          <w:tcPr>
            <w:tcW w:w="9016" w:type="dxa"/>
          </w:tcPr>
          <w:p w14:paraId="7D2D5AE6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proofErr w:type="gramStart"/>
            <w:r w:rsidRPr="00D44F19">
              <w:rPr>
                <w:sz w:val="22"/>
                <w:szCs w:val="22"/>
              </w:rPr>
              <w:t>Past history</w:t>
            </w:r>
            <w:proofErr w:type="gramEnd"/>
            <w:r w:rsidRPr="00D44F19">
              <w:rPr>
                <w:sz w:val="22"/>
                <w:szCs w:val="22"/>
              </w:rPr>
              <w:t xml:space="preserve"> of TB</w:t>
            </w:r>
          </w:p>
        </w:tc>
      </w:tr>
      <w:tr w:rsidR="003519EE" w:rsidRPr="00D44F19" w14:paraId="501C4887" w14:textId="77777777" w:rsidTr="00B37F54">
        <w:tc>
          <w:tcPr>
            <w:tcW w:w="9016" w:type="dxa"/>
          </w:tcPr>
          <w:p w14:paraId="6FD817F7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Current TB treatment</w:t>
            </w:r>
          </w:p>
        </w:tc>
      </w:tr>
      <w:tr w:rsidR="003519EE" w:rsidRPr="00D44F19" w14:paraId="6144DC37" w14:textId="77777777" w:rsidTr="00B37F54">
        <w:tc>
          <w:tcPr>
            <w:tcW w:w="9016" w:type="dxa"/>
          </w:tcPr>
          <w:p w14:paraId="68174F2A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Symptoms</w:t>
            </w:r>
          </w:p>
        </w:tc>
      </w:tr>
      <w:tr w:rsidR="003519EE" w:rsidRPr="00D44F19" w14:paraId="71346D7D" w14:textId="77777777" w:rsidTr="00B37F54">
        <w:tc>
          <w:tcPr>
            <w:tcW w:w="9016" w:type="dxa"/>
          </w:tcPr>
          <w:p w14:paraId="29C121A5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Chest X-ray abnormality</w:t>
            </w:r>
          </w:p>
        </w:tc>
      </w:tr>
      <w:tr w:rsidR="003519EE" w:rsidRPr="00D44F19" w14:paraId="10A90F7B" w14:textId="77777777" w:rsidTr="00B37F54">
        <w:tc>
          <w:tcPr>
            <w:tcW w:w="9016" w:type="dxa"/>
          </w:tcPr>
          <w:p w14:paraId="0359373F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Smear microscopy result</w:t>
            </w:r>
          </w:p>
        </w:tc>
      </w:tr>
      <w:tr w:rsidR="003519EE" w:rsidRPr="00D44F19" w14:paraId="2BD92513" w14:textId="77777777" w:rsidTr="00B37F54">
        <w:tc>
          <w:tcPr>
            <w:tcW w:w="9016" w:type="dxa"/>
          </w:tcPr>
          <w:p w14:paraId="40C39FE0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proofErr w:type="spellStart"/>
            <w:r w:rsidRPr="00D44F19">
              <w:rPr>
                <w:sz w:val="22"/>
                <w:szCs w:val="22"/>
              </w:rPr>
              <w:t>Xpert</w:t>
            </w:r>
            <w:proofErr w:type="spellEnd"/>
            <w:r w:rsidRPr="00D44F19">
              <w:rPr>
                <w:sz w:val="22"/>
                <w:szCs w:val="22"/>
              </w:rPr>
              <w:t xml:space="preserve"> MTB/RIF result</w:t>
            </w:r>
          </w:p>
        </w:tc>
      </w:tr>
      <w:tr w:rsidR="003519EE" w:rsidRPr="00D44F19" w14:paraId="1AF2FA66" w14:textId="77777777" w:rsidTr="00B37F54">
        <w:tc>
          <w:tcPr>
            <w:tcW w:w="9016" w:type="dxa"/>
          </w:tcPr>
          <w:p w14:paraId="4470156E" w14:textId="77777777" w:rsidR="003519EE" w:rsidRPr="00D44F19" w:rsidRDefault="003519EE" w:rsidP="00B37F54">
            <w:pPr>
              <w:rPr>
                <w:sz w:val="22"/>
                <w:szCs w:val="22"/>
              </w:rPr>
            </w:pPr>
            <w:r w:rsidRPr="00D44F19">
              <w:rPr>
                <w:sz w:val="22"/>
                <w:szCs w:val="22"/>
              </w:rPr>
              <w:t>Sputum Culture result</w:t>
            </w:r>
          </w:p>
        </w:tc>
      </w:tr>
    </w:tbl>
    <w:p w14:paraId="767CE1EF" w14:textId="77777777" w:rsidR="003519EE" w:rsidRDefault="003519EE" w:rsidP="003519EE">
      <w:pPr>
        <w:rPr>
          <w:lang w:eastAsia="en-US"/>
        </w:rPr>
      </w:pPr>
    </w:p>
    <w:p w14:paraId="2FF48796" w14:textId="53023F69" w:rsidR="003519EE" w:rsidRDefault="003519EE" w:rsidP="003519EE">
      <w:pPr>
        <w:rPr>
          <w:lang w:eastAsia="en-US"/>
        </w:rPr>
      </w:pPr>
    </w:p>
    <w:p w14:paraId="73C3D2DA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9EE"/>
    <w:rsid w:val="003519EE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58936B"/>
  <w15:chartTrackingRefBased/>
  <w15:docId w15:val="{5740325C-5E2E-4D0F-8EAB-11CB69324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19EE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519EE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519EE"/>
    <w:rPr>
      <w:rFonts w:ascii="Times New Roman" w:eastAsiaTheme="majorEastAsia" w:hAnsi="Times New Roman" w:cstheme="majorBidi"/>
      <w:b/>
      <w:kern w:val="0"/>
      <w:szCs w:val="26"/>
      <w14:ligatures w14:val="none"/>
    </w:rPr>
  </w:style>
  <w:style w:type="table" w:styleId="TableGrid">
    <w:name w:val="Table Grid"/>
    <w:basedOn w:val="TableNormal"/>
    <w:uiPriority w:val="39"/>
    <w:rsid w:val="003519E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565</Characters>
  <Application>Microsoft Office Word</Application>
  <DocSecurity>0</DocSecurity>
  <Lines>4</Lines>
  <Paragraphs>1</Paragraphs>
  <ScaleCrop>false</ScaleCrop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2024-02-02T02:56:00Z</dcterms:created>
  <dcterms:modified xsi:type="dcterms:W3CDTF">2024-02-02T02:56:00Z</dcterms:modified>
</cp:coreProperties>
</file>