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0D33" w:rsidRDefault="00CC2F77" w:rsidP="00770D33">
      <w:pPr>
        <w:spacing w:after="0" w:line="480" w:lineRule="auto"/>
        <w:jc w:val="both"/>
        <w:rPr>
          <w:rFonts w:ascii="Times New Roman" w:hAnsi="Times New Roman" w:cs="Times New Roman"/>
          <w:b/>
          <w:color w:val="000000" w:themeColor="text1"/>
        </w:rPr>
      </w:pPr>
      <w:r w:rsidRPr="00A73308">
        <w:rPr>
          <w:rFonts w:ascii="Times New Roman" w:hAnsi="Times New Roman" w:cs="Times New Roman"/>
          <w:b/>
          <w:color w:val="333333"/>
          <w:shd w:val="clear" w:color="auto" w:fill="FCFCFC"/>
        </w:rPr>
        <w:t xml:space="preserve">Supplementary </w:t>
      </w:r>
      <w:r w:rsidR="00770D33">
        <w:rPr>
          <w:rFonts w:ascii="Times New Roman" w:hAnsi="Times New Roman" w:cs="Times New Roman"/>
          <w:b/>
          <w:color w:val="333333"/>
          <w:shd w:val="clear" w:color="auto" w:fill="FCFCFC"/>
        </w:rPr>
        <w:t>i</w:t>
      </w:r>
      <w:r w:rsidRPr="00A73308">
        <w:rPr>
          <w:rFonts w:ascii="Times New Roman" w:hAnsi="Times New Roman" w:cs="Times New Roman"/>
          <w:b/>
          <w:color w:val="333333"/>
          <w:shd w:val="clear" w:color="auto" w:fill="FCFCFC"/>
        </w:rPr>
        <w:t xml:space="preserve">nformation </w:t>
      </w:r>
      <w:r w:rsidR="00A73308" w:rsidRPr="00A73308">
        <w:rPr>
          <w:rFonts w:ascii="Times New Roman" w:hAnsi="Times New Roman" w:cs="Times New Roman"/>
          <w:b/>
          <w:color w:val="333333"/>
          <w:shd w:val="clear" w:color="auto" w:fill="FCFCFC"/>
        </w:rPr>
        <w:t xml:space="preserve">file </w:t>
      </w:r>
      <w:r w:rsidRPr="00A73308">
        <w:rPr>
          <w:rFonts w:ascii="Times New Roman" w:hAnsi="Times New Roman" w:cs="Times New Roman"/>
          <w:b/>
          <w:color w:val="333333"/>
          <w:shd w:val="clear" w:color="auto" w:fill="FCFCFC"/>
        </w:rPr>
        <w:t>1</w:t>
      </w:r>
      <w:bookmarkStart w:id="0" w:name="_Hlk92092080"/>
      <w:r w:rsidR="00770D33">
        <w:rPr>
          <w:rFonts w:ascii="Times New Roman" w:hAnsi="Times New Roman" w:cs="Times New Roman"/>
          <w:b/>
          <w:color w:val="000000" w:themeColor="text1"/>
        </w:rPr>
        <w:t xml:space="preserve">: </w:t>
      </w:r>
    </w:p>
    <w:bookmarkEnd w:id="0"/>
    <w:p w:rsidR="00CC2F77" w:rsidRDefault="00385B73" w:rsidP="00CC2F77">
      <w:pPr>
        <w:rPr>
          <w:rFonts w:ascii="Times New Roman" w:eastAsia="Calibri" w:hAnsi="Times New Roman" w:cs="Times New Roman"/>
          <w:b/>
          <w:lang w:val="en-GB"/>
        </w:rPr>
      </w:pPr>
      <w:r w:rsidRPr="00385B73">
        <w:rPr>
          <w:rFonts w:ascii="Times New Roman" w:eastAsia="Calibri" w:hAnsi="Times New Roman" w:cs="Times New Roman"/>
          <w:b/>
          <w:lang w:val="en-GB"/>
        </w:rPr>
        <w:t>Native-alien populations—-an apparent oxymoron that requires specific conservation attention</w:t>
      </w:r>
    </w:p>
    <w:p w:rsidR="00385B73" w:rsidRPr="00A73308" w:rsidRDefault="00385B73" w:rsidP="00CC2F77">
      <w:pPr>
        <w:rPr>
          <w:rFonts w:ascii="Times New Roman" w:hAnsi="Times New Roman" w:cs="Times New Roman"/>
        </w:rPr>
      </w:pPr>
      <w:bookmarkStart w:id="1" w:name="_GoBack"/>
      <w:bookmarkEnd w:id="1"/>
    </w:p>
    <w:p w:rsidR="00CC2F77" w:rsidRPr="00A73308" w:rsidRDefault="00CC2F77" w:rsidP="00CC2F77">
      <w:pPr>
        <w:spacing w:line="480" w:lineRule="auto"/>
        <w:jc w:val="both"/>
        <w:rPr>
          <w:rFonts w:ascii="Times New Roman" w:eastAsia="Calibri" w:hAnsi="Times New Roman" w:cs="Times New Roman"/>
          <w:b/>
          <w:color w:val="000000"/>
          <w:lang w:val="en-GB"/>
        </w:rPr>
      </w:pPr>
      <w:bookmarkStart w:id="2" w:name="_Hlk94260545"/>
      <w:r w:rsidRPr="00A73308">
        <w:rPr>
          <w:rFonts w:ascii="Times New Roman" w:eastAsia="Calibri" w:hAnsi="Times New Roman" w:cs="Times New Roman"/>
          <w:b/>
          <w:color w:val="000000"/>
          <w:lang w:val="en-GB"/>
        </w:rPr>
        <w:t xml:space="preserve">Methods for </w:t>
      </w:r>
      <w:r w:rsidRPr="00A73308">
        <w:rPr>
          <w:rFonts w:ascii="Times New Roman" w:eastAsia="Calibri" w:hAnsi="Times New Roman" w:cs="Times New Roman"/>
          <w:b/>
          <w:color w:val="000000"/>
        </w:rPr>
        <w:t xml:space="preserve">the </w:t>
      </w:r>
      <w:r w:rsidRPr="00A73308">
        <w:rPr>
          <w:rFonts w:ascii="Times New Roman" w:eastAsia="Calibri" w:hAnsi="Times New Roman" w:cs="Times New Roman"/>
          <w:b/>
          <w:color w:val="000000"/>
          <w:lang w:val="en-GB"/>
        </w:rPr>
        <w:t>simulation that illustrates that native-alien populations are likely to be closer geographically to their native range than</w:t>
      </w:r>
      <w:r w:rsidRPr="00A73308">
        <w:rPr>
          <w:rFonts w:ascii="Times New Roman" w:eastAsia="Calibri" w:hAnsi="Times New Roman" w:cs="Times New Roman"/>
          <w:b/>
          <w:color w:val="000000"/>
        </w:rPr>
        <w:t xml:space="preserve"> populations introduced </w:t>
      </w:r>
      <w:r w:rsidRPr="00A73308">
        <w:rPr>
          <w:rFonts w:ascii="Times New Roman" w:eastAsia="Calibri" w:hAnsi="Times New Roman" w:cs="Times New Roman"/>
          <w:b/>
          <w:color w:val="000000"/>
          <w:lang w:val="en-GB"/>
        </w:rPr>
        <w:t>from other countries</w:t>
      </w:r>
    </w:p>
    <w:bookmarkEnd w:id="2"/>
    <w:p w:rsidR="00CC2F77" w:rsidRPr="00A73308" w:rsidRDefault="00CC2F77" w:rsidP="00CC2F7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b/>
          <w:color w:val="000000"/>
          <w:lang w:val="en-GB"/>
        </w:rPr>
      </w:pPr>
      <w:r w:rsidRPr="00A73308">
        <w:rPr>
          <w:rFonts w:ascii="Times New Roman" w:eastAsia="Calibri" w:hAnsi="Times New Roman" w:cs="Times New Roman"/>
          <w:bCs/>
          <w:iCs/>
          <w:color w:val="000000"/>
          <w:lang w:val="en-GB"/>
        </w:rPr>
        <w:t xml:space="preserve">We used a simulation to investigate differences in the geographical distance between the native and introduced ranges of native-alien populations and alien populations introduced from other countries. </w:t>
      </w:r>
      <w:r w:rsidRPr="00A73308">
        <w:rPr>
          <w:rFonts w:ascii="Times New Roman" w:eastAsia="Calibri" w:hAnsi="Times New Roman" w:cs="Times New Roman"/>
          <w:color w:val="000000"/>
          <w:lang w:val="en-GB"/>
        </w:rPr>
        <w:t xml:space="preserve">To illustrate this for native-alien populations, we randomly selected a point within one country and calculated the shortest distance to a second randomly selected point within the same country using the geosphere, raster and </w:t>
      </w:r>
      <w:proofErr w:type="spellStart"/>
      <w:r w:rsidRPr="00A73308">
        <w:rPr>
          <w:rFonts w:ascii="Times New Roman" w:eastAsia="Calibri" w:hAnsi="Times New Roman" w:cs="Times New Roman"/>
          <w:color w:val="000000"/>
          <w:lang w:val="en-GB"/>
        </w:rPr>
        <w:t>maptools</w:t>
      </w:r>
      <w:proofErr w:type="spellEnd"/>
      <w:r w:rsidRPr="00A73308">
        <w:rPr>
          <w:rFonts w:ascii="Times New Roman" w:eastAsia="Calibri" w:hAnsi="Times New Roman" w:cs="Times New Roman"/>
          <w:color w:val="000000"/>
          <w:lang w:val="en-GB"/>
        </w:rPr>
        <w:t xml:space="preserve"> packages in R (version 3.4.4, R Core Team 2018). For alien populations introduced from other countries, we calculated the shortest distance from the first point to a randomly selected point in any other country in the world. This process was repeated 1000 times to allow average within-country dispersal distances to be compared with between-country dispersal distances by means of a paired t-test. </w:t>
      </w:r>
    </w:p>
    <w:p w:rsidR="00CC2F77" w:rsidRPr="00A73308" w:rsidRDefault="00CC2F77" w:rsidP="00CC2F77">
      <w:pPr>
        <w:spacing w:line="480" w:lineRule="auto"/>
        <w:jc w:val="both"/>
        <w:rPr>
          <w:rFonts w:ascii="Times New Roman" w:eastAsia="Calibri" w:hAnsi="Times New Roman" w:cs="Times New Roman"/>
          <w:color w:val="000000"/>
        </w:rPr>
      </w:pPr>
    </w:p>
    <w:p w:rsidR="00CC2F77" w:rsidRPr="00A73308" w:rsidRDefault="00CC2F77" w:rsidP="00CC2F77">
      <w:pPr>
        <w:spacing w:line="480" w:lineRule="auto"/>
        <w:jc w:val="both"/>
        <w:rPr>
          <w:rFonts w:ascii="Times New Roman" w:eastAsia="Calibri" w:hAnsi="Times New Roman" w:cs="Times New Roman"/>
          <w:b/>
          <w:color w:val="000000"/>
        </w:rPr>
      </w:pPr>
    </w:p>
    <w:p w:rsidR="00CC2F77" w:rsidRPr="00A73308" w:rsidRDefault="00CC2F77" w:rsidP="00CC2F77">
      <w:pPr>
        <w:spacing w:line="480" w:lineRule="auto"/>
        <w:jc w:val="both"/>
        <w:rPr>
          <w:rFonts w:ascii="Times New Roman" w:eastAsia="Calibri" w:hAnsi="Times New Roman" w:cs="Times New Roman"/>
          <w:b/>
          <w:color w:val="000000"/>
        </w:rPr>
      </w:pPr>
      <w:r w:rsidRPr="00A73308">
        <w:rPr>
          <w:rFonts w:ascii="Times New Roman" w:eastAsia="Calibri" w:hAnsi="Times New Roman" w:cs="Times New Roman"/>
          <w:b/>
          <w:color w:val="000000"/>
        </w:rPr>
        <w:t>Reference</w:t>
      </w:r>
    </w:p>
    <w:p w:rsidR="00CC2F77" w:rsidRPr="00A73308" w:rsidRDefault="00CC2F77" w:rsidP="00CC2F77">
      <w:pPr>
        <w:spacing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A73308">
        <w:rPr>
          <w:rFonts w:ascii="Times New Roman" w:eastAsia="Calibri" w:hAnsi="Times New Roman" w:cs="Times New Roman"/>
          <w:color w:val="000000"/>
        </w:rPr>
        <w:t>R Core Team (2018) R: a language and environment for statistical computing. R Foundation for Statistical Computing, Vienna, Austria. http://www.R-project.org/. Accessed 10 August 2020</w:t>
      </w:r>
    </w:p>
    <w:p w:rsidR="00C30A4A" w:rsidRPr="00A73308" w:rsidRDefault="00385B73"/>
    <w:sectPr w:rsidR="00C30A4A" w:rsidRPr="00A733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F77"/>
    <w:rsid w:val="0001319D"/>
    <w:rsid w:val="0008403F"/>
    <w:rsid w:val="002431FB"/>
    <w:rsid w:val="00385B73"/>
    <w:rsid w:val="003B156B"/>
    <w:rsid w:val="00770D33"/>
    <w:rsid w:val="00993E34"/>
    <w:rsid w:val="00A73308"/>
    <w:rsid w:val="00CC2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27C65F0"/>
  <w15:chartTrackingRefBased/>
  <w15:docId w15:val="{0169B181-6772-4652-9DD7-4E2AFB7C6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C2F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C2F7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Takalani Nelufule, Mr</dc:creator>
  <cp:keywords/>
  <dc:description/>
  <cp:lastModifiedBy>Mr. T Nelufule</cp:lastModifiedBy>
  <cp:revision>7</cp:revision>
  <dcterms:created xsi:type="dcterms:W3CDTF">2021-09-09T11:02:00Z</dcterms:created>
  <dcterms:modified xsi:type="dcterms:W3CDTF">2022-04-23T14:06:00Z</dcterms:modified>
</cp:coreProperties>
</file>