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05142B8" w14:textId="77777777" w:rsidR="008D4A08" w:rsidRPr="00E81DBE" w:rsidRDefault="008D4A08" w:rsidP="008D4A08">
      <w:pPr>
        <w:rPr>
          <w:rFonts w:ascii="Times New Roman" w:hAnsi="Times New Roman"/>
          <w:color w:val="FF0000"/>
        </w:rPr>
      </w:pPr>
      <w:bookmarkStart w:id="0" w:name="_GoBack"/>
      <w:bookmarkEnd w:id="0"/>
      <w:r w:rsidRPr="00E81DBE">
        <w:rPr>
          <w:rFonts w:ascii="Times New Roman" w:hAnsi="Times New Roman"/>
          <w:color w:val="FF0000"/>
        </w:rPr>
        <w:t>Discordant cases for the three pair combinations of diagnostic investigations considered in this study</w:t>
      </w:r>
    </w:p>
    <w:p w14:paraId="2879894D" w14:textId="77777777" w:rsidR="008D4A08" w:rsidRPr="00E81DBE" w:rsidRDefault="008D4A08" w:rsidP="008D4A08">
      <w:pPr>
        <w:rPr>
          <w:rFonts w:ascii="Times New Roman" w:hAnsi="Times New Roman"/>
          <w:color w:val="FF0000"/>
        </w:rPr>
      </w:pPr>
    </w:p>
    <w:p w14:paraId="59951D7F" w14:textId="77777777" w:rsidR="008D4A08" w:rsidRPr="00E81DBE" w:rsidRDefault="008D4A08" w:rsidP="008D4A08">
      <w:pPr>
        <w:pBdr>
          <w:bottom w:val="single" w:sz="12" w:space="1" w:color="auto"/>
        </w:pBdr>
        <w:rPr>
          <w:rFonts w:ascii="Times New Roman" w:hAnsi="Times New Roman"/>
          <w:color w:val="FF0000"/>
        </w:rPr>
      </w:pPr>
    </w:p>
    <w:p w14:paraId="489978C3" w14:textId="77777777" w:rsidR="008D4A08" w:rsidRPr="00E81DBE" w:rsidRDefault="008D4A08" w:rsidP="008D4A08">
      <w:pPr>
        <w:rPr>
          <w:rFonts w:ascii="Times New Roman" w:hAnsi="Times New Roman"/>
          <w:color w:val="FF0000"/>
        </w:rPr>
      </w:pPr>
    </w:p>
    <w:p w14:paraId="42BAB2B2" w14:textId="77777777" w:rsidR="008D4A08" w:rsidRPr="00E81DBE" w:rsidRDefault="008D4A08" w:rsidP="008D4A08">
      <w:pPr>
        <w:rPr>
          <w:rFonts w:ascii="Times New Roman" w:hAnsi="Times New Roman"/>
          <w:color w:val="FF0000"/>
        </w:rPr>
      </w:pPr>
      <w:r w:rsidRPr="00E81DBE">
        <w:rPr>
          <w:rFonts w:ascii="Times New Roman" w:hAnsi="Times New Roman"/>
          <w:color w:val="FF0000"/>
        </w:rPr>
        <w:t>Diagnostic</w:t>
      </w:r>
      <w:r w:rsidRPr="00E81DBE">
        <w:rPr>
          <w:rFonts w:ascii="Times New Roman" w:hAnsi="Times New Roman"/>
          <w:color w:val="FF0000"/>
        </w:rPr>
        <w:tab/>
      </w:r>
      <w:r w:rsidRPr="00E81DBE">
        <w:rPr>
          <w:rFonts w:ascii="Times New Roman" w:hAnsi="Times New Roman"/>
          <w:color w:val="FF0000"/>
        </w:rPr>
        <w:tab/>
      </w:r>
      <w:r w:rsidRPr="00E81DBE">
        <w:rPr>
          <w:rFonts w:ascii="Times New Roman" w:hAnsi="Times New Roman"/>
          <w:color w:val="FF0000"/>
        </w:rPr>
        <w:tab/>
        <w:t>Discordant</w:t>
      </w:r>
      <w:r w:rsidRPr="00E81DBE">
        <w:rPr>
          <w:rFonts w:ascii="Times New Roman" w:hAnsi="Times New Roman"/>
          <w:color w:val="FF0000"/>
        </w:rPr>
        <w:tab/>
      </w:r>
      <w:r w:rsidRPr="00E81DBE">
        <w:rPr>
          <w:rFonts w:ascii="Times New Roman" w:hAnsi="Times New Roman"/>
          <w:color w:val="FF0000"/>
        </w:rPr>
        <w:tab/>
        <w:t>Of which correct, #</w:t>
      </w:r>
    </w:p>
    <w:p w14:paraId="0F66390C" w14:textId="77777777" w:rsidR="008D4A08" w:rsidRPr="00E81DBE" w:rsidRDefault="008D4A08" w:rsidP="008D4A08">
      <w:pPr>
        <w:rPr>
          <w:rFonts w:ascii="Times New Roman" w:hAnsi="Times New Roman"/>
          <w:color w:val="FF0000"/>
        </w:rPr>
      </w:pPr>
      <w:r w:rsidRPr="00E81DBE">
        <w:rPr>
          <w:rFonts w:ascii="Times New Roman" w:hAnsi="Times New Roman"/>
          <w:color w:val="FF0000"/>
        </w:rPr>
        <w:t>combination</w:t>
      </w:r>
      <w:r w:rsidRPr="00E81DBE">
        <w:rPr>
          <w:rFonts w:ascii="Times New Roman" w:hAnsi="Times New Roman"/>
          <w:color w:val="FF0000"/>
        </w:rPr>
        <w:tab/>
      </w:r>
      <w:r w:rsidRPr="00E81DBE">
        <w:rPr>
          <w:rFonts w:ascii="Times New Roman" w:hAnsi="Times New Roman"/>
          <w:color w:val="FF0000"/>
        </w:rPr>
        <w:tab/>
      </w:r>
      <w:r w:rsidRPr="00E81DBE">
        <w:rPr>
          <w:rFonts w:ascii="Times New Roman" w:hAnsi="Times New Roman"/>
          <w:color w:val="FF0000"/>
        </w:rPr>
        <w:tab/>
        <w:t>cases, #</w:t>
      </w:r>
      <w:r w:rsidRPr="00E81DBE">
        <w:rPr>
          <w:rFonts w:ascii="Times New Roman" w:hAnsi="Times New Roman"/>
          <w:color w:val="FF0000"/>
        </w:rPr>
        <w:tab/>
      </w:r>
    </w:p>
    <w:p w14:paraId="5FA747CA" w14:textId="77777777" w:rsidR="008D4A08" w:rsidRPr="00E81DBE" w:rsidRDefault="008D4A08" w:rsidP="008D4A08">
      <w:pPr>
        <w:pBdr>
          <w:bottom w:val="single" w:sz="12" w:space="1" w:color="auto"/>
        </w:pBdr>
        <w:rPr>
          <w:rFonts w:ascii="Times New Roman" w:hAnsi="Times New Roman"/>
          <w:color w:val="FF0000"/>
        </w:rPr>
      </w:pPr>
    </w:p>
    <w:p w14:paraId="2F7A06B2" w14:textId="77777777" w:rsidR="008D4A08" w:rsidRPr="00E81DBE" w:rsidRDefault="008D4A08" w:rsidP="008D4A08">
      <w:pPr>
        <w:rPr>
          <w:rFonts w:ascii="Times New Roman" w:hAnsi="Times New Roman"/>
          <w:color w:val="FF0000"/>
        </w:rPr>
      </w:pPr>
    </w:p>
    <w:p w14:paraId="775FAD3B" w14:textId="77777777" w:rsidR="008D4A08" w:rsidRPr="00E81DBE" w:rsidRDefault="008D4A08" w:rsidP="008D4A08">
      <w:pPr>
        <w:rPr>
          <w:rFonts w:ascii="Times New Roman" w:hAnsi="Times New Roman"/>
          <w:color w:val="FF0000"/>
        </w:rPr>
      </w:pPr>
      <w:r w:rsidRPr="00E81DBE">
        <w:rPr>
          <w:rFonts w:ascii="Times New Roman" w:hAnsi="Times New Roman"/>
          <w:color w:val="FF0000"/>
        </w:rPr>
        <w:t>MRI + PET/CT</w:t>
      </w:r>
      <w:r w:rsidRPr="00E81DBE">
        <w:rPr>
          <w:rFonts w:ascii="Times New Roman" w:hAnsi="Times New Roman"/>
          <w:color w:val="FF0000"/>
        </w:rPr>
        <w:tab/>
      </w:r>
      <w:r w:rsidRPr="00E81DBE">
        <w:rPr>
          <w:rFonts w:ascii="Times New Roman" w:hAnsi="Times New Roman"/>
          <w:color w:val="FF0000"/>
        </w:rPr>
        <w:tab/>
        <w:t xml:space="preserve">       9</w:t>
      </w:r>
      <w:r w:rsidRPr="00E81DBE">
        <w:rPr>
          <w:rFonts w:ascii="Times New Roman" w:hAnsi="Times New Roman"/>
          <w:color w:val="FF0000"/>
        </w:rPr>
        <w:tab/>
      </w:r>
      <w:r w:rsidRPr="00E81DBE">
        <w:rPr>
          <w:rFonts w:ascii="Times New Roman" w:hAnsi="Times New Roman"/>
          <w:color w:val="FF0000"/>
        </w:rPr>
        <w:tab/>
      </w:r>
      <w:r w:rsidRPr="00E81DBE">
        <w:rPr>
          <w:rFonts w:ascii="Times New Roman" w:hAnsi="Times New Roman"/>
          <w:color w:val="FF0000"/>
        </w:rPr>
        <w:tab/>
        <w:t>MRI: 6;</w:t>
      </w:r>
      <w:r w:rsidRPr="00E81DBE">
        <w:rPr>
          <w:rFonts w:ascii="Times New Roman" w:hAnsi="Times New Roman"/>
          <w:color w:val="FF0000"/>
        </w:rPr>
        <w:tab/>
        <w:t>PET/CT: 3</w:t>
      </w:r>
    </w:p>
    <w:p w14:paraId="2C85B715" w14:textId="77777777" w:rsidR="008D4A08" w:rsidRPr="00E81DBE" w:rsidRDefault="008D4A08" w:rsidP="008D4A08">
      <w:pPr>
        <w:rPr>
          <w:rFonts w:ascii="Times New Roman" w:hAnsi="Times New Roman"/>
          <w:color w:val="FF0000"/>
        </w:rPr>
      </w:pPr>
      <w:r w:rsidRPr="00E81DBE">
        <w:rPr>
          <w:rFonts w:ascii="Times New Roman" w:hAnsi="Times New Roman"/>
          <w:color w:val="FF0000"/>
        </w:rPr>
        <w:t>MRI + SPECT/CT</w:t>
      </w:r>
      <w:r w:rsidRPr="00E81DBE">
        <w:rPr>
          <w:rFonts w:ascii="Times New Roman" w:hAnsi="Times New Roman"/>
          <w:color w:val="FF0000"/>
        </w:rPr>
        <w:tab/>
      </w:r>
      <w:r w:rsidRPr="00E81DBE">
        <w:rPr>
          <w:rFonts w:ascii="Times New Roman" w:hAnsi="Times New Roman"/>
          <w:color w:val="FF0000"/>
        </w:rPr>
        <w:tab/>
        <w:t xml:space="preserve">       8</w:t>
      </w:r>
      <w:r w:rsidRPr="00E81DBE">
        <w:rPr>
          <w:rFonts w:ascii="Times New Roman" w:hAnsi="Times New Roman"/>
          <w:color w:val="FF0000"/>
        </w:rPr>
        <w:tab/>
      </w:r>
      <w:r w:rsidRPr="00E81DBE">
        <w:rPr>
          <w:rFonts w:ascii="Times New Roman" w:hAnsi="Times New Roman"/>
          <w:color w:val="FF0000"/>
        </w:rPr>
        <w:tab/>
      </w:r>
      <w:r w:rsidRPr="00E81DBE">
        <w:rPr>
          <w:rFonts w:ascii="Times New Roman" w:hAnsi="Times New Roman"/>
          <w:color w:val="FF0000"/>
        </w:rPr>
        <w:tab/>
        <w:t>MRI: 6;</w:t>
      </w:r>
      <w:r w:rsidRPr="00E81DBE">
        <w:rPr>
          <w:rFonts w:ascii="Times New Roman" w:hAnsi="Times New Roman"/>
          <w:color w:val="FF0000"/>
        </w:rPr>
        <w:tab/>
        <w:t>SPECT/CT: 2</w:t>
      </w:r>
    </w:p>
    <w:p w14:paraId="20CD63D8" w14:textId="77777777" w:rsidR="008D4A08" w:rsidRPr="00E81DBE" w:rsidRDefault="008D4A08" w:rsidP="008D4A08">
      <w:pPr>
        <w:pBdr>
          <w:bottom w:val="single" w:sz="12" w:space="1" w:color="auto"/>
        </w:pBdr>
        <w:rPr>
          <w:rFonts w:ascii="Times New Roman" w:hAnsi="Times New Roman"/>
          <w:color w:val="FF0000"/>
        </w:rPr>
      </w:pPr>
      <w:r w:rsidRPr="00E81DBE">
        <w:rPr>
          <w:rFonts w:ascii="Times New Roman" w:hAnsi="Times New Roman"/>
          <w:color w:val="FF0000"/>
        </w:rPr>
        <w:t>PET/CT + SPECT/CT</w:t>
      </w:r>
      <w:r w:rsidRPr="00E81DBE">
        <w:rPr>
          <w:rFonts w:ascii="Times New Roman" w:hAnsi="Times New Roman"/>
          <w:color w:val="FF0000"/>
        </w:rPr>
        <w:tab/>
        <w:t xml:space="preserve">       2</w:t>
      </w:r>
      <w:r w:rsidRPr="00E81DBE">
        <w:rPr>
          <w:rFonts w:ascii="Times New Roman" w:hAnsi="Times New Roman"/>
          <w:color w:val="FF0000"/>
        </w:rPr>
        <w:tab/>
      </w:r>
      <w:r w:rsidRPr="00E81DBE">
        <w:rPr>
          <w:rFonts w:ascii="Times New Roman" w:hAnsi="Times New Roman"/>
          <w:color w:val="FF0000"/>
        </w:rPr>
        <w:tab/>
      </w:r>
      <w:r w:rsidRPr="00E81DBE">
        <w:rPr>
          <w:rFonts w:ascii="Times New Roman" w:hAnsi="Times New Roman"/>
          <w:color w:val="FF0000"/>
        </w:rPr>
        <w:tab/>
        <w:t>PET: 1;</w:t>
      </w:r>
      <w:r w:rsidRPr="00E81DBE">
        <w:rPr>
          <w:rFonts w:ascii="Times New Roman" w:hAnsi="Times New Roman"/>
          <w:color w:val="FF0000"/>
        </w:rPr>
        <w:tab/>
        <w:t>SPECT/CT: 1</w:t>
      </w:r>
    </w:p>
    <w:p w14:paraId="027C0653" w14:textId="77777777" w:rsidR="008D4A08" w:rsidRPr="00E81DBE" w:rsidRDefault="008D4A08" w:rsidP="008D4A08">
      <w:pPr>
        <w:pBdr>
          <w:bottom w:val="single" w:sz="12" w:space="1" w:color="auto"/>
        </w:pBdr>
        <w:rPr>
          <w:rFonts w:ascii="Times New Roman" w:hAnsi="Times New Roman"/>
          <w:color w:val="FF0000"/>
        </w:rPr>
      </w:pPr>
    </w:p>
    <w:p w14:paraId="6B0B621C" w14:textId="77777777" w:rsidR="008D4A08" w:rsidRPr="00E81DBE" w:rsidRDefault="008D4A08" w:rsidP="008D4A08">
      <w:pPr>
        <w:rPr>
          <w:rFonts w:ascii="Times New Roman" w:hAnsi="Times New Roman"/>
          <w:color w:val="FF0000"/>
        </w:rPr>
      </w:pPr>
    </w:p>
    <w:p w14:paraId="2EBFC2B6" w14:textId="77777777" w:rsidR="008D4A08" w:rsidRPr="00E81DBE" w:rsidRDefault="008D4A08" w:rsidP="008D4A08">
      <w:pPr>
        <w:rPr>
          <w:rFonts w:ascii="Times New Roman" w:hAnsi="Times New Roman"/>
          <w:color w:val="FF0000"/>
        </w:rPr>
      </w:pPr>
    </w:p>
    <w:p w14:paraId="0D9D9850" w14:textId="77777777" w:rsidR="00DD3C82" w:rsidRPr="00E81DBE" w:rsidRDefault="00DD3C82">
      <w:pPr>
        <w:rPr>
          <w:color w:val="FF0000"/>
        </w:rPr>
      </w:pPr>
    </w:p>
    <w:sectPr w:rsidR="00DD3C82" w:rsidRPr="00E81DBE" w:rsidSect="00BA0205">
      <w:pgSz w:w="11900" w:h="16840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8"/>
  <w:defaultTabStop w:val="708"/>
  <w:hyphenationZone w:val="283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D4A08"/>
    <w:rsid w:val="007D1204"/>
    <w:rsid w:val="008D4A08"/>
    <w:rsid w:val="00BA0205"/>
    <w:rsid w:val="00DD3C82"/>
    <w:rsid w:val="00E81D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,"/>
  <w14:docId w14:val="0DFA35A5"/>
  <w14:defaultImageDpi w14:val="300"/>
  <w15:docId w15:val="{43598388-8D0D-4664-B832-BFCA617121D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4"/>
        <w:szCs w:val="24"/>
        <w:lang w:val="it-IT" w:eastAsia="it-IT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8D4A08"/>
    <w:rPr>
      <w:rFonts w:ascii="Cambria" w:eastAsia="MS Mincho" w:hAnsi="Cambria" w:cs="Times New Roman"/>
      <w:szCs w:val="20"/>
      <w:lang w:val="en-GB" w:eastAsia="ja-JP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47</Words>
  <Characters>273</Characters>
  <Application>Microsoft Office Word</Application>
  <DocSecurity>0</DocSecurity>
  <Lines>2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Giuliano Mariani</dc:creator>
  <cp:keywords/>
  <dc:description/>
  <cp:lastModifiedBy>Pfano Makhera, Mrs</cp:lastModifiedBy>
  <cp:revision>2</cp:revision>
  <dcterms:created xsi:type="dcterms:W3CDTF">2021-05-31T08:40:00Z</dcterms:created>
  <dcterms:modified xsi:type="dcterms:W3CDTF">2021-05-31T08:40:00Z</dcterms:modified>
</cp:coreProperties>
</file>