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BE1" w:rsidRPr="002B39A1" w:rsidRDefault="00A41BE1" w:rsidP="00A41BE1">
      <w:pPr>
        <w:spacing w:line="480" w:lineRule="auto"/>
        <w:outlineLvl w:val="0"/>
        <w:rPr>
          <w:rFonts w:ascii="Calibri" w:hAnsi="Calibri" w:cs="Calibri"/>
          <w:b/>
          <w:sz w:val="24"/>
          <w:szCs w:val="24"/>
        </w:rPr>
      </w:pPr>
      <w:r w:rsidRPr="002B39A1">
        <w:rPr>
          <w:rFonts w:ascii="Calibri" w:hAnsi="Calibri" w:cs="Calibri"/>
          <w:b/>
          <w:sz w:val="24"/>
          <w:szCs w:val="24"/>
        </w:rPr>
        <w:t xml:space="preserve">Appendix 1 </w:t>
      </w:r>
      <w:proofErr w:type="spellStart"/>
      <w:r w:rsidRPr="002B39A1">
        <w:rPr>
          <w:rFonts w:ascii="Calibri" w:hAnsi="Calibri" w:cs="Calibri"/>
          <w:b/>
          <w:sz w:val="24"/>
          <w:szCs w:val="24"/>
        </w:rPr>
        <w:t>Coinvestigators</w:t>
      </w:r>
      <w:proofErr w:type="spellEnd"/>
      <w:r w:rsidRPr="002B39A1">
        <w:rPr>
          <w:rFonts w:ascii="Calibri" w:hAnsi="Calibri" w:cs="Calibri"/>
          <w:b/>
          <w:sz w:val="24"/>
          <w:szCs w:val="24"/>
        </w:rPr>
        <w:t xml:space="preserve"> - The Jain COS Consortium</w:t>
      </w:r>
    </w:p>
    <w:p w:rsidR="00A41BE1" w:rsidRPr="00AE104A" w:rsidRDefault="00A41BE1" w:rsidP="00A41BE1">
      <w:pPr>
        <w:spacing w:line="240" w:lineRule="auto"/>
        <w:outlineLvl w:val="0"/>
        <w:rPr>
          <w:rFonts w:ascii="Calibri" w:hAnsi="Calibri" w:cs="Calibri"/>
          <w:bCs/>
          <w:sz w:val="24"/>
          <w:szCs w:val="24"/>
        </w:rPr>
      </w:pPr>
      <w:bookmarkStart w:id="0" w:name="_GoBack"/>
      <w:r w:rsidRPr="00AE104A">
        <w:rPr>
          <w:rFonts w:ascii="Calibri" w:hAnsi="Calibri" w:cs="Calibri"/>
          <w:bCs/>
          <w:sz w:val="24"/>
          <w:szCs w:val="24"/>
        </w:rPr>
        <w:t>We acknowledge the work of the following members of the Consortium who have contributed to the collection of the data, but do not qualify for authorship on this paper.</w:t>
      </w:r>
    </w:p>
    <w:bookmarkEnd w:id="0"/>
    <w:p w:rsidR="00AE104A" w:rsidRPr="002B39A1" w:rsidRDefault="00AE104A" w:rsidP="00A41BE1">
      <w:pPr>
        <w:spacing w:line="240" w:lineRule="auto"/>
        <w:outlineLvl w:val="0"/>
        <w:rPr>
          <w:rFonts w:ascii="Calibri" w:hAnsi="Calibri" w:cs="Calibri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7"/>
        <w:gridCol w:w="2436"/>
        <w:gridCol w:w="2046"/>
        <w:gridCol w:w="2436"/>
      </w:tblGrid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39A1">
              <w:rPr>
                <w:rFonts w:ascii="Calibri" w:hAnsi="Calibri" w:cs="Calibri"/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230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39A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Location 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39A1">
              <w:rPr>
                <w:rFonts w:ascii="Calibri" w:hAnsi="Calibri" w:cs="Calibri"/>
                <w:b/>
                <w:bCs/>
                <w:sz w:val="24"/>
                <w:szCs w:val="24"/>
              </w:rPr>
              <w:t>Role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39A1">
              <w:rPr>
                <w:rFonts w:ascii="Calibri" w:hAnsi="Calibri" w:cs="Calibri"/>
                <w:b/>
                <w:bCs/>
                <w:sz w:val="24"/>
                <w:szCs w:val="24"/>
              </w:rPr>
              <w:t>Contribution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Marni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Jacobs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Medical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Washington DC, USA 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Study Statistician 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Oversight of data management Data Management and Training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Adrienne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Arrieta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Medical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Washington DC, </w:t>
            </w:r>
            <w:r>
              <w:rPr>
                <w:rFonts w:ascii="Calibri" w:hAnsi="Calibri" w:cs="Calibri"/>
                <w:sz w:val="24"/>
                <w:szCs w:val="24"/>
              </w:rPr>
              <w:t>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Lead Data Management Expert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Data Base development and training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Esther Hwang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Jain Foundation, Seattle,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Patient Advocate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Development of study questionnaires Recruitment,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Elaine Lee PhD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Jain Foundation, Seattle,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Patient Advocate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Development of study questionnaires Recruitment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Jordi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Diaz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Manera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Creu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i Sant Pau/ CIBERER, Barcelona, Spain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Design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Isabel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Illa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Creu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i Sant Pau/ CIBERER, Barcelona, Spain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Director of the Neuromuscular Unit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Design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Eduard Gallardo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Creu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i Sant Pau/ CIBERER, Barcelona, Spain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Consultant Scientist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Confirmation of Eligibility using monocyte assay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Izaskun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Belmonte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Jimeno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PT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Servei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de Medicina F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ísica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Rehabilitació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Hospital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Creu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Sant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Pau</w:t>
            </w:r>
            <w:r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Elena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Montiel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Morillo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lastRenderedPageBreak/>
              <w:t>Servei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de Medicina F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lastRenderedPageBreak/>
              <w:t>ísica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Rehabilitació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Hospital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Creu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Sant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Pau</w:t>
            </w:r>
            <w:r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Acquisition of </w:t>
            </w: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bookmarkStart w:id="1" w:name="_Hlk45623431"/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Jaume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LLauger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Rossello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>Radiology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>department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>Universitat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>Autònoma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de Barcelona, Hospital de la Santa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>Cr</w:t>
            </w:r>
            <w:r>
              <w:rPr>
                <w:rFonts w:ascii="Calibri" w:hAnsi="Calibri" w:cs="Calibri"/>
                <w:sz w:val="24"/>
                <w:szCs w:val="24"/>
                <w:lang w:val="es-ES"/>
              </w:rPr>
              <w:t>eu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es-ES"/>
              </w:rPr>
              <w:t xml:space="preserve"> i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es-ES"/>
              </w:rPr>
              <w:t>Sant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es-ES"/>
              </w:rPr>
              <w:t xml:space="preserve"> Pau, Barcelona,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es-ES"/>
              </w:rPr>
              <w:t>Spain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Collection and Analysis of MRI data</w:t>
            </w:r>
          </w:p>
        </w:tc>
      </w:tr>
      <w:bookmarkEnd w:id="1"/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Elena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Bravver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Carolinas HealthCare System, Charlotte, NC, </w:t>
            </w:r>
            <w:r>
              <w:rPr>
                <w:rFonts w:ascii="Calibri" w:hAnsi="Calibri" w:cs="Calibri"/>
                <w:sz w:val="24"/>
                <w:szCs w:val="24"/>
              </w:rPr>
              <w:t>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PI for last three visits.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Bruce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Harwick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CMC Mercy Charlotte, Carolinas Healthcare System Neurosciences Institute, Charlotte, NC, USA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NMR Technologist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</w:t>
            </w:r>
            <w:r>
              <w:rPr>
                <w:rFonts w:ascii="Calibri" w:hAnsi="Calibri" w:cs="Calibri"/>
                <w:sz w:val="24"/>
                <w:szCs w:val="24"/>
              </w:rPr>
              <w:t>i</w:t>
            </w:r>
            <w:r w:rsidRPr="002B39A1">
              <w:rPr>
                <w:rFonts w:ascii="Calibri" w:hAnsi="Calibri" w:cs="Calibri"/>
                <w:sz w:val="24"/>
                <w:szCs w:val="24"/>
              </w:rPr>
              <w:t>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Jackie Sykes RN, BSN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Carolinas HealthCare System, Charlotte, NC,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USA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Susan Sparks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Carolinas HealthCare System, Charlotte, NC,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USA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 and PI for first three visits.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Scott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Holsten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Carolinas HealthCare System, Charlotte, NC,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USA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Jerry R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Mendell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Nationwide Children’s Hospital, Columbus, OH, </w:t>
            </w:r>
            <w:r>
              <w:rPr>
                <w:rFonts w:ascii="Calibri" w:hAnsi="Calibri" w:cs="Calibri"/>
                <w:sz w:val="24"/>
                <w:szCs w:val="24"/>
              </w:rPr>
              <w:t>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Brent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Yetter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>, MS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Nationwide Children’s Hospital, Columbus, OH, </w:t>
            </w:r>
            <w:r>
              <w:rPr>
                <w:rFonts w:ascii="Calibri" w:hAnsi="Calibri" w:cs="Calibri"/>
                <w:sz w:val="24"/>
                <w:szCs w:val="24"/>
              </w:rPr>
              <w:t>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Mark Smith MS, DABMP RT(MR)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Department of Radiology, Nationwide Children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’s Hospital, </w:t>
            </w:r>
            <w:r>
              <w:rPr>
                <w:rFonts w:ascii="Calibri" w:hAnsi="Calibri" w:cs="Calibri"/>
                <w:sz w:val="24"/>
                <w:szCs w:val="24"/>
              </w:rPr>
              <w:lastRenderedPageBreak/>
              <w:t>Columbus, OH,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MRI Technologist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Emmanuelle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Salort-Campana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Neuromuscular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and ALS center, La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Timone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, Aix-Marseille Université, Marseille,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 xml:space="preserve">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Bernard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Lapeyssonie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 PT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Neuromuscular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and ALS center, La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Timone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, Aix-Marseille Université, Marseille,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 xml:space="preserve"> France</w:t>
            </w: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David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Bendahan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Centre de Résonance,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MagnétiqueBiologique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et Médicale, UM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R CNRS 7339, Marseille,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Lead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Technologist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Yann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Le Fur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Aix-Marseille 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Université, Marseille,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Technologist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Attarian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Shahram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MD,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Neuromuscular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and ALS center, La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Timone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, Aix-Marseille Université, Marseille, 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Testot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-Ferry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Albane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CRA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fr-BE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Neuromuscular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and ALS center, La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Timone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Hospital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, Aix-Marseille Université, Marseille,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 xml:space="preserve"> France</w:t>
            </w: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Eva M.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Coppenrath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MD,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Department of Clinical Radiology, Ludwig-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Maximili</w:t>
            </w:r>
            <w:r>
              <w:rPr>
                <w:rFonts w:ascii="Calibri" w:hAnsi="Calibri" w:cs="Calibri"/>
                <w:sz w:val="24"/>
                <w:szCs w:val="24"/>
              </w:rPr>
              <w:t>ans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-University Munich, Germany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Maggie C. Walter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Ludwig-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Maximil</w:t>
            </w:r>
            <w:r>
              <w:rPr>
                <w:rFonts w:ascii="Calibri" w:hAnsi="Calibri" w:cs="Calibri"/>
                <w:sz w:val="24"/>
                <w:szCs w:val="24"/>
              </w:rPr>
              <w:t>ians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-University Munich, Germany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Sabine Krause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Ludwig-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Maximili</w:t>
            </w:r>
            <w:r>
              <w:rPr>
                <w:rFonts w:ascii="Calibri" w:hAnsi="Calibri" w:cs="Calibri"/>
                <w:sz w:val="24"/>
                <w:szCs w:val="24"/>
              </w:rPr>
              <w:t>ans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-</w:t>
            </w:r>
            <w:r>
              <w:rPr>
                <w:rFonts w:ascii="Calibri" w:hAnsi="Calibri" w:cs="Calibri"/>
                <w:sz w:val="24"/>
                <w:szCs w:val="24"/>
              </w:rPr>
              <w:lastRenderedPageBreak/>
              <w:t>University Munich, Germany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Medical History, </w:t>
            </w: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Olivia Schreiber- Katz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Ludwig-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Maximil</w:t>
            </w:r>
            <w:r>
              <w:rPr>
                <w:rFonts w:ascii="Calibri" w:hAnsi="Calibri" w:cs="Calibri"/>
                <w:sz w:val="24"/>
                <w:szCs w:val="24"/>
              </w:rPr>
              <w:t>ians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-University Munich, Germany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Elizabeth Harris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UK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Michela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Guglieri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The John Walton Muscular Dystrophy Research Centre, Newcastle upon Tyne,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UK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Teresinha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Evangelista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Alex Murphy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Michelle Eagle PhD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Design, 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Robert Muni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Lofra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Dionne Moat BSc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</w:t>
            </w: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Jassi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Amritpal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Singh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Sodhi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BSc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The John Walton Muscular Dystrophy Research Centre, Newcastle upon Tyne,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UK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Helen Sutherland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The John Walton Muscular Dystrophy Research Centre, Newcastle upon Tyne, </w:t>
            </w:r>
            <w:r>
              <w:rPr>
                <w:rFonts w:ascii="Calibri" w:hAnsi="Calibri" w:cs="Calibri"/>
                <w:sz w:val="24"/>
                <w:szCs w:val="24"/>
              </w:rPr>
              <w:t>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Clinical Trial and Data Manager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Tim Hodgson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MClinRES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</w:t>
            </w:r>
            <w:r>
              <w:rPr>
                <w:rFonts w:ascii="Calibri" w:hAnsi="Calibri" w:cs="Calibri"/>
                <w:sz w:val="24"/>
                <w:szCs w:val="24"/>
              </w:rPr>
              <w:t>ntre, Newcastle University, 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Fiona E. Smith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</w:t>
            </w:r>
            <w:r>
              <w:rPr>
                <w:rFonts w:ascii="Calibri" w:hAnsi="Calibri" w:cs="Calibri"/>
                <w:sz w:val="24"/>
                <w:szCs w:val="24"/>
              </w:rPr>
              <w:t>ntre, Newcastle University, 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NMR Scientist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analysis and Training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Ian Wilson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</w:t>
            </w:r>
            <w:r>
              <w:rPr>
                <w:rFonts w:ascii="Calibri" w:hAnsi="Calibri" w:cs="Calibri"/>
                <w:sz w:val="24"/>
                <w:szCs w:val="24"/>
              </w:rPr>
              <w:t>ntre, Newcastle University, 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NMR Scientist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analysis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Dorothy Wallace BSc,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Centre, Institute for Cellular Medi</w:t>
            </w:r>
            <w:r>
              <w:rPr>
                <w:rFonts w:ascii="Calibri" w:hAnsi="Calibri" w:cs="Calibri"/>
                <w:sz w:val="24"/>
                <w:szCs w:val="24"/>
              </w:rPr>
              <w:t>cine, Newcastle University, 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Louise Ward DCR,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Centre, Institute for Cellular Medicine, Newcastle University, UK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Debra Galley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Magnetic Resonance Centre, Newcastle University,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UK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Radiology Assistant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Chiara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Calore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Unive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rsity of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, Italy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Claudio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Semplicini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University of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hAnsi="Calibri" w:cs="Calibri"/>
                <w:sz w:val="24"/>
                <w:szCs w:val="24"/>
              </w:rPr>
              <w:t>Italy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Sub PI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 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Elena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Pegoraro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Unive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rsity of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, Italy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Roberto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Stramare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Radiology Unit, Department of Medicine, Unive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rsity of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, Italy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Alessandro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Rampado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MRT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Radiology Unit, Department of Medicine, Unive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rsity of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Padova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, Italy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Tanya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Stojkovic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Institut de Myologie, Paris, 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Jean Yves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Hogrel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Institut de Myologie, Paris, 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Research Scientist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Supervision of Physiotherapy and Study Coordination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Suna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Turk MSc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A41BE1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AIM &amp; CEA NMR Laboratory, Institute of Myology,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Pitié-Salpêtrière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University </w:t>
            </w:r>
            <w:r>
              <w:rPr>
                <w:rFonts w:ascii="Calibri" w:hAnsi="Calibri" w:cs="Calibri"/>
                <w:sz w:val="24"/>
                <w:szCs w:val="24"/>
              </w:rPr>
              <w:t>Hospital, Paris,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Harmen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Reyngoudt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A41BE1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AIM &amp; CEA NMR Laboratory, Institute of Myology,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Pitié-Salpêtrière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University Hospital, Paris, France,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NMR Scientist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Training and analysis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Ericky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Caldas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A41BE1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AIM &amp; CEA NMR Laboratory, Institute </w:t>
            </w: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of Myology,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Pitié-Salpêtrière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University Hospital, Paris,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NMR Scientist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ab/>
              <w:t xml:space="preserve"> 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MRI Training and analysis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Cyrille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Theis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>Institut de Myologie, Paris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, 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Oumar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Diabaté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fr-BE"/>
              </w:rPr>
              <w:t xml:space="preserve">Institut de Myologie, Paris, </w:t>
            </w:r>
            <w:r>
              <w:rPr>
                <w:rFonts w:ascii="Calibri" w:hAnsi="Calibri" w:cs="Calibri"/>
                <w:sz w:val="24"/>
                <w:szCs w:val="24"/>
                <w:lang w:val="fr-BE"/>
              </w:rPr>
              <w:t>France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Matthew Harms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A41BE1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Washington University, St. Louis, MO,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Co PI, 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Recruitment, 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Julaine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M. Florence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Washington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University, St Louis, MO,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Alan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Pestronk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Washington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University, St Louis, MO,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Linda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Schimmoeller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Washington </w:t>
            </w:r>
            <w:r>
              <w:rPr>
                <w:rFonts w:ascii="Calibri" w:hAnsi="Calibri" w:cs="Calibri"/>
                <w:sz w:val="24"/>
                <w:szCs w:val="24"/>
              </w:rPr>
              <w:t>University, St. Louis, MO,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Glenn Foster RTR (MR)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for Clinical Imaging Research CCIR, Washington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University, St Louis, MO, 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Technologist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Pilar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Carbonell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Hospital U. Virgen del Rocío/Instituto de Biomedicina de Sevilla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Seville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Macarena Cabrera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Hospital U. Virgen del Rocío/Instituto de Biomedicina de Sevilla,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Seville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Juan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Bosco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Mendez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Hospital U. Virgen del Rocío/Instituto de Biomedicina de Sevilla,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Seville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Rehabilitation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Carmen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Paradas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Hospital U. Virgen del Rocío/Instituto de Biomedicina de Sevilla,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Seville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Yolanda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Morgado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  <w:lang w:val="es-AR"/>
              </w:rPr>
            </w:pPr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Hospital U. Virgen de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Valme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 /Instituto de Biomedicina de Sevilla,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>Seville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  <w:lang w:val="es-AR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  <w:lang w:val="es-AR"/>
              </w:rPr>
              <w:t>Spain</w:t>
            </w:r>
            <w:proofErr w:type="spellEnd"/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  <w:t xml:space="preserve"> 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Susana Rico Gala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Hospital U.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</w:rPr>
              <w:t>Virgen</w:t>
            </w:r>
            <w:proofErr w:type="spellEnd"/>
            <w:r w:rsidR="00AA2BC7"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</w:rPr>
              <w:t>Valme</w:t>
            </w:r>
            <w:proofErr w:type="spellEnd"/>
            <w:r w:rsidR="00AA2BC7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proofErr w:type="spellStart"/>
            <w:r w:rsidR="00AA2BC7">
              <w:rPr>
                <w:rFonts w:ascii="Calibri" w:hAnsi="Calibri" w:cs="Calibri"/>
                <w:sz w:val="24"/>
                <w:szCs w:val="24"/>
              </w:rPr>
              <w:t>Sevilla</w:t>
            </w:r>
            <w:proofErr w:type="spellEnd"/>
            <w:r w:rsidR="00AA2BC7">
              <w:rPr>
                <w:rFonts w:ascii="Calibri" w:hAnsi="Calibri" w:cs="Calibri"/>
                <w:sz w:val="24"/>
                <w:szCs w:val="24"/>
              </w:rPr>
              <w:t>, Spain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Jennifer Perez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Stanford University School of Medicine, Stanford, </w:t>
            </w:r>
            <w:r w:rsidR="00AA2BC7">
              <w:rPr>
                <w:rFonts w:ascii="Calibri" w:hAnsi="Calibri" w:cs="Calibri"/>
                <w:sz w:val="24"/>
                <w:szCs w:val="24"/>
              </w:rPr>
              <w:t>USA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Anne Marie Sawyer FSMRT,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Lucas Centre for Imaging, Stanford University School of Medicine; Stanford, CA, USA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Lead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acquisition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Carolina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Tesi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>-Rocha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Stanford University School of Medicine; Stanford, CA, USA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Sub- I Study Doctor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  <w:t xml:space="preserve"> </w:t>
            </w:r>
            <w:r w:rsidRPr="002B39A1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Medical History, Medical and Physical Examination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John Day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Stanford University School of Medicine; Stanford, CA, USA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Richard Gee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Stanford University School of Medicine; Stanford, CA, USA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Nigel F Clarke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</w:t>
            </w:r>
            <w:r w:rsidR="00AA2BC7">
              <w:rPr>
                <w:rFonts w:ascii="Calibri" w:hAnsi="Calibri" w:cs="Calibri"/>
                <w:sz w:val="24"/>
                <w:szCs w:val="24"/>
              </w:rPr>
              <w:t>ce and Muscle Research, Sydney, NSW, Australia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Original PI. </w:t>
            </w:r>
            <w:r w:rsidRPr="002B39A1">
              <w:rPr>
                <w:rFonts w:ascii="Calibri" w:hAnsi="Calibri" w:cs="Calibri"/>
                <w:i/>
                <w:iCs/>
                <w:sz w:val="24"/>
                <w:szCs w:val="24"/>
              </w:rPr>
              <w:t>Deceased.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Recruitment and Study Design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Kristy J. Jones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Neuroscience and Muscle Research, Sydney</w:t>
            </w:r>
            <w:r w:rsidR="00AA2BC7">
              <w:rPr>
                <w:rFonts w:ascii="Calibri" w:hAnsi="Calibri" w:cs="Calibri"/>
                <w:sz w:val="24"/>
                <w:szCs w:val="24"/>
              </w:rPr>
              <w:t xml:space="preserve">, NSW, </w:t>
            </w:r>
            <w:r w:rsidR="00AA2BC7">
              <w:rPr>
                <w:rFonts w:ascii="Calibri" w:hAnsi="Calibri" w:cs="Calibri"/>
                <w:sz w:val="24"/>
                <w:szCs w:val="24"/>
              </w:rPr>
              <w:lastRenderedPageBreak/>
              <w:t>Australia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Sarah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Sandaradura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Neuroscience and Muscle Research, Sydney</w:t>
            </w:r>
            <w:r w:rsidR="00AA2BC7">
              <w:rPr>
                <w:rFonts w:ascii="Calibri" w:hAnsi="Calibri" w:cs="Calibri"/>
                <w:sz w:val="24"/>
                <w:szCs w:val="24"/>
              </w:rPr>
              <w:t>, NSW, Australia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Medical History,  medical and physical assessments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Roula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Ghaoui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Neuroscience and Muscle Research, Sydney</w:t>
            </w:r>
            <w:r w:rsidR="00AA2BC7">
              <w:rPr>
                <w:rFonts w:ascii="Calibri" w:hAnsi="Calibri" w:cs="Calibri"/>
                <w:sz w:val="24"/>
                <w:szCs w:val="24"/>
              </w:rPr>
              <w:t>, NSW, Australia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Medical History,  medical and physical assessments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Kayla Cornett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Neuroscience and Muscle Research, Sydney</w:t>
            </w:r>
            <w:r w:rsidR="00AA2BC7">
              <w:rPr>
                <w:rFonts w:ascii="Calibri" w:hAnsi="Calibri" w:cs="Calibri"/>
                <w:sz w:val="24"/>
                <w:szCs w:val="24"/>
              </w:rPr>
              <w:t>, NSW, Australia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Claire Miller PT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Institute for Neuroscience and Muscle Research, Sydney</w:t>
            </w:r>
            <w:r w:rsidR="00AA2BC7">
              <w:rPr>
                <w:rFonts w:ascii="Calibri" w:hAnsi="Calibri" w:cs="Calibri"/>
                <w:sz w:val="24"/>
                <w:szCs w:val="24"/>
              </w:rPr>
              <w:t>, NSW, Australia</w:t>
            </w:r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Sheryl Foster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MHlthSc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Westmead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Hospital; Faculty of Health Sciences, The University of Sydney, Australia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</w:t>
            </w:r>
            <w:r>
              <w:rPr>
                <w:rFonts w:ascii="Calibri" w:hAnsi="Calibri" w:cs="Calibri"/>
                <w:sz w:val="24"/>
                <w:szCs w:val="24"/>
              </w:rPr>
              <w:t>i</w:t>
            </w:r>
            <w:r w:rsidRPr="002B39A1">
              <w:rPr>
                <w:rFonts w:ascii="Calibri" w:hAnsi="Calibri" w:cs="Calibri"/>
                <w:sz w:val="24"/>
                <w:szCs w:val="24"/>
              </w:rPr>
              <w:t>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bookmarkStart w:id="2" w:name="_Hlk45624517"/>
            <w:r w:rsidRPr="002B39A1">
              <w:rPr>
                <w:rFonts w:ascii="Calibri" w:hAnsi="Calibri" w:cs="Calibri"/>
                <w:sz w:val="24"/>
                <w:szCs w:val="24"/>
              </w:rPr>
              <w:t xml:space="preserve">Anthony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Peduto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MBBS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Westmead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Hospital; Faculty of Health Sciences, The University of Sydney, Australia,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</w:t>
            </w:r>
            <w:r>
              <w:rPr>
                <w:rFonts w:ascii="Calibri" w:hAnsi="Calibri" w:cs="Calibri"/>
                <w:sz w:val="24"/>
                <w:szCs w:val="24"/>
              </w:rPr>
              <w:t>i</w:t>
            </w:r>
            <w:r w:rsidRPr="002B39A1">
              <w:rPr>
                <w:rFonts w:ascii="Calibri" w:hAnsi="Calibri" w:cs="Calibri"/>
                <w:sz w:val="24"/>
                <w:szCs w:val="24"/>
              </w:rPr>
              <w:t>tion</w:t>
            </w:r>
          </w:p>
        </w:tc>
      </w:tr>
      <w:bookmarkEnd w:id="2"/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Noriko Sato MD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Hospital, 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Japan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</w:t>
            </w:r>
            <w:r>
              <w:rPr>
                <w:rFonts w:ascii="Calibri" w:hAnsi="Calibri" w:cs="Calibri"/>
                <w:sz w:val="24"/>
                <w:szCs w:val="24"/>
              </w:rPr>
              <w:t>i</w:t>
            </w:r>
            <w:r w:rsidRPr="002B39A1">
              <w:rPr>
                <w:rFonts w:ascii="Calibri" w:hAnsi="Calibri" w:cs="Calibri"/>
                <w:sz w:val="24"/>
                <w:szCs w:val="24"/>
              </w:rPr>
              <w:t>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Takeshi Tamaru MRT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Radiology, 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Hospital, 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Japan,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MRI data acquis</w:t>
            </w:r>
            <w:r>
              <w:rPr>
                <w:rFonts w:ascii="Calibri" w:hAnsi="Calibri" w:cs="Calibri"/>
                <w:sz w:val="24"/>
                <w:szCs w:val="24"/>
              </w:rPr>
              <w:t>i</w:t>
            </w:r>
            <w:r w:rsidRPr="002B39A1">
              <w:rPr>
                <w:rFonts w:ascii="Calibri" w:hAnsi="Calibri" w:cs="Calibri"/>
                <w:sz w:val="24"/>
                <w:szCs w:val="24"/>
              </w:rPr>
              <w:t>tion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Shin’ich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Takeda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Director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Supervision of Site Investigators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Ashida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PT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Madoka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Yoshimura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Takayuki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Tateishi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Hiroyuki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Yajima</w:t>
            </w:r>
            <w:proofErr w:type="spellEnd"/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Takahiro Nakayama MD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Yokohama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Rosai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Hospital, Yokohama,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Study Advisor 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Kazuhiko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Segawa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Medical History,  medical and physical assessments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Makiko Endo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National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Center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of Neurology and Psychiatry, Tokyo,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Meganne E Leach, MSN, APRN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Health System, Washington,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Research Nurse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Medical History,  medical and physical assessments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Nora Brody, PT, DPT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Health System, Washington,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Physiotherapist 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Diana Bharuch-Goebel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Health System, Washington,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Allyn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Toles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Children's National Health System, Washington,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Coordination and Data Management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Stanley T. Fricke PhD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Diagnostic Imaging and Radiology, Children's National Health System, Washington DC, USA,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MRI data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acquistion</w:t>
            </w:r>
            <w:proofErr w:type="spellEnd"/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Hansel J. Otero MD 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Department of Diagnostic Imaging and Radiology, Children's National Health System, Washington DC, USA,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Radiologist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MRI data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acquistion</w:t>
            </w:r>
            <w:proofErr w:type="spellEnd"/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Ulrike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Grieben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Charite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Berlin,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Doctor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Medical History,  medical and physical assessments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Simone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Spuler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MD</w:t>
            </w:r>
          </w:p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Charite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, Berlin,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Neurologist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Recruiting PI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Juliana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Prugel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Physio</w:t>
            </w:r>
            <w:proofErr w:type="spellEnd"/>
            <w:r w:rsidRPr="002B39A1">
              <w:rPr>
                <w:rFonts w:ascii="Calibri" w:hAnsi="Calibri" w:cs="Calibri"/>
                <w:sz w:val="24"/>
                <w:szCs w:val="24"/>
              </w:rPr>
              <w:t xml:space="preserve"> Plus, Berlin, 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Physiotherapist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Acquisition of physiotherapy data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Pierre G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Carlier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Newcastle University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Physicist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Design</w:t>
            </w:r>
          </w:p>
        </w:tc>
      </w:tr>
      <w:tr w:rsidR="00A41BE1" w:rsidRPr="002B39A1" w:rsidTr="00C33AE4">
        <w:tc>
          <w:tcPr>
            <w:tcW w:w="2227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 xml:space="preserve">Andrew M </w:t>
            </w:r>
            <w:proofErr w:type="spellStart"/>
            <w:r w:rsidRPr="002B39A1">
              <w:rPr>
                <w:rFonts w:ascii="Calibri" w:hAnsi="Calibri" w:cs="Calibri"/>
                <w:sz w:val="24"/>
                <w:szCs w:val="24"/>
              </w:rPr>
              <w:t>Blamire</w:t>
            </w:r>
            <w:proofErr w:type="spellEnd"/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Newcastle University</w:t>
            </w:r>
          </w:p>
        </w:tc>
        <w:tc>
          <w:tcPr>
            <w:tcW w:w="204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MD, Physicist</w:t>
            </w:r>
          </w:p>
        </w:tc>
        <w:tc>
          <w:tcPr>
            <w:tcW w:w="2436" w:type="dxa"/>
          </w:tcPr>
          <w:p w:rsidR="00A41BE1" w:rsidRPr="002B39A1" w:rsidRDefault="00A41BE1" w:rsidP="00C33AE4">
            <w:pPr>
              <w:spacing w:line="240" w:lineRule="auto"/>
              <w:rPr>
                <w:rFonts w:ascii="Calibri" w:hAnsi="Calibri" w:cs="Calibri"/>
                <w:sz w:val="24"/>
                <w:szCs w:val="24"/>
              </w:rPr>
            </w:pPr>
            <w:r w:rsidRPr="002B39A1">
              <w:rPr>
                <w:rFonts w:ascii="Calibri" w:hAnsi="Calibri" w:cs="Calibri"/>
                <w:sz w:val="24"/>
                <w:szCs w:val="24"/>
              </w:rPr>
              <w:t>Study Design</w:t>
            </w:r>
          </w:p>
        </w:tc>
      </w:tr>
    </w:tbl>
    <w:p w:rsidR="00A41BE1" w:rsidRPr="00A41BE1" w:rsidRDefault="00A41BE1">
      <w:pPr>
        <w:rPr>
          <w:b/>
          <w:bCs/>
          <w:color w:val="222222"/>
          <w:sz w:val="32"/>
          <w:szCs w:val="32"/>
          <w:shd w:val="clear" w:color="auto" w:fill="FFFFFF"/>
        </w:rPr>
      </w:pPr>
    </w:p>
    <w:sectPr w:rsidR="00A41BE1" w:rsidRPr="00A41B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815"/>
    <w:rsid w:val="009F5815"/>
    <w:rsid w:val="00A41BE1"/>
    <w:rsid w:val="00AA2BC7"/>
    <w:rsid w:val="00AE104A"/>
    <w:rsid w:val="00D13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E1"/>
    <w:pPr>
      <w:spacing w:after="160" w:line="259" w:lineRule="auto"/>
    </w:pPr>
    <w:rPr>
      <w:szCs w:val="22"/>
      <w:lang w:val="en-GB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1BE1"/>
    <w:pPr>
      <w:spacing w:after="0" w:line="240" w:lineRule="auto"/>
    </w:pPr>
    <w:rPr>
      <w:szCs w:val="22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E1"/>
    <w:pPr>
      <w:spacing w:after="160" w:line="259" w:lineRule="auto"/>
    </w:pPr>
    <w:rPr>
      <w:szCs w:val="22"/>
      <w:lang w:val="en-GB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1BE1"/>
    <w:pPr>
      <w:spacing w:after="0" w:line="240" w:lineRule="auto"/>
    </w:pPr>
    <w:rPr>
      <w:szCs w:val="22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2027</Words>
  <Characters>11554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Praveen</dc:creator>
  <cp:lastModifiedBy>Praveen</cp:lastModifiedBy>
  <cp:revision>2</cp:revision>
  <dcterms:created xsi:type="dcterms:W3CDTF">2024-08-22T04:48:00Z</dcterms:created>
  <dcterms:modified xsi:type="dcterms:W3CDTF">2024-08-22T04:48:00Z</dcterms:modified>
</cp:coreProperties>
</file>