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466E74" w14:textId="3E7C4BC6" w:rsidR="008A5F6D" w:rsidRPr="00152168" w:rsidRDefault="009D5957" w:rsidP="008A5F6D">
      <w:pPr>
        <w:rPr>
          <w:b/>
          <w:sz w:val="32"/>
          <w:szCs w:val="32"/>
          <w:lang w:val="en-US"/>
        </w:rPr>
      </w:pPr>
      <w:r>
        <w:rPr>
          <w:b/>
          <w:sz w:val="32"/>
          <w:szCs w:val="32"/>
          <w:lang w:val="en-US"/>
        </w:rPr>
        <w:t>Additional</w:t>
      </w:r>
      <w:r w:rsidR="005237DA" w:rsidRPr="00152168">
        <w:rPr>
          <w:b/>
          <w:sz w:val="32"/>
          <w:szCs w:val="32"/>
          <w:lang w:val="en-US"/>
        </w:rPr>
        <w:t xml:space="preserve"> File 1</w:t>
      </w:r>
    </w:p>
    <w:p w14:paraId="60082A69" w14:textId="77777777" w:rsidR="008A5F6D" w:rsidRPr="00152168" w:rsidRDefault="008A5F6D" w:rsidP="008A5F6D">
      <w:pPr>
        <w:autoSpaceDE w:val="0"/>
        <w:autoSpaceDN w:val="0"/>
        <w:adjustRightInd w:val="0"/>
        <w:spacing w:line="360" w:lineRule="auto"/>
        <w:rPr>
          <w:b/>
          <w:bCs/>
          <w:sz w:val="21"/>
          <w:szCs w:val="21"/>
          <w:lang w:val="en-ZA" w:eastAsia="en-US"/>
        </w:rPr>
      </w:pPr>
    </w:p>
    <w:p w14:paraId="4627A906" w14:textId="6815DEB1" w:rsidR="008A5F6D" w:rsidRPr="00152168" w:rsidRDefault="009D5957" w:rsidP="008A5F6D">
      <w:pPr>
        <w:rPr>
          <w:b/>
        </w:rPr>
      </w:pPr>
      <w:r>
        <w:rPr>
          <w:b/>
          <w:bCs/>
          <w:lang w:val="en-ZA" w:eastAsia="en-US"/>
        </w:rPr>
        <w:t xml:space="preserve">Supplementary </w:t>
      </w:r>
      <w:r w:rsidR="008A5F6D" w:rsidRPr="00152168">
        <w:rPr>
          <w:b/>
          <w:bCs/>
          <w:lang w:val="en-ZA" w:eastAsia="en-US"/>
        </w:rPr>
        <w:t>Table 1</w:t>
      </w:r>
      <w:r w:rsidR="005237DA" w:rsidRPr="00152168">
        <w:rPr>
          <w:b/>
          <w:bCs/>
          <w:lang w:val="en-ZA" w:eastAsia="en-US"/>
        </w:rPr>
        <w:t>a</w:t>
      </w:r>
      <w:r w:rsidR="008A5F6D" w:rsidRPr="00152168">
        <w:rPr>
          <w:bCs/>
          <w:lang w:val="en-ZA" w:eastAsia="en-US"/>
        </w:rPr>
        <w:t xml:space="preserve">. </w:t>
      </w:r>
      <w:r w:rsidR="008A5F6D" w:rsidRPr="00152168">
        <w:t>Step 1: Identification of criteria necessary to decide on adoption of a technology in the hospitals</w:t>
      </w:r>
    </w:p>
    <w:p w14:paraId="0733FB47" w14:textId="77777777" w:rsidR="008A5F6D" w:rsidRPr="00152168" w:rsidRDefault="008A5F6D" w:rsidP="008A5F6D">
      <w:pPr>
        <w:rPr>
          <w:b/>
        </w:rPr>
      </w:pPr>
    </w:p>
    <w:p w14:paraId="7A8C216B" w14:textId="592C87F8" w:rsidR="008A5F6D" w:rsidRPr="00152168" w:rsidRDefault="009D5957" w:rsidP="008A5F6D">
      <w:pPr>
        <w:autoSpaceDE w:val="0"/>
        <w:autoSpaceDN w:val="0"/>
        <w:adjustRightInd w:val="0"/>
        <w:spacing w:line="480" w:lineRule="auto"/>
      </w:pPr>
      <w:r>
        <w:rPr>
          <w:b/>
          <w:bCs/>
          <w:lang w:val="en-ZA" w:eastAsia="en-US"/>
        </w:rPr>
        <w:t>Supplementary</w:t>
      </w:r>
      <w:r w:rsidRPr="00152168">
        <w:rPr>
          <w:b/>
          <w:bCs/>
          <w:lang w:val="en-ZA" w:eastAsia="en-US"/>
        </w:rPr>
        <w:t xml:space="preserve"> </w:t>
      </w:r>
      <w:r w:rsidR="005237DA" w:rsidRPr="00152168">
        <w:rPr>
          <w:b/>
          <w:bCs/>
          <w:lang w:val="en-ZA" w:eastAsia="en-US"/>
        </w:rPr>
        <w:t>Table 1b</w:t>
      </w:r>
      <w:r w:rsidR="008A5F6D" w:rsidRPr="00152168">
        <w:rPr>
          <w:b/>
          <w:bCs/>
          <w:lang w:val="en-ZA" w:eastAsia="en-US"/>
        </w:rPr>
        <w:t xml:space="preserve">. </w:t>
      </w:r>
      <w:r w:rsidR="008A5F6D" w:rsidRPr="00152168">
        <w:t>STEP 2: Identification of elements necessary to assess Umbiflow</w:t>
      </w:r>
    </w:p>
    <w:p w14:paraId="0FB97433" w14:textId="06F886C8" w:rsidR="008A5F6D" w:rsidRPr="00152168" w:rsidRDefault="009D5957" w:rsidP="008A5F6D">
      <w:pPr>
        <w:rPr>
          <w:b/>
          <w:sz w:val="28"/>
          <w:szCs w:val="28"/>
        </w:rPr>
      </w:pPr>
      <w:r>
        <w:rPr>
          <w:b/>
          <w:bCs/>
          <w:lang w:val="en-ZA" w:eastAsia="en-US"/>
        </w:rPr>
        <w:t>Supplementary</w:t>
      </w:r>
      <w:r w:rsidRPr="00152168">
        <w:rPr>
          <w:b/>
          <w:bCs/>
          <w:lang w:val="en-ZA" w:eastAsia="en-US"/>
        </w:rPr>
        <w:t xml:space="preserve"> </w:t>
      </w:r>
      <w:r w:rsidR="00152168" w:rsidRPr="00152168">
        <w:rPr>
          <w:b/>
          <w:bCs/>
          <w:lang w:val="en-ZA" w:eastAsia="en-US"/>
        </w:rPr>
        <w:t>Table 1c</w:t>
      </w:r>
      <w:r w:rsidR="008A5F6D" w:rsidRPr="00152168">
        <w:rPr>
          <w:b/>
          <w:bCs/>
          <w:lang w:val="en-ZA" w:eastAsia="en-US"/>
        </w:rPr>
        <w:t xml:space="preserve">: </w:t>
      </w:r>
      <w:r w:rsidR="008A5F6D" w:rsidRPr="00152168">
        <w:t>STEP 4: Consultation of clinical and technical expert on Umbiflow</w:t>
      </w:r>
    </w:p>
    <w:p w14:paraId="7AFF8EA3" w14:textId="77777777" w:rsidR="008A5F6D" w:rsidRPr="00152168" w:rsidRDefault="008A5F6D" w:rsidP="008A5F6D">
      <w:pPr>
        <w:rPr>
          <w:b/>
          <w:sz w:val="28"/>
          <w:szCs w:val="28"/>
        </w:rPr>
      </w:pPr>
    </w:p>
    <w:p w14:paraId="58AB92C8" w14:textId="3EB92A0C" w:rsidR="008A5F6D" w:rsidRPr="00152168" w:rsidRDefault="009D5957" w:rsidP="008A5F6D">
      <w:pPr>
        <w:autoSpaceDE w:val="0"/>
        <w:autoSpaceDN w:val="0"/>
        <w:adjustRightInd w:val="0"/>
        <w:spacing w:line="480" w:lineRule="auto"/>
      </w:pPr>
      <w:r>
        <w:rPr>
          <w:b/>
          <w:bCs/>
          <w:lang w:val="en-ZA" w:eastAsia="en-US"/>
        </w:rPr>
        <w:t>Supplementary</w:t>
      </w:r>
      <w:r w:rsidRPr="00152168">
        <w:rPr>
          <w:b/>
          <w:bCs/>
          <w:lang w:val="en-ZA" w:eastAsia="en-US"/>
        </w:rPr>
        <w:t xml:space="preserve"> </w:t>
      </w:r>
      <w:r w:rsidR="00152168" w:rsidRPr="00152168">
        <w:rPr>
          <w:b/>
          <w:bCs/>
          <w:lang w:val="en-ZA" w:eastAsia="en-US"/>
        </w:rPr>
        <w:t>Table 1d</w:t>
      </w:r>
      <w:r w:rsidR="00F879E1" w:rsidRPr="00152168">
        <w:rPr>
          <w:b/>
          <w:bCs/>
          <w:lang w:val="en-ZA" w:eastAsia="en-US"/>
        </w:rPr>
        <w:t>:</w:t>
      </w:r>
      <w:r w:rsidR="008A5F6D" w:rsidRPr="00152168">
        <w:rPr>
          <w:b/>
          <w:bCs/>
          <w:lang w:val="en-ZA" w:eastAsia="en-US"/>
        </w:rPr>
        <w:t xml:space="preserve"> </w:t>
      </w:r>
      <w:r w:rsidR="008A5F6D" w:rsidRPr="00152168">
        <w:t>STEP 5: U</w:t>
      </w:r>
      <w:r w:rsidR="003D576F" w:rsidRPr="00152168">
        <w:t>ser Questionnaire</w:t>
      </w:r>
    </w:p>
    <w:p w14:paraId="0642C795" w14:textId="65C21A72" w:rsidR="00787F63" w:rsidRPr="00152168" w:rsidRDefault="009D5957" w:rsidP="00235BC9">
      <w:pPr>
        <w:autoSpaceDE w:val="0"/>
        <w:autoSpaceDN w:val="0"/>
        <w:adjustRightInd w:val="0"/>
        <w:spacing w:line="480" w:lineRule="auto"/>
        <w:rPr>
          <w:b/>
        </w:rPr>
      </w:pPr>
      <w:r>
        <w:rPr>
          <w:b/>
          <w:bCs/>
          <w:lang w:val="en-ZA" w:eastAsia="en-US"/>
        </w:rPr>
        <w:t>Supplementary</w:t>
      </w:r>
      <w:r w:rsidRPr="00152168">
        <w:rPr>
          <w:b/>
        </w:rPr>
        <w:t xml:space="preserve"> </w:t>
      </w:r>
      <w:r w:rsidR="00152168" w:rsidRPr="00152168">
        <w:rPr>
          <w:b/>
        </w:rPr>
        <w:t>Figure 1f</w:t>
      </w:r>
      <w:r w:rsidR="00F879E1" w:rsidRPr="00152168">
        <w:rPr>
          <w:b/>
        </w:rPr>
        <w:t xml:space="preserve">: </w:t>
      </w:r>
      <w:r w:rsidR="004E78A7" w:rsidRPr="00152168">
        <w:t>Prisma Flowchart</w:t>
      </w:r>
    </w:p>
    <w:p w14:paraId="71D6F047" w14:textId="5932A076" w:rsidR="008A5F6D" w:rsidRPr="00152168" w:rsidRDefault="008A5F6D" w:rsidP="00235BC9">
      <w:pPr>
        <w:autoSpaceDE w:val="0"/>
        <w:autoSpaceDN w:val="0"/>
        <w:adjustRightInd w:val="0"/>
        <w:spacing w:line="480" w:lineRule="auto"/>
        <w:rPr>
          <w:b/>
        </w:rPr>
      </w:pPr>
      <w:r w:rsidRPr="00152168">
        <w:rPr>
          <w:b/>
          <w:sz w:val="28"/>
          <w:szCs w:val="28"/>
        </w:rPr>
        <w:br w:type="page"/>
      </w:r>
    </w:p>
    <w:p w14:paraId="0DF9A1BE" w14:textId="040DB27B" w:rsidR="0047054A" w:rsidRPr="009D5957" w:rsidRDefault="009D5957" w:rsidP="00B06A0A">
      <w:pPr>
        <w:rPr>
          <w:b/>
        </w:rPr>
      </w:pPr>
      <w:r w:rsidRPr="009D5957">
        <w:rPr>
          <w:b/>
          <w:bCs/>
          <w:lang w:val="en-ZA" w:eastAsia="en-US"/>
        </w:rPr>
        <w:lastRenderedPageBreak/>
        <w:t>Supplementary</w:t>
      </w:r>
      <w:r w:rsidRPr="009D5957">
        <w:rPr>
          <w:b/>
        </w:rPr>
        <w:t xml:space="preserve"> </w:t>
      </w:r>
      <w:r w:rsidR="008A5F6D" w:rsidRPr="009D5957">
        <w:rPr>
          <w:b/>
        </w:rPr>
        <w:t>Table 1</w:t>
      </w:r>
      <w:r w:rsidR="00152168" w:rsidRPr="009D5957">
        <w:rPr>
          <w:b/>
        </w:rPr>
        <w:t>a</w:t>
      </w:r>
      <w:r w:rsidR="008A5F6D" w:rsidRPr="009D5957">
        <w:rPr>
          <w:b/>
        </w:rPr>
        <w:t xml:space="preserve">. Step 1: </w:t>
      </w:r>
      <w:r w:rsidR="0047054A" w:rsidRPr="009D5957">
        <w:rPr>
          <w:b/>
        </w:rPr>
        <w:t>Identification of criteria necessary to decide on adoption of a technology in the hospitals</w:t>
      </w:r>
    </w:p>
    <w:p w14:paraId="5952F738" w14:textId="51830871" w:rsidR="008A3D68" w:rsidRPr="00152168" w:rsidRDefault="008A3D68" w:rsidP="00A36769">
      <w:pPr>
        <w:rPr>
          <w:sz w:val="20"/>
          <w:szCs w:val="20"/>
        </w:rPr>
      </w:pPr>
      <w:r w:rsidRPr="00152168">
        <w:rPr>
          <w:sz w:val="20"/>
          <w:szCs w:val="20"/>
        </w:rPr>
        <w:t>Adapted from EVIDEM</w:t>
      </w:r>
    </w:p>
    <w:p w14:paraId="3BE81FF3" w14:textId="54C895F4" w:rsidR="0047054A" w:rsidRPr="00152168" w:rsidRDefault="0047054A" w:rsidP="00A36769"/>
    <w:tbl>
      <w:tblPr>
        <w:tblW w:w="482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7"/>
        <w:gridCol w:w="2498"/>
        <w:gridCol w:w="3509"/>
        <w:gridCol w:w="1315"/>
      </w:tblGrid>
      <w:tr w:rsidR="008A3D68" w:rsidRPr="00152168" w14:paraId="3C393FD8" w14:textId="77777777" w:rsidTr="008A5F6D">
        <w:trPr>
          <w:cantSplit/>
          <w:trHeight w:val="745"/>
          <w:tblHeader/>
        </w:trPr>
        <w:tc>
          <w:tcPr>
            <w:tcW w:w="422" w:type="pct"/>
            <w:tcBorders>
              <w:top w:val="single" w:sz="18" w:space="0" w:color="auto"/>
              <w:bottom w:val="single" w:sz="12" w:space="0" w:color="auto"/>
            </w:tcBorders>
            <w:shd w:val="clear" w:color="auto" w:fill="2F4780"/>
            <w:vAlign w:val="center"/>
          </w:tcPr>
          <w:p w14:paraId="5CAA986B" w14:textId="77777777" w:rsidR="008A3D68" w:rsidRPr="00152168" w:rsidRDefault="008A3D68" w:rsidP="00A9257B">
            <w:pPr>
              <w:spacing w:before="60" w:after="60"/>
              <w:rPr>
                <w:b/>
                <w:color w:val="FFFFFF"/>
                <w:szCs w:val="18"/>
              </w:rPr>
            </w:pPr>
            <w:r w:rsidRPr="00152168">
              <w:rPr>
                <w:b/>
                <w:color w:val="FFFFFF"/>
                <w:szCs w:val="18"/>
              </w:rPr>
              <w:t>DOMAINS / Criteria</w:t>
            </w:r>
          </w:p>
        </w:tc>
        <w:tc>
          <w:tcPr>
            <w:tcW w:w="1559" w:type="pct"/>
            <w:tcBorders>
              <w:top w:val="single" w:sz="18" w:space="0" w:color="auto"/>
              <w:bottom w:val="single" w:sz="12" w:space="0" w:color="auto"/>
            </w:tcBorders>
            <w:shd w:val="clear" w:color="auto" w:fill="2F4780"/>
            <w:vAlign w:val="center"/>
          </w:tcPr>
          <w:p w14:paraId="17A62CB2" w14:textId="77777777" w:rsidR="008A3D68" w:rsidRPr="00152168" w:rsidRDefault="008A3D68" w:rsidP="00A9257B">
            <w:pPr>
              <w:spacing w:before="60" w:after="60"/>
              <w:rPr>
                <w:b/>
                <w:color w:val="FFFFFF"/>
                <w:szCs w:val="18"/>
              </w:rPr>
            </w:pPr>
            <w:r w:rsidRPr="00152168">
              <w:rPr>
                <w:b/>
                <w:i/>
                <w:color w:val="FFFFFF"/>
                <w:szCs w:val="18"/>
              </w:rPr>
              <w:t>Possible sub-criteria</w:t>
            </w:r>
          </w:p>
        </w:tc>
        <w:tc>
          <w:tcPr>
            <w:tcW w:w="2140" w:type="pct"/>
            <w:tcBorders>
              <w:top w:val="single" w:sz="18" w:space="0" w:color="auto"/>
              <w:bottom w:val="single" w:sz="12" w:space="0" w:color="auto"/>
            </w:tcBorders>
            <w:shd w:val="clear" w:color="auto" w:fill="2F4780"/>
            <w:vAlign w:val="center"/>
          </w:tcPr>
          <w:p w14:paraId="5D0D6AC0" w14:textId="77777777" w:rsidR="008A3D68" w:rsidRPr="00152168" w:rsidRDefault="008A3D68" w:rsidP="00A9257B">
            <w:pPr>
              <w:spacing w:before="60" w:after="60"/>
              <w:rPr>
                <w:b/>
                <w:color w:val="FFFFFF"/>
                <w:szCs w:val="18"/>
              </w:rPr>
            </w:pPr>
            <w:r w:rsidRPr="00152168">
              <w:rPr>
                <w:b/>
                <w:color w:val="FFFFFF"/>
                <w:szCs w:val="18"/>
              </w:rPr>
              <w:t>Definitions</w:t>
            </w:r>
          </w:p>
        </w:tc>
        <w:tc>
          <w:tcPr>
            <w:tcW w:w="879" w:type="pct"/>
            <w:tcBorders>
              <w:top w:val="single" w:sz="18" w:space="0" w:color="auto"/>
              <w:bottom w:val="single" w:sz="12" w:space="0" w:color="auto"/>
            </w:tcBorders>
            <w:shd w:val="clear" w:color="auto" w:fill="2F4780"/>
            <w:vAlign w:val="center"/>
          </w:tcPr>
          <w:p w14:paraId="66C52988" w14:textId="77777777" w:rsidR="008A3D68" w:rsidRPr="00152168" w:rsidRDefault="008A3D68" w:rsidP="00A9257B">
            <w:pPr>
              <w:jc w:val="center"/>
              <w:rPr>
                <w:b/>
                <w:color w:val="FFFFFF"/>
                <w:sz w:val="18"/>
                <w:szCs w:val="18"/>
              </w:rPr>
            </w:pPr>
            <w:r w:rsidRPr="00152168">
              <w:rPr>
                <w:b/>
                <w:color w:val="FFFFFF"/>
                <w:sz w:val="18"/>
                <w:szCs w:val="18"/>
              </w:rPr>
              <w:t>Should be considered?</w:t>
            </w:r>
          </w:p>
          <w:p w14:paraId="34D721D2" w14:textId="77777777" w:rsidR="008A3D68" w:rsidRPr="00152168" w:rsidRDefault="008A3D68" w:rsidP="00A9257B">
            <w:pPr>
              <w:jc w:val="center"/>
              <w:rPr>
                <w:b/>
                <w:i/>
                <w:color w:val="EEECE1"/>
                <w:sz w:val="18"/>
                <w:szCs w:val="18"/>
              </w:rPr>
            </w:pPr>
          </w:p>
        </w:tc>
      </w:tr>
      <w:tr w:rsidR="008A3D68" w:rsidRPr="00152168" w14:paraId="3CC1A917" w14:textId="77777777" w:rsidTr="008A5F6D">
        <w:trPr>
          <w:cantSplit/>
          <w:trHeight w:val="206"/>
        </w:trPr>
        <w:tc>
          <w:tcPr>
            <w:tcW w:w="5000" w:type="pct"/>
            <w:gridSpan w:val="4"/>
            <w:tcBorders>
              <w:top w:val="single" w:sz="12" w:space="0" w:color="auto"/>
              <w:bottom w:val="single" w:sz="12" w:space="0" w:color="auto"/>
            </w:tcBorders>
            <w:shd w:val="clear" w:color="auto" w:fill="D0D0D0"/>
            <w:vAlign w:val="center"/>
          </w:tcPr>
          <w:p w14:paraId="7B53110A" w14:textId="735F4CDA" w:rsidR="008A3D68" w:rsidRPr="00152168" w:rsidRDefault="008A3D68" w:rsidP="00A9257B">
            <w:pPr>
              <w:spacing w:before="40" w:after="40"/>
              <w:rPr>
                <w:b/>
                <w:sz w:val="18"/>
                <w:szCs w:val="18"/>
              </w:rPr>
            </w:pPr>
          </w:p>
        </w:tc>
      </w:tr>
      <w:tr w:rsidR="008A3D68" w:rsidRPr="00152168" w14:paraId="1E6B703D" w14:textId="77777777" w:rsidTr="008A5F6D">
        <w:trPr>
          <w:cantSplit/>
          <w:trHeight w:val="206"/>
        </w:trPr>
        <w:tc>
          <w:tcPr>
            <w:tcW w:w="5000" w:type="pct"/>
            <w:gridSpan w:val="4"/>
            <w:tcBorders>
              <w:top w:val="single" w:sz="12" w:space="0" w:color="auto"/>
              <w:bottom w:val="single" w:sz="4" w:space="0" w:color="auto"/>
            </w:tcBorders>
            <w:shd w:val="clear" w:color="auto" w:fill="F39D12"/>
            <w:vAlign w:val="center"/>
          </w:tcPr>
          <w:p w14:paraId="6C80A5F4" w14:textId="77777777" w:rsidR="008A3D68" w:rsidRPr="00152168" w:rsidRDefault="008A3D68" w:rsidP="00A9257B">
            <w:pPr>
              <w:spacing w:before="40" w:after="40"/>
              <w:rPr>
                <w:b/>
                <w:sz w:val="18"/>
                <w:szCs w:val="18"/>
              </w:rPr>
            </w:pPr>
            <w:r w:rsidRPr="00152168">
              <w:rPr>
                <w:b/>
                <w:sz w:val="18"/>
                <w:szCs w:val="18"/>
              </w:rPr>
              <w:t>NEED FOR INTERVENTION</w:t>
            </w:r>
          </w:p>
        </w:tc>
      </w:tr>
      <w:tr w:rsidR="008A3D68" w:rsidRPr="00152168" w14:paraId="622DA024" w14:textId="77777777" w:rsidTr="008A5F6D">
        <w:trPr>
          <w:cantSplit/>
          <w:trHeight w:val="314"/>
        </w:trPr>
        <w:tc>
          <w:tcPr>
            <w:tcW w:w="422" w:type="pct"/>
            <w:tcBorders>
              <w:top w:val="single" w:sz="4" w:space="0" w:color="auto"/>
              <w:bottom w:val="dotted" w:sz="4" w:space="0" w:color="auto"/>
            </w:tcBorders>
            <w:shd w:val="clear" w:color="auto" w:fill="auto"/>
          </w:tcPr>
          <w:p w14:paraId="1ABD8B89" w14:textId="77777777" w:rsidR="008A3D68" w:rsidRPr="00152168" w:rsidRDefault="008A3D68" w:rsidP="00A9257B">
            <w:pPr>
              <w:spacing w:before="40"/>
              <w:rPr>
                <w:b/>
                <w:sz w:val="18"/>
                <w:szCs w:val="18"/>
              </w:rPr>
            </w:pPr>
            <w:r w:rsidRPr="00152168">
              <w:rPr>
                <w:b/>
                <w:sz w:val="18"/>
                <w:szCs w:val="18"/>
              </w:rPr>
              <w:t xml:space="preserve">Disease severity </w:t>
            </w:r>
          </w:p>
        </w:tc>
        <w:tc>
          <w:tcPr>
            <w:tcW w:w="1559" w:type="pct"/>
            <w:tcBorders>
              <w:top w:val="single" w:sz="4" w:space="0" w:color="auto"/>
              <w:bottom w:val="dotted" w:sz="4" w:space="0" w:color="auto"/>
            </w:tcBorders>
            <w:shd w:val="clear" w:color="auto" w:fill="auto"/>
          </w:tcPr>
          <w:p w14:paraId="749EC329"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Effect of disease on life-expectancy</w:t>
            </w:r>
          </w:p>
          <w:p w14:paraId="09B1E52C"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Effect of disease on morbidity (includes disability and function)</w:t>
            </w:r>
          </w:p>
          <w:p w14:paraId="08B18468"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Effect of disease on patients’ quality of life</w:t>
            </w:r>
          </w:p>
          <w:p w14:paraId="1D313ED5"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Effect of disease on caregivers’ quality of life</w:t>
            </w:r>
          </w:p>
        </w:tc>
        <w:tc>
          <w:tcPr>
            <w:tcW w:w="2140" w:type="pct"/>
            <w:tcBorders>
              <w:top w:val="single" w:sz="4" w:space="0" w:color="auto"/>
              <w:bottom w:val="dotted" w:sz="4" w:space="0" w:color="auto"/>
            </w:tcBorders>
            <w:shd w:val="clear" w:color="auto" w:fill="auto"/>
          </w:tcPr>
          <w:p w14:paraId="05443BF0" w14:textId="77777777" w:rsidR="008A3D68" w:rsidRPr="00152168" w:rsidRDefault="008A3D68" w:rsidP="00A9257B">
            <w:pPr>
              <w:spacing w:before="40"/>
              <w:rPr>
                <w:sz w:val="18"/>
                <w:szCs w:val="18"/>
              </w:rPr>
            </w:pPr>
            <w:r w:rsidRPr="00152168">
              <w:rPr>
                <w:sz w:val="18"/>
                <w:szCs w:val="18"/>
              </w:rPr>
              <w:t>Severity of the health condition of patients treated with the proposed intervention (or severity of the health condition that is to be prevented) with respect to mortality, morbidity, disability, function, impact on quality of life, clinical course (i.e., acuteness, clinical stages).</w:t>
            </w:r>
          </w:p>
        </w:tc>
        <w:tc>
          <w:tcPr>
            <w:tcW w:w="879" w:type="pct"/>
            <w:tcBorders>
              <w:top w:val="single" w:sz="4" w:space="0" w:color="auto"/>
              <w:bottom w:val="dotted" w:sz="4" w:space="0" w:color="auto"/>
            </w:tcBorders>
            <w:shd w:val="clear" w:color="auto" w:fill="auto"/>
          </w:tcPr>
          <w:p w14:paraId="25BC0F66" w14:textId="77777777" w:rsidR="008A3D68" w:rsidRPr="00152168" w:rsidRDefault="008A3D68" w:rsidP="00A9257B">
            <w:pPr>
              <w:jc w:val="center"/>
              <w:rPr>
                <w:sz w:val="18"/>
                <w:szCs w:val="18"/>
              </w:rPr>
            </w:pPr>
          </w:p>
          <w:p w14:paraId="499E8A54" w14:textId="4F73AC04" w:rsidR="008A3D68" w:rsidRPr="00152168" w:rsidRDefault="008A3D68" w:rsidP="00A9257B">
            <w:pPr>
              <w:jc w:val="center"/>
              <w:rPr>
                <w:sz w:val="18"/>
                <w:szCs w:val="18"/>
              </w:rPr>
            </w:pPr>
            <w:r w:rsidRPr="00152168">
              <w:rPr>
                <w:sz w:val="18"/>
                <w:szCs w:val="18"/>
              </w:rPr>
              <w:t>Y/N</w:t>
            </w:r>
          </w:p>
        </w:tc>
      </w:tr>
      <w:tr w:rsidR="008A3D68" w:rsidRPr="00152168" w14:paraId="0998C275" w14:textId="77777777" w:rsidTr="008A5F6D">
        <w:trPr>
          <w:cantSplit/>
        </w:trPr>
        <w:tc>
          <w:tcPr>
            <w:tcW w:w="422" w:type="pct"/>
            <w:tcBorders>
              <w:top w:val="dotted" w:sz="4" w:space="0" w:color="auto"/>
              <w:bottom w:val="dotted" w:sz="4" w:space="0" w:color="auto"/>
            </w:tcBorders>
            <w:shd w:val="clear" w:color="auto" w:fill="auto"/>
          </w:tcPr>
          <w:p w14:paraId="0B6566F0" w14:textId="77777777" w:rsidR="008A3D68" w:rsidRPr="00152168" w:rsidRDefault="008A3D68" w:rsidP="00A9257B">
            <w:pPr>
              <w:spacing w:before="40"/>
              <w:rPr>
                <w:b/>
                <w:sz w:val="18"/>
                <w:szCs w:val="18"/>
              </w:rPr>
            </w:pPr>
            <w:r w:rsidRPr="00152168">
              <w:rPr>
                <w:b/>
                <w:sz w:val="18"/>
                <w:szCs w:val="18"/>
              </w:rPr>
              <w:t xml:space="preserve">Size of affected population </w:t>
            </w:r>
          </w:p>
        </w:tc>
        <w:tc>
          <w:tcPr>
            <w:tcW w:w="1559" w:type="pct"/>
            <w:tcBorders>
              <w:top w:val="dotted" w:sz="4" w:space="0" w:color="auto"/>
              <w:bottom w:val="dotted" w:sz="4" w:space="0" w:color="auto"/>
            </w:tcBorders>
            <w:shd w:val="clear" w:color="auto" w:fill="auto"/>
          </w:tcPr>
          <w:p w14:paraId="4C2AC134" w14:textId="77777777" w:rsidR="008A3D68" w:rsidRPr="00152168" w:rsidRDefault="008A3D68" w:rsidP="008A3D68">
            <w:pPr>
              <w:numPr>
                <w:ilvl w:val="0"/>
                <w:numId w:val="41"/>
              </w:numPr>
              <w:spacing w:before="40" w:line="276" w:lineRule="auto"/>
              <w:ind w:left="158" w:hanging="158"/>
              <w:rPr>
                <w:sz w:val="18"/>
                <w:szCs w:val="18"/>
              </w:rPr>
            </w:pPr>
            <w:r w:rsidRPr="00152168">
              <w:rPr>
                <w:i/>
                <w:sz w:val="18"/>
                <w:szCs w:val="18"/>
              </w:rPr>
              <w:t>Prevalence</w:t>
            </w:r>
          </w:p>
          <w:p w14:paraId="1F42D4B0" w14:textId="77777777" w:rsidR="008A3D68" w:rsidRPr="00152168" w:rsidRDefault="008A3D68" w:rsidP="008A3D68">
            <w:pPr>
              <w:numPr>
                <w:ilvl w:val="0"/>
                <w:numId w:val="41"/>
              </w:numPr>
              <w:spacing w:before="40" w:line="276" w:lineRule="auto"/>
              <w:ind w:left="158" w:hanging="158"/>
              <w:rPr>
                <w:sz w:val="18"/>
                <w:szCs w:val="18"/>
              </w:rPr>
            </w:pPr>
            <w:r w:rsidRPr="00152168">
              <w:rPr>
                <w:i/>
                <w:sz w:val="18"/>
                <w:szCs w:val="18"/>
              </w:rPr>
              <w:t>Incidence</w:t>
            </w:r>
          </w:p>
        </w:tc>
        <w:tc>
          <w:tcPr>
            <w:tcW w:w="2140" w:type="pct"/>
            <w:tcBorders>
              <w:top w:val="dotted" w:sz="4" w:space="0" w:color="auto"/>
              <w:bottom w:val="dotted" w:sz="4" w:space="0" w:color="auto"/>
            </w:tcBorders>
            <w:shd w:val="clear" w:color="auto" w:fill="auto"/>
          </w:tcPr>
          <w:p w14:paraId="61E633E2" w14:textId="77777777" w:rsidR="008A3D68" w:rsidRPr="00152168" w:rsidRDefault="008A3D68" w:rsidP="00A9257B">
            <w:pPr>
              <w:spacing w:before="40"/>
              <w:rPr>
                <w:sz w:val="18"/>
                <w:szCs w:val="18"/>
              </w:rPr>
            </w:pPr>
            <w:r w:rsidRPr="00152168">
              <w:rPr>
                <w:sz w:val="18"/>
                <w:szCs w:val="18"/>
              </w:rPr>
              <w:t>Number of people affected by the condition (treated or prevented by the proposed intervention) among a specified population at a specified time; can be expressed as annual number of new cases (annual incidence) and/or proportion of the population affected at a certain point in time (prevalence).</w:t>
            </w:r>
          </w:p>
        </w:tc>
        <w:tc>
          <w:tcPr>
            <w:tcW w:w="879" w:type="pct"/>
            <w:tcBorders>
              <w:top w:val="dotted" w:sz="4" w:space="0" w:color="auto"/>
              <w:bottom w:val="dotted" w:sz="4" w:space="0" w:color="auto"/>
            </w:tcBorders>
            <w:shd w:val="clear" w:color="auto" w:fill="auto"/>
          </w:tcPr>
          <w:p w14:paraId="57615E09" w14:textId="77777777" w:rsidR="008A3D68" w:rsidRPr="00152168" w:rsidRDefault="008A3D68" w:rsidP="00A9257B">
            <w:pPr>
              <w:jc w:val="center"/>
              <w:rPr>
                <w:sz w:val="18"/>
                <w:szCs w:val="18"/>
              </w:rPr>
            </w:pPr>
          </w:p>
          <w:p w14:paraId="2B9B8DB9" w14:textId="3168488C" w:rsidR="008A3D68" w:rsidRPr="00152168" w:rsidRDefault="008A3D68" w:rsidP="00A9257B">
            <w:pPr>
              <w:jc w:val="center"/>
              <w:rPr>
                <w:sz w:val="18"/>
                <w:szCs w:val="18"/>
              </w:rPr>
            </w:pPr>
            <w:r w:rsidRPr="00152168">
              <w:rPr>
                <w:sz w:val="18"/>
                <w:szCs w:val="18"/>
              </w:rPr>
              <w:t>Y/N</w:t>
            </w:r>
          </w:p>
        </w:tc>
      </w:tr>
      <w:tr w:rsidR="008A3D68" w:rsidRPr="00152168" w14:paraId="0330AC4B" w14:textId="77777777" w:rsidTr="008A5F6D">
        <w:trPr>
          <w:cantSplit/>
          <w:trHeight w:val="206"/>
        </w:trPr>
        <w:tc>
          <w:tcPr>
            <w:tcW w:w="5000" w:type="pct"/>
            <w:gridSpan w:val="4"/>
            <w:tcBorders>
              <w:bottom w:val="single" w:sz="4" w:space="0" w:color="auto"/>
            </w:tcBorders>
            <w:shd w:val="clear" w:color="auto" w:fill="F39D12"/>
            <w:vAlign w:val="center"/>
          </w:tcPr>
          <w:p w14:paraId="4468CA96" w14:textId="77777777" w:rsidR="008A3D68" w:rsidRPr="00152168" w:rsidRDefault="008A3D68" w:rsidP="00A9257B">
            <w:pPr>
              <w:keepNext/>
              <w:spacing w:before="40" w:after="40"/>
              <w:rPr>
                <w:b/>
                <w:sz w:val="18"/>
                <w:szCs w:val="18"/>
              </w:rPr>
            </w:pPr>
            <w:r w:rsidRPr="00152168">
              <w:rPr>
                <w:b/>
                <w:sz w:val="18"/>
                <w:szCs w:val="18"/>
              </w:rPr>
              <w:t>OUTCOMES of INTERVENTION</w:t>
            </w:r>
          </w:p>
        </w:tc>
      </w:tr>
      <w:tr w:rsidR="008A3D68" w:rsidRPr="00152168" w14:paraId="73AD2BAC" w14:textId="77777777" w:rsidTr="008A5F6D">
        <w:trPr>
          <w:cantSplit/>
          <w:trHeight w:val="269"/>
        </w:trPr>
        <w:tc>
          <w:tcPr>
            <w:tcW w:w="422" w:type="pct"/>
            <w:tcBorders>
              <w:bottom w:val="dotted" w:sz="4" w:space="0" w:color="auto"/>
            </w:tcBorders>
            <w:shd w:val="clear" w:color="auto" w:fill="auto"/>
          </w:tcPr>
          <w:p w14:paraId="7D4E7DE1" w14:textId="77777777" w:rsidR="008A3D68" w:rsidRPr="00152168" w:rsidRDefault="008A3D68" w:rsidP="00A9257B">
            <w:pPr>
              <w:spacing w:before="40"/>
              <w:rPr>
                <w:b/>
                <w:sz w:val="18"/>
                <w:szCs w:val="18"/>
              </w:rPr>
            </w:pPr>
            <w:r w:rsidRPr="00152168">
              <w:rPr>
                <w:b/>
                <w:sz w:val="18"/>
                <w:szCs w:val="18"/>
              </w:rPr>
              <w:t>Improvement of effectiveness/ efficacy</w:t>
            </w:r>
          </w:p>
        </w:tc>
        <w:tc>
          <w:tcPr>
            <w:tcW w:w="1559" w:type="pct"/>
            <w:tcBorders>
              <w:bottom w:val="dotted" w:sz="4" w:space="0" w:color="auto"/>
            </w:tcBorders>
            <w:shd w:val="clear" w:color="auto" w:fill="auto"/>
          </w:tcPr>
          <w:p w14:paraId="47400944"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Magnitude of health gain</w:t>
            </w:r>
          </w:p>
          <w:p w14:paraId="7EB04F17"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Percentage of the target population expected to realize the anticipated health gain</w:t>
            </w:r>
          </w:p>
          <w:p w14:paraId="4CD719F2"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Onset and duration of health gain</w:t>
            </w:r>
          </w:p>
          <w:p w14:paraId="730B24AA" w14:textId="77777777" w:rsidR="008A3D68" w:rsidRPr="00152168" w:rsidRDefault="008A3D68" w:rsidP="008A3D68">
            <w:pPr>
              <w:numPr>
                <w:ilvl w:val="0"/>
                <w:numId w:val="41"/>
              </w:numPr>
              <w:spacing w:before="40" w:line="276" w:lineRule="auto"/>
              <w:ind w:left="159" w:hanging="159"/>
              <w:rPr>
                <w:i/>
                <w:sz w:val="18"/>
                <w:szCs w:val="18"/>
                <w:lang w:val="en-CA"/>
              </w:rPr>
            </w:pPr>
            <w:r w:rsidRPr="00152168">
              <w:rPr>
                <w:i/>
                <w:sz w:val="18"/>
                <w:szCs w:val="18"/>
                <w:lang w:val="en-CA"/>
              </w:rPr>
              <w:t>Sub-criteria for the measure of efficacy specific to the therapeutic area</w:t>
            </w:r>
          </w:p>
        </w:tc>
        <w:tc>
          <w:tcPr>
            <w:tcW w:w="2140" w:type="pct"/>
            <w:tcBorders>
              <w:bottom w:val="dotted" w:sz="4" w:space="0" w:color="auto"/>
            </w:tcBorders>
            <w:shd w:val="clear" w:color="auto" w:fill="auto"/>
          </w:tcPr>
          <w:p w14:paraId="0D8A801A" w14:textId="77777777" w:rsidR="008A3D68" w:rsidRPr="00152168" w:rsidRDefault="008A3D68" w:rsidP="00A9257B">
            <w:pPr>
              <w:spacing w:before="40"/>
              <w:rPr>
                <w:sz w:val="18"/>
                <w:szCs w:val="18"/>
              </w:rPr>
            </w:pPr>
            <w:r w:rsidRPr="00152168">
              <w:rPr>
                <w:sz w:val="18"/>
                <w:szCs w:val="18"/>
              </w:rPr>
              <w:t xml:space="preserve">Capacity of the intervention to prevent or to produce a desired (beneficial) change in signs, symptoms or course of the targeted condition above and beyond beneficial changes produced by alternative interventions. </w:t>
            </w:r>
          </w:p>
        </w:tc>
        <w:tc>
          <w:tcPr>
            <w:tcW w:w="879" w:type="pct"/>
            <w:tcBorders>
              <w:bottom w:val="dotted" w:sz="4" w:space="0" w:color="auto"/>
            </w:tcBorders>
            <w:shd w:val="clear" w:color="auto" w:fill="auto"/>
          </w:tcPr>
          <w:p w14:paraId="1561201E" w14:textId="77777777" w:rsidR="008A3D68" w:rsidRPr="00152168" w:rsidRDefault="008A3D68" w:rsidP="00A9257B">
            <w:pPr>
              <w:jc w:val="center"/>
              <w:rPr>
                <w:sz w:val="18"/>
                <w:szCs w:val="18"/>
              </w:rPr>
            </w:pPr>
          </w:p>
          <w:p w14:paraId="5CF30FAC" w14:textId="4AFC747F" w:rsidR="008A3D68" w:rsidRPr="00152168" w:rsidRDefault="008A3D68" w:rsidP="00A9257B">
            <w:pPr>
              <w:jc w:val="center"/>
              <w:rPr>
                <w:sz w:val="18"/>
                <w:szCs w:val="18"/>
              </w:rPr>
            </w:pPr>
            <w:r w:rsidRPr="00152168">
              <w:rPr>
                <w:sz w:val="18"/>
                <w:szCs w:val="18"/>
              </w:rPr>
              <w:t>Y/N</w:t>
            </w:r>
          </w:p>
        </w:tc>
      </w:tr>
      <w:tr w:rsidR="008A3D68" w:rsidRPr="00152168" w14:paraId="564954FB" w14:textId="77777777" w:rsidTr="008A5F6D">
        <w:trPr>
          <w:cantSplit/>
        </w:trPr>
        <w:tc>
          <w:tcPr>
            <w:tcW w:w="422" w:type="pct"/>
            <w:tcBorders>
              <w:top w:val="dotted" w:sz="4" w:space="0" w:color="auto"/>
              <w:bottom w:val="dotted" w:sz="4" w:space="0" w:color="auto"/>
            </w:tcBorders>
            <w:shd w:val="clear" w:color="auto" w:fill="auto"/>
          </w:tcPr>
          <w:p w14:paraId="55715ECB" w14:textId="77777777" w:rsidR="008A3D68" w:rsidRPr="00152168" w:rsidRDefault="008A3D68" w:rsidP="00A9257B">
            <w:pPr>
              <w:spacing w:before="40"/>
              <w:rPr>
                <w:b/>
                <w:sz w:val="18"/>
                <w:szCs w:val="18"/>
              </w:rPr>
            </w:pPr>
            <w:r w:rsidRPr="00152168">
              <w:rPr>
                <w:b/>
                <w:sz w:val="18"/>
                <w:szCs w:val="18"/>
              </w:rPr>
              <w:t>Improvement safety / tolerability</w:t>
            </w:r>
          </w:p>
        </w:tc>
        <w:tc>
          <w:tcPr>
            <w:tcW w:w="1559" w:type="pct"/>
            <w:tcBorders>
              <w:top w:val="dotted" w:sz="4" w:space="0" w:color="auto"/>
              <w:bottom w:val="dotted" w:sz="4" w:space="0" w:color="auto"/>
            </w:tcBorders>
            <w:shd w:val="clear" w:color="auto" w:fill="auto"/>
          </w:tcPr>
          <w:p w14:paraId="794E6E94" w14:textId="77777777" w:rsidR="008A3D68" w:rsidRPr="00152168" w:rsidRDefault="008A3D68" w:rsidP="008A3D68">
            <w:pPr>
              <w:widowControl w:val="0"/>
              <w:numPr>
                <w:ilvl w:val="0"/>
                <w:numId w:val="41"/>
              </w:numPr>
              <w:spacing w:before="40" w:line="276" w:lineRule="auto"/>
              <w:ind w:left="164" w:hanging="164"/>
              <w:rPr>
                <w:i/>
                <w:sz w:val="18"/>
                <w:szCs w:val="18"/>
              </w:rPr>
            </w:pPr>
            <w:r w:rsidRPr="00152168">
              <w:rPr>
                <w:i/>
                <w:sz w:val="18"/>
                <w:szCs w:val="18"/>
              </w:rPr>
              <w:t>Adverse events</w:t>
            </w:r>
          </w:p>
          <w:p w14:paraId="50F525FE" w14:textId="77777777" w:rsidR="008A3D68" w:rsidRPr="00152168" w:rsidRDefault="008A3D68" w:rsidP="008A3D68">
            <w:pPr>
              <w:widowControl w:val="0"/>
              <w:numPr>
                <w:ilvl w:val="0"/>
                <w:numId w:val="41"/>
              </w:numPr>
              <w:spacing w:before="40" w:line="276" w:lineRule="auto"/>
              <w:ind w:left="162" w:hanging="162"/>
              <w:rPr>
                <w:i/>
                <w:sz w:val="18"/>
                <w:szCs w:val="18"/>
              </w:rPr>
            </w:pPr>
            <w:r w:rsidRPr="00152168">
              <w:rPr>
                <w:i/>
                <w:sz w:val="18"/>
                <w:szCs w:val="18"/>
              </w:rPr>
              <w:t>Serious adverse events</w:t>
            </w:r>
          </w:p>
          <w:p w14:paraId="67BF4F6C" w14:textId="77777777" w:rsidR="008A3D68" w:rsidRPr="00152168" w:rsidRDefault="008A3D68" w:rsidP="008A3D68">
            <w:pPr>
              <w:widowControl w:val="0"/>
              <w:numPr>
                <w:ilvl w:val="0"/>
                <w:numId w:val="41"/>
              </w:numPr>
              <w:spacing w:before="40" w:line="276" w:lineRule="auto"/>
              <w:ind w:left="162" w:hanging="162"/>
              <w:rPr>
                <w:i/>
                <w:sz w:val="18"/>
                <w:szCs w:val="18"/>
              </w:rPr>
            </w:pPr>
            <w:r w:rsidRPr="00152168">
              <w:rPr>
                <w:i/>
                <w:sz w:val="18"/>
                <w:szCs w:val="18"/>
              </w:rPr>
              <w:t>Fatal adverse events</w:t>
            </w:r>
          </w:p>
          <w:p w14:paraId="3156CD62" w14:textId="77777777" w:rsidR="008A3D68" w:rsidRPr="00152168" w:rsidRDefault="008A3D68" w:rsidP="008A3D68">
            <w:pPr>
              <w:widowControl w:val="0"/>
              <w:numPr>
                <w:ilvl w:val="0"/>
                <w:numId w:val="41"/>
              </w:numPr>
              <w:spacing w:before="40" w:line="276" w:lineRule="auto"/>
              <w:ind w:left="162" w:hanging="162"/>
              <w:rPr>
                <w:i/>
                <w:sz w:val="18"/>
                <w:szCs w:val="18"/>
              </w:rPr>
            </w:pPr>
            <w:r w:rsidRPr="00152168">
              <w:rPr>
                <w:i/>
                <w:sz w:val="18"/>
                <w:szCs w:val="18"/>
              </w:rPr>
              <w:t xml:space="preserve">Short-term safety </w:t>
            </w:r>
          </w:p>
          <w:p w14:paraId="6A11F8B3" w14:textId="77777777" w:rsidR="008A3D68" w:rsidRPr="00152168" w:rsidRDefault="008A3D68" w:rsidP="008A3D68">
            <w:pPr>
              <w:widowControl w:val="0"/>
              <w:numPr>
                <w:ilvl w:val="0"/>
                <w:numId w:val="41"/>
              </w:numPr>
              <w:spacing w:before="40" w:line="276" w:lineRule="auto"/>
              <w:ind w:left="162" w:hanging="162"/>
              <w:rPr>
                <w:i/>
                <w:sz w:val="18"/>
                <w:szCs w:val="18"/>
              </w:rPr>
            </w:pPr>
            <w:r w:rsidRPr="00152168">
              <w:rPr>
                <w:i/>
                <w:sz w:val="18"/>
                <w:szCs w:val="18"/>
              </w:rPr>
              <w:t xml:space="preserve">Long-term safety </w:t>
            </w:r>
          </w:p>
          <w:p w14:paraId="4E7ECB89" w14:textId="77777777" w:rsidR="008A3D68" w:rsidRPr="00152168" w:rsidRDefault="008A3D68" w:rsidP="008A3D68">
            <w:pPr>
              <w:numPr>
                <w:ilvl w:val="0"/>
                <w:numId w:val="41"/>
              </w:numPr>
              <w:spacing w:before="40" w:line="276" w:lineRule="auto"/>
              <w:ind w:left="158" w:hanging="158"/>
              <w:rPr>
                <w:i/>
                <w:sz w:val="18"/>
                <w:szCs w:val="18"/>
              </w:rPr>
            </w:pPr>
            <w:r w:rsidRPr="00152168">
              <w:rPr>
                <w:i/>
                <w:sz w:val="18"/>
                <w:szCs w:val="18"/>
              </w:rPr>
              <w:t>Tolerability</w:t>
            </w:r>
          </w:p>
        </w:tc>
        <w:tc>
          <w:tcPr>
            <w:tcW w:w="2140" w:type="pct"/>
            <w:tcBorders>
              <w:top w:val="dotted" w:sz="4" w:space="0" w:color="auto"/>
              <w:bottom w:val="dotted" w:sz="4" w:space="0" w:color="auto"/>
            </w:tcBorders>
            <w:shd w:val="clear" w:color="auto" w:fill="auto"/>
          </w:tcPr>
          <w:p w14:paraId="71531ECF" w14:textId="77777777" w:rsidR="008A3D68" w:rsidRPr="00152168" w:rsidRDefault="008A3D68" w:rsidP="00A9257B">
            <w:pPr>
              <w:spacing w:before="40"/>
              <w:rPr>
                <w:i/>
                <w:sz w:val="18"/>
                <w:szCs w:val="18"/>
              </w:rPr>
            </w:pPr>
            <w:r w:rsidRPr="00152168">
              <w:rPr>
                <w:sz w:val="18"/>
                <w:szCs w:val="18"/>
              </w:rPr>
              <w:t>Capacity of the proposed intervention to produce a reduction in intervention-related harmful or undesired health effects compared to alternative interventions.</w:t>
            </w:r>
          </w:p>
        </w:tc>
        <w:tc>
          <w:tcPr>
            <w:tcW w:w="879" w:type="pct"/>
            <w:tcBorders>
              <w:top w:val="dotted" w:sz="4" w:space="0" w:color="auto"/>
              <w:bottom w:val="dotted" w:sz="4" w:space="0" w:color="auto"/>
            </w:tcBorders>
            <w:shd w:val="clear" w:color="auto" w:fill="auto"/>
          </w:tcPr>
          <w:p w14:paraId="1CD1D573" w14:textId="77777777" w:rsidR="008A3D68" w:rsidRPr="00152168" w:rsidRDefault="008A3D68" w:rsidP="00A9257B">
            <w:pPr>
              <w:jc w:val="center"/>
              <w:rPr>
                <w:sz w:val="18"/>
                <w:szCs w:val="18"/>
              </w:rPr>
            </w:pPr>
          </w:p>
          <w:p w14:paraId="5FB8F985" w14:textId="665A367F" w:rsidR="008A3D68" w:rsidRPr="00152168" w:rsidRDefault="008A3D68" w:rsidP="00A9257B">
            <w:pPr>
              <w:jc w:val="center"/>
              <w:rPr>
                <w:sz w:val="18"/>
                <w:szCs w:val="18"/>
              </w:rPr>
            </w:pPr>
            <w:r w:rsidRPr="00152168">
              <w:rPr>
                <w:sz w:val="18"/>
                <w:szCs w:val="18"/>
              </w:rPr>
              <w:t>Y/N</w:t>
            </w:r>
          </w:p>
        </w:tc>
      </w:tr>
      <w:tr w:rsidR="008A3D68" w:rsidRPr="00152168" w14:paraId="5F42E832" w14:textId="77777777" w:rsidTr="008A5F6D">
        <w:trPr>
          <w:cantSplit/>
        </w:trPr>
        <w:tc>
          <w:tcPr>
            <w:tcW w:w="422" w:type="pct"/>
            <w:tcBorders>
              <w:top w:val="dotted" w:sz="4" w:space="0" w:color="auto"/>
              <w:bottom w:val="single" w:sz="4" w:space="0" w:color="auto"/>
            </w:tcBorders>
            <w:shd w:val="clear" w:color="auto" w:fill="auto"/>
          </w:tcPr>
          <w:p w14:paraId="564E1014" w14:textId="77777777" w:rsidR="008A3D68" w:rsidRPr="00152168" w:rsidRDefault="008A3D68" w:rsidP="00A9257B">
            <w:pPr>
              <w:spacing w:before="40"/>
              <w:rPr>
                <w:b/>
                <w:sz w:val="18"/>
                <w:szCs w:val="18"/>
              </w:rPr>
            </w:pPr>
            <w:r w:rsidRPr="00152168">
              <w:rPr>
                <w:b/>
                <w:sz w:val="18"/>
                <w:szCs w:val="18"/>
              </w:rPr>
              <w:t>Improvement patient-perceived health / patient-reported outcomes</w:t>
            </w:r>
          </w:p>
        </w:tc>
        <w:tc>
          <w:tcPr>
            <w:tcW w:w="1559" w:type="pct"/>
            <w:tcBorders>
              <w:top w:val="dotted" w:sz="4" w:space="0" w:color="auto"/>
              <w:bottom w:val="single" w:sz="4" w:space="0" w:color="auto"/>
            </w:tcBorders>
            <w:shd w:val="clear" w:color="auto" w:fill="auto"/>
          </w:tcPr>
          <w:p w14:paraId="0BCBA284" w14:textId="77777777" w:rsidR="008A3D68" w:rsidRPr="00152168" w:rsidRDefault="008A3D68" w:rsidP="008A3D68">
            <w:pPr>
              <w:widowControl w:val="0"/>
              <w:numPr>
                <w:ilvl w:val="0"/>
                <w:numId w:val="41"/>
              </w:numPr>
              <w:spacing w:before="40" w:line="276" w:lineRule="auto"/>
              <w:ind w:left="164" w:hanging="164"/>
              <w:rPr>
                <w:i/>
                <w:sz w:val="18"/>
                <w:szCs w:val="18"/>
              </w:rPr>
            </w:pPr>
            <w:r w:rsidRPr="00152168">
              <w:rPr>
                <w:i/>
                <w:sz w:val="18"/>
                <w:szCs w:val="18"/>
              </w:rPr>
              <w:t>Improvement in health-related quality of life</w:t>
            </w:r>
          </w:p>
          <w:p w14:paraId="1E264DDD" w14:textId="77777777" w:rsidR="008A3D68" w:rsidRPr="00152168" w:rsidRDefault="008A3D68" w:rsidP="008A3D68">
            <w:pPr>
              <w:widowControl w:val="0"/>
              <w:numPr>
                <w:ilvl w:val="0"/>
                <w:numId w:val="41"/>
              </w:numPr>
              <w:spacing w:before="40" w:line="276" w:lineRule="auto"/>
              <w:ind w:left="162" w:hanging="162"/>
              <w:rPr>
                <w:i/>
                <w:sz w:val="18"/>
                <w:szCs w:val="18"/>
              </w:rPr>
            </w:pPr>
            <w:r w:rsidRPr="00152168">
              <w:rPr>
                <w:i/>
                <w:sz w:val="18"/>
                <w:szCs w:val="18"/>
              </w:rPr>
              <w:t>Impact on autonomy</w:t>
            </w:r>
          </w:p>
          <w:p w14:paraId="3E85DBB2" w14:textId="77777777" w:rsidR="008A3D68" w:rsidRPr="00152168" w:rsidRDefault="008A3D68" w:rsidP="008A3D68">
            <w:pPr>
              <w:widowControl w:val="0"/>
              <w:numPr>
                <w:ilvl w:val="0"/>
                <w:numId w:val="41"/>
              </w:numPr>
              <w:spacing w:before="40" w:line="276" w:lineRule="auto"/>
              <w:ind w:left="162" w:hanging="162"/>
              <w:rPr>
                <w:i/>
                <w:sz w:val="18"/>
                <w:szCs w:val="18"/>
              </w:rPr>
            </w:pPr>
            <w:r w:rsidRPr="00152168">
              <w:rPr>
                <w:i/>
                <w:sz w:val="18"/>
                <w:szCs w:val="18"/>
              </w:rPr>
              <w:t>Impact on dignity</w:t>
            </w:r>
          </w:p>
          <w:p w14:paraId="304A0F49" w14:textId="77777777" w:rsidR="008A3D68" w:rsidRPr="00152168" w:rsidRDefault="008A3D68" w:rsidP="008A3D68">
            <w:pPr>
              <w:widowControl w:val="0"/>
              <w:numPr>
                <w:ilvl w:val="0"/>
                <w:numId w:val="41"/>
              </w:numPr>
              <w:spacing w:before="40" w:line="276" w:lineRule="auto"/>
              <w:ind w:left="164" w:hanging="164"/>
              <w:rPr>
                <w:i/>
                <w:sz w:val="18"/>
                <w:szCs w:val="18"/>
              </w:rPr>
            </w:pPr>
            <w:r w:rsidRPr="00152168">
              <w:rPr>
                <w:i/>
                <w:sz w:val="18"/>
                <w:szCs w:val="18"/>
              </w:rPr>
              <w:t>Convenience / ease of use / mode &amp; setting of administration</w:t>
            </w:r>
          </w:p>
        </w:tc>
        <w:tc>
          <w:tcPr>
            <w:tcW w:w="2140" w:type="pct"/>
            <w:tcBorders>
              <w:top w:val="dotted" w:sz="4" w:space="0" w:color="auto"/>
              <w:bottom w:val="single" w:sz="4" w:space="0" w:color="auto"/>
            </w:tcBorders>
            <w:shd w:val="clear" w:color="auto" w:fill="auto"/>
          </w:tcPr>
          <w:p w14:paraId="24393245" w14:textId="77777777" w:rsidR="008A3D68" w:rsidRPr="00152168" w:rsidRDefault="008A3D68" w:rsidP="00A9257B">
            <w:pPr>
              <w:widowControl w:val="0"/>
              <w:spacing w:before="40"/>
              <w:rPr>
                <w:sz w:val="18"/>
                <w:szCs w:val="18"/>
              </w:rPr>
            </w:pPr>
            <w:r w:rsidRPr="00152168">
              <w:rPr>
                <w:sz w:val="18"/>
                <w:szCs w:val="18"/>
              </w:rPr>
              <w:t xml:space="preserve">Capacity of the intervention to produce beneficial changes in patient-perceived health and patient-reported outcomes (PROs) (e.g., quality of life) above and beyond beneficial changes produced by alternative interventions; also includes improvement in convenience to patients. </w:t>
            </w:r>
          </w:p>
        </w:tc>
        <w:tc>
          <w:tcPr>
            <w:tcW w:w="879" w:type="pct"/>
            <w:tcBorders>
              <w:top w:val="dotted" w:sz="4" w:space="0" w:color="auto"/>
              <w:bottom w:val="single" w:sz="4" w:space="0" w:color="auto"/>
            </w:tcBorders>
            <w:shd w:val="clear" w:color="auto" w:fill="auto"/>
          </w:tcPr>
          <w:p w14:paraId="414A573C" w14:textId="77777777" w:rsidR="008A3D68" w:rsidRPr="00152168" w:rsidRDefault="008A3D68" w:rsidP="00A9257B">
            <w:pPr>
              <w:jc w:val="center"/>
              <w:rPr>
                <w:sz w:val="18"/>
                <w:szCs w:val="18"/>
              </w:rPr>
            </w:pPr>
          </w:p>
          <w:p w14:paraId="3DF0F063" w14:textId="3D4E6F47" w:rsidR="008A3D68" w:rsidRPr="00152168" w:rsidRDefault="008A3D68" w:rsidP="00A9257B">
            <w:pPr>
              <w:jc w:val="center"/>
              <w:rPr>
                <w:sz w:val="18"/>
                <w:szCs w:val="18"/>
              </w:rPr>
            </w:pPr>
            <w:r w:rsidRPr="00152168">
              <w:rPr>
                <w:sz w:val="18"/>
                <w:szCs w:val="18"/>
              </w:rPr>
              <w:t>Y/N</w:t>
            </w:r>
          </w:p>
        </w:tc>
      </w:tr>
      <w:tr w:rsidR="008A3D68" w:rsidRPr="00152168" w14:paraId="4011AF5F" w14:textId="77777777" w:rsidTr="008A5F6D">
        <w:trPr>
          <w:cantSplit/>
        </w:trPr>
        <w:tc>
          <w:tcPr>
            <w:tcW w:w="5000" w:type="pct"/>
            <w:gridSpan w:val="4"/>
            <w:tcBorders>
              <w:bottom w:val="single" w:sz="4" w:space="0" w:color="auto"/>
            </w:tcBorders>
            <w:shd w:val="clear" w:color="auto" w:fill="F39D12"/>
            <w:vAlign w:val="center"/>
          </w:tcPr>
          <w:p w14:paraId="24D2A506" w14:textId="77777777" w:rsidR="008A3D68" w:rsidRPr="00152168" w:rsidRDefault="008A3D68" w:rsidP="00A9257B">
            <w:pPr>
              <w:keepNext/>
              <w:spacing w:before="40" w:after="40"/>
              <w:rPr>
                <w:b/>
                <w:sz w:val="18"/>
                <w:szCs w:val="18"/>
              </w:rPr>
            </w:pPr>
            <w:r w:rsidRPr="00152168">
              <w:rPr>
                <w:b/>
                <w:sz w:val="18"/>
                <w:szCs w:val="18"/>
              </w:rPr>
              <w:t>TYPE OF BENEFIT OF INTERVENTION</w:t>
            </w:r>
          </w:p>
        </w:tc>
      </w:tr>
      <w:tr w:rsidR="008A3D68" w:rsidRPr="00152168" w14:paraId="65C75087" w14:textId="77777777" w:rsidTr="008A5F6D">
        <w:trPr>
          <w:cantSplit/>
        </w:trPr>
        <w:tc>
          <w:tcPr>
            <w:tcW w:w="422" w:type="pct"/>
            <w:tcBorders>
              <w:bottom w:val="dotted" w:sz="4" w:space="0" w:color="auto"/>
            </w:tcBorders>
            <w:shd w:val="clear" w:color="auto" w:fill="auto"/>
          </w:tcPr>
          <w:p w14:paraId="0181A156" w14:textId="77777777" w:rsidR="008A3D68" w:rsidRPr="00152168" w:rsidRDefault="008A3D68" w:rsidP="00A9257B">
            <w:pPr>
              <w:spacing w:before="40"/>
              <w:rPr>
                <w:b/>
                <w:i/>
                <w:sz w:val="18"/>
                <w:szCs w:val="18"/>
              </w:rPr>
            </w:pPr>
            <w:r w:rsidRPr="00152168">
              <w:rPr>
                <w:b/>
                <w:sz w:val="18"/>
                <w:szCs w:val="18"/>
              </w:rPr>
              <w:t>Interest towards public health</w:t>
            </w:r>
          </w:p>
        </w:tc>
        <w:tc>
          <w:tcPr>
            <w:tcW w:w="1559" w:type="pct"/>
            <w:tcBorders>
              <w:bottom w:val="dotted" w:sz="4" w:space="0" w:color="auto"/>
            </w:tcBorders>
            <w:shd w:val="clear" w:color="auto" w:fill="auto"/>
          </w:tcPr>
          <w:p w14:paraId="65172134" w14:textId="77777777" w:rsidR="008A3D68" w:rsidRPr="00152168" w:rsidRDefault="008A3D68" w:rsidP="00A9257B">
            <w:pPr>
              <w:spacing w:before="40"/>
              <w:rPr>
                <w:sz w:val="18"/>
                <w:szCs w:val="18"/>
              </w:rPr>
            </w:pPr>
          </w:p>
        </w:tc>
        <w:tc>
          <w:tcPr>
            <w:tcW w:w="2140" w:type="pct"/>
            <w:tcBorders>
              <w:bottom w:val="dotted" w:sz="4" w:space="0" w:color="auto"/>
            </w:tcBorders>
            <w:shd w:val="clear" w:color="auto" w:fill="auto"/>
          </w:tcPr>
          <w:p w14:paraId="4361B43D" w14:textId="77777777" w:rsidR="008A3D68" w:rsidRPr="00152168" w:rsidRDefault="008A3D68" w:rsidP="00A9257B">
            <w:pPr>
              <w:spacing w:before="40"/>
              <w:rPr>
                <w:sz w:val="18"/>
                <w:szCs w:val="18"/>
              </w:rPr>
            </w:pPr>
            <w:r w:rsidRPr="00152168">
              <w:rPr>
                <w:sz w:val="18"/>
                <w:szCs w:val="18"/>
              </w:rPr>
              <w:t>Nature of the preventive benefit or risk reduction provided by the proposed intervention at the population-level (e.g., eradication, prevention, reduction in disease transmission, reduction in the prevalence of risk factors). Public health perspective.</w:t>
            </w:r>
          </w:p>
        </w:tc>
        <w:tc>
          <w:tcPr>
            <w:tcW w:w="879" w:type="pct"/>
            <w:tcBorders>
              <w:bottom w:val="dotted" w:sz="4" w:space="0" w:color="auto"/>
            </w:tcBorders>
            <w:shd w:val="clear" w:color="auto" w:fill="auto"/>
          </w:tcPr>
          <w:p w14:paraId="164C6021" w14:textId="77777777" w:rsidR="008A3D68" w:rsidRPr="00152168" w:rsidRDefault="008A3D68" w:rsidP="00A9257B">
            <w:pPr>
              <w:jc w:val="center"/>
              <w:rPr>
                <w:sz w:val="18"/>
                <w:szCs w:val="18"/>
              </w:rPr>
            </w:pPr>
          </w:p>
          <w:p w14:paraId="1547279C" w14:textId="0ED1C266" w:rsidR="008A3D68" w:rsidRPr="00152168" w:rsidRDefault="008A3D68" w:rsidP="00A9257B">
            <w:pPr>
              <w:jc w:val="center"/>
              <w:rPr>
                <w:sz w:val="18"/>
                <w:szCs w:val="18"/>
              </w:rPr>
            </w:pPr>
            <w:r w:rsidRPr="00152168">
              <w:rPr>
                <w:sz w:val="18"/>
                <w:szCs w:val="18"/>
              </w:rPr>
              <w:t>Y/N</w:t>
            </w:r>
          </w:p>
        </w:tc>
      </w:tr>
      <w:tr w:rsidR="008A3D68" w:rsidRPr="00152168" w14:paraId="5EFF8B6C" w14:textId="77777777" w:rsidTr="008A5F6D">
        <w:trPr>
          <w:cantSplit/>
        </w:trPr>
        <w:tc>
          <w:tcPr>
            <w:tcW w:w="422" w:type="pct"/>
            <w:tcBorders>
              <w:top w:val="dotted" w:sz="4" w:space="0" w:color="auto"/>
              <w:bottom w:val="single" w:sz="4" w:space="0" w:color="auto"/>
            </w:tcBorders>
            <w:shd w:val="clear" w:color="auto" w:fill="auto"/>
          </w:tcPr>
          <w:p w14:paraId="2A694879" w14:textId="77777777" w:rsidR="008A3D68" w:rsidRPr="00152168" w:rsidRDefault="008A3D68" w:rsidP="00A9257B">
            <w:pPr>
              <w:spacing w:before="40"/>
              <w:rPr>
                <w:b/>
                <w:sz w:val="18"/>
                <w:szCs w:val="18"/>
              </w:rPr>
            </w:pPr>
            <w:r w:rsidRPr="00152168">
              <w:rPr>
                <w:b/>
                <w:sz w:val="18"/>
                <w:szCs w:val="18"/>
              </w:rPr>
              <w:t>Type of clinical benefit</w:t>
            </w:r>
          </w:p>
        </w:tc>
        <w:tc>
          <w:tcPr>
            <w:tcW w:w="1559" w:type="pct"/>
            <w:tcBorders>
              <w:top w:val="dotted" w:sz="4" w:space="0" w:color="auto"/>
              <w:bottom w:val="single" w:sz="4" w:space="0" w:color="auto"/>
            </w:tcBorders>
            <w:shd w:val="clear" w:color="auto" w:fill="auto"/>
          </w:tcPr>
          <w:p w14:paraId="240E2658" w14:textId="77777777" w:rsidR="008A3D68" w:rsidRPr="00152168" w:rsidRDefault="008A3D68" w:rsidP="00A9257B">
            <w:pPr>
              <w:spacing w:before="40"/>
              <w:rPr>
                <w:sz w:val="18"/>
                <w:szCs w:val="18"/>
              </w:rPr>
            </w:pPr>
          </w:p>
        </w:tc>
        <w:tc>
          <w:tcPr>
            <w:tcW w:w="2140" w:type="pct"/>
            <w:tcBorders>
              <w:top w:val="dotted" w:sz="4" w:space="0" w:color="auto"/>
              <w:bottom w:val="single" w:sz="4" w:space="0" w:color="auto"/>
            </w:tcBorders>
            <w:shd w:val="clear" w:color="auto" w:fill="auto"/>
          </w:tcPr>
          <w:p w14:paraId="4DE1D662" w14:textId="77777777" w:rsidR="008A3D68" w:rsidRPr="00152168" w:rsidRDefault="008A3D68" w:rsidP="00A9257B">
            <w:pPr>
              <w:spacing w:before="40"/>
              <w:rPr>
                <w:sz w:val="18"/>
                <w:szCs w:val="18"/>
              </w:rPr>
            </w:pPr>
            <w:r w:rsidRPr="00152168">
              <w:rPr>
                <w:sz w:val="18"/>
                <w:szCs w:val="18"/>
              </w:rPr>
              <w:t>Nature of the clinical benefit provided by the intervention at the patient level (e.g., symptom relief, prolonging life, cure).</w:t>
            </w:r>
          </w:p>
        </w:tc>
        <w:tc>
          <w:tcPr>
            <w:tcW w:w="879" w:type="pct"/>
            <w:tcBorders>
              <w:top w:val="dotted" w:sz="4" w:space="0" w:color="auto"/>
              <w:bottom w:val="single" w:sz="4" w:space="0" w:color="auto"/>
            </w:tcBorders>
            <w:shd w:val="clear" w:color="auto" w:fill="auto"/>
          </w:tcPr>
          <w:p w14:paraId="6BEA5453" w14:textId="77777777" w:rsidR="008A3D68" w:rsidRPr="00152168" w:rsidRDefault="008A3D68" w:rsidP="00A9257B">
            <w:pPr>
              <w:jc w:val="center"/>
              <w:rPr>
                <w:sz w:val="18"/>
                <w:szCs w:val="18"/>
              </w:rPr>
            </w:pPr>
          </w:p>
          <w:p w14:paraId="212336F1" w14:textId="05E21464" w:rsidR="008A3D68" w:rsidRPr="00152168" w:rsidRDefault="008A3D68" w:rsidP="00A9257B">
            <w:pPr>
              <w:jc w:val="center"/>
              <w:rPr>
                <w:sz w:val="18"/>
                <w:szCs w:val="18"/>
              </w:rPr>
            </w:pPr>
            <w:r w:rsidRPr="00152168">
              <w:rPr>
                <w:sz w:val="18"/>
                <w:szCs w:val="18"/>
              </w:rPr>
              <w:t>Y/N</w:t>
            </w:r>
          </w:p>
        </w:tc>
      </w:tr>
      <w:tr w:rsidR="008A3D68" w:rsidRPr="00152168" w14:paraId="3CD2A8EF" w14:textId="77777777" w:rsidTr="008A5F6D">
        <w:trPr>
          <w:cantSplit/>
        </w:trPr>
        <w:tc>
          <w:tcPr>
            <w:tcW w:w="5000" w:type="pct"/>
            <w:gridSpan w:val="4"/>
            <w:tcBorders>
              <w:bottom w:val="single" w:sz="4" w:space="0" w:color="auto"/>
            </w:tcBorders>
            <w:shd w:val="clear" w:color="auto" w:fill="F39D12"/>
            <w:vAlign w:val="center"/>
          </w:tcPr>
          <w:p w14:paraId="0C94A034" w14:textId="77777777" w:rsidR="008A3D68" w:rsidRPr="00152168" w:rsidRDefault="008A3D68" w:rsidP="00A9257B">
            <w:pPr>
              <w:spacing w:before="40" w:after="40"/>
              <w:rPr>
                <w:b/>
                <w:sz w:val="18"/>
                <w:szCs w:val="18"/>
              </w:rPr>
            </w:pPr>
            <w:r w:rsidRPr="00152168">
              <w:rPr>
                <w:b/>
                <w:sz w:val="18"/>
                <w:szCs w:val="18"/>
              </w:rPr>
              <w:t>ECONOMICAL IMPACT OF INTERVENTION</w:t>
            </w:r>
          </w:p>
        </w:tc>
      </w:tr>
      <w:tr w:rsidR="008A3D68" w:rsidRPr="00152168" w14:paraId="29349058" w14:textId="77777777" w:rsidTr="008A5F6D">
        <w:trPr>
          <w:cantSplit/>
          <w:trHeight w:val="107"/>
        </w:trPr>
        <w:tc>
          <w:tcPr>
            <w:tcW w:w="422" w:type="pct"/>
            <w:tcBorders>
              <w:bottom w:val="dotted" w:sz="4" w:space="0" w:color="auto"/>
            </w:tcBorders>
            <w:shd w:val="clear" w:color="auto" w:fill="auto"/>
          </w:tcPr>
          <w:p w14:paraId="78A79B95" w14:textId="77777777" w:rsidR="008A3D68" w:rsidRPr="00152168" w:rsidRDefault="008A3D68" w:rsidP="00A9257B">
            <w:pPr>
              <w:spacing w:before="40"/>
              <w:rPr>
                <w:b/>
                <w:sz w:val="18"/>
                <w:szCs w:val="18"/>
              </w:rPr>
            </w:pPr>
            <w:r w:rsidRPr="00152168">
              <w:rPr>
                <w:b/>
                <w:sz w:val="18"/>
                <w:szCs w:val="18"/>
              </w:rPr>
              <w:t xml:space="preserve">Impact on the budget </w:t>
            </w:r>
          </w:p>
        </w:tc>
        <w:tc>
          <w:tcPr>
            <w:tcW w:w="1559" w:type="pct"/>
            <w:tcBorders>
              <w:bottom w:val="dotted" w:sz="4" w:space="0" w:color="auto"/>
            </w:tcBorders>
            <w:shd w:val="clear" w:color="auto" w:fill="auto"/>
          </w:tcPr>
          <w:p w14:paraId="51089D43"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 xml:space="preserve">Net cost of intervention </w:t>
            </w:r>
          </w:p>
          <w:p w14:paraId="5285F02D"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Acquisition cost</w:t>
            </w:r>
          </w:p>
          <w:p w14:paraId="775BCA35"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Implementation/ maintenance cost</w:t>
            </w:r>
          </w:p>
        </w:tc>
        <w:tc>
          <w:tcPr>
            <w:tcW w:w="2140" w:type="pct"/>
            <w:tcBorders>
              <w:bottom w:val="dotted" w:sz="4" w:space="0" w:color="auto"/>
            </w:tcBorders>
            <w:shd w:val="clear" w:color="auto" w:fill="auto"/>
          </w:tcPr>
          <w:p w14:paraId="1769479F" w14:textId="77777777" w:rsidR="008A3D68" w:rsidRPr="00152168" w:rsidRDefault="008A3D68" w:rsidP="00A9257B">
            <w:pPr>
              <w:spacing w:before="40"/>
              <w:rPr>
                <w:sz w:val="18"/>
                <w:szCs w:val="18"/>
              </w:rPr>
            </w:pPr>
            <w:r w:rsidRPr="00152168">
              <w:rPr>
                <w:sz w:val="18"/>
                <w:szCs w:val="18"/>
              </w:rPr>
              <w:t>Net cost of covering the intervention (excluding other spending). This represents the differential between expected expenditure for the intervention and potential cost savings that may result from replacement of other intervention(s) currently covered by the health plan. Limited to cost of intervention (e.g. acquisition cost, implementation and maintenance cost, out-of-payment).</w:t>
            </w:r>
          </w:p>
          <w:p w14:paraId="3CED55AF" w14:textId="77777777" w:rsidR="008A3D68" w:rsidRPr="00152168" w:rsidRDefault="008A3D68" w:rsidP="00A9257B">
            <w:pPr>
              <w:spacing w:before="40"/>
              <w:rPr>
                <w:sz w:val="18"/>
                <w:szCs w:val="18"/>
                <w:lang w:val="en-CA"/>
              </w:rPr>
            </w:pPr>
          </w:p>
        </w:tc>
        <w:tc>
          <w:tcPr>
            <w:tcW w:w="879" w:type="pct"/>
            <w:tcBorders>
              <w:bottom w:val="dotted" w:sz="4" w:space="0" w:color="auto"/>
            </w:tcBorders>
            <w:shd w:val="clear" w:color="auto" w:fill="auto"/>
          </w:tcPr>
          <w:p w14:paraId="77FCF9E1" w14:textId="77777777" w:rsidR="008A3D68" w:rsidRPr="00152168" w:rsidRDefault="008A3D68" w:rsidP="00A9257B">
            <w:pPr>
              <w:jc w:val="center"/>
              <w:rPr>
                <w:sz w:val="18"/>
                <w:szCs w:val="18"/>
              </w:rPr>
            </w:pPr>
          </w:p>
          <w:p w14:paraId="2B0CE832" w14:textId="660E4069" w:rsidR="008A3D68" w:rsidRPr="00152168" w:rsidRDefault="008A3D68" w:rsidP="00A9257B">
            <w:pPr>
              <w:jc w:val="center"/>
              <w:rPr>
                <w:sz w:val="18"/>
                <w:szCs w:val="18"/>
              </w:rPr>
            </w:pPr>
            <w:r w:rsidRPr="00152168">
              <w:rPr>
                <w:sz w:val="18"/>
                <w:szCs w:val="18"/>
              </w:rPr>
              <w:t>Y/N</w:t>
            </w:r>
          </w:p>
        </w:tc>
      </w:tr>
      <w:tr w:rsidR="008A3D68" w:rsidRPr="00152168" w14:paraId="6B72CBAB" w14:textId="77777777" w:rsidTr="008A5F6D">
        <w:trPr>
          <w:cantSplit/>
          <w:trHeight w:val="224"/>
        </w:trPr>
        <w:tc>
          <w:tcPr>
            <w:tcW w:w="422" w:type="pct"/>
            <w:tcBorders>
              <w:top w:val="dotted" w:sz="4" w:space="0" w:color="auto"/>
              <w:bottom w:val="dotted" w:sz="4" w:space="0" w:color="auto"/>
            </w:tcBorders>
            <w:shd w:val="clear" w:color="auto" w:fill="auto"/>
          </w:tcPr>
          <w:p w14:paraId="60925310" w14:textId="77777777" w:rsidR="008A3D68" w:rsidRPr="00152168" w:rsidRDefault="008A3D68" w:rsidP="00A9257B">
            <w:pPr>
              <w:spacing w:before="40"/>
              <w:rPr>
                <w:b/>
                <w:sz w:val="18"/>
                <w:szCs w:val="18"/>
              </w:rPr>
            </w:pPr>
            <w:r w:rsidRPr="00152168">
              <w:rPr>
                <w:b/>
                <w:sz w:val="18"/>
                <w:szCs w:val="18"/>
              </w:rPr>
              <w:t>Impact on other spending– other medical/ non-medical costs</w:t>
            </w:r>
          </w:p>
        </w:tc>
        <w:tc>
          <w:tcPr>
            <w:tcW w:w="1559" w:type="pct"/>
            <w:tcBorders>
              <w:top w:val="dotted" w:sz="4" w:space="0" w:color="auto"/>
              <w:bottom w:val="dotted" w:sz="4" w:space="0" w:color="auto"/>
            </w:tcBorders>
            <w:shd w:val="clear" w:color="auto" w:fill="auto"/>
          </w:tcPr>
          <w:p w14:paraId="68897782" w14:textId="77777777" w:rsidR="008A3D68" w:rsidRPr="00152168" w:rsidRDefault="008A3D68" w:rsidP="008A3D68">
            <w:pPr>
              <w:widowControl w:val="0"/>
              <w:numPr>
                <w:ilvl w:val="0"/>
                <w:numId w:val="41"/>
              </w:numPr>
              <w:spacing w:before="40" w:line="276" w:lineRule="auto"/>
              <w:ind w:left="164" w:hanging="164"/>
              <w:rPr>
                <w:i/>
                <w:sz w:val="18"/>
                <w:szCs w:val="18"/>
              </w:rPr>
            </w:pPr>
            <w:r w:rsidRPr="00152168">
              <w:rPr>
                <w:i/>
                <w:sz w:val="18"/>
                <w:szCs w:val="18"/>
              </w:rPr>
              <w:t xml:space="preserve">Impact on primary care expenditures  </w:t>
            </w:r>
          </w:p>
          <w:p w14:paraId="7CBAA93D" w14:textId="77777777" w:rsidR="008A3D68" w:rsidRPr="00152168" w:rsidRDefault="008A3D68" w:rsidP="008A3D68">
            <w:pPr>
              <w:widowControl w:val="0"/>
              <w:numPr>
                <w:ilvl w:val="0"/>
                <w:numId w:val="41"/>
              </w:numPr>
              <w:spacing w:before="40" w:line="276" w:lineRule="auto"/>
              <w:ind w:left="162" w:hanging="162"/>
              <w:rPr>
                <w:i/>
                <w:sz w:val="18"/>
                <w:szCs w:val="18"/>
              </w:rPr>
            </w:pPr>
            <w:r w:rsidRPr="00152168">
              <w:rPr>
                <w:i/>
                <w:sz w:val="18"/>
                <w:szCs w:val="18"/>
              </w:rPr>
              <w:t>Impact on hospital care expenditures</w:t>
            </w:r>
          </w:p>
          <w:p w14:paraId="1FFB8265" w14:textId="77777777" w:rsidR="008A3D68" w:rsidRPr="00152168" w:rsidRDefault="008A3D68" w:rsidP="008A3D68">
            <w:pPr>
              <w:widowControl w:val="0"/>
              <w:numPr>
                <w:ilvl w:val="0"/>
                <w:numId w:val="41"/>
              </w:numPr>
              <w:spacing w:before="40" w:line="276" w:lineRule="auto"/>
              <w:ind w:left="164" w:hanging="164"/>
              <w:rPr>
                <w:i/>
                <w:sz w:val="18"/>
                <w:szCs w:val="18"/>
              </w:rPr>
            </w:pPr>
            <w:r w:rsidRPr="00152168">
              <w:rPr>
                <w:i/>
                <w:sz w:val="18"/>
                <w:szCs w:val="18"/>
              </w:rPr>
              <w:t>Impact on long-term care expenditures</w:t>
            </w:r>
          </w:p>
          <w:p w14:paraId="0EC632A3" w14:textId="77777777" w:rsidR="008A3D68" w:rsidRPr="00152168" w:rsidRDefault="008A3D68" w:rsidP="00A9257B">
            <w:pPr>
              <w:widowControl w:val="0"/>
              <w:spacing w:before="40" w:line="276" w:lineRule="auto"/>
              <w:rPr>
                <w:i/>
                <w:sz w:val="18"/>
                <w:szCs w:val="18"/>
              </w:rPr>
            </w:pPr>
          </w:p>
          <w:p w14:paraId="649157CD"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Impact on productivity</w:t>
            </w:r>
          </w:p>
          <w:p w14:paraId="36E24357"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Financial impact on patients</w:t>
            </w:r>
          </w:p>
          <w:p w14:paraId="213E41B7"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Financial impact on caregivers</w:t>
            </w:r>
          </w:p>
          <w:p w14:paraId="7E92B9C6" w14:textId="76BB9101"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Costs to the wider social care system</w:t>
            </w:r>
          </w:p>
        </w:tc>
        <w:tc>
          <w:tcPr>
            <w:tcW w:w="2140" w:type="pct"/>
            <w:tcBorders>
              <w:top w:val="dotted" w:sz="4" w:space="0" w:color="auto"/>
              <w:bottom w:val="dotted" w:sz="4" w:space="0" w:color="auto"/>
            </w:tcBorders>
            <w:shd w:val="clear" w:color="auto" w:fill="auto"/>
          </w:tcPr>
          <w:p w14:paraId="5DEDD3A5" w14:textId="77777777" w:rsidR="008A3D68" w:rsidRPr="00152168" w:rsidRDefault="008A3D68" w:rsidP="00A9257B">
            <w:pPr>
              <w:spacing w:before="40"/>
              <w:rPr>
                <w:sz w:val="18"/>
                <w:szCs w:val="18"/>
              </w:rPr>
            </w:pPr>
            <w:r w:rsidRPr="00152168">
              <w:rPr>
                <w:sz w:val="18"/>
                <w:szCs w:val="18"/>
              </w:rPr>
              <w:t>Impact of the proposed intervention on other medical costs (excluding intervention cost) such as hospitalization, specialist consultations, adverse events costs, long-term care, out-of-pocket payment etc.</w:t>
            </w:r>
          </w:p>
          <w:p w14:paraId="07DD3E61" w14:textId="77777777" w:rsidR="008A3D68" w:rsidRPr="00152168" w:rsidRDefault="008A3D68" w:rsidP="00A9257B">
            <w:pPr>
              <w:spacing w:before="40"/>
              <w:rPr>
                <w:sz w:val="18"/>
                <w:szCs w:val="18"/>
              </w:rPr>
            </w:pPr>
          </w:p>
          <w:p w14:paraId="4DAED61F" w14:textId="77777777" w:rsidR="008A3D68" w:rsidRPr="00152168" w:rsidRDefault="008A3D68" w:rsidP="00A9257B">
            <w:pPr>
              <w:spacing w:before="40"/>
              <w:rPr>
                <w:sz w:val="18"/>
                <w:szCs w:val="18"/>
                <w:lang w:val="en-CA"/>
              </w:rPr>
            </w:pPr>
            <w:r w:rsidRPr="00152168">
              <w:rPr>
                <w:sz w:val="18"/>
                <w:szCs w:val="18"/>
              </w:rPr>
              <w:t>Impact of the proposed intervention on non-medical costs  (excluding intervention cost) such as disability costs, social services, lost productivity, caregiver time, etc.</w:t>
            </w:r>
          </w:p>
        </w:tc>
        <w:tc>
          <w:tcPr>
            <w:tcW w:w="879" w:type="pct"/>
            <w:tcBorders>
              <w:top w:val="dotted" w:sz="4" w:space="0" w:color="auto"/>
              <w:bottom w:val="dotted" w:sz="4" w:space="0" w:color="auto"/>
            </w:tcBorders>
            <w:shd w:val="clear" w:color="auto" w:fill="auto"/>
          </w:tcPr>
          <w:p w14:paraId="475936A8" w14:textId="77777777" w:rsidR="008A3D68" w:rsidRPr="00152168" w:rsidRDefault="008A3D68" w:rsidP="00A9257B">
            <w:pPr>
              <w:jc w:val="center"/>
              <w:rPr>
                <w:sz w:val="18"/>
                <w:szCs w:val="18"/>
              </w:rPr>
            </w:pPr>
          </w:p>
          <w:p w14:paraId="49C025B1" w14:textId="2FE94803" w:rsidR="008A3D68" w:rsidRPr="00152168" w:rsidRDefault="008A3D68" w:rsidP="00A9257B">
            <w:pPr>
              <w:jc w:val="center"/>
              <w:rPr>
                <w:sz w:val="18"/>
                <w:szCs w:val="18"/>
              </w:rPr>
            </w:pPr>
            <w:r w:rsidRPr="00152168">
              <w:rPr>
                <w:sz w:val="18"/>
                <w:szCs w:val="18"/>
              </w:rPr>
              <w:t>Y/N</w:t>
            </w:r>
          </w:p>
        </w:tc>
      </w:tr>
      <w:tr w:rsidR="008A3D68" w:rsidRPr="00152168" w14:paraId="432A2432" w14:textId="77777777" w:rsidTr="008A5F6D">
        <w:tblPrEx>
          <w:tblBorders>
            <w:top w:val="single" w:sz="18" w:space="0" w:color="auto"/>
            <w:bottom w:val="single" w:sz="18" w:space="0" w:color="auto"/>
          </w:tblBorders>
        </w:tblPrEx>
        <w:trPr>
          <w:cantSplit/>
          <w:trHeight w:val="206"/>
        </w:trPr>
        <w:tc>
          <w:tcPr>
            <w:tcW w:w="5000" w:type="pct"/>
            <w:gridSpan w:val="4"/>
            <w:tcBorders>
              <w:top w:val="single" w:sz="4" w:space="0" w:color="auto"/>
              <w:bottom w:val="single" w:sz="4" w:space="0" w:color="auto"/>
            </w:tcBorders>
            <w:shd w:val="clear" w:color="auto" w:fill="F39D12"/>
            <w:vAlign w:val="center"/>
          </w:tcPr>
          <w:p w14:paraId="2DFC4D31" w14:textId="77777777" w:rsidR="008A3D68" w:rsidRPr="00152168" w:rsidRDefault="008A3D68" w:rsidP="00A9257B">
            <w:pPr>
              <w:keepNext/>
              <w:spacing w:before="40" w:after="40"/>
              <w:rPr>
                <w:b/>
                <w:sz w:val="18"/>
                <w:szCs w:val="18"/>
              </w:rPr>
            </w:pPr>
            <w:r w:rsidRPr="00152168">
              <w:rPr>
                <w:b/>
                <w:sz w:val="18"/>
                <w:szCs w:val="18"/>
              </w:rPr>
              <w:t xml:space="preserve">CONTEXTUAL CRITERIA </w:t>
            </w:r>
          </w:p>
        </w:tc>
      </w:tr>
      <w:tr w:rsidR="008A3D68" w:rsidRPr="00152168" w14:paraId="3F58C31A" w14:textId="77777777" w:rsidTr="008A5F6D">
        <w:tblPrEx>
          <w:tblBorders>
            <w:top w:val="single" w:sz="18" w:space="0" w:color="auto"/>
            <w:bottom w:val="single" w:sz="18" w:space="0" w:color="auto"/>
          </w:tblBorders>
        </w:tblPrEx>
        <w:trPr>
          <w:cantSplit/>
          <w:trHeight w:val="771"/>
        </w:trPr>
        <w:tc>
          <w:tcPr>
            <w:tcW w:w="422" w:type="pct"/>
            <w:tcBorders>
              <w:top w:val="single" w:sz="4" w:space="0" w:color="auto"/>
              <w:bottom w:val="dotted" w:sz="4" w:space="0" w:color="auto"/>
            </w:tcBorders>
            <w:shd w:val="clear" w:color="auto" w:fill="auto"/>
          </w:tcPr>
          <w:p w14:paraId="42BB725F" w14:textId="77777777" w:rsidR="008A3D68" w:rsidRPr="00152168" w:rsidRDefault="008A3D68" w:rsidP="00A9257B">
            <w:pPr>
              <w:spacing w:before="40"/>
              <w:rPr>
                <w:b/>
                <w:sz w:val="18"/>
                <w:szCs w:val="18"/>
              </w:rPr>
            </w:pPr>
            <w:r w:rsidRPr="00152168">
              <w:rPr>
                <w:b/>
                <w:sz w:val="18"/>
                <w:szCs w:val="18"/>
              </w:rPr>
              <w:t>Mandate and scope of healthcare system</w:t>
            </w:r>
          </w:p>
        </w:tc>
        <w:tc>
          <w:tcPr>
            <w:tcW w:w="1559" w:type="pct"/>
            <w:tcBorders>
              <w:top w:val="single" w:sz="4" w:space="0" w:color="auto"/>
              <w:bottom w:val="dotted" w:sz="4" w:space="0" w:color="auto"/>
            </w:tcBorders>
            <w:shd w:val="clear" w:color="auto" w:fill="auto"/>
          </w:tcPr>
          <w:p w14:paraId="2C1F890B" w14:textId="77777777" w:rsidR="008A3D68" w:rsidRPr="00152168" w:rsidRDefault="008A3D68" w:rsidP="00A9257B">
            <w:pPr>
              <w:spacing w:before="40"/>
              <w:ind w:left="159"/>
              <w:rPr>
                <w:i/>
                <w:sz w:val="18"/>
                <w:szCs w:val="18"/>
              </w:rPr>
            </w:pPr>
          </w:p>
        </w:tc>
        <w:tc>
          <w:tcPr>
            <w:tcW w:w="2140" w:type="pct"/>
            <w:tcBorders>
              <w:top w:val="single" w:sz="4" w:space="0" w:color="auto"/>
              <w:bottom w:val="dotted" w:sz="4" w:space="0" w:color="auto"/>
            </w:tcBorders>
            <w:shd w:val="clear" w:color="auto" w:fill="auto"/>
          </w:tcPr>
          <w:p w14:paraId="50D93F5D" w14:textId="77777777" w:rsidR="008A3D68" w:rsidRPr="00152168" w:rsidRDefault="008A3D68" w:rsidP="00A9257B">
            <w:pPr>
              <w:spacing w:before="40"/>
              <w:rPr>
                <w:i/>
                <w:sz w:val="18"/>
                <w:szCs w:val="18"/>
              </w:rPr>
            </w:pPr>
            <w:r w:rsidRPr="00152168">
              <w:rPr>
                <w:sz w:val="18"/>
                <w:szCs w:val="18"/>
              </w:rPr>
              <w:t>Alignment of the intervention with the mandate/scope of the healthcare system. The goal of healthcare is to maintain normal functioning. Mission and scope of healthcare plans/systems derive from this principle.</w:t>
            </w:r>
          </w:p>
        </w:tc>
        <w:tc>
          <w:tcPr>
            <w:tcW w:w="879" w:type="pct"/>
            <w:tcBorders>
              <w:top w:val="single" w:sz="4" w:space="0" w:color="auto"/>
              <w:bottom w:val="dotted" w:sz="4" w:space="0" w:color="auto"/>
            </w:tcBorders>
          </w:tcPr>
          <w:p w14:paraId="3960C0DB" w14:textId="77777777" w:rsidR="008A3D68" w:rsidRPr="00152168" w:rsidRDefault="008A3D68" w:rsidP="00A9257B">
            <w:pPr>
              <w:jc w:val="center"/>
              <w:rPr>
                <w:sz w:val="18"/>
                <w:szCs w:val="18"/>
              </w:rPr>
            </w:pPr>
          </w:p>
          <w:p w14:paraId="7BD1E4F9" w14:textId="57104551" w:rsidR="008A3D68" w:rsidRPr="00152168" w:rsidRDefault="008A3D68" w:rsidP="00A9257B">
            <w:pPr>
              <w:rPr>
                <w:sz w:val="18"/>
                <w:szCs w:val="18"/>
              </w:rPr>
            </w:pPr>
            <w:r w:rsidRPr="00152168">
              <w:rPr>
                <w:sz w:val="18"/>
                <w:szCs w:val="18"/>
              </w:rPr>
              <w:t>Y/N</w:t>
            </w:r>
          </w:p>
          <w:p w14:paraId="3E4A3179" w14:textId="77777777" w:rsidR="008A3D68" w:rsidRPr="00152168" w:rsidRDefault="008A3D68" w:rsidP="00A9257B">
            <w:pPr>
              <w:rPr>
                <w:sz w:val="18"/>
                <w:szCs w:val="18"/>
              </w:rPr>
            </w:pPr>
          </w:p>
        </w:tc>
      </w:tr>
      <w:tr w:rsidR="008A3D68" w:rsidRPr="00152168" w14:paraId="2C5CF7D8" w14:textId="77777777" w:rsidTr="008A5F6D">
        <w:tblPrEx>
          <w:tblBorders>
            <w:top w:val="single" w:sz="18" w:space="0" w:color="auto"/>
            <w:bottom w:val="single" w:sz="18" w:space="0" w:color="auto"/>
          </w:tblBorders>
        </w:tblPrEx>
        <w:trPr>
          <w:cantSplit/>
          <w:trHeight w:val="77"/>
        </w:trPr>
        <w:tc>
          <w:tcPr>
            <w:tcW w:w="422" w:type="pct"/>
            <w:tcBorders>
              <w:top w:val="dotted" w:sz="4" w:space="0" w:color="auto"/>
              <w:bottom w:val="dotted" w:sz="4" w:space="0" w:color="auto"/>
            </w:tcBorders>
            <w:shd w:val="clear" w:color="auto" w:fill="auto"/>
          </w:tcPr>
          <w:p w14:paraId="4B41959C" w14:textId="77777777" w:rsidR="008A3D68" w:rsidRPr="00152168" w:rsidRDefault="008A3D68" w:rsidP="00A9257B">
            <w:pPr>
              <w:spacing w:before="40"/>
              <w:rPr>
                <w:b/>
                <w:sz w:val="18"/>
                <w:szCs w:val="18"/>
              </w:rPr>
            </w:pPr>
            <w:r w:rsidRPr="00152168">
              <w:rPr>
                <w:b/>
                <w:sz w:val="18"/>
                <w:szCs w:val="18"/>
              </w:rPr>
              <w:t>Population priorities and access</w:t>
            </w:r>
          </w:p>
        </w:tc>
        <w:tc>
          <w:tcPr>
            <w:tcW w:w="1559" w:type="pct"/>
            <w:tcBorders>
              <w:top w:val="dotted" w:sz="4" w:space="0" w:color="auto"/>
              <w:bottom w:val="dotted" w:sz="4" w:space="0" w:color="auto"/>
            </w:tcBorders>
            <w:shd w:val="clear" w:color="auto" w:fill="auto"/>
          </w:tcPr>
          <w:p w14:paraId="2E15615B"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Current priorities of health system (e.g., disabled; low socioeconomic status; specific age groups)</w:t>
            </w:r>
          </w:p>
          <w:p w14:paraId="0544B82E" w14:textId="77777777" w:rsidR="008A3D68" w:rsidRPr="00152168" w:rsidRDefault="008A3D68" w:rsidP="008A3D68">
            <w:pPr>
              <w:numPr>
                <w:ilvl w:val="0"/>
                <w:numId w:val="41"/>
              </w:numPr>
              <w:spacing w:before="40" w:line="276" w:lineRule="auto"/>
              <w:ind w:left="162" w:hanging="162"/>
              <w:rPr>
                <w:i/>
                <w:sz w:val="18"/>
                <w:szCs w:val="18"/>
              </w:rPr>
            </w:pPr>
            <w:r w:rsidRPr="00152168">
              <w:rPr>
                <w:i/>
                <w:sz w:val="18"/>
                <w:szCs w:val="18"/>
              </w:rPr>
              <w:t>Special populations (e.g., ethnicity)</w:t>
            </w:r>
          </w:p>
          <w:p w14:paraId="385A6134" w14:textId="77777777" w:rsidR="008A3D68" w:rsidRPr="00152168" w:rsidRDefault="008A3D68" w:rsidP="008A3D68">
            <w:pPr>
              <w:numPr>
                <w:ilvl w:val="0"/>
                <w:numId w:val="41"/>
              </w:numPr>
              <w:spacing w:before="40" w:line="276" w:lineRule="auto"/>
              <w:ind w:left="162" w:hanging="162"/>
              <w:rPr>
                <w:i/>
                <w:sz w:val="18"/>
                <w:szCs w:val="18"/>
              </w:rPr>
            </w:pPr>
            <w:r w:rsidRPr="00152168">
              <w:rPr>
                <w:i/>
                <w:sz w:val="18"/>
                <w:szCs w:val="18"/>
              </w:rPr>
              <w:t>Remote communities</w:t>
            </w:r>
          </w:p>
          <w:p w14:paraId="7E4FCCF9" w14:textId="77777777" w:rsidR="008A3D68" w:rsidRPr="00152168" w:rsidRDefault="008A3D68" w:rsidP="008A3D68">
            <w:pPr>
              <w:numPr>
                <w:ilvl w:val="0"/>
                <w:numId w:val="41"/>
              </w:numPr>
              <w:spacing w:before="40" w:line="276" w:lineRule="auto"/>
              <w:ind w:left="162" w:hanging="162"/>
              <w:rPr>
                <w:i/>
                <w:sz w:val="18"/>
                <w:szCs w:val="18"/>
              </w:rPr>
            </w:pPr>
            <w:r w:rsidRPr="00152168">
              <w:rPr>
                <w:i/>
                <w:sz w:val="18"/>
                <w:szCs w:val="18"/>
              </w:rPr>
              <w:t>Rare diseases</w:t>
            </w:r>
          </w:p>
          <w:p w14:paraId="5677586D" w14:textId="77777777" w:rsidR="008A3D68" w:rsidRPr="00152168" w:rsidRDefault="008A3D68" w:rsidP="008A3D68">
            <w:pPr>
              <w:numPr>
                <w:ilvl w:val="0"/>
                <w:numId w:val="41"/>
              </w:numPr>
              <w:spacing w:before="40" w:line="276" w:lineRule="auto"/>
              <w:ind w:left="159" w:hanging="159"/>
              <w:rPr>
                <w:i/>
                <w:sz w:val="18"/>
                <w:szCs w:val="18"/>
              </w:rPr>
            </w:pPr>
            <w:r w:rsidRPr="00152168">
              <w:rPr>
                <w:i/>
                <w:sz w:val="18"/>
                <w:szCs w:val="18"/>
              </w:rPr>
              <w:t>Specific therapeutic areas</w:t>
            </w:r>
          </w:p>
        </w:tc>
        <w:tc>
          <w:tcPr>
            <w:tcW w:w="2140" w:type="pct"/>
            <w:tcBorders>
              <w:top w:val="dotted" w:sz="4" w:space="0" w:color="auto"/>
              <w:bottom w:val="dotted" w:sz="4" w:space="0" w:color="auto"/>
            </w:tcBorders>
            <w:shd w:val="clear" w:color="auto" w:fill="auto"/>
          </w:tcPr>
          <w:p w14:paraId="3B88440F" w14:textId="77777777" w:rsidR="008A3D68" w:rsidRPr="00152168" w:rsidRDefault="008A3D68" w:rsidP="00A9257B">
            <w:pPr>
              <w:spacing w:before="40"/>
              <w:rPr>
                <w:sz w:val="18"/>
                <w:szCs w:val="18"/>
              </w:rPr>
            </w:pPr>
            <w:r w:rsidRPr="00152168">
              <w:rPr>
                <w:sz w:val="18"/>
                <w:szCs w:val="18"/>
              </w:rPr>
              <w:t>Alignment of the intervention with current priorities of health system/plan. Priorities for specific groups of patients are defined by societies/decisionmakers and reflect their moral values. Such considerations are aligned with the principle of justice, which considers treating like cases alike and different cases differently and often gives priority to those who are worst-off.</w:t>
            </w:r>
          </w:p>
        </w:tc>
        <w:tc>
          <w:tcPr>
            <w:tcW w:w="879" w:type="pct"/>
            <w:tcBorders>
              <w:top w:val="dotted" w:sz="4" w:space="0" w:color="auto"/>
              <w:bottom w:val="dotted" w:sz="4" w:space="0" w:color="auto"/>
            </w:tcBorders>
          </w:tcPr>
          <w:p w14:paraId="75A7D3F4" w14:textId="77777777" w:rsidR="008A3D68" w:rsidRPr="00152168" w:rsidRDefault="008A3D68" w:rsidP="00A9257B">
            <w:pPr>
              <w:jc w:val="center"/>
              <w:rPr>
                <w:sz w:val="18"/>
                <w:szCs w:val="18"/>
              </w:rPr>
            </w:pPr>
          </w:p>
          <w:p w14:paraId="0BD52E53" w14:textId="145411FE" w:rsidR="008A3D68" w:rsidRPr="00152168" w:rsidRDefault="008A3D68" w:rsidP="00A9257B">
            <w:pPr>
              <w:rPr>
                <w:sz w:val="18"/>
                <w:szCs w:val="18"/>
              </w:rPr>
            </w:pPr>
            <w:r w:rsidRPr="00152168">
              <w:rPr>
                <w:sz w:val="18"/>
                <w:szCs w:val="18"/>
              </w:rPr>
              <w:t>Y/N</w:t>
            </w:r>
          </w:p>
          <w:p w14:paraId="0C5ECFF7" w14:textId="77777777" w:rsidR="008A3D68" w:rsidRPr="00152168" w:rsidRDefault="008A3D68" w:rsidP="00A9257B">
            <w:pPr>
              <w:rPr>
                <w:sz w:val="18"/>
                <w:szCs w:val="18"/>
              </w:rPr>
            </w:pPr>
          </w:p>
        </w:tc>
      </w:tr>
      <w:tr w:rsidR="008A3D68" w:rsidRPr="00152168" w14:paraId="3B731C7C" w14:textId="77777777" w:rsidTr="008A5F6D">
        <w:tblPrEx>
          <w:tblBorders>
            <w:top w:val="single" w:sz="18" w:space="0" w:color="auto"/>
            <w:bottom w:val="single" w:sz="18" w:space="0" w:color="auto"/>
          </w:tblBorders>
        </w:tblPrEx>
        <w:trPr>
          <w:cantSplit/>
          <w:trHeight w:val="206"/>
        </w:trPr>
        <w:tc>
          <w:tcPr>
            <w:tcW w:w="4121" w:type="pct"/>
            <w:gridSpan w:val="3"/>
            <w:tcBorders>
              <w:top w:val="single" w:sz="4" w:space="0" w:color="auto"/>
              <w:bottom w:val="single" w:sz="4" w:space="0" w:color="auto"/>
            </w:tcBorders>
            <w:shd w:val="clear" w:color="auto" w:fill="F39D12"/>
            <w:vAlign w:val="center"/>
          </w:tcPr>
          <w:p w14:paraId="31D8B215" w14:textId="77777777" w:rsidR="008A3D68" w:rsidRPr="00152168" w:rsidRDefault="008A3D68" w:rsidP="00A9257B">
            <w:pPr>
              <w:spacing w:before="40" w:after="40"/>
              <w:rPr>
                <w:b/>
                <w:sz w:val="18"/>
                <w:szCs w:val="18"/>
              </w:rPr>
            </w:pPr>
            <w:r w:rsidRPr="00152168">
              <w:rPr>
                <w:b/>
                <w:sz w:val="18"/>
                <w:szCs w:val="18"/>
              </w:rPr>
              <w:t xml:space="preserve">FEASIBILITY CONTEXTUAL CRITERIA </w:t>
            </w:r>
          </w:p>
        </w:tc>
        <w:tc>
          <w:tcPr>
            <w:tcW w:w="879" w:type="pct"/>
            <w:tcBorders>
              <w:top w:val="single" w:sz="4" w:space="0" w:color="auto"/>
              <w:bottom w:val="single" w:sz="4" w:space="0" w:color="auto"/>
            </w:tcBorders>
            <w:shd w:val="clear" w:color="auto" w:fill="F39D12"/>
          </w:tcPr>
          <w:p w14:paraId="6134A38C" w14:textId="77777777" w:rsidR="008A3D68" w:rsidRPr="00152168" w:rsidRDefault="008A3D68" w:rsidP="00A9257B">
            <w:pPr>
              <w:spacing w:before="40" w:after="40"/>
              <w:rPr>
                <w:b/>
                <w:sz w:val="18"/>
                <w:szCs w:val="18"/>
              </w:rPr>
            </w:pPr>
          </w:p>
        </w:tc>
      </w:tr>
      <w:tr w:rsidR="008A3D68" w:rsidRPr="00152168" w14:paraId="405C542C" w14:textId="77777777" w:rsidTr="008A5F6D">
        <w:tblPrEx>
          <w:tblBorders>
            <w:top w:val="single" w:sz="18" w:space="0" w:color="auto"/>
            <w:bottom w:val="single" w:sz="18" w:space="0" w:color="auto"/>
          </w:tblBorders>
        </w:tblPrEx>
        <w:trPr>
          <w:cantSplit/>
          <w:trHeight w:val="77"/>
        </w:trPr>
        <w:tc>
          <w:tcPr>
            <w:tcW w:w="422" w:type="pct"/>
            <w:tcBorders>
              <w:top w:val="dotted" w:sz="4" w:space="0" w:color="auto"/>
              <w:bottom w:val="dotted" w:sz="4" w:space="0" w:color="auto"/>
            </w:tcBorders>
            <w:shd w:val="clear" w:color="auto" w:fill="auto"/>
          </w:tcPr>
          <w:p w14:paraId="4A1886BB" w14:textId="77777777" w:rsidR="008A3D68" w:rsidRPr="00152168" w:rsidRDefault="008A3D68" w:rsidP="00A9257B">
            <w:pPr>
              <w:spacing w:before="40"/>
              <w:rPr>
                <w:b/>
                <w:sz w:val="18"/>
                <w:szCs w:val="18"/>
              </w:rPr>
            </w:pPr>
            <w:r w:rsidRPr="00152168">
              <w:rPr>
                <w:b/>
                <w:sz w:val="18"/>
                <w:szCs w:val="18"/>
              </w:rPr>
              <w:t>System capacity and appropriate use of intervention</w:t>
            </w:r>
          </w:p>
        </w:tc>
        <w:tc>
          <w:tcPr>
            <w:tcW w:w="1559" w:type="pct"/>
            <w:tcBorders>
              <w:top w:val="dotted" w:sz="4" w:space="0" w:color="auto"/>
              <w:bottom w:val="dotted" w:sz="4" w:space="0" w:color="auto"/>
            </w:tcBorders>
            <w:shd w:val="clear" w:color="auto" w:fill="auto"/>
          </w:tcPr>
          <w:p w14:paraId="29F58AED"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Organizational requirements (e.g., process, premises, equipment)</w:t>
            </w:r>
          </w:p>
          <w:p w14:paraId="4BDF7B84"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Skill requirements</w:t>
            </w:r>
          </w:p>
          <w:p w14:paraId="5792537D"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Legislative requirements</w:t>
            </w:r>
          </w:p>
          <w:p w14:paraId="2399C8C4"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Surveillance requirements</w:t>
            </w:r>
          </w:p>
          <w:p w14:paraId="5DB7BF53"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Risk of inappropriate use</w:t>
            </w:r>
          </w:p>
          <w:p w14:paraId="6D33AEDD"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Institutional limitations to uptake</w:t>
            </w:r>
          </w:p>
          <w:p w14:paraId="72C83AB6"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Ability to reach the whole target region/population</w:t>
            </w:r>
          </w:p>
        </w:tc>
        <w:tc>
          <w:tcPr>
            <w:tcW w:w="2140" w:type="pct"/>
            <w:tcBorders>
              <w:top w:val="dotted" w:sz="4" w:space="0" w:color="auto"/>
              <w:bottom w:val="dotted" w:sz="4" w:space="0" w:color="auto"/>
            </w:tcBorders>
            <w:shd w:val="clear" w:color="auto" w:fill="auto"/>
          </w:tcPr>
          <w:p w14:paraId="06813DA6" w14:textId="77777777" w:rsidR="008A3D68" w:rsidRPr="00152168" w:rsidRDefault="008A3D68" w:rsidP="00A9257B">
            <w:pPr>
              <w:spacing w:before="40"/>
              <w:rPr>
                <w:sz w:val="18"/>
                <w:szCs w:val="18"/>
              </w:rPr>
            </w:pPr>
            <w:r w:rsidRPr="00152168">
              <w:rPr>
                <w:sz w:val="18"/>
                <w:szCs w:val="18"/>
              </w:rPr>
              <w:t>The capacity of a healthcare system to implement the intervention and to ensure its appropriate use depends on its infrastructure, organization, skills, legislation, barriers and risks of inappropriate use. Such considerations include mapping current systems and estimating whether the use of the intervention under scrutiny requires additional capacities.</w:t>
            </w:r>
          </w:p>
        </w:tc>
        <w:tc>
          <w:tcPr>
            <w:tcW w:w="879" w:type="pct"/>
            <w:tcBorders>
              <w:top w:val="dotted" w:sz="4" w:space="0" w:color="auto"/>
              <w:bottom w:val="dotted" w:sz="4" w:space="0" w:color="auto"/>
            </w:tcBorders>
          </w:tcPr>
          <w:p w14:paraId="2726C194" w14:textId="77777777" w:rsidR="008A3D68" w:rsidRPr="00152168" w:rsidRDefault="008A3D68" w:rsidP="00A9257B">
            <w:pPr>
              <w:jc w:val="center"/>
              <w:rPr>
                <w:sz w:val="18"/>
                <w:szCs w:val="18"/>
              </w:rPr>
            </w:pPr>
          </w:p>
          <w:p w14:paraId="2957387C" w14:textId="77A647F0" w:rsidR="008A3D68" w:rsidRPr="00152168" w:rsidRDefault="008A3D68" w:rsidP="00A9257B">
            <w:pPr>
              <w:rPr>
                <w:sz w:val="18"/>
                <w:szCs w:val="18"/>
              </w:rPr>
            </w:pPr>
            <w:r w:rsidRPr="00152168">
              <w:rPr>
                <w:sz w:val="18"/>
                <w:szCs w:val="18"/>
              </w:rPr>
              <w:t>Y/N</w:t>
            </w:r>
          </w:p>
          <w:p w14:paraId="121EBD99" w14:textId="77777777" w:rsidR="008A3D68" w:rsidRPr="00152168" w:rsidRDefault="008A3D68" w:rsidP="00A9257B">
            <w:pPr>
              <w:rPr>
                <w:sz w:val="18"/>
                <w:szCs w:val="18"/>
              </w:rPr>
            </w:pPr>
          </w:p>
        </w:tc>
      </w:tr>
      <w:tr w:rsidR="008A3D68" w:rsidRPr="00152168" w14:paraId="24134422" w14:textId="77777777" w:rsidTr="008A5F6D">
        <w:tblPrEx>
          <w:tblBorders>
            <w:top w:val="single" w:sz="18" w:space="0" w:color="auto"/>
            <w:bottom w:val="single" w:sz="18" w:space="0" w:color="auto"/>
          </w:tblBorders>
        </w:tblPrEx>
        <w:trPr>
          <w:cantSplit/>
          <w:trHeight w:val="77"/>
        </w:trPr>
        <w:tc>
          <w:tcPr>
            <w:tcW w:w="422" w:type="pct"/>
            <w:tcBorders>
              <w:top w:val="dotted" w:sz="4" w:space="0" w:color="auto"/>
              <w:bottom w:val="single" w:sz="18" w:space="0" w:color="auto"/>
            </w:tcBorders>
            <w:shd w:val="clear" w:color="auto" w:fill="auto"/>
          </w:tcPr>
          <w:p w14:paraId="311601AA" w14:textId="77777777" w:rsidR="008A3D68" w:rsidRPr="00152168" w:rsidRDefault="008A3D68" w:rsidP="00A9257B">
            <w:pPr>
              <w:spacing w:before="40"/>
              <w:rPr>
                <w:b/>
                <w:sz w:val="18"/>
                <w:szCs w:val="18"/>
              </w:rPr>
            </w:pPr>
            <w:r w:rsidRPr="00152168">
              <w:rPr>
                <w:b/>
                <w:sz w:val="18"/>
                <w:szCs w:val="18"/>
              </w:rPr>
              <w:t>Political / historical / cultural context</w:t>
            </w:r>
          </w:p>
        </w:tc>
        <w:tc>
          <w:tcPr>
            <w:tcW w:w="1559" w:type="pct"/>
            <w:tcBorders>
              <w:top w:val="dotted" w:sz="4" w:space="0" w:color="auto"/>
              <w:bottom w:val="single" w:sz="18" w:space="0" w:color="auto"/>
            </w:tcBorders>
            <w:shd w:val="clear" w:color="auto" w:fill="auto"/>
          </w:tcPr>
          <w:p w14:paraId="344A9CE4"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Political priorities and context</w:t>
            </w:r>
          </w:p>
          <w:p w14:paraId="2D71B145"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Cultural acceptability</w:t>
            </w:r>
          </w:p>
          <w:p w14:paraId="7DAA60C1"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Precedence (congruence with previous and future decisions)</w:t>
            </w:r>
          </w:p>
          <w:p w14:paraId="0C4ED144"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Impact on innovation &amp; research</w:t>
            </w:r>
          </w:p>
          <w:p w14:paraId="46BEC8A3"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Impact on partnership &amp; collaboration among healthcare stakeholders</w:t>
            </w:r>
          </w:p>
        </w:tc>
        <w:tc>
          <w:tcPr>
            <w:tcW w:w="2140" w:type="pct"/>
            <w:tcBorders>
              <w:top w:val="dotted" w:sz="4" w:space="0" w:color="auto"/>
              <w:bottom w:val="single" w:sz="18" w:space="0" w:color="auto"/>
            </w:tcBorders>
            <w:shd w:val="clear" w:color="auto" w:fill="auto"/>
          </w:tcPr>
          <w:p w14:paraId="2023F221" w14:textId="77777777" w:rsidR="008A3D68" w:rsidRPr="00152168" w:rsidRDefault="008A3D68" w:rsidP="00A9257B">
            <w:pPr>
              <w:spacing w:before="40"/>
              <w:rPr>
                <w:sz w:val="18"/>
                <w:szCs w:val="18"/>
              </w:rPr>
            </w:pPr>
            <w:r w:rsidRPr="00152168">
              <w:rPr>
                <w:sz w:val="18"/>
                <w:szCs w:val="18"/>
              </w:rPr>
              <w:t>The political, historical or cultural context may influence the value of an intervention with respect to specific political situations and overall priorities (e.g., priority for innovation) as well as habits, traditions and precedence.</w:t>
            </w:r>
          </w:p>
        </w:tc>
        <w:tc>
          <w:tcPr>
            <w:tcW w:w="879" w:type="pct"/>
            <w:tcBorders>
              <w:top w:val="dotted" w:sz="4" w:space="0" w:color="auto"/>
              <w:bottom w:val="single" w:sz="18" w:space="0" w:color="auto"/>
            </w:tcBorders>
          </w:tcPr>
          <w:p w14:paraId="1E0C9875" w14:textId="77777777" w:rsidR="008A3D68" w:rsidRPr="00152168" w:rsidRDefault="008A3D68" w:rsidP="00A9257B">
            <w:pPr>
              <w:jc w:val="center"/>
              <w:rPr>
                <w:sz w:val="18"/>
                <w:szCs w:val="18"/>
              </w:rPr>
            </w:pPr>
          </w:p>
          <w:p w14:paraId="4166AF30" w14:textId="5207E5CC" w:rsidR="008A3D68" w:rsidRPr="00152168" w:rsidRDefault="008A3D68" w:rsidP="00A9257B">
            <w:pPr>
              <w:rPr>
                <w:sz w:val="18"/>
                <w:szCs w:val="18"/>
              </w:rPr>
            </w:pPr>
            <w:r w:rsidRPr="00152168">
              <w:rPr>
                <w:sz w:val="18"/>
                <w:szCs w:val="18"/>
              </w:rPr>
              <w:t>Y/N</w:t>
            </w:r>
          </w:p>
          <w:p w14:paraId="1B5B9942" w14:textId="77777777" w:rsidR="008A3D68" w:rsidRPr="00152168" w:rsidRDefault="008A3D68" w:rsidP="00A9257B">
            <w:pPr>
              <w:rPr>
                <w:sz w:val="18"/>
                <w:szCs w:val="18"/>
              </w:rPr>
            </w:pPr>
          </w:p>
        </w:tc>
      </w:tr>
      <w:tr w:rsidR="008A3D68" w:rsidRPr="00152168" w14:paraId="5E2ACD66" w14:textId="77777777" w:rsidTr="008A5F6D">
        <w:tblPrEx>
          <w:tblBorders>
            <w:top w:val="single" w:sz="18" w:space="0" w:color="auto"/>
            <w:bottom w:val="single" w:sz="18" w:space="0" w:color="auto"/>
          </w:tblBorders>
        </w:tblPrEx>
        <w:trPr>
          <w:cantSplit/>
          <w:trHeight w:val="206"/>
          <w:tblHeader/>
        </w:trPr>
        <w:tc>
          <w:tcPr>
            <w:tcW w:w="5000" w:type="pct"/>
            <w:gridSpan w:val="4"/>
            <w:tcBorders>
              <w:top w:val="single" w:sz="18" w:space="0" w:color="auto"/>
              <w:bottom w:val="single" w:sz="4" w:space="0" w:color="auto"/>
            </w:tcBorders>
            <w:shd w:val="clear" w:color="auto" w:fill="D0D0D0"/>
            <w:vAlign w:val="center"/>
          </w:tcPr>
          <w:p w14:paraId="122986F3" w14:textId="77777777" w:rsidR="008A3D68" w:rsidRPr="00152168" w:rsidRDefault="008A3D68" w:rsidP="00A9257B">
            <w:pPr>
              <w:keepNext/>
              <w:spacing w:before="40" w:after="40"/>
              <w:rPr>
                <w:b/>
                <w:sz w:val="18"/>
                <w:szCs w:val="18"/>
              </w:rPr>
            </w:pPr>
            <w:r w:rsidRPr="00152168">
              <w:rPr>
                <w:b/>
                <w:szCs w:val="18"/>
              </w:rPr>
              <w:t xml:space="preserve">Opportunity cost </w:t>
            </w:r>
          </w:p>
        </w:tc>
      </w:tr>
      <w:tr w:rsidR="008A3D68" w:rsidRPr="00152168" w14:paraId="6B9AB621" w14:textId="77777777" w:rsidTr="008A5F6D">
        <w:tblPrEx>
          <w:tblBorders>
            <w:top w:val="single" w:sz="18" w:space="0" w:color="auto"/>
            <w:bottom w:val="single" w:sz="18" w:space="0" w:color="auto"/>
          </w:tblBorders>
        </w:tblPrEx>
        <w:trPr>
          <w:cantSplit/>
          <w:trHeight w:val="77"/>
        </w:trPr>
        <w:tc>
          <w:tcPr>
            <w:tcW w:w="422" w:type="pct"/>
            <w:tcBorders>
              <w:top w:val="single" w:sz="4" w:space="0" w:color="auto"/>
              <w:bottom w:val="dotted" w:sz="4" w:space="0" w:color="auto"/>
            </w:tcBorders>
            <w:shd w:val="clear" w:color="auto" w:fill="auto"/>
          </w:tcPr>
          <w:p w14:paraId="2B16B9F1" w14:textId="77777777" w:rsidR="008A3D68" w:rsidRPr="00152168" w:rsidRDefault="008A3D68" w:rsidP="00A9257B">
            <w:pPr>
              <w:spacing w:before="40"/>
              <w:rPr>
                <w:b/>
                <w:sz w:val="18"/>
                <w:szCs w:val="18"/>
              </w:rPr>
            </w:pPr>
            <w:r w:rsidRPr="00152168">
              <w:rPr>
                <w:b/>
                <w:sz w:val="18"/>
                <w:szCs w:val="18"/>
              </w:rPr>
              <w:t>Opportunity costs and affordability</w:t>
            </w:r>
          </w:p>
        </w:tc>
        <w:tc>
          <w:tcPr>
            <w:tcW w:w="1559" w:type="pct"/>
            <w:tcBorders>
              <w:top w:val="single" w:sz="4" w:space="0" w:color="auto"/>
              <w:bottom w:val="dotted" w:sz="4" w:space="0" w:color="auto"/>
            </w:tcBorders>
            <w:shd w:val="clear" w:color="auto" w:fill="auto"/>
          </w:tcPr>
          <w:p w14:paraId="21E81E01"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Opportunity costs for patient (forgone resources)</w:t>
            </w:r>
          </w:p>
          <w:p w14:paraId="60D3E2D4" w14:textId="77777777" w:rsidR="008A3D68" w:rsidRPr="00152168" w:rsidRDefault="008A3D68" w:rsidP="008A3D68">
            <w:pPr>
              <w:numPr>
                <w:ilvl w:val="0"/>
                <w:numId w:val="41"/>
              </w:numPr>
              <w:spacing w:before="40" w:line="276" w:lineRule="auto"/>
              <w:ind w:left="162" w:hanging="162"/>
              <w:rPr>
                <w:i/>
                <w:sz w:val="18"/>
                <w:szCs w:val="18"/>
              </w:rPr>
            </w:pPr>
            <w:r w:rsidRPr="00152168">
              <w:rPr>
                <w:i/>
                <w:sz w:val="18"/>
                <w:szCs w:val="18"/>
              </w:rPr>
              <w:t>Opportunity costs for population (forgone resources)</w:t>
            </w:r>
          </w:p>
          <w:p w14:paraId="3BB1D062" w14:textId="77777777" w:rsidR="008A3D68" w:rsidRPr="00152168" w:rsidRDefault="008A3D68" w:rsidP="008A3D68">
            <w:pPr>
              <w:numPr>
                <w:ilvl w:val="0"/>
                <w:numId w:val="41"/>
              </w:numPr>
              <w:spacing w:before="40" w:line="276" w:lineRule="auto"/>
              <w:ind w:left="164" w:hanging="164"/>
              <w:rPr>
                <w:i/>
                <w:sz w:val="18"/>
                <w:szCs w:val="18"/>
              </w:rPr>
            </w:pPr>
            <w:r w:rsidRPr="00152168">
              <w:rPr>
                <w:i/>
                <w:sz w:val="18"/>
                <w:szCs w:val="18"/>
              </w:rPr>
              <w:t>Affordability</w:t>
            </w:r>
          </w:p>
        </w:tc>
        <w:tc>
          <w:tcPr>
            <w:tcW w:w="2140" w:type="pct"/>
            <w:tcBorders>
              <w:top w:val="single" w:sz="4" w:space="0" w:color="auto"/>
              <w:bottom w:val="dotted" w:sz="4" w:space="0" w:color="auto"/>
            </w:tcBorders>
            <w:shd w:val="clear" w:color="auto" w:fill="auto"/>
          </w:tcPr>
          <w:p w14:paraId="2F9412A0" w14:textId="77777777" w:rsidR="008A3D68" w:rsidRPr="00152168" w:rsidRDefault="008A3D68" w:rsidP="00A9257B">
            <w:pPr>
              <w:spacing w:before="40"/>
              <w:rPr>
                <w:sz w:val="18"/>
                <w:szCs w:val="18"/>
              </w:rPr>
            </w:pPr>
            <w:r w:rsidRPr="00152168">
              <w:rPr>
                <w:sz w:val="18"/>
                <w:szCs w:val="18"/>
              </w:rPr>
              <w:t>Consideration of the medical resources that may be forgone (opportunity costs) if the intervention is implemented and whether the healthcare system can afford implementing the intervention. Both affordability and opportunity cost considerations require a financial/budgeting exercise. Opportunity costs and affordability can be considered at the system/institution level and at the patient level.</w:t>
            </w:r>
          </w:p>
        </w:tc>
        <w:tc>
          <w:tcPr>
            <w:tcW w:w="879" w:type="pct"/>
            <w:tcBorders>
              <w:top w:val="single" w:sz="4" w:space="0" w:color="auto"/>
              <w:bottom w:val="dotted" w:sz="4" w:space="0" w:color="auto"/>
            </w:tcBorders>
          </w:tcPr>
          <w:p w14:paraId="5E9B417D" w14:textId="77777777" w:rsidR="008A3D68" w:rsidRPr="00152168" w:rsidRDefault="008A3D68" w:rsidP="00A9257B">
            <w:pPr>
              <w:jc w:val="center"/>
              <w:rPr>
                <w:sz w:val="18"/>
                <w:szCs w:val="18"/>
              </w:rPr>
            </w:pPr>
          </w:p>
          <w:p w14:paraId="0FF4805C" w14:textId="54E3831D" w:rsidR="008A3D68" w:rsidRPr="00152168" w:rsidRDefault="008A3D68" w:rsidP="00A9257B">
            <w:pPr>
              <w:rPr>
                <w:sz w:val="18"/>
                <w:szCs w:val="18"/>
              </w:rPr>
            </w:pPr>
            <w:r w:rsidRPr="00152168">
              <w:rPr>
                <w:sz w:val="18"/>
                <w:szCs w:val="18"/>
              </w:rPr>
              <w:t>Y/N</w:t>
            </w:r>
          </w:p>
          <w:p w14:paraId="31ECFC60" w14:textId="77777777" w:rsidR="008A3D68" w:rsidRPr="00152168" w:rsidRDefault="008A3D68" w:rsidP="00A9257B">
            <w:pPr>
              <w:rPr>
                <w:sz w:val="18"/>
                <w:szCs w:val="18"/>
              </w:rPr>
            </w:pPr>
          </w:p>
        </w:tc>
      </w:tr>
    </w:tbl>
    <w:p w14:paraId="294A063A" w14:textId="77777777" w:rsidR="008A3D68" w:rsidRPr="00152168" w:rsidRDefault="008A3D68" w:rsidP="008A3D68">
      <w:pPr>
        <w:rPr>
          <w:bCs/>
          <w:sz w:val="22"/>
          <w:szCs w:val="22"/>
        </w:rPr>
      </w:pPr>
    </w:p>
    <w:p w14:paraId="6DF7FA07" w14:textId="77777777" w:rsidR="008A3D68" w:rsidRPr="00152168" w:rsidRDefault="008A3D68" w:rsidP="008A3D68">
      <w:pPr>
        <w:rPr>
          <w:b/>
        </w:rPr>
      </w:pPr>
    </w:p>
    <w:p w14:paraId="2E2D8E7A" w14:textId="24BFBA2F" w:rsidR="008A3D68" w:rsidRPr="00152168" w:rsidRDefault="008A3D68" w:rsidP="00A36769"/>
    <w:p w14:paraId="6A566B13" w14:textId="1056951E" w:rsidR="008A3D68" w:rsidRPr="00152168" w:rsidRDefault="008A3D68" w:rsidP="00A36769"/>
    <w:p w14:paraId="64A351E0" w14:textId="6888DE22" w:rsidR="008A3D68" w:rsidRPr="00152168" w:rsidRDefault="008A3D68" w:rsidP="00A36769"/>
    <w:p w14:paraId="65BE9D6F" w14:textId="77777777" w:rsidR="008A3D68" w:rsidRPr="00152168" w:rsidRDefault="008A3D68" w:rsidP="00A36769"/>
    <w:p w14:paraId="2241CA12" w14:textId="6EB6C21F" w:rsidR="00A36769" w:rsidRPr="009D5957" w:rsidRDefault="009D5957" w:rsidP="008A3D68">
      <w:pPr>
        <w:pageBreakBefore/>
        <w:rPr>
          <w:b/>
        </w:rPr>
      </w:pPr>
      <w:r w:rsidRPr="009D5957">
        <w:rPr>
          <w:b/>
          <w:bCs/>
          <w:lang w:val="en-ZA" w:eastAsia="en-US"/>
        </w:rPr>
        <w:t>Supplementary</w:t>
      </w:r>
      <w:r w:rsidRPr="009D5957">
        <w:rPr>
          <w:b/>
        </w:rPr>
        <w:t xml:space="preserve"> </w:t>
      </w:r>
      <w:r w:rsidR="00152168" w:rsidRPr="009D5957">
        <w:rPr>
          <w:b/>
        </w:rPr>
        <w:t>Table 1b</w:t>
      </w:r>
      <w:r w:rsidR="008A5F6D" w:rsidRPr="009D5957">
        <w:rPr>
          <w:b/>
        </w:rPr>
        <w:t xml:space="preserve">. </w:t>
      </w:r>
      <w:r w:rsidR="00A36769" w:rsidRPr="009D5957">
        <w:rPr>
          <w:b/>
        </w:rPr>
        <w:t>STEP 2: Identification of elements necessary to assess</w:t>
      </w:r>
      <w:r w:rsidR="0047054A" w:rsidRPr="009D5957">
        <w:rPr>
          <w:b/>
        </w:rPr>
        <w:t xml:space="preserve"> </w:t>
      </w:r>
      <w:r w:rsidR="00A36769" w:rsidRPr="009D5957">
        <w:rPr>
          <w:b/>
        </w:rPr>
        <w:t xml:space="preserve">Umbiflow </w:t>
      </w:r>
    </w:p>
    <w:p w14:paraId="54054D89" w14:textId="6A7C70A3" w:rsidR="0047054A" w:rsidRPr="00152168" w:rsidRDefault="0047054A" w:rsidP="00A36769">
      <w:pPr>
        <w:rPr>
          <w:b/>
          <w:sz w:val="28"/>
          <w:szCs w:val="28"/>
        </w:rPr>
      </w:pPr>
    </w:p>
    <w:p w14:paraId="42F9FE52" w14:textId="70FB3F20" w:rsidR="0047054A" w:rsidRPr="00152168" w:rsidRDefault="004F2A05" w:rsidP="00A36769">
      <w:pPr>
        <w:rPr>
          <w:b/>
          <w:sz w:val="28"/>
          <w:szCs w:val="28"/>
        </w:rPr>
      </w:pPr>
      <w:r w:rsidRPr="00152168">
        <w:rPr>
          <w:b/>
          <w:sz w:val="28"/>
          <w:szCs w:val="28"/>
        </w:rPr>
        <w:t>Health problem and current use of the technology</w:t>
      </w:r>
    </w:p>
    <w:tbl>
      <w:tblPr>
        <w:tblStyle w:val="GridTable4-Accent1"/>
        <w:tblW w:w="0" w:type="auto"/>
        <w:tblLook w:val="04A0" w:firstRow="1" w:lastRow="0" w:firstColumn="1" w:lastColumn="0" w:noHBand="0" w:noVBand="1"/>
      </w:tblPr>
      <w:tblGrid>
        <w:gridCol w:w="2547"/>
        <w:gridCol w:w="1276"/>
        <w:gridCol w:w="5193"/>
      </w:tblGrid>
      <w:tr w:rsidR="00E644FF" w:rsidRPr="00152168" w14:paraId="13375CF7" w14:textId="77777777" w:rsidTr="00E644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48439783" w14:textId="546F0336" w:rsidR="00E644FF" w:rsidRPr="00152168" w:rsidRDefault="00E644FF" w:rsidP="00A36769">
            <w:pPr>
              <w:rPr>
                <w:sz w:val="22"/>
                <w:szCs w:val="22"/>
                <w:lang w:val="en-ZA"/>
              </w:rPr>
            </w:pPr>
            <w:r w:rsidRPr="00152168">
              <w:rPr>
                <w:sz w:val="22"/>
                <w:szCs w:val="22"/>
                <w:lang w:val="en-ZA"/>
              </w:rPr>
              <w:t>Topic</w:t>
            </w:r>
          </w:p>
        </w:tc>
        <w:tc>
          <w:tcPr>
            <w:tcW w:w="1276" w:type="dxa"/>
          </w:tcPr>
          <w:p w14:paraId="6FF455E7" w14:textId="4CCEF6DA" w:rsidR="00E644FF" w:rsidRPr="00152168" w:rsidRDefault="00E644FF" w:rsidP="00A36769">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ID</w:t>
            </w:r>
          </w:p>
        </w:tc>
        <w:tc>
          <w:tcPr>
            <w:tcW w:w="5193" w:type="dxa"/>
          </w:tcPr>
          <w:p w14:paraId="64184C63" w14:textId="6C00A62F" w:rsidR="00E644FF" w:rsidRPr="00152168" w:rsidRDefault="00E644FF" w:rsidP="00A36769">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Issue</w:t>
            </w:r>
          </w:p>
        </w:tc>
      </w:tr>
      <w:tr w:rsidR="00E644FF" w:rsidRPr="00152168" w14:paraId="2E99BB74" w14:textId="77777777" w:rsidTr="004F2A05">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78E4E093" w14:textId="53A00C64" w:rsidR="00E644FF" w:rsidRPr="00152168" w:rsidRDefault="00E644FF" w:rsidP="00A36769">
            <w:pPr>
              <w:rPr>
                <w:b w:val="0"/>
                <w:sz w:val="22"/>
                <w:szCs w:val="22"/>
                <w:lang w:val="en-ZA"/>
              </w:rPr>
            </w:pPr>
            <w:r w:rsidRPr="00152168">
              <w:rPr>
                <w:b w:val="0"/>
                <w:sz w:val="22"/>
                <w:szCs w:val="22"/>
                <w:lang w:val="en-ZA"/>
              </w:rPr>
              <w:t>Target population</w:t>
            </w:r>
          </w:p>
        </w:tc>
        <w:tc>
          <w:tcPr>
            <w:tcW w:w="1276" w:type="dxa"/>
            <w:shd w:val="clear" w:color="auto" w:fill="FFFFFF" w:themeFill="background1"/>
          </w:tcPr>
          <w:p w14:paraId="3F36335B" w14:textId="72FF4D5F" w:rsidR="00E644FF" w:rsidRPr="00152168" w:rsidRDefault="00E644FF"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A0007</w:t>
            </w:r>
          </w:p>
        </w:tc>
        <w:tc>
          <w:tcPr>
            <w:tcW w:w="5193" w:type="dxa"/>
            <w:shd w:val="clear" w:color="auto" w:fill="FFFFFF" w:themeFill="background1"/>
          </w:tcPr>
          <w:p w14:paraId="7F88650E" w14:textId="459BE9B4" w:rsidR="00E644FF"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is the target population in this assessment?</w:t>
            </w:r>
          </w:p>
        </w:tc>
      </w:tr>
      <w:tr w:rsidR="00E644FF" w:rsidRPr="00152168" w14:paraId="1DF0D759" w14:textId="77777777" w:rsidTr="004F2A05">
        <w:trPr>
          <w:trHeight w:val="138"/>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7B68B4D4" w14:textId="77777777" w:rsidR="00E644FF" w:rsidRPr="00152168" w:rsidRDefault="00E644FF" w:rsidP="00A36769">
            <w:pPr>
              <w:rPr>
                <w:b w:val="0"/>
                <w:sz w:val="22"/>
                <w:szCs w:val="22"/>
                <w:lang w:val="en-ZA"/>
              </w:rPr>
            </w:pPr>
          </w:p>
        </w:tc>
        <w:tc>
          <w:tcPr>
            <w:tcW w:w="1276" w:type="dxa"/>
            <w:shd w:val="clear" w:color="auto" w:fill="FFFFFF" w:themeFill="background1"/>
          </w:tcPr>
          <w:p w14:paraId="7AEE1FEC" w14:textId="7D67AD7D" w:rsidR="00E644FF" w:rsidRPr="00152168" w:rsidRDefault="00E644FF"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A0023</w:t>
            </w:r>
          </w:p>
        </w:tc>
        <w:tc>
          <w:tcPr>
            <w:tcW w:w="5193" w:type="dxa"/>
            <w:shd w:val="clear" w:color="auto" w:fill="FFFFFF" w:themeFill="background1"/>
          </w:tcPr>
          <w:p w14:paraId="1C4BAB21" w14:textId="5A4214F3" w:rsidR="00E644FF"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How many people belong to this target population</w:t>
            </w:r>
          </w:p>
        </w:tc>
      </w:tr>
      <w:tr w:rsidR="008425BC" w:rsidRPr="00152168" w14:paraId="4D6BF841" w14:textId="77777777" w:rsidTr="004F2A05">
        <w:trPr>
          <w:cnfStyle w:val="000000100000" w:firstRow="0" w:lastRow="0" w:firstColumn="0" w:lastColumn="0" w:oddVBand="0" w:evenVBand="0" w:oddHBand="1" w:evenHBand="0" w:firstRowFirstColumn="0" w:firstRowLastColumn="0" w:lastRowFirstColumn="0" w:lastRowLastColumn="0"/>
          <w:trHeight w:val="95"/>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0BAFFC80" w14:textId="173A9E92" w:rsidR="008425BC" w:rsidRPr="00152168" w:rsidRDefault="008425BC" w:rsidP="00A36769">
            <w:pPr>
              <w:rPr>
                <w:b w:val="0"/>
                <w:sz w:val="22"/>
                <w:szCs w:val="22"/>
                <w:lang w:val="en-ZA"/>
              </w:rPr>
            </w:pPr>
            <w:r w:rsidRPr="00152168">
              <w:rPr>
                <w:b w:val="0"/>
                <w:sz w:val="22"/>
                <w:szCs w:val="22"/>
                <w:lang w:val="en-ZA"/>
              </w:rPr>
              <w:t>Target condition</w:t>
            </w:r>
          </w:p>
        </w:tc>
        <w:tc>
          <w:tcPr>
            <w:tcW w:w="1276" w:type="dxa"/>
            <w:shd w:val="clear" w:color="auto" w:fill="FFFFFF" w:themeFill="background1"/>
          </w:tcPr>
          <w:p w14:paraId="15B5F15B" w14:textId="5694D9AA" w:rsidR="008425BC"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A0002</w:t>
            </w:r>
          </w:p>
        </w:tc>
        <w:tc>
          <w:tcPr>
            <w:tcW w:w="5193" w:type="dxa"/>
            <w:shd w:val="clear" w:color="auto" w:fill="FFFFFF" w:themeFill="background1"/>
          </w:tcPr>
          <w:p w14:paraId="797660C9" w14:textId="509B97B7" w:rsidR="008425BC"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is the health condition falling under the scope of this assessment?</w:t>
            </w:r>
          </w:p>
        </w:tc>
      </w:tr>
      <w:tr w:rsidR="008425BC" w:rsidRPr="00152168" w14:paraId="798B049F" w14:textId="77777777" w:rsidTr="004F2A05">
        <w:trPr>
          <w:trHeight w:val="92"/>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1CB7E8CD" w14:textId="77777777" w:rsidR="008425BC" w:rsidRPr="00152168" w:rsidRDefault="008425BC" w:rsidP="00A36769">
            <w:pPr>
              <w:rPr>
                <w:b w:val="0"/>
                <w:sz w:val="22"/>
                <w:szCs w:val="22"/>
                <w:lang w:val="en-ZA"/>
              </w:rPr>
            </w:pPr>
          </w:p>
        </w:tc>
        <w:tc>
          <w:tcPr>
            <w:tcW w:w="1276" w:type="dxa"/>
            <w:shd w:val="clear" w:color="auto" w:fill="FFFFFF" w:themeFill="background1"/>
          </w:tcPr>
          <w:p w14:paraId="566ABB84" w14:textId="20116B4B" w:rsidR="008425BC"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A0003</w:t>
            </w:r>
          </w:p>
        </w:tc>
        <w:tc>
          <w:tcPr>
            <w:tcW w:w="5193" w:type="dxa"/>
            <w:shd w:val="clear" w:color="auto" w:fill="FFFFFF" w:themeFill="background1"/>
          </w:tcPr>
          <w:p w14:paraId="57A895E3" w14:textId="663FFA62" w:rsidR="008425BC"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are the known risk factors for the health condition?</w:t>
            </w:r>
          </w:p>
        </w:tc>
      </w:tr>
      <w:tr w:rsidR="008425BC" w:rsidRPr="00152168" w14:paraId="6D294477" w14:textId="77777777" w:rsidTr="004F2A05">
        <w:trPr>
          <w:cnfStyle w:val="000000100000" w:firstRow="0" w:lastRow="0" w:firstColumn="0" w:lastColumn="0" w:oddVBand="0" w:evenVBand="0" w:oddHBand="1" w:evenHBand="0" w:firstRowFirstColumn="0" w:firstRowLastColumn="0" w:lastRowFirstColumn="0" w:lastRowLastColumn="0"/>
          <w:trHeight w:val="92"/>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653D3BD3" w14:textId="77777777" w:rsidR="008425BC" w:rsidRPr="00152168" w:rsidRDefault="008425BC" w:rsidP="00A36769">
            <w:pPr>
              <w:rPr>
                <w:b w:val="0"/>
                <w:sz w:val="22"/>
                <w:szCs w:val="22"/>
                <w:lang w:val="en-ZA"/>
              </w:rPr>
            </w:pPr>
          </w:p>
        </w:tc>
        <w:tc>
          <w:tcPr>
            <w:tcW w:w="1276" w:type="dxa"/>
            <w:shd w:val="clear" w:color="auto" w:fill="FFFFFF" w:themeFill="background1"/>
          </w:tcPr>
          <w:p w14:paraId="792CF56D" w14:textId="3E6EDB52" w:rsidR="008425BC"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A0004</w:t>
            </w:r>
          </w:p>
        </w:tc>
        <w:tc>
          <w:tcPr>
            <w:tcW w:w="5193" w:type="dxa"/>
            <w:shd w:val="clear" w:color="auto" w:fill="FFFFFF" w:themeFill="background1"/>
          </w:tcPr>
          <w:p w14:paraId="4CD04664" w14:textId="6133EEBF" w:rsidR="008425BC"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is the natural course of the health condition?</w:t>
            </w:r>
          </w:p>
        </w:tc>
      </w:tr>
      <w:tr w:rsidR="008425BC" w:rsidRPr="00152168" w14:paraId="73627435" w14:textId="77777777" w:rsidTr="004F2A05">
        <w:trPr>
          <w:trHeight w:val="92"/>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633476C6" w14:textId="77777777" w:rsidR="008425BC" w:rsidRPr="00152168" w:rsidRDefault="008425BC" w:rsidP="00A36769">
            <w:pPr>
              <w:rPr>
                <w:b w:val="0"/>
                <w:sz w:val="22"/>
                <w:szCs w:val="22"/>
                <w:lang w:val="en-ZA"/>
              </w:rPr>
            </w:pPr>
          </w:p>
        </w:tc>
        <w:tc>
          <w:tcPr>
            <w:tcW w:w="1276" w:type="dxa"/>
            <w:shd w:val="clear" w:color="auto" w:fill="FFFFFF" w:themeFill="background1"/>
          </w:tcPr>
          <w:p w14:paraId="6EBD7958" w14:textId="4947CB02" w:rsidR="008425BC"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A0005</w:t>
            </w:r>
          </w:p>
        </w:tc>
        <w:tc>
          <w:tcPr>
            <w:tcW w:w="5193" w:type="dxa"/>
            <w:shd w:val="clear" w:color="auto" w:fill="FFFFFF" w:themeFill="background1"/>
          </w:tcPr>
          <w:p w14:paraId="75E528FD" w14:textId="56C60C26" w:rsidR="008425BC"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are the symptoms or health condition for the patient?</w:t>
            </w:r>
          </w:p>
        </w:tc>
      </w:tr>
      <w:tr w:rsidR="008425BC" w:rsidRPr="00152168" w14:paraId="24E76BCD" w14:textId="77777777" w:rsidTr="004F2A05">
        <w:trPr>
          <w:cnfStyle w:val="000000100000" w:firstRow="0" w:lastRow="0" w:firstColumn="0" w:lastColumn="0" w:oddVBand="0" w:evenVBand="0" w:oddHBand="1" w:evenHBand="0" w:firstRowFirstColumn="0" w:firstRowLastColumn="0" w:lastRowFirstColumn="0" w:lastRowLastColumn="0"/>
          <w:trHeight w:val="92"/>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231110AA" w14:textId="77777777" w:rsidR="008425BC" w:rsidRPr="00152168" w:rsidRDefault="008425BC" w:rsidP="00A36769">
            <w:pPr>
              <w:rPr>
                <w:b w:val="0"/>
                <w:sz w:val="22"/>
                <w:szCs w:val="22"/>
                <w:lang w:val="en-ZA"/>
              </w:rPr>
            </w:pPr>
          </w:p>
        </w:tc>
        <w:tc>
          <w:tcPr>
            <w:tcW w:w="1276" w:type="dxa"/>
            <w:shd w:val="clear" w:color="auto" w:fill="FFFFFF" w:themeFill="background1"/>
          </w:tcPr>
          <w:p w14:paraId="60B90387" w14:textId="48A4E571" w:rsidR="008425BC"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A0006</w:t>
            </w:r>
          </w:p>
        </w:tc>
        <w:tc>
          <w:tcPr>
            <w:tcW w:w="5193" w:type="dxa"/>
            <w:shd w:val="clear" w:color="auto" w:fill="FFFFFF" w:themeFill="background1"/>
          </w:tcPr>
          <w:p w14:paraId="34C92D9B" w14:textId="5E80DF55" w:rsidR="008425BC"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are the consequences of the health condition for the society?</w:t>
            </w:r>
          </w:p>
        </w:tc>
      </w:tr>
      <w:tr w:rsidR="008425BC" w:rsidRPr="00152168" w14:paraId="2E9F9015" w14:textId="77777777" w:rsidTr="004F2A05">
        <w:trPr>
          <w:trHeight w:val="92"/>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5D1F5ECE" w14:textId="77777777" w:rsidR="008425BC" w:rsidRPr="00152168" w:rsidRDefault="008425BC" w:rsidP="00A36769">
            <w:pPr>
              <w:rPr>
                <w:b w:val="0"/>
                <w:sz w:val="22"/>
                <w:szCs w:val="22"/>
                <w:lang w:val="en-ZA"/>
              </w:rPr>
            </w:pPr>
          </w:p>
        </w:tc>
        <w:tc>
          <w:tcPr>
            <w:tcW w:w="1276" w:type="dxa"/>
            <w:shd w:val="clear" w:color="auto" w:fill="FFFFFF" w:themeFill="background1"/>
          </w:tcPr>
          <w:p w14:paraId="1784DBAE" w14:textId="545E2FAE" w:rsidR="008425BC"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A0009</w:t>
            </w:r>
          </w:p>
        </w:tc>
        <w:tc>
          <w:tcPr>
            <w:tcW w:w="5193" w:type="dxa"/>
            <w:shd w:val="clear" w:color="auto" w:fill="FFFFFF" w:themeFill="background1"/>
          </w:tcPr>
          <w:p w14:paraId="5EEC69B1" w14:textId="604CE6D0" w:rsidR="008425BC"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aspects of the consequences are targeted by the Umbiflow?</w:t>
            </w:r>
          </w:p>
        </w:tc>
      </w:tr>
      <w:tr w:rsidR="008425BC" w:rsidRPr="00152168" w14:paraId="37DAAA10" w14:textId="77777777" w:rsidTr="004F2A05">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27D48D37" w14:textId="175988B6" w:rsidR="008425BC" w:rsidRPr="00152168" w:rsidRDefault="008425BC" w:rsidP="00A36769">
            <w:pPr>
              <w:rPr>
                <w:b w:val="0"/>
                <w:sz w:val="22"/>
                <w:szCs w:val="22"/>
                <w:lang w:val="en-ZA"/>
              </w:rPr>
            </w:pPr>
            <w:r w:rsidRPr="00152168">
              <w:rPr>
                <w:b w:val="0"/>
                <w:sz w:val="22"/>
                <w:szCs w:val="22"/>
                <w:lang w:val="en-ZA"/>
              </w:rPr>
              <w:t>Current management of the condition</w:t>
            </w:r>
          </w:p>
        </w:tc>
        <w:tc>
          <w:tcPr>
            <w:tcW w:w="1276" w:type="dxa"/>
            <w:shd w:val="clear" w:color="auto" w:fill="FFFFFF" w:themeFill="background1"/>
          </w:tcPr>
          <w:p w14:paraId="203A4189" w14:textId="7EF73F68" w:rsidR="008425BC"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A0018</w:t>
            </w:r>
          </w:p>
        </w:tc>
        <w:tc>
          <w:tcPr>
            <w:tcW w:w="5193" w:type="dxa"/>
            <w:shd w:val="clear" w:color="auto" w:fill="FFFFFF" w:themeFill="background1"/>
          </w:tcPr>
          <w:p w14:paraId="75F0F457" w14:textId="25A80691" w:rsidR="008425BC"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are the other typical or common alternatives to the Umbiflow?</w:t>
            </w:r>
          </w:p>
        </w:tc>
      </w:tr>
      <w:tr w:rsidR="008425BC" w:rsidRPr="00152168" w14:paraId="3F9151F0" w14:textId="77777777" w:rsidTr="004F2A05">
        <w:trPr>
          <w:trHeight w:val="275"/>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1F4F3CB6" w14:textId="77777777" w:rsidR="008425BC" w:rsidRPr="00152168" w:rsidRDefault="008425BC" w:rsidP="00A36769">
            <w:pPr>
              <w:rPr>
                <w:b w:val="0"/>
                <w:sz w:val="22"/>
                <w:szCs w:val="22"/>
                <w:lang w:val="en-ZA"/>
              </w:rPr>
            </w:pPr>
          </w:p>
        </w:tc>
        <w:tc>
          <w:tcPr>
            <w:tcW w:w="1276" w:type="dxa"/>
            <w:shd w:val="clear" w:color="auto" w:fill="FFFFFF" w:themeFill="background1"/>
          </w:tcPr>
          <w:p w14:paraId="3DD8C7D7" w14:textId="550248CB" w:rsidR="008425BC"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A0024</w:t>
            </w:r>
          </w:p>
        </w:tc>
        <w:tc>
          <w:tcPr>
            <w:tcW w:w="5193" w:type="dxa"/>
            <w:shd w:val="clear" w:color="auto" w:fill="FFFFFF" w:themeFill="background1"/>
          </w:tcPr>
          <w:p w14:paraId="40776603" w14:textId="498B0805" w:rsidR="008425BC"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How is the health condition currently diagnosed according to published guidelines and in practice?</w:t>
            </w:r>
          </w:p>
        </w:tc>
      </w:tr>
      <w:tr w:rsidR="008425BC" w:rsidRPr="00152168" w14:paraId="0AF058BA" w14:textId="77777777" w:rsidTr="004F2A05">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45013DA7" w14:textId="77777777" w:rsidR="008425BC" w:rsidRPr="00152168" w:rsidRDefault="008425BC" w:rsidP="00A36769">
            <w:pPr>
              <w:rPr>
                <w:b w:val="0"/>
                <w:sz w:val="22"/>
                <w:szCs w:val="22"/>
                <w:lang w:val="en-ZA"/>
              </w:rPr>
            </w:pPr>
          </w:p>
        </w:tc>
        <w:tc>
          <w:tcPr>
            <w:tcW w:w="1276" w:type="dxa"/>
            <w:shd w:val="clear" w:color="auto" w:fill="FFFFFF" w:themeFill="background1"/>
          </w:tcPr>
          <w:p w14:paraId="5BA704DC" w14:textId="73117E20" w:rsidR="008425BC" w:rsidRPr="00152168" w:rsidRDefault="008425BC"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A0025</w:t>
            </w:r>
          </w:p>
        </w:tc>
        <w:tc>
          <w:tcPr>
            <w:tcW w:w="5193" w:type="dxa"/>
            <w:shd w:val="clear" w:color="auto" w:fill="FFFFFF" w:themeFill="background1"/>
          </w:tcPr>
          <w:p w14:paraId="317259EB" w14:textId="2E029588" w:rsidR="008425BC" w:rsidRPr="00152168" w:rsidRDefault="004F2A05" w:rsidP="00A36769">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How is the health condition currently managed according to published guidelines and in practice?</w:t>
            </w:r>
          </w:p>
        </w:tc>
      </w:tr>
      <w:tr w:rsidR="00E644FF" w:rsidRPr="00152168" w14:paraId="32460239" w14:textId="77777777" w:rsidTr="004F2A05">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7268D306" w14:textId="70C7C7D4" w:rsidR="00E644FF" w:rsidRPr="00152168" w:rsidRDefault="00E644FF" w:rsidP="00A36769">
            <w:pPr>
              <w:rPr>
                <w:b w:val="0"/>
                <w:sz w:val="22"/>
                <w:szCs w:val="22"/>
                <w:lang w:val="en-ZA"/>
              </w:rPr>
            </w:pPr>
            <w:r w:rsidRPr="00152168">
              <w:rPr>
                <w:b w:val="0"/>
                <w:sz w:val="22"/>
                <w:szCs w:val="22"/>
                <w:lang w:val="en-ZA"/>
              </w:rPr>
              <w:t>Utilization</w:t>
            </w:r>
          </w:p>
        </w:tc>
        <w:tc>
          <w:tcPr>
            <w:tcW w:w="1276" w:type="dxa"/>
            <w:shd w:val="clear" w:color="auto" w:fill="FFFFFF" w:themeFill="background1"/>
          </w:tcPr>
          <w:p w14:paraId="3A747A6D" w14:textId="371F88EF" w:rsidR="00E644FF"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F0001</w:t>
            </w:r>
          </w:p>
        </w:tc>
        <w:tc>
          <w:tcPr>
            <w:tcW w:w="5193" w:type="dxa"/>
            <w:shd w:val="clear" w:color="auto" w:fill="FFFFFF" w:themeFill="background1"/>
          </w:tcPr>
          <w:p w14:paraId="21897B25" w14:textId="19C88AB8" w:rsidR="00E644FF" w:rsidRPr="00152168" w:rsidRDefault="008425BC" w:rsidP="00A36769">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 Umbiflow a new, innovative mode of care, an add-on to, or modification of a standard mode of care, or a replacement of a standard mode of care?</w:t>
            </w:r>
          </w:p>
        </w:tc>
      </w:tr>
    </w:tbl>
    <w:p w14:paraId="0A264065" w14:textId="6FCF860B" w:rsidR="0047054A" w:rsidRPr="00152168" w:rsidRDefault="0047054A" w:rsidP="00A36769">
      <w:pPr>
        <w:rPr>
          <w:lang w:val="en-ZA"/>
        </w:rPr>
      </w:pPr>
    </w:p>
    <w:p w14:paraId="74FA22F7" w14:textId="77777777" w:rsidR="00631AC0" w:rsidRPr="00152168" w:rsidRDefault="00631AC0" w:rsidP="00631AC0">
      <w:pPr>
        <w:autoSpaceDE w:val="0"/>
        <w:autoSpaceDN w:val="0"/>
        <w:adjustRightInd w:val="0"/>
        <w:rPr>
          <w:b/>
          <w:sz w:val="28"/>
          <w:szCs w:val="28"/>
        </w:rPr>
      </w:pPr>
      <w:r w:rsidRPr="00152168">
        <w:rPr>
          <w:b/>
          <w:sz w:val="28"/>
          <w:szCs w:val="28"/>
        </w:rPr>
        <w:t>Safety</w:t>
      </w:r>
    </w:p>
    <w:tbl>
      <w:tblPr>
        <w:tblStyle w:val="GridTable4-Accent1"/>
        <w:tblW w:w="0" w:type="auto"/>
        <w:tblLook w:val="04A0" w:firstRow="1" w:lastRow="0" w:firstColumn="1" w:lastColumn="0" w:noHBand="0" w:noVBand="1"/>
      </w:tblPr>
      <w:tblGrid>
        <w:gridCol w:w="2547"/>
        <w:gridCol w:w="1276"/>
        <w:gridCol w:w="5193"/>
      </w:tblGrid>
      <w:tr w:rsidR="00631AC0" w:rsidRPr="00152168" w14:paraId="4178D219" w14:textId="77777777" w:rsidTr="00A925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3B1C43A2" w14:textId="77777777" w:rsidR="00631AC0" w:rsidRPr="00152168" w:rsidRDefault="00631AC0" w:rsidP="00A9257B">
            <w:pPr>
              <w:rPr>
                <w:sz w:val="22"/>
                <w:szCs w:val="22"/>
                <w:lang w:val="en-ZA"/>
              </w:rPr>
            </w:pPr>
            <w:r w:rsidRPr="00152168">
              <w:rPr>
                <w:sz w:val="22"/>
                <w:szCs w:val="22"/>
                <w:lang w:val="en-ZA"/>
              </w:rPr>
              <w:t>Topic</w:t>
            </w:r>
          </w:p>
        </w:tc>
        <w:tc>
          <w:tcPr>
            <w:tcW w:w="1276" w:type="dxa"/>
          </w:tcPr>
          <w:p w14:paraId="465B78E4" w14:textId="77777777" w:rsidR="00631AC0" w:rsidRPr="00152168" w:rsidRDefault="00631AC0"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ID</w:t>
            </w:r>
          </w:p>
        </w:tc>
        <w:tc>
          <w:tcPr>
            <w:tcW w:w="5193" w:type="dxa"/>
          </w:tcPr>
          <w:p w14:paraId="3E3990E7" w14:textId="77777777" w:rsidR="00631AC0" w:rsidRPr="00152168" w:rsidRDefault="00631AC0"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Issue</w:t>
            </w:r>
          </w:p>
        </w:tc>
      </w:tr>
      <w:tr w:rsidR="00631AC0" w:rsidRPr="00152168" w14:paraId="48428B00" w14:textId="77777777" w:rsidTr="00A9257B">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5320DD4D" w14:textId="2C03816A" w:rsidR="00631AC0" w:rsidRPr="00152168" w:rsidRDefault="00631AC0" w:rsidP="00A9257B">
            <w:pPr>
              <w:rPr>
                <w:b w:val="0"/>
                <w:sz w:val="22"/>
                <w:szCs w:val="22"/>
                <w:lang w:val="en-ZA"/>
              </w:rPr>
            </w:pPr>
            <w:r w:rsidRPr="00152168">
              <w:rPr>
                <w:b w:val="0"/>
                <w:sz w:val="22"/>
                <w:szCs w:val="22"/>
                <w:lang w:val="en-ZA"/>
              </w:rPr>
              <w:t>Patient safety</w:t>
            </w:r>
          </w:p>
        </w:tc>
        <w:tc>
          <w:tcPr>
            <w:tcW w:w="1276" w:type="dxa"/>
            <w:shd w:val="clear" w:color="auto" w:fill="FFFFFF" w:themeFill="background1"/>
          </w:tcPr>
          <w:p w14:paraId="2ED6B31B" w14:textId="016182AA" w:rsidR="00631AC0"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C0002</w:t>
            </w:r>
          </w:p>
        </w:tc>
        <w:tc>
          <w:tcPr>
            <w:tcW w:w="5193" w:type="dxa"/>
            <w:shd w:val="clear" w:color="auto" w:fill="FFFFFF" w:themeFill="background1"/>
          </w:tcPr>
          <w:p w14:paraId="7DA1EE5E" w14:textId="2FE29E03" w:rsidR="00631AC0"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are the harms related to the technology? Are they due to dosage or frequency of application?</w:t>
            </w:r>
          </w:p>
        </w:tc>
      </w:tr>
      <w:tr w:rsidR="00631AC0" w:rsidRPr="00152168" w14:paraId="195E45D0" w14:textId="77777777" w:rsidTr="00631AC0">
        <w:trPr>
          <w:trHeight w:val="128"/>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3BDB6CC5" w14:textId="77777777" w:rsidR="00631AC0" w:rsidRPr="00152168" w:rsidRDefault="00631AC0" w:rsidP="00A9257B">
            <w:pPr>
              <w:rPr>
                <w:b w:val="0"/>
                <w:sz w:val="22"/>
                <w:szCs w:val="22"/>
                <w:lang w:val="en-ZA"/>
              </w:rPr>
            </w:pPr>
          </w:p>
        </w:tc>
        <w:tc>
          <w:tcPr>
            <w:tcW w:w="1276" w:type="dxa"/>
            <w:shd w:val="clear" w:color="auto" w:fill="FFFFFF" w:themeFill="background1"/>
          </w:tcPr>
          <w:p w14:paraId="6BE89F60" w14:textId="36E20C83" w:rsidR="00631AC0" w:rsidRPr="00152168" w:rsidRDefault="00631AC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C0006</w:t>
            </w:r>
          </w:p>
        </w:tc>
        <w:tc>
          <w:tcPr>
            <w:tcW w:w="5193" w:type="dxa"/>
            <w:shd w:val="clear" w:color="auto" w:fill="FFFFFF" w:themeFill="background1"/>
          </w:tcPr>
          <w:p w14:paraId="56370F99" w14:textId="0FF2AA3B" w:rsidR="00631AC0" w:rsidRPr="00152168" w:rsidRDefault="00631AC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are the consequences of false positive, false negative and incidental findings generated by using the technology from the viewpoint of patient safety?</w:t>
            </w:r>
          </w:p>
        </w:tc>
      </w:tr>
      <w:tr w:rsidR="00631AC0" w:rsidRPr="00152168" w14:paraId="6BFB0C87" w14:textId="77777777" w:rsidTr="00631AC0">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41D73F7A" w14:textId="77777777" w:rsidR="00631AC0" w:rsidRPr="00152168" w:rsidRDefault="00631AC0" w:rsidP="00A9257B">
            <w:pPr>
              <w:rPr>
                <w:b w:val="0"/>
                <w:sz w:val="22"/>
                <w:szCs w:val="22"/>
                <w:lang w:val="en-ZA"/>
              </w:rPr>
            </w:pPr>
          </w:p>
        </w:tc>
        <w:tc>
          <w:tcPr>
            <w:tcW w:w="1276" w:type="dxa"/>
            <w:shd w:val="clear" w:color="auto" w:fill="FFFFFF" w:themeFill="background1"/>
          </w:tcPr>
          <w:p w14:paraId="79AB02D5" w14:textId="7482E479" w:rsidR="00631AC0"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C0007</w:t>
            </w:r>
          </w:p>
        </w:tc>
        <w:tc>
          <w:tcPr>
            <w:tcW w:w="5193" w:type="dxa"/>
            <w:shd w:val="clear" w:color="auto" w:fill="FFFFFF" w:themeFill="background1"/>
          </w:tcPr>
          <w:p w14:paraId="3098AB94" w14:textId="43523B17" w:rsidR="00631AC0"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Are the technology and comparator(s) associated with user-dependent harms?</w:t>
            </w:r>
          </w:p>
        </w:tc>
      </w:tr>
      <w:tr w:rsidR="00631AC0" w:rsidRPr="00152168" w14:paraId="510091E9" w14:textId="77777777" w:rsidTr="00631AC0">
        <w:trPr>
          <w:trHeight w:val="128"/>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18EB3C63" w14:textId="77777777" w:rsidR="00631AC0" w:rsidRPr="00152168" w:rsidRDefault="00631AC0" w:rsidP="00A9257B">
            <w:pPr>
              <w:rPr>
                <w:b w:val="0"/>
                <w:sz w:val="22"/>
                <w:szCs w:val="22"/>
                <w:lang w:val="en-ZA"/>
              </w:rPr>
            </w:pPr>
          </w:p>
        </w:tc>
        <w:tc>
          <w:tcPr>
            <w:tcW w:w="1276" w:type="dxa"/>
            <w:shd w:val="clear" w:color="auto" w:fill="FFFFFF" w:themeFill="background1"/>
          </w:tcPr>
          <w:p w14:paraId="13785957" w14:textId="2C102515" w:rsidR="00631AC0" w:rsidRPr="00152168" w:rsidRDefault="00631AC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C0004</w:t>
            </w:r>
          </w:p>
        </w:tc>
        <w:tc>
          <w:tcPr>
            <w:tcW w:w="5193" w:type="dxa"/>
            <w:shd w:val="clear" w:color="auto" w:fill="FFFFFF" w:themeFill="background1"/>
          </w:tcPr>
          <w:p w14:paraId="0B081B00" w14:textId="7F5F5E48" w:rsidR="00631AC0" w:rsidRPr="00152168" w:rsidRDefault="00631AC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Does the frequency or severity of harms change over time or in different settings?</w:t>
            </w:r>
            <w:r w:rsidR="002D1310" w:rsidRPr="00152168">
              <w:rPr>
                <w:sz w:val="22"/>
                <w:szCs w:val="22"/>
                <w:lang w:val="en-ZA"/>
              </w:rPr>
              <w:t xml:space="preserve"> How?</w:t>
            </w:r>
          </w:p>
        </w:tc>
      </w:tr>
      <w:tr w:rsidR="00631AC0" w:rsidRPr="00152168" w14:paraId="6905C190" w14:textId="77777777" w:rsidTr="00A9257B">
        <w:trPr>
          <w:cnfStyle w:val="000000100000" w:firstRow="0" w:lastRow="0" w:firstColumn="0" w:lastColumn="0" w:oddVBand="0" w:evenVBand="0" w:oddHBand="1" w:evenHBand="0" w:firstRowFirstColumn="0" w:firstRowLastColumn="0" w:lastRowFirstColumn="0" w:lastRowLastColumn="0"/>
          <w:trHeight w:val="127"/>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78CA4895" w14:textId="77777777" w:rsidR="00631AC0" w:rsidRPr="00152168" w:rsidRDefault="00631AC0" w:rsidP="00A9257B">
            <w:pPr>
              <w:rPr>
                <w:b w:val="0"/>
                <w:sz w:val="22"/>
                <w:szCs w:val="22"/>
                <w:lang w:val="en-ZA"/>
              </w:rPr>
            </w:pPr>
          </w:p>
        </w:tc>
        <w:tc>
          <w:tcPr>
            <w:tcW w:w="1276" w:type="dxa"/>
            <w:shd w:val="clear" w:color="auto" w:fill="FFFFFF" w:themeFill="background1"/>
          </w:tcPr>
          <w:p w14:paraId="034F7A50" w14:textId="76327B89" w:rsidR="00631AC0"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C0005</w:t>
            </w:r>
          </w:p>
        </w:tc>
        <w:tc>
          <w:tcPr>
            <w:tcW w:w="5193" w:type="dxa"/>
            <w:shd w:val="clear" w:color="auto" w:fill="FFFFFF" w:themeFill="background1"/>
          </w:tcPr>
          <w:p w14:paraId="1B13FE0C" w14:textId="11E0CC4D" w:rsidR="00631AC0" w:rsidRPr="00152168" w:rsidRDefault="002D1310" w:rsidP="002D131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Who are the susceptible patients who will more likely be harmed through the use of the technology?</w:t>
            </w:r>
          </w:p>
        </w:tc>
      </w:tr>
    </w:tbl>
    <w:p w14:paraId="2393B7AD" w14:textId="42E2223F" w:rsidR="00631AC0" w:rsidRPr="00152168" w:rsidRDefault="00631AC0" w:rsidP="00A36769">
      <w:pPr>
        <w:rPr>
          <w:lang w:val="en-ZA"/>
        </w:rPr>
      </w:pPr>
    </w:p>
    <w:p w14:paraId="02443BF4" w14:textId="6F4778B7" w:rsidR="0047054A" w:rsidRPr="00152168" w:rsidRDefault="008425BC" w:rsidP="0047054A">
      <w:pPr>
        <w:autoSpaceDE w:val="0"/>
        <w:autoSpaceDN w:val="0"/>
        <w:adjustRightInd w:val="0"/>
        <w:rPr>
          <w:b/>
          <w:sz w:val="28"/>
          <w:szCs w:val="28"/>
        </w:rPr>
      </w:pPr>
      <w:r w:rsidRPr="00152168">
        <w:rPr>
          <w:b/>
          <w:sz w:val="28"/>
          <w:szCs w:val="28"/>
        </w:rPr>
        <w:t>Description and the technical characteristics of the technology</w:t>
      </w:r>
    </w:p>
    <w:tbl>
      <w:tblPr>
        <w:tblStyle w:val="GridTable4-Accent1"/>
        <w:tblW w:w="0" w:type="auto"/>
        <w:tblLook w:val="04A0" w:firstRow="1" w:lastRow="0" w:firstColumn="1" w:lastColumn="0" w:noHBand="0" w:noVBand="1"/>
      </w:tblPr>
      <w:tblGrid>
        <w:gridCol w:w="2547"/>
        <w:gridCol w:w="1276"/>
        <w:gridCol w:w="5193"/>
      </w:tblGrid>
      <w:tr w:rsidR="004F2A05" w:rsidRPr="00152168" w14:paraId="14ABD911" w14:textId="77777777" w:rsidTr="00A925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66DBE2C8" w14:textId="77777777" w:rsidR="004F2A05" w:rsidRPr="00152168" w:rsidRDefault="004F2A05" w:rsidP="00A9257B">
            <w:pPr>
              <w:rPr>
                <w:sz w:val="22"/>
                <w:szCs w:val="22"/>
                <w:lang w:val="en-ZA"/>
              </w:rPr>
            </w:pPr>
            <w:r w:rsidRPr="00152168">
              <w:rPr>
                <w:sz w:val="22"/>
                <w:szCs w:val="22"/>
                <w:lang w:val="en-ZA"/>
              </w:rPr>
              <w:t>Topic</w:t>
            </w:r>
          </w:p>
        </w:tc>
        <w:tc>
          <w:tcPr>
            <w:tcW w:w="1276" w:type="dxa"/>
          </w:tcPr>
          <w:p w14:paraId="1C98133C" w14:textId="77777777" w:rsidR="004F2A05" w:rsidRPr="00152168" w:rsidRDefault="004F2A05"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ID</w:t>
            </w:r>
          </w:p>
        </w:tc>
        <w:tc>
          <w:tcPr>
            <w:tcW w:w="5193" w:type="dxa"/>
          </w:tcPr>
          <w:p w14:paraId="1126B2F3" w14:textId="77777777" w:rsidR="004F2A05" w:rsidRPr="00152168" w:rsidRDefault="004F2A05"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Issue</w:t>
            </w:r>
          </w:p>
        </w:tc>
      </w:tr>
      <w:tr w:rsidR="004F2A05" w:rsidRPr="00152168" w14:paraId="09B36082" w14:textId="77777777" w:rsidTr="002D1310">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tcPr>
          <w:p w14:paraId="1FB30AEA" w14:textId="6CCCA25A" w:rsidR="004F2A05" w:rsidRPr="00152168" w:rsidRDefault="004F2A05" w:rsidP="00A9257B">
            <w:pPr>
              <w:rPr>
                <w:b w:val="0"/>
                <w:sz w:val="22"/>
                <w:szCs w:val="22"/>
                <w:lang w:val="en-ZA"/>
              </w:rPr>
            </w:pPr>
            <w:r w:rsidRPr="00152168">
              <w:rPr>
                <w:b w:val="0"/>
                <w:sz w:val="22"/>
                <w:szCs w:val="22"/>
                <w:lang w:val="en-ZA"/>
              </w:rPr>
              <w:t>Features of the technology</w:t>
            </w:r>
          </w:p>
        </w:tc>
        <w:tc>
          <w:tcPr>
            <w:tcW w:w="1276" w:type="dxa"/>
            <w:shd w:val="clear" w:color="auto" w:fill="auto"/>
          </w:tcPr>
          <w:p w14:paraId="32B66D27" w14:textId="3BB64878" w:rsidR="004F2A05" w:rsidRPr="00152168" w:rsidRDefault="004F2A05"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B0001</w:t>
            </w:r>
          </w:p>
        </w:tc>
        <w:tc>
          <w:tcPr>
            <w:tcW w:w="5193" w:type="dxa"/>
            <w:shd w:val="clear" w:color="auto" w:fill="auto"/>
          </w:tcPr>
          <w:p w14:paraId="1B864936" w14:textId="07DC1124" w:rsidR="004F2A05" w:rsidRPr="00152168" w:rsidRDefault="004F2A05"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is this technology and the comparator(s)?</w:t>
            </w:r>
          </w:p>
        </w:tc>
      </w:tr>
      <w:tr w:rsidR="004F2A05" w:rsidRPr="00152168" w14:paraId="2B8A981A" w14:textId="77777777" w:rsidTr="002D1310">
        <w:trPr>
          <w:trHeight w:val="6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tcPr>
          <w:p w14:paraId="4189FE12" w14:textId="77777777" w:rsidR="004F2A05" w:rsidRPr="00152168" w:rsidRDefault="004F2A05" w:rsidP="00A9257B">
            <w:pPr>
              <w:rPr>
                <w:sz w:val="22"/>
                <w:szCs w:val="22"/>
                <w:lang w:val="en-ZA"/>
              </w:rPr>
            </w:pPr>
          </w:p>
        </w:tc>
        <w:tc>
          <w:tcPr>
            <w:tcW w:w="1276" w:type="dxa"/>
            <w:shd w:val="clear" w:color="auto" w:fill="auto"/>
          </w:tcPr>
          <w:p w14:paraId="65E4BDC5" w14:textId="74535904" w:rsidR="004F2A05" w:rsidRPr="00152168" w:rsidRDefault="004F2A05"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B0002</w:t>
            </w:r>
          </w:p>
        </w:tc>
        <w:tc>
          <w:tcPr>
            <w:tcW w:w="5193" w:type="dxa"/>
            <w:shd w:val="clear" w:color="auto" w:fill="auto"/>
          </w:tcPr>
          <w:p w14:paraId="1351287A" w14:textId="274AC5B0" w:rsidR="004F2A05" w:rsidRPr="00152168" w:rsidRDefault="004F2A05"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is the claimed benefit of the technology in relation to the comparator(s)?</w:t>
            </w:r>
          </w:p>
        </w:tc>
      </w:tr>
      <w:tr w:rsidR="004F2A05" w:rsidRPr="00152168" w14:paraId="24A30432" w14:textId="77777777" w:rsidTr="002D1310">
        <w:trPr>
          <w:cnfStyle w:val="000000100000" w:firstRow="0" w:lastRow="0" w:firstColumn="0" w:lastColumn="0" w:oddVBand="0" w:evenVBand="0" w:oddHBand="1" w:evenHBand="0" w:firstRowFirstColumn="0" w:firstRowLastColumn="0" w:lastRowFirstColumn="0" w:lastRowLastColumn="0"/>
          <w:trHeight w:val="63"/>
        </w:trPr>
        <w:tc>
          <w:tcPr>
            <w:cnfStyle w:val="001000000000" w:firstRow="0" w:lastRow="0" w:firstColumn="1" w:lastColumn="0" w:oddVBand="0" w:evenVBand="0" w:oddHBand="0" w:evenHBand="0" w:firstRowFirstColumn="0" w:firstRowLastColumn="0" w:lastRowFirstColumn="0" w:lastRowLastColumn="0"/>
            <w:tcW w:w="2547" w:type="dxa"/>
            <w:vMerge/>
          </w:tcPr>
          <w:p w14:paraId="530DEE96" w14:textId="77777777" w:rsidR="004F2A05" w:rsidRPr="00152168" w:rsidRDefault="004F2A05" w:rsidP="00A9257B">
            <w:pPr>
              <w:rPr>
                <w:sz w:val="22"/>
                <w:szCs w:val="22"/>
                <w:lang w:val="en-ZA"/>
              </w:rPr>
            </w:pPr>
          </w:p>
        </w:tc>
        <w:tc>
          <w:tcPr>
            <w:tcW w:w="1276" w:type="dxa"/>
            <w:shd w:val="clear" w:color="auto" w:fill="auto"/>
          </w:tcPr>
          <w:p w14:paraId="5886D019" w14:textId="56E3DE3F" w:rsidR="004F2A05"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B0003</w:t>
            </w:r>
          </w:p>
        </w:tc>
        <w:tc>
          <w:tcPr>
            <w:tcW w:w="5193" w:type="dxa"/>
            <w:shd w:val="clear" w:color="auto" w:fill="auto"/>
          </w:tcPr>
          <w:p w14:paraId="46EA4698" w14:textId="1AD5C7E9" w:rsidR="004F2A05"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is the phase of development and implementation of the technology and the comparator(s)?</w:t>
            </w:r>
          </w:p>
        </w:tc>
      </w:tr>
      <w:tr w:rsidR="004F2A05" w:rsidRPr="00152168" w14:paraId="34C8A671" w14:textId="77777777" w:rsidTr="002D1310">
        <w:trPr>
          <w:trHeight w:val="63"/>
        </w:trPr>
        <w:tc>
          <w:tcPr>
            <w:cnfStyle w:val="001000000000" w:firstRow="0" w:lastRow="0" w:firstColumn="1" w:lastColumn="0" w:oddVBand="0" w:evenVBand="0" w:oddHBand="0" w:evenHBand="0" w:firstRowFirstColumn="0" w:firstRowLastColumn="0" w:lastRowFirstColumn="0" w:lastRowLastColumn="0"/>
            <w:tcW w:w="2547" w:type="dxa"/>
            <w:vMerge/>
          </w:tcPr>
          <w:p w14:paraId="1CE4B6E0" w14:textId="77777777" w:rsidR="004F2A05" w:rsidRPr="00152168" w:rsidRDefault="004F2A05" w:rsidP="00A9257B">
            <w:pPr>
              <w:rPr>
                <w:sz w:val="22"/>
                <w:szCs w:val="22"/>
                <w:lang w:val="en-ZA"/>
              </w:rPr>
            </w:pPr>
          </w:p>
        </w:tc>
        <w:tc>
          <w:tcPr>
            <w:tcW w:w="1276" w:type="dxa"/>
            <w:shd w:val="clear" w:color="auto" w:fill="auto"/>
          </w:tcPr>
          <w:p w14:paraId="0D487882" w14:textId="24A156A6" w:rsidR="004F2A05" w:rsidRPr="00152168" w:rsidRDefault="00631AC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B0004</w:t>
            </w:r>
          </w:p>
        </w:tc>
        <w:tc>
          <w:tcPr>
            <w:tcW w:w="5193" w:type="dxa"/>
            <w:shd w:val="clear" w:color="auto" w:fill="auto"/>
          </w:tcPr>
          <w:p w14:paraId="3043D17E" w14:textId="2ED3CB75" w:rsidR="004F2A05" w:rsidRPr="00152168" w:rsidRDefault="00631AC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Who administers the technology and the comparator(s) and in what context and level of care are they provided?</w:t>
            </w:r>
          </w:p>
        </w:tc>
      </w:tr>
      <w:tr w:rsidR="004F2A05" w:rsidRPr="00152168" w14:paraId="4DE4BC2C" w14:textId="77777777" w:rsidTr="002D1310">
        <w:trPr>
          <w:cnfStyle w:val="000000100000" w:firstRow="0" w:lastRow="0" w:firstColumn="0" w:lastColumn="0" w:oddVBand="0" w:evenVBand="0" w:oddHBand="1" w:evenHBand="0" w:firstRowFirstColumn="0" w:firstRowLastColumn="0" w:lastRowFirstColumn="0" w:lastRowLastColumn="0"/>
          <w:trHeight w:val="63"/>
        </w:trPr>
        <w:tc>
          <w:tcPr>
            <w:cnfStyle w:val="001000000000" w:firstRow="0" w:lastRow="0" w:firstColumn="1" w:lastColumn="0" w:oddVBand="0" w:evenVBand="0" w:oddHBand="0" w:evenHBand="0" w:firstRowFirstColumn="0" w:firstRowLastColumn="0" w:lastRowFirstColumn="0" w:lastRowLastColumn="0"/>
            <w:tcW w:w="2547" w:type="dxa"/>
            <w:vMerge/>
          </w:tcPr>
          <w:p w14:paraId="10A60476" w14:textId="77777777" w:rsidR="004F2A05" w:rsidRPr="00152168" w:rsidRDefault="004F2A05" w:rsidP="00A9257B">
            <w:pPr>
              <w:rPr>
                <w:sz w:val="22"/>
                <w:szCs w:val="22"/>
                <w:lang w:val="en-ZA"/>
              </w:rPr>
            </w:pPr>
          </w:p>
        </w:tc>
        <w:tc>
          <w:tcPr>
            <w:tcW w:w="1276" w:type="dxa"/>
            <w:shd w:val="clear" w:color="auto" w:fill="auto"/>
          </w:tcPr>
          <w:p w14:paraId="4C05DA50" w14:textId="392F305B" w:rsidR="004F2A05"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B0018</w:t>
            </w:r>
          </w:p>
        </w:tc>
        <w:tc>
          <w:tcPr>
            <w:tcW w:w="5193" w:type="dxa"/>
            <w:shd w:val="clear" w:color="auto" w:fill="auto"/>
          </w:tcPr>
          <w:p w14:paraId="179518CA" w14:textId="44E7DAE6" w:rsidR="004F2A05"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Are reference values clearly established?</w:t>
            </w:r>
          </w:p>
        </w:tc>
      </w:tr>
      <w:tr w:rsidR="004F2A05" w:rsidRPr="00152168" w14:paraId="6B34F93D" w14:textId="77777777" w:rsidTr="002D1310">
        <w:trPr>
          <w:trHeight w:val="95"/>
        </w:trPr>
        <w:tc>
          <w:tcPr>
            <w:cnfStyle w:val="001000000000" w:firstRow="0" w:lastRow="0" w:firstColumn="1" w:lastColumn="0" w:oddVBand="0" w:evenVBand="0" w:oddHBand="0" w:evenHBand="0" w:firstRowFirstColumn="0" w:firstRowLastColumn="0" w:lastRowFirstColumn="0" w:lastRowLastColumn="0"/>
            <w:tcW w:w="2547" w:type="dxa"/>
          </w:tcPr>
          <w:p w14:paraId="7EF9F7BB" w14:textId="46C395EF" w:rsidR="004F2A05" w:rsidRPr="00152168" w:rsidRDefault="004F2A05" w:rsidP="00A9257B">
            <w:pPr>
              <w:rPr>
                <w:b w:val="0"/>
                <w:sz w:val="22"/>
                <w:szCs w:val="22"/>
                <w:lang w:val="en-ZA"/>
              </w:rPr>
            </w:pPr>
            <w:r w:rsidRPr="00152168">
              <w:rPr>
                <w:b w:val="0"/>
                <w:sz w:val="22"/>
                <w:szCs w:val="22"/>
                <w:lang w:val="en-ZA"/>
              </w:rPr>
              <w:t>Regulatory status</w:t>
            </w:r>
          </w:p>
        </w:tc>
        <w:tc>
          <w:tcPr>
            <w:tcW w:w="1276" w:type="dxa"/>
            <w:shd w:val="clear" w:color="auto" w:fill="auto"/>
          </w:tcPr>
          <w:p w14:paraId="56A1BC6A" w14:textId="02FCA933" w:rsidR="004F2A05" w:rsidRPr="00152168" w:rsidRDefault="004F2A05"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A0020</w:t>
            </w:r>
          </w:p>
        </w:tc>
        <w:tc>
          <w:tcPr>
            <w:tcW w:w="5193" w:type="dxa"/>
            <w:shd w:val="clear" w:color="auto" w:fill="auto"/>
          </w:tcPr>
          <w:p w14:paraId="15C6158A" w14:textId="6CA9D7ED" w:rsidR="004F2A05" w:rsidRPr="00152168" w:rsidRDefault="004F2A05"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For which indications has the technology received marketing authorisation or CE marking?</w:t>
            </w:r>
          </w:p>
        </w:tc>
      </w:tr>
      <w:tr w:rsidR="004F2A05" w:rsidRPr="00152168" w14:paraId="5A33271F" w14:textId="77777777" w:rsidTr="002D1310">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tcPr>
          <w:p w14:paraId="754F3211" w14:textId="0F08D24F" w:rsidR="004F2A05" w:rsidRPr="00152168" w:rsidRDefault="004F2A05" w:rsidP="00A9257B">
            <w:pPr>
              <w:rPr>
                <w:b w:val="0"/>
                <w:sz w:val="22"/>
                <w:szCs w:val="22"/>
                <w:lang w:val="en-ZA"/>
              </w:rPr>
            </w:pPr>
            <w:r w:rsidRPr="00152168">
              <w:rPr>
                <w:b w:val="0"/>
                <w:sz w:val="22"/>
                <w:szCs w:val="22"/>
                <w:lang w:val="en-ZA"/>
              </w:rPr>
              <w:t>Investment and tools required to use the technology</w:t>
            </w:r>
          </w:p>
        </w:tc>
        <w:tc>
          <w:tcPr>
            <w:tcW w:w="1276" w:type="dxa"/>
            <w:shd w:val="clear" w:color="auto" w:fill="auto"/>
          </w:tcPr>
          <w:p w14:paraId="7A409B8D" w14:textId="7B54234A" w:rsidR="004F2A05"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B0009</w:t>
            </w:r>
          </w:p>
        </w:tc>
        <w:tc>
          <w:tcPr>
            <w:tcW w:w="5193" w:type="dxa"/>
            <w:shd w:val="clear" w:color="auto" w:fill="auto"/>
          </w:tcPr>
          <w:p w14:paraId="1B9C6749" w14:textId="0E696E5E" w:rsidR="004F2A05" w:rsidRPr="00152168" w:rsidRDefault="00631AC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equipment and supplies are needed to use the technology and the comparator(s)?</w:t>
            </w:r>
          </w:p>
        </w:tc>
      </w:tr>
      <w:tr w:rsidR="004F2A05" w:rsidRPr="00152168" w14:paraId="6CBDEA91" w14:textId="77777777" w:rsidTr="002D1310">
        <w:trPr>
          <w:trHeight w:val="275"/>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tcPr>
          <w:p w14:paraId="7770B4AA" w14:textId="77777777" w:rsidR="004F2A05" w:rsidRPr="00152168" w:rsidRDefault="004F2A05" w:rsidP="00A9257B">
            <w:pPr>
              <w:rPr>
                <w:b w:val="0"/>
                <w:sz w:val="22"/>
                <w:szCs w:val="22"/>
                <w:lang w:val="en-ZA"/>
              </w:rPr>
            </w:pPr>
          </w:p>
        </w:tc>
        <w:tc>
          <w:tcPr>
            <w:tcW w:w="1276" w:type="dxa"/>
            <w:shd w:val="clear" w:color="auto" w:fill="auto"/>
          </w:tcPr>
          <w:p w14:paraId="39CFC6E2" w14:textId="4DF04CF3" w:rsidR="004F2A05" w:rsidRPr="00152168" w:rsidRDefault="00631AC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B0008</w:t>
            </w:r>
          </w:p>
        </w:tc>
        <w:tc>
          <w:tcPr>
            <w:tcW w:w="5193" w:type="dxa"/>
            <w:shd w:val="clear" w:color="auto" w:fill="auto"/>
          </w:tcPr>
          <w:p w14:paraId="730D9FF2" w14:textId="7EA7A689" w:rsidR="004F2A05" w:rsidRPr="00152168" w:rsidRDefault="00631AC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kind of special premises are needed to use the technology and the comparator(s)?</w:t>
            </w:r>
          </w:p>
        </w:tc>
      </w:tr>
      <w:tr w:rsidR="004F2A05" w:rsidRPr="00152168" w14:paraId="3693B2E6" w14:textId="77777777" w:rsidTr="002D1310">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tcPr>
          <w:p w14:paraId="4CDCACFE" w14:textId="77777777" w:rsidR="004F2A05" w:rsidRPr="00152168" w:rsidRDefault="004F2A05" w:rsidP="00A9257B">
            <w:pPr>
              <w:rPr>
                <w:b w:val="0"/>
                <w:sz w:val="22"/>
                <w:szCs w:val="22"/>
                <w:lang w:val="en-ZA"/>
              </w:rPr>
            </w:pPr>
          </w:p>
        </w:tc>
        <w:tc>
          <w:tcPr>
            <w:tcW w:w="1276" w:type="dxa"/>
            <w:shd w:val="clear" w:color="auto" w:fill="auto"/>
          </w:tcPr>
          <w:p w14:paraId="48E570E7" w14:textId="6AB29C0A" w:rsidR="004F2A05" w:rsidRPr="00152168" w:rsidRDefault="004F2A05"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p>
        </w:tc>
        <w:tc>
          <w:tcPr>
            <w:tcW w:w="5193" w:type="dxa"/>
            <w:shd w:val="clear" w:color="auto" w:fill="auto"/>
          </w:tcPr>
          <w:p w14:paraId="25292596" w14:textId="271EFBE7" w:rsidR="004F2A05" w:rsidRPr="00152168" w:rsidRDefault="004F2A05"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p>
        </w:tc>
      </w:tr>
      <w:tr w:rsidR="004F2A05" w:rsidRPr="00152168" w14:paraId="11EEA753" w14:textId="77777777" w:rsidTr="002D1310">
        <w:trPr>
          <w:trHeight w:val="383"/>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auto"/>
          </w:tcPr>
          <w:p w14:paraId="5B42FF5D" w14:textId="68BCF663" w:rsidR="004F2A05" w:rsidRPr="00152168" w:rsidRDefault="004F2A05" w:rsidP="00A9257B">
            <w:pPr>
              <w:rPr>
                <w:b w:val="0"/>
                <w:sz w:val="22"/>
                <w:szCs w:val="22"/>
                <w:lang w:val="en-ZA"/>
              </w:rPr>
            </w:pPr>
            <w:r w:rsidRPr="00152168">
              <w:rPr>
                <w:b w:val="0"/>
                <w:sz w:val="22"/>
                <w:szCs w:val="22"/>
                <w:lang w:val="en-ZA"/>
              </w:rPr>
              <w:t>Training and information need to use the technology</w:t>
            </w:r>
          </w:p>
        </w:tc>
        <w:tc>
          <w:tcPr>
            <w:tcW w:w="1276" w:type="dxa"/>
            <w:shd w:val="clear" w:color="auto" w:fill="auto"/>
          </w:tcPr>
          <w:p w14:paraId="344B7C83" w14:textId="4A22F25C" w:rsidR="004F2A05" w:rsidRPr="00152168" w:rsidRDefault="004F2A05"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B0012</w:t>
            </w:r>
          </w:p>
        </w:tc>
        <w:tc>
          <w:tcPr>
            <w:tcW w:w="5193" w:type="dxa"/>
            <w:shd w:val="clear" w:color="auto" w:fill="auto"/>
          </w:tcPr>
          <w:p w14:paraId="4EF46C61" w14:textId="7613E368" w:rsidR="004F2A05" w:rsidRPr="00152168" w:rsidRDefault="004F2A05"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kinds of requirements in terms of qualification and quality assurance processes are needed for the use or maintenance of Umbiflow?</w:t>
            </w:r>
          </w:p>
        </w:tc>
      </w:tr>
      <w:tr w:rsidR="004F2A05" w:rsidRPr="00152168" w14:paraId="304E5107" w14:textId="77777777" w:rsidTr="002D1310">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auto"/>
          </w:tcPr>
          <w:p w14:paraId="2489F413" w14:textId="77777777" w:rsidR="004F2A05" w:rsidRPr="00152168" w:rsidRDefault="004F2A05" w:rsidP="00A9257B">
            <w:pPr>
              <w:rPr>
                <w:sz w:val="22"/>
                <w:szCs w:val="22"/>
                <w:lang w:val="en-ZA"/>
              </w:rPr>
            </w:pPr>
          </w:p>
        </w:tc>
        <w:tc>
          <w:tcPr>
            <w:tcW w:w="1276" w:type="dxa"/>
            <w:shd w:val="clear" w:color="auto" w:fill="auto"/>
          </w:tcPr>
          <w:p w14:paraId="5B6542E2" w14:textId="59B6BD62" w:rsidR="004F2A05" w:rsidRPr="00152168" w:rsidRDefault="004F2A05"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B0013</w:t>
            </w:r>
          </w:p>
        </w:tc>
        <w:tc>
          <w:tcPr>
            <w:tcW w:w="5193" w:type="dxa"/>
            <w:shd w:val="clear" w:color="auto" w:fill="auto"/>
          </w:tcPr>
          <w:p w14:paraId="56C3CAF7" w14:textId="0F3C25AC" w:rsidR="004F2A05" w:rsidRPr="00152168" w:rsidRDefault="004F2A05"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kinds of skills and training characteristics and information are needed for the personnel using the technology?</w:t>
            </w:r>
          </w:p>
        </w:tc>
      </w:tr>
    </w:tbl>
    <w:p w14:paraId="23EF0103" w14:textId="2306A5BC" w:rsidR="008425BC" w:rsidRPr="00152168" w:rsidRDefault="008425BC" w:rsidP="0047054A">
      <w:pPr>
        <w:autoSpaceDE w:val="0"/>
        <w:autoSpaceDN w:val="0"/>
        <w:adjustRightInd w:val="0"/>
        <w:rPr>
          <w:sz w:val="22"/>
          <w:szCs w:val="22"/>
          <w:lang w:val="en-ZA"/>
        </w:rPr>
      </w:pPr>
    </w:p>
    <w:p w14:paraId="75CC9F21" w14:textId="37CA0A60" w:rsidR="002D1310" w:rsidRPr="00152168" w:rsidRDefault="002D1310" w:rsidP="002D1310">
      <w:pPr>
        <w:rPr>
          <w:b/>
          <w:sz w:val="28"/>
          <w:szCs w:val="28"/>
        </w:rPr>
      </w:pPr>
      <w:r w:rsidRPr="00152168">
        <w:rPr>
          <w:b/>
          <w:sz w:val="28"/>
          <w:szCs w:val="28"/>
        </w:rPr>
        <w:t>Clinical effectiveness</w:t>
      </w:r>
    </w:p>
    <w:tbl>
      <w:tblPr>
        <w:tblStyle w:val="GridTable4-Accent1"/>
        <w:tblW w:w="0" w:type="auto"/>
        <w:tblLook w:val="04A0" w:firstRow="1" w:lastRow="0" w:firstColumn="1" w:lastColumn="0" w:noHBand="0" w:noVBand="1"/>
      </w:tblPr>
      <w:tblGrid>
        <w:gridCol w:w="2547"/>
        <w:gridCol w:w="1276"/>
        <w:gridCol w:w="5193"/>
      </w:tblGrid>
      <w:tr w:rsidR="002D1310" w:rsidRPr="00152168" w14:paraId="068E5F15" w14:textId="77777777" w:rsidTr="00A925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4601A05C" w14:textId="77777777" w:rsidR="002D1310" w:rsidRPr="00152168" w:rsidRDefault="002D1310" w:rsidP="00A9257B">
            <w:pPr>
              <w:rPr>
                <w:sz w:val="22"/>
                <w:szCs w:val="22"/>
                <w:lang w:val="en-ZA"/>
              </w:rPr>
            </w:pPr>
            <w:r w:rsidRPr="00152168">
              <w:rPr>
                <w:sz w:val="22"/>
                <w:szCs w:val="22"/>
                <w:lang w:val="en-ZA"/>
              </w:rPr>
              <w:t>Topic</w:t>
            </w:r>
          </w:p>
        </w:tc>
        <w:tc>
          <w:tcPr>
            <w:tcW w:w="1276" w:type="dxa"/>
          </w:tcPr>
          <w:p w14:paraId="4771CE80" w14:textId="77777777" w:rsidR="002D1310" w:rsidRPr="00152168" w:rsidRDefault="002D1310"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ID</w:t>
            </w:r>
          </w:p>
        </w:tc>
        <w:tc>
          <w:tcPr>
            <w:tcW w:w="5193" w:type="dxa"/>
          </w:tcPr>
          <w:p w14:paraId="740BDF9C" w14:textId="77777777" w:rsidR="002D1310" w:rsidRPr="00152168" w:rsidRDefault="002D1310"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Issue</w:t>
            </w:r>
          </w:p>
        </w:tc>
      </w:tr>
      <w:tr w:rsidR="002D1310" w:rsidRPr="00152168" w14:paraId="0BD9713D" w14:textId="77777777" w:rsidTr="00A9257B">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1EE26267" w14:textId="24123F7A" w:rsidR="002D1310" w:rsidRPr="00152168" w:rsidRDefault="002D1310" w:rsidP="00A9257B">
            <w:pPr>
              <w:rPr>
                <w:b w:val="0"/>
                <w:sz w:val="22"/>
                <w:szCs w:val="22"/>
                <w:lang w:val="en-ZA"/>
              </w:rPr>
            </w:pPr>
            <w:r w:rsidRPr="00152168">
              <w:rPr>
                <w:b w:val="0"/>
                <w:sz w:val="22"/>
                <w:szCs w:val="22"/>
                <w:lang w:val="en-ZA"/>
              </w:rPr>
              <w:t>Mortality</w:t>
            </w:r>
          </w:p>
        </w:tc>
        <w:tc>
          <w:tcPr>
            <w:tcW w:w="1276" w:type="dxa"/>
            <w:shd w:val="clear" w:color="auto" w:fill="FFFFFF" w:themeFill="background1"/>
          </w:tcPr>
          <w:p w14:paraId="6DE5BE9D" w14:textId="538FF78B" w:rsidR="002D1310" w:rsidRPr="00152168" w:rsidRDefault="002D131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D0001</w:t>
            </w:r>
          </w:p>
        </w:tc>
        <w:tc>
          <w:tcPr>
            <w:tcW w:w="5193" w:type="dxa"/>
            <w:shd w:val="clear" w:color="auto" w:fill="FFFFFF" w:themeFill="background1"/>
          </w:tcPr>
          <w:p w14:paraId="21CE8BE4" w14:textId="3A41F604" w:rsidR="002D1310" w:rsidRPr="00152168" w:rsidRDefault="002D1310" w:rsidP="002D131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 xml:space="preserve">What is the expected beneficial effect of intervention on mortality? </w:t>
            </w:r>
          </w:p>
        </w:tc>
      </w:tr>
      <w:tr w:rsidR="002D1310" w:rsidRPr="00152168" w14:paraId="7B1D08D9" w14:textId="77777777" w:rsidTr="00A9257B">
        <w:trPr>
          <w:trHeight w:val="95"/>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69622354" w14:textId="62802B07" w:rsidR="002D1310" w:rsidRPr="00152168" w:rsidRDefault="002D1310" w:rsidP="00A9257B">
            <w:pPr>
              <w:rPr>
                <w:b w:val="0"/>
                <w:sz w:val="22"/>
                <w:szCs w:val="22"/>
                <w:lang w:val="en-ZA"/>
              </w:rPr>
            </w:pPr>
            <w:r w:rsidRPr="00152168">
              <w:rPr>
                <w:b w:val="0"/>
                <w:sz w:val="22"/>
                <w:szCs w:val="22"/>
                <w:lang w:val="en-ZA"/>
              </w:rPr>
              <w:t>Morbidity</w:t>
            </w:r>
          </w:p>
        </w:tc>
        <w:tc>
          <w:tcPr>
            <w:tcW w:w="1276" w:type="dxa"/>
            <w:shd w:val="clear" w:color="auto" w:fill="FFFFFF" w:themeFill="background1"/>
          </w:tcPr>
          <w:p w14:paraId="74F22DF2" w14:textId="3CB0EA71" w:rsidR="002D1310" w:rsidRPr="00152168" w:rsidRDefault="002D131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D0005</w:t>
            </w:r>
          </w:p>
        </w:tc>
        <w:tc>
          <w:tcPr>
            <w:tcW w:w="5193" w:type="dxa"/>
            <w:shd w:val="clear" w:color="auto" w:fill="FFFFFF" w:themeFill="background1"/>
          </w:tcPr>
          <w:p w14:paraId="09D9945A" w14:textId="09B7B3A7" w:rsidR="002D1310" w:rsidRPr="00152168" w:rsidRDefault="002D131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How does using Umbiflow affect findings of the health condition?</w:t>
            </w:r>
          </w:p>
        </w:tc>
      </w:tr>
      <w:tr w:rsidR="002D1310" w:rsidRPr="00152168" w14:paraId="6AA35EDA" w14:textId="77777777" w:rsidTr="00A9257B">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256D0838" w14:textId="390012C8" w:rsidR="002D1310" w:rsidRPr="00152168" w:rsidRDefault="00662693" w:rsidP="00A9257B">
            <w:pPr>
              <w:rPr>
                <w:b w:val="0"/>
                <w:sz w:val="22"/>
                <w:szCs w:val="22"/>
                <w:lang w:val="en-ZA"/>
              </w:rPr>
            </w:pPr>
            <w:r w:rsidRPr="00152168">
              <w:rPr>
                <w:b w:val="0"/>
                <w:sz w:val="22"/>
                <w:szCs w:val="22"/>
                <w:lang w:val="en-ZA"/>
              </w:rPr>
              <w:t>Health related quality of life</w:t>
            </w:r>
            <w:r w:rsidR="002D1310" w:rsidRPr="00152168">
              <w:rPr>
                <w:b w:val="0"/>
                <w:sz w:val="22"/>
                <w:szCs w:val="22"/>
                <w:lang w:val="en-ZA"/>
              </w:rPr>
              <w:t xml:space="preserve"> </w:t>
            </w:r>
          </w:p>
        </w:tc>
        <w:tc>
          <w:tcPr>
            <w:tcW w:w="1276" w:type="dxa"/>
            <w:shd w:val="clear" w:color="auto" w:fill="FFFFFF" w:themeFill="background1"/>
          </w:tcPr>
          <w:p w14:paraId="62E124C2" w14:textId="65081867" w:rsidR="002D1310" w:rsidRPr="00152168" w:rsidRDefault="002D131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D001</w:t>
            </w:r>
            <w:r w:rsidR="00662693" w:rsidRPr="00152168">
              <w:rPr>
                <w:sz w:val="22"/>
                <w:szCs w:val="22"/>
                <w:lang w:val="en-ZA"/>
              </w:rPr>
              <w:t>2</w:t>
            </w:r>
          </w:p>
        </w:tc>
        <w:tc>
          <w:tcPr>
            <w:tcW w:w="5193" w:type="dxa"/>
            <w:shd w:val="clear" w:color="auto" w:fill="FFFFFF" w:themeFill="background1"/>
          </w:tcPr>
          <w:p w14:paraId="724C0D33" w14:textId="434CE1CC" w:rsidR="002D1310" w:rsidRPr="00152168" w:rsidRDefault="00662693"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is the effect of (use of) Umbiflow on generic-quality of life?</w:t>
            </w:r>
          </w:p>
        </w:tc>
      </w:tr>
      <w:tr w:rsidR="002D1310" w:rsidRPr="00152168" w14:paraId="714F504E" w14:textId="77777777" w:rsidTr="00A9257B">
        <w:trPr>
          <w:trHeight w:val="275"/>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187ABED1" w14:textId="77777777" w:rsidR="002D1310" w:rsidRPr="00152168" w:rsidRDefault="002D1310" w:rsidP="00A9257B">
            <w:pPr>
              <w:rPr>
                <w:b w:val="0"/>
                <w:sz w:val="22"/>
                <w:szCs w:val="22"/>
                <w:lang w:val="en-ZA"/>
              </w:rPr>
            </w:pPr>
          </w:p>
        </w:tc>
        <w:tc>
          <w:tcPr>
            <w:tcW w:w="1276" w:type="dxa"/>
            <w:shd w:val="clear" w:color="auto" w:fill="FFFFFF" w:themeFill="background1"/>
          </w:tcPr>
          <w:p w14:paraId="37F727CD" w14:textId="37A0FA51" w:rsidR="002D1310" w:rsidRPr="00152168" w:rsidRDefault="00662693"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D0013</w:t>
            </w:r>
          </w:p>
        </w:tc>
        <w:tc>
          <w:tcPr>
            <w:tcW w:w="5193" w:type="dxa"/>
            <w:shd w:val="clear" w:color="auto" w:fill="FFFFFF" w:themeFill="background1"/>
          </w:tcPr>
          <w:p w14:paraId="1FBEAF14" w14:textId="6BCA12D5" w:rsidR="002D1310" w:rsidRPr="00152168" w:rsidRDefault="00662693"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is the effect of (use of) Umbiflow on disease-specific quality of life?</w:t>
            </w:r>
          </w:p>
        </w:tc>
      </w:tr>
      <w:tr w:rsidR="002D1310" w:rsidRPr="00152168" w14:paraId="3E7D5EE3" w14:textId="77777777" w:rsidTr="00A925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03BA37EB" w14:textId="615FE1EC" w:rsidR="002D1310" w:rsidRPr="00152168" w:rsidRDefault="00662693" w:rsidP="00A9257B">
            <w:pPr>
              <w:rPr>
                <w:b w:val="0"/>
                <w:sz w:val="22"/>
                <w:szCs w:val="22"/>
                <w:lang w:val="en-ZA"/>
              </w:rPr>
            </w:pPr>
            <w:r w:rsidRPr="00152168">
              <w:rPr>
                <w:b w:val="0"/>
                <w:sz w:val="22"/>
                <w:szCs w:val="22"/>
                <w:lang w:val="en-ZA"/>
              </w:rPr>
              <w:t xml:space="preserve">Patient satisfaction </w:t>
            </w:r>
          </w:p>
        </w:tc>
        <w:tc>
          <w:tcPr>
            <w:tcW w:w="1276" w:type="dxa"/>
            <w:shd w:val="clear" w:color="auto" w:fill="FFFFFF" w:themeFill="background1"/>
          </w:tcPr>
          <w:p w14:paraId="19FFE4F4" w14:textId="6814779C" w:rsidR="002D1310" w:rsidRPr="00152168" w:rsidRDefault="00662693"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D00</w:t>
            </w:r>
            <w:r w:rsidR="002D1310" w:rsidRPr="00152168">
              <w:rPr>
                <w:sz w:val="22"/>
                <w:szCs w:val="22"/>
                <w:lang w:val="en-ZA"/>
              </w:rPr>
              <w:t>1</w:t>
            </w:r>
            <w:r w:rsidRPr="00152168">
              <w:rPr>
                <w:sz w:val="22"/>
                <w:szCs w:val="22"/>
                <w:lang w:val="en-ZA"/>
              </w:rPr>
              <w:t>7</w:t>
            </w:r>
          </w:p>
        </w:tc>
        <w:tc>
          <w:tcPr>
            <w:tcW w:w="5193" w:type="dxa"/>
            <w:shd w:val="clear" w:color="auto" w:fill="FFFFFF" w:themeFill="background1"/>
          </w:tcPr>
          <w:p w14:paraId="08FF200E" w14:textId="0828FCAA" w:rsidR="002D1310" w:rsidRPr="00152168" w:rsidRDefault="00662693"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Were patients satisfied with the technology?</w:t>
            </w:r>
          </w:p>
        </w:tc>
      </w:tr>
    </w:tbl>
    <w:p w14:paraId="644F2E14" w14:textId="30E8A093" w:rsidR="00631AC0" w:rsidRPr="00152168" w:rsidRDefault="00631AC0" w:rsidP="0047054A">
      <w:pPr>
        <w:autoSpaceDE w:val="0"/>
        <w:autoSpaceDN w:val="0"/>
        <w:adjustRightInd w:val="0"/>
        <w:rPr>
          <w:sz w:val="22"/>
          <w:szCs w:val="22"/>
          <w:lang w:val="en-ZA"/>
        </w:rPr>
      </w:pPr>
    </w:p>
    <w:p w14:paraId="74EBB0FD" w14:textId="404BD089" w:rsidR="00662693" w:rsidRPr="00152168" w:rsidRDefault="00152168" w:rsidP="00662693">
      <w:pPr>
        <w:rPr>
          <w:b/>
          <w:sz w:val="28"/>
          <w:szCs w:val="28"/>
        </w:rPr>
      </w:pPr>
      <w:r>
        <w:rPr>
          <w:b/>
          <w:sz w:val="28"/>
          <w:szCs w:val="28"/>
        </w:rPr>
        <w:t>Economic impact</w:t>
      </w:r>
    </w:p>
    <w:tbl>
      <w:tblPr>
        <w:tblStyle w:val="GridTable4-Accent1"/>
        <w:tblW w:w="0" w:type="auto"/>
        <w:tblLook w:val="04A0" w:firstRow="1" w:lastRow="0" w:firstColumn="1" w:lastColumn="0" w:noHBand="0" w:noVBand="1"/>
      </w:tblPr>
      <w:tblGrid>
        <w:gridCol w:w="2547"/>
        <w:gridCol w:w="1276"/>
        <w:gridCol w:w="5193"/>
      </w:tblGrid>
      <w:tr w:rsidR="00662693" w:rsidRPr="00152168" w14:paraId="1AF11EA9" w14:textId="77777777" w:rsidTr="00A925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10F1DF83" w14:textId="77777777" w:rsidR="00662693" w:rsidRPr="00152168" w:rsidRDefault="00662693" w:rsidP="00A9257B">
            <w:pPr>
              <w:rPr>
                <w:sz w:val="22"/>
                <w:szCs w:val="22"/>
                <w:lang w:val="en-ZA"/>
              </w:rPr>
            </w:pPr>
            <w:r w:rsidRPr="00152168">
              <w:rPr>
                <w:sz w:val="22"/>
                <w:szCs w:val="22"/>
                <w:lang w:val="en-ZA"/>
              </w:rPr>
              <w:t>Topic</w:t>
            </w:r>
          </w:p>
        </w:tc>
        <w:tc>
          <w:tcPr>
            <w:tcW w:w="1276" w:type="dxa"/>
          </w:tcPr>
          <w:p w14:paraId="2A1852F9" w14:textId="77777777" w:rsidR="00662693" w:rsidRPr="00152168" w:rsidRDefault="00662693"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ID</w:t>
            </w:r>
          </w:p>
        </w:tc>
        <w:tc>
          <w:tcPr>
            <w:tcW w:w="5193" w:type="dxa"/>
          </w:tcPr>
          <w:p w14:paraId="0233DEA5" w14:textId="77777777" w:rsidR="00662693" w:rsidRPr="00152168" w:rsidRDefault="00662693"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Issue</w:t>
            </w:r>
          </w:p>
        </w:tc>
      </w:tr>
      <w:tr w:rsidR="00662693" w:rsidRPr="00152168" w14:paraId="698463D6" w14:textId="77777777" w:rsidTr="00A9257B">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2F31EE26" w14:textId="2C66D4CF" w:rsidR="00662693" w:rsidRPr="00152168" w:rsidRDefault="00662693" w:rsidP="00A9257B">
            <w:pPr>
              <w:rPr>
                <w:b w:val="0"/>
                <w:sz w:val="22"/>
                <w:szCs w:val="22"/>
                <w:lang w:val="en-ZA"/>
              </w:rPr>
            </w:pPr>
            <w:r w:rsidRPr="00152168">
              <w:rPr>
                <w:b w:val="0"/>
                <w:sz w:val="22"/>
                <w:szCs w:val="22"/>
                <w:lang w:val="en-ZA"/>
              </w:rPr>
              <w:t>Measurement and estimation of outcomes</w:t>
            </w:r>
          </w:p>
        </w:tc>
        <w:tc>
          <w:tcPr>
            <w:tcW w:w="1276" w:type="dxa"/>
            <w:shd w:val="clear" w:color="auto" w:fill="FFFFFF" w:themeFill="background1"/>
          </w:tcPr>
          <w:p w14:paraId="2989ED7D" w14:textId="606F42F0" w:rsidR="00662693" w:rsidRPr="00152168" w:rsidRDefault="00662693"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E0005</w:t>
            </w:r>
          </w:p>
        </w:tc>
        <w:tc>
          <w:tcPr>
            <w:tcW w:w="5193" w:type="dxa"/>
            <w:shd w:val="clear" w:color="auto" w:fill="FFFFFF" w:themeFill="background1"/>
          </w:tcPr>
          <w:p w14:paraId="2B68AB67" w14:textId="6B1BAE2D" w:rsidR="00662693" w:rsidRPr="00152168" w:rsidRDefault="00662693"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is(are) the measured and/or estimated health-related outcome(s) of the assessed technology and its comparator(s) (outcome identification, measurement and valuation)?</w:t>
            </w:r>
          </w:p>
        </w:tc>
      </w:tr>
      <w:tr w:rsidR="00662693" w:rsidRPr="00152168" w14:paraId="5D8E57CF" w14:textId="77777777" w:rsidTr="00A9257B">
        <w:trPr>
          <w:trHeight w:val="95"/>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16F6E548" w14:textId="3656A5E0" w:rsidR="00662693" w:rsidRPr="00152168" w:rsidRDefault="00662693" w:rsidP="00A9257B">
            <w:pPr>
              <w:rPr>
                <w:b w:val="0"/>
                <w:sz w:val="22"/>
                <w:szCs w:val="22"/>
                <w:lang w:val="en-ZA"/>
              </w:rPr>
            </w:pPr>
            <w:r w:rsidRPr="00152168">
              <w:rPr>
                <w:b w:val="0"/>
                <w:sz w:val="22"/>
                <w:szCs w:val="22"/>
                <w:lang w:val="en-ZA"/>
              </w:rPr>
              <w:t>Examination of costs and outcomes</w:t>
            </w:r>
          </w:p>
        </w:tc>
        <w:tc>
          <w:tcPr>
            <w:tcW w:w="1276" w:type="dxa"/>
            <w:shd w:val="clear" w:color="auto" w:fill="FFFFFF" w:themeFill="background1"/>
          </w:tcPr>
          <w:p w14:paraId="18C6BB26" w14:textId="33242F08" w:rsidR="00662693" w:rsidRPr="00152168" w:rsidRDefault="00662693"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E0006</w:t>
            </w:r>
          </w:p>
        </w:tc>
        <w:tc>
          <w:tcPr>
            <w:tcW w:w="5193" w:type="dxa"/>
            <w:shd w:val="clear" w:color="auto" w:fill="FFFFFF" w:themeFill="background1"/>
          </w:tcPr>
          <w:p w14:paraId="1B0658EE" w14:textId="3F6A8786" w:rsidR="00662693" w:rsidRPr="00152168" w:rsidRDefault="00662693"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are the estimated differences in costs and outcomes between the technology and its comparator(s)?</w:t>
            </w:r>
          </w:p>
        </w:tc>
      </w:tr>
    </w:tbl>
    <w:p w14:paraId="3888F1E5" w14:textId="777F2DD1" w:rsidR="008425BC" w:rsidRPr="00152168" w:rsidRDefault="008425BC" w:rsidP="0047054A">
      <w:pPr>
        <w:autoSpaceDE w:val="0"/>
        <w:autoSpaceDN w:val="0"/>
        <w:adjustRightInd w:val="0"/>
        <w:rPr>
          <w:b/>
          <w:bCs/>
          <w:sz w:val="22"/>
          <w:szCs w:val="22"/>
          <w:lang w:val="en-ZA"/>
        </w:rPr>
      </w:pPr>
    </w:p>
    <w:p w14:paraId="0638F5E5" w14:textId="739E0EDC" w:rsidR="00662693" w:rsidRPr="00152168" w:rsidRDefault="00152168" w:rsidP="00662693">
      <w:pPr>
        <w:rPr>
          <w:b/>
          <w:sz w:val="28"/>
          <w:szCs w:val="28"/>
        </w:rPr>
      </w:pPr>
      <w:r>
        <w:rPr>
          <w:b/>
          <w:sz w:val="28"/>
          <w:szCs w:val="28"/>
        </w:rPr>
        <w:t>Ethical aspects</w:t>
      </w:r>
    </w:p>
    <w:tbl>
      <w:tblPr>
        <w:tblStyle w:val="GridTable4-Accent1"/>
        <w:tblW w:w="0" w:type="auto"/>
        <w:tblLook w:val="04A0" w:firstRow="1" w:lastRow="0" w:firstColumn="1" w:lastColumn="0" w:noHBand="0" w:noVBand="1"/>
      </w:tblPr>
      <w:tblGrid>
        <w:gridCol w:w="2547"/>
        <w:gridCol w:w="1276"/>
        <w:gridCol w:w="5193"/>
      </w:tblGrid>
      <w:tr w:rsidR="00662693" w:rsidRPr="00152168" w14:paraId="0D1D6F27" w14:textId="77777777" w:rsidTr="00A925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523E0B49" w14:textId="77777777" w:rsidR="00662693" w:rsidRPr="00152168" w:rsidRDefault="00662693" w:rsidP="00A9257B">
            <w:pPr>
              <w:rPr>
                <w:sz w:val="22"/>
                <w:szCs w:val="22"/>
                <w:lang w:val="en-ZA"/>
              </w:rPr>
            </w:pPr>
            <w:r w:rsidRPr="00152168">
              <w:rPr>
                <w:sz w:val="22"/>
                <w:szCs w:val="22"/>
                <w:lang w:val="en-ZA"/>
              </w:rPr>
              <w:t>Topic</w:t>
            </w:r>
          </w:p>
        </w:tc>
        <w:tc>
          <w:tcPr>
            <w:tcW w:w="1276" w:type="dxa"/>
          </w:tcPr>
          <w:p w14:paraId="3143D918" w14:textId="77777777" w:rsidR="00662693" w:rsidRPr="00152168" w:rsidRDefault="00662693"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ID</w:t>
            </w:r>
          </w:p>
        </w:tc>
        <w:tc>
          <w:tcPr>
            <w:tcW w:w="5193" w:type="dxa"/>
          </w:tcPr>
          <w:p w14:paraId="12EC44F0" w14:textId="77777777" w:rsidR="00662693" w:rsidRPr="00152168" w:rsidRDefault="00662693"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Issue</w:t>
            </w:r>
          </w:p>
        </w:tc>
      </w:tr>
      <w:tr w:rsidR="00662693" w:rsidRPr="00152168" w14:paraId="72DE12AA" w14:textId="77777777" w:rsidTr="00662693">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3D3DD4FA" w14:textId="11820586" w:rsidR="00662693" w:rsidRPr="00152168" w:rsidRDefault="00662693" w:rsidP="00A9257B">
            <w:pPr>
              <w:rPr>
                <w:b w:val="0"/>
                <w:sz w:val="22"/>
                <w:szCs w:val="22"/>
                <w:lang w:val="en-ZA"/>
              </w:rPr>
            </w:pPr>
            <w:r w:rsidRPr="00152168">
              <w:rPr>
                <w:b w:val="0"/>
                <w:sz w:val="22"/>
                <w:szCs w:val="22"/>
                <w:lang w:val="en-ZA"/>
              </w:rPr>
              <w:t>Benefit harm balance</w:t>
            </w:r>
          </w:p>
        </w:tc>
        <w:tc>
          <w:tcPr>
            <w:tcW w:w="1276" w:type="dxa"/>
            <w:shd w:val="clear" w:color="auto" w:fill="FFFFFF" w:themeFill="background1"/>
          </w:tcPr>
          <w:p w14:paraId="0820624D" w14:textId="35EE8694" w:rsidR="00662693" w:rsidRPr="00152168" w:rsidRDefault="00662693"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F0010</w:t>
            </w:r>
          </w:p>
        </w:tc>
        <w:tc>
          <w:tcPr>
            <w:tcW w:w="5193" w:type="dxa"/>
            <w:shd w:val="clear" w:color="auto" w:fill="FFFFFF" w:themeFill="background1"/>
          </w:tcPr>
          <w:p w14:paraId="5D67D187" w14:textId="148B590C" w:rsidR="00662693" w:rsidRPr="00152168" w:rsidRDefault="00662693"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are the known and estimated benefits and harms for patients when implementing or not implementing the technology?</w:t>
            </w:r>
          </w:p>
        </w:tc>
      </w:tr>
      <w:tr w:rsidR="00662693" w:rsidRPr="00152168" w14:paraId="60AB9C1D" w14:textId="77777777" w:rsidTr="00A9257B">
        <w:trPr>
          <w:trHeight w:val="502"/>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7AEE14A9" w14:textId="77777777" w:rsidR="00662693" w:rsidRPr="00152168" w:rsidRDefault="00662693" w:rsidP="00A9257B">
            <w:pPr>
              <w:rPr>
                <w:b w:val="0"/>
                <w:sz w:val="22"/>
                <w:szCs w:val="22"/>
                <w:lang w:val="en-ZA"/>
              </w:rPr>
            </w:pPr>
          </w:p>
        </w:tc>
        <w:tc>
          <w:tcPr>
            <w:tcW w:w="1276" w:type="dxa"/>
            <w:shd w:val="clear" w:color="auto" w:fill="FFFFFF" w:themeFill="background1"/>
          </w:tcPr>
          <w:p w14:paraId="1A9B8A69" w14:textId="4CED87D4" w:rsidR="00662693" w:rsidRPr="00152168" w:rsidRDefault="00662693"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F0011</w:t>
            </w:r>
          </w:p>
        </w:tc>
        <w:tc>
          <w:tcPr>
            <w:tcW w:w="5193" w:type="dxa"/>
            <w:shd w:val="clear" w:color="auto" w:fill="FFFFFF" w:themeFill="background1"/>
          </w:tcPr>
          <w:p w14:paraId="5C19B117" w14:textId="346C0D63" w:rsidR="00662693" w:rsidRPr="00152168" w:rsidRDefault="00662693"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are the benefits and harms of the technology for relatives, other patients, organisations, commercial entities, society, etc.?</w:t>
            </w:r>
          </w:p>
        </w:tc>
      </w:tr>
      <w:tr w:rsidR="00662693" w:rsidRPr="00152168" w14:paraId="40DF0CA4" w14:textId="77777777" w:rsidTr="00662693">
        <w:trPr>
          <w:cnfStyle w:val="000000100000" w:firstRow="0" w:lastRow="0" w:firstColumn="0" w:lastColumn="0" w:oddVBand="0" w:evenVBand="0" w:oddHBand="1" w:evenHBand="0" w:firstRowFirstColumn="0" w:firstRowLastColumn="0" w:lastRowFirstColumn="0" w:lastRowLastColumn="0"/>
          <w:trHeight w:val="128"/>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4C7EEFCE" w14:textId="5243AE75" w:rsidR="00662693" w:rsidRPr="00152168" w:rsidRDefault="00662693" w:rsidP="00A9257B">
            <w:pPr>
              <w:rPr>
                <w:b w:val="0"/>
                <w:sz w:val="22"/>
                <w:szCs w:val="22"/>
                <w:lang w:val="en-ZA"/>
              </w:rPr>
            </w:pPr>
            <w:r w:rsidRPr="00152168">
              <w:rPr>
                <w:b w:val="0"/>
                <w:sz w:val="22"/>
                <w:szCs w:val="22"/>
                <w:lang w:val="en-ZA"/>
              </w:rPr>
              <w:t>Autonomy</w:t>
            </w:r>
          </w:p>
        </w:tc>
        <w:tc>
          <w:tcPr>
            <w:tcW w:w="1276" w:type="dxa"/>
            <w:shd w:val="clear" w:color="auto" w:fill="FFFFFF" w:themeFill="background1"/>
          </w:tcPr>
          <w:p w14:paraId="3CC288FA" w14:textId="3A1FF25E" w:rsidR="00662693" w:rsidRPr="00152168" w:rsidRDefault="00662693"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F0006</w:t>
            </w:r>
          </w:p>
        </w:tc>
        <w:tc>
          <w:tcPr>
            <w:tcW w:w="5193" w:type="dxa"/>
            <w:shd w:val="clear" w:color="auto" w:fill="FFFFFF" w:themeFill="background1"/>
          </w:tcPr>
          <w:p w14:paraId="0E0DC22E" w14:textId="5C397D1D" w:rsidR="00662693" w:rsidRPr="00152168" w:rsidRDefault="00662693"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Is there a need for any specific interventions or supportive actions concerning information in order to respect patient autonomy when the technology is used?</w:t>
            </w:r>
          </w:p>
        </w:tc>
      </w:tr>
      <w:tr w:rsidR="00662693" w:rsidRPr="00152168" w14:paraId="5AC0742D" w14:textId="77777777" w:rsidTr="00A9257B">
        <w:trPr>
          <w:trHeight w:val="127"/>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26581D78" w14:textId="77777777" w:rsidR="00662693" w:rsidRPr="00152168" w:rsidRDefault="00662693" w:rsidP="00A9257B">
            <w:pPr>
              <w:rPr>
                <w:b w:val="0"/>
                <w:sz w:val="22"/>
                <w:szCs w:val="22"/>
                <w:lang w:val="en-ZA"/>
              </w:rPr>
            </w:pPr>
          </w:p>
        </w:tc>
        <w:tc>
          <w:tcPr>
            <w:tcW w:w="1276" w:type="dxa"/>
            <w:shd w:val="clear" w:color="auto" w:fill="FFFFFF" w:themeFill="background1"/>
          </w:tcPr>
          <w:p w14:paraId="1D6F56CB" w14:textId="639F0B4A" w:rsidR="00662693" w:rsidRPr="00152168" w:rsidRDefault="00662693"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F0007</w:t>
            </w:r>
          </w:p>
        </w:tc>
        <w:tc>
          <w:tcPr>
            <w:tcW w:w="5193" w:type="dxa"/>
            <w:shd w:val="clear" w:color="auto" w:fill="FFFFFF" w:themeFill="background1"/>
          </w:tcPr>
          <w:p w14:paraId="53616730" w14:textId="22D8B5E0" w:rsidR="00662693"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Does the implementation or withdrawal of the technology challenge or change professional values, ethics or traditional roles?</w:t>
            </w:r>
          </w:p>
        </w:tc>
      </w:tr>
      <w:tr w:rsidR="00662693" w:rsidRPr="00152168" w14:paraId="27CFAA20" w14:textId="77777777" w:rsidTr="00A925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0C5D9AF0" w14:textId="57627C4A" w:rsidR="00662693" w:rsidRPr="00152168" w:rsidRDefault="00C752CC" w:rsidP="00A9257B">
            <w:pPr>
              <w:rPr>
                <w:b w:val="0"/>
                <w:sz w:val="22"/>
                <w:szCs w:val="22"/>
                <w:lang w:val="en-ZA"/>
              </w:rPr>
            </w:pPr>
            <w:r w:rsidRPr="00152168">
              <w:rPr>
                <w:b w:val="0"/>
                <w:sz w:val="22"/>
                <w:szCs w:val="22"/>
                <w:lang w:val="en-ZA"/>
              </w:rPr>
              <w:t>Legislation</w:t>
            </w:r>
          </w:p>
        </w:tc>
        <w:tc>
          <w:tcPr>
            <w:tcW w:w="1276" w:type="dxa"/>
            <w:shd w:val="clear" w:color="auto" w:fill="FFFFFF" w:themeFill="background1"/>
          </w:tcPr>
          <w:p w14:paraId="7E0D9611" w14:textId="4BEBA711" w:rsidR="00662693"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F</w:t>
            </w:r>
            <w:r w:rsidR="00662693" w:rsidRPr="00152168">
              <w:rPr>
                <w:sz w:val="22"/>
                <w:szCs w:val="22"/>
                <w:lang w:val="en-ZA"/>
              </w:rPr>
              <w:t>001</w:t>
            </w:r>
            <w:r w:rsidRPr="00152168">
              <w:rPr>
                <w:sz w:val="22"/>
                <w:szCs w:val="22"/>
                <w:lang w:val="en-ZA"/>
              </w:rPr>
              <w:t>4</w:t>
            </w:r>
          </w:p>
        </w:tc>
        <w:tc>
          <w:tcPr>
            <w:tcW w:w="5193" w:type="dxa"/>
            <w:shd w:val="clear" w:color="auto" w:fill="FFFFFF" w:themeFill="background1"/>
          </w:tcPr>
          <w:p w14:paraId="6A4302CF" w14:textId="610EA84C" w:rsidR="00662693"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Does the implementation or use of the technology affect the realisation of basic human rights?</w:t>
            </w:r>
          </w:p>
        </w:tc>
      </w:tr>
    </w:tbl>
    <w:p w14:paraId="650D9B8B" w14:textId="0A5B6572" w:rsidR="00662693" w:rsidRPr="00152168" w:rsidRDefault="00662693" w:rsidP="0047054A">
      <w:pPr>
        <w:autoSpaceDE w:val="0"/>
        <w:autoSpaceDN w:val="0"/>
        <w:adjustRightInd w:val="0"/>
        <w:rPr>
          <w:b/>
          <w:bCs/>
          <w:sz w:val="22"/>
          <w:szCs w:val="22"/>
          <w:lang w:val="en-ZA"/>
        </w:rPr>
      </w:pPr>
    </w:p>
    <w:p w14:paraId="16698980" w14:textId="6A85396A" w:rsidR="00C752CC" w:rsidRPr="00152168" w:rsidRDefault="00C752CC" w:rsidP="00C752CC">
      <w:pPr>
        <w:rPr>
          <w:b/>
          <w:sz w:val="28"/>
          <w:szCs w:val="28"/>
        </w:rPr>
      </w:pPr>
      <w:r w:rsidRPr="00152168">
        <w:rPr>
          <w:b/>
          <w:sz w:val="28"/>
          <w:szCs w:val="28"/>
        </w:rPr>
        <w:t xml:space="preserve">Organizational </w:t>
      </w:r>
      <w:r w:rsidR="00152168">
        <w:rPr>
          <w:b/>
          <w:sz w:val="28"/>
          <w:szCs w:val="28"/>
        </w:rPr>
        <w:t>aspects</w:t>
      </w:r>
    </w:p>
    <w:tbl>
      <w:tblPr>
        <w:tblStyle w:val="GridTable4-Accent1"/>
        <w:tblW w:w="0" w:type="auto"/>
        <w:tblLook w:val="04A0" w:firstRow="1" w:lastRow="0" w:firstColumn="1" w:lastColumn="0" w:noHBand="0" w:noVBand="1"/>
      </w:tblPr>
      <w:tblGrid>
        <w:gridCol w:w="2547"/>
        <w:gridCol w:w="1276"/>
        <w:gridCol w:w="5193"/>
      </w:tblGrid>
      <w:tr w:rsidR="00C752CC" w:rsidRPr="00152168" w14:paraId="37839016" w14:textId="77777777" w:rsidTr="00A925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69CCA1A7" w14:textId="77777777" w:rsidR="00C752CC" w:rsidRPr="00152168" w:rsidRDefault="00C752CC" w:rsidP="00A9257B">
            <w:pPr>
              <w:rPr>
                <w:sz w:val="22"/>
                <w:szCs w:val="22"/>
                <w:lang w:val="en-ZA"/>
              </w:rPr>
            </w:pPr>
            <w:r w:rsidRPr="00152168">
              <w:rPr>
                <w:sz w:val="22"/>
                <w:szCs w:val="22"/>
                <w:lang w:val="en-ZA"/>
              </w:rPr>
              <w:t>Topic</w:t>
            </w:r>
          </w:p>
        </w:tc>
        <w:tc>
          <w:tcPr>
            <w:tcW w:w="1276" w:type="dxa"/>
          </w:tcPr>
          <w:p w14:paraId="6A627FAC" w14:textId="77777777" w:rsidR="00C752CC" w:rsidRPr="00152168" w:rsidRDefault="00C752CC"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ID</w:t>
            </w:r>
          </w:p>
        </w:tc>
        <w:tc>
          <w:tcPr>
            <w:tcW w:w="5193" w:type="dxa"/>
          </w:tcPr>
          <w:p w14:paraId="5FC8DAED" w14:textId="77777777" w:rsidR="00C752CC" w:rsidRPr="00152168" w:rsidRDefault="00C752CC"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Issue</w:t>
            </w:r>
          </w:p>
        </w:tc>
      </w:tr>
      <w:tr w:rsidR="00C752CC" w:rsidRPr="00152168" w14:paraId="64E81085" w14:textId="77777777" w:rsidTr="00C752CC">
        <w:trPr>
          <w:cnfStyle w:val="000000100000" w:firstRow="0" w:lastRow="0" w:firstColumn="0" w:lastColumn="0" w:oddVBand="0" w:evenVBand="0" w:oddHBand="1" w:evenHBand="0" w:firstRowFirstColumn="0" w:firstRowLastColumn="0" w:lastRowFirstColumn="0" w:lastRowLastColumn="0"/>
          <w:trHeight w:val="39"/>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4D3B7B9A" w14:textId="7C9A3D67" w:rsidR="00C752CC" w:rsidRPr="00152168" w:rsidRDefault="00C752CC" w:rsidP="00A9257B">
            <w:pPr>
              <w:rPr>
                <w:b w:val="0"/>
                <w:sz w:val="22"/>
                <w:szCs w:val="22"/>
                <w:lang w:val="en-ZA"/>
              </w:rPr>
            </w:pPr>
            <w:r w:rsidRPr="00152168">
              <w:rPr>
                <w:b w:val="0"/>
                <w:sz w:val="22"/>
                <w:szCs w:val="22"/>
                <w:lang w:val="en-ZA"/>
              </w:rPr>
              <w:t>Health delivery process</w:t>
            </w:r>
          </w:p>
        </w:tc>
        <w:tc>
          <w:tcPr>
            <w:tcW w:w="1276" w:type="dxa"/>
            <w:shd w:val="clear" w:color="auto" w:fill="FFFFFF" w:themeFill="background1"/>
          </w:tcPr>
          <w:p w14:paraId="7E019417" w14:textId="74F7200A" w:rsidR="00C752CC"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G0001</w:t>
            </w:r>
          </w:p>
        </w:tc>
        <w:tc>
          <w:tcPr>
            <w:tcW w:w="5193" w:type="dxa"/>
            <w:shd w:val="clear" w:color="auto" w:fill="FFFFFF" w:themeFill="background1"/>
          </w:tcPr>
          <w:p w14:paraId="1D9B2BB2" w14:textId="61B128DB" w:rsidR="00C752CC"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How does the technology affect the current work processes?</w:t>
            </w:r>
          </w:p>
        </w:tc>
      </w:tr>
      <w:tr w:rsidR="00C752CC" w:rsidRPr="00152168" w14:paraId="28B76716" w14:textId="77777777" w:rsidTr="00A9257B">
        <w:trPr>
          <w:trHeight w:val="3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64FF19AF" w14:textId="77777777" w:rsidR="00C752CC" w:rsidRPr="00152168" w:rsidRDefault="00C752CC" w:rsidP="00A9257B">
            <w:pPr>
              <w:rPr>
                <w:b w:val="0"/>
                <w:sz w:val="22"/>
                <w:szCs w:val="22"/>
                <w:lang w:val="en-ZA"/>
              </w:rPr>
            </w:pPr>
          </w:p>
        </w:tc>
        <w:tc>
          <w:tcPr>
            <w:tcW w:w="1276" w:type="dxa"/>
            <w:shd w:val="clear" w:color="auto" w:fill="FFFFFF" w:themeFill="background1"/>
          </w:tcPr>
          <w:p w14:paraId="298948A2" w14:textId="5469AD73" w:rsidR="00C752CC"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G0100</w:t>
            </w:r>
          </w:p>
        </w:tc>
        <w:tc>
          <w:tcPr>
            <w:tcW w:w="5193" w:type="dxa"/>
            <w:shd w:val="clear" w:color="auto" w:fill="FFFFFF" w:themeFill="background1"/>
          </w:tcPr>
          <w:p w14:paraId="12B44493" w14:textId="2E616464" w:rsidR="00C752CC"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kind of patient/participant flow is associated with the new technology?</w:t>
            </w:r>
          </w:p>
        </w:tc>
      </w:tr>
      <w:tr w:rsidR="00C752CC" w:rsidRPr="00152168" w14:paraId="5EFADD03" w14:textId="77777777" w:rsidTr="00A9257B">
        <w:trPr>
          <w:cnfStyle w:val="000000100000" w:firstRow="0" w:lastRow="0" w:firstColumn="0" w:lastColumn="0" w:oddVBand="0" w:evenVBand="0" w:oddHBand="1" w:evenHBand="0" w:firstRowFirstColumn="0" w:firstRowLastColumn="0" w:lastRowFirstColumn="0" w:lastRowLastColumn="0"/>
          <w:trHeight w:val="3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1EFA8CDD" w14:textId="77777777" w:rsidR="00C752CC" w:rsidRPr="00152168" w:rsidRDefault="00C752CC" w:rsidP="00A9257B">
            <w:pPr>
              <w:rPr>
                <w:b w:val="0"/>
                <w:sz w:val="22"/>
                <w:szCs w:val="22"/>
                <w:lang w:val="en-ZA"/>
              </w:rPr>
            </w:pPr>
          </w:p>
        </w:tc>
        <w:tc>
          <w:tcPr>
            <w:tcW w:w="1276" w:type="dxa"/>
            <w:shd w:val="clear" w:color="auto" w:fill="FFFFFF" w:themeFill="background1"/>
          </w:tcPr>
          <w:p w14:paraId="0CFAB3E9" w14:textId="68AB608A" w:rsidR="00C752CC"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G0002</w:t>
            </w:r>
          </w:p>
        </w:tc>
        <w:tc>
          <w:tcPr>
            <w:tcW w:w="5193" w:type="dxa"/>
            <w:shd w:val="clear" w:color="auto" w:fill="FFFFFF" w:themeFill="background1"/>
          </w:tcPr>
          <w:p w14:paraId="08D498E9" w14:textId="1FBF06B9" w:rsidR="00C752CC"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kind of involvement has to be mobilised for patients/participants and important others and/or caregivers?</w:t>
            </w:r>
          </w:p>
        </w:tc>
      </w:tr>
      <w:tr w:rsidR="00C752CC" w:rsidRPr="00152168" w14:paraId="3470FCF4" w14:textId="77777777" w:rsidTr="00A9257B">
        <w:trPr>
          <w:trHeight w:val="3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58FDA909" w14:textId="77777777" w:rsidR="00C752CC" w:rsidRPr="00152168" w:rsidRDefault="00C752CC" w:rsidP="00A9257B">
            <w:pPr>
              <w:rPr>
                <w:b w:val="0"/>
                <w:sz w:val="22"/>
                <w:szCs w:val="22"/>
                <w:lang w:val="en-ZA"/>
              </w:rPr>
            </w:pPr>
          </w:p>
        </w:tc>
        <w:tc>
          <w:tcPr>
            <w:tcW w:w="1276" w:type="dxa"/>
            <w:shd w:val="clear" w:color="auto" w:fill="FFFFFF" w:themeFill="background1"/>
          </w:tcPr>
          <w:p w14:paraId="164A9C28" w14:textId="34965443" w:rsidR="00C752CC"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G0003</w:t>
            </w:r>
          </w:p>
        </w:tc>
        <w:tc>
          <w:tcPr>
            <w:tcW w:w="5193" w:type="dxa"/>
            <w:shd w:val="clear" w:color="auto" w:fill="FFFFFF" w:themeFill="background1"/>
          </w:tcPr>
          <w:p w14:paraId="475574DC" w14:textId="4387EFD6" w:rsidR="00C752CC"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kind of process ensures proper education and training of staff?</w:t>
            </w:r>
          </w:p>
        </w:tc>
      </w:tr>
      <w:tr w:rsidR="00C752CC" w:rsidRPr="00152168" w14:paraId="41A20B44" w14:textId="77777777" w:rsidTr="00A9257B">
        <w:trPr>
          <w:cnfStyle w:val="000000100000" w:firstRow="0" w:lastRow="0" w:firstColumn="0" w:lastColumn="0" w:oddVBand="0" w:evenVBand="0" w:oddHBand="1" w:evenHBand="0" w:firstRowFirstColumn="0" w:firstRowLastColumn="0" w:lastRowFirstColumn="0" w:lastRowLastColumn="0"/>
          <w:trHeight w:val="3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6DA4FF18" w14:textId="77777777" w:rsidR="00C752CC" w:rsidRPr="00152168" w:rsidRDefault="00C752CC" w:rsidP="00A9257B">
            <w:pPr>
              <w:rPr>
                <w:b w:val="0"/>
                <w:sz w:val="22"/>
                <w:szCs w:val="22"/>
                <w:lang w:val="en-ZA"/>
              </w:rPr>
            </w:pPr>
          </w:p>
        </w:tc>
        <w:tc>
          <w:tcPr>
            <w:tcW w:w="1276" w:type="dxa"/>
            <w:shd w:val="clear" w:color="auto" w:fill="FFFFFF" w:themeFill="background1"/>
          </w:tcPr>
          <w:p w14:paraId="6DDB2F7B" w14:textId="031ECA50" w:rsidR="00C752CC"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G0004</w:t>
            </w:r>
          </w:p>
        </w:tc>
        <w:tc>
          <w:tcPr>
            <w:tcW w:w="5193" w:type="dxa"/>
            <w:shd w:val="clear" w:color="auto" w:fill="FFFFFF" w:themeFill="background1"/>
          </w:tcPr>
          <w:p w14:paraId="0CB973F4" w14:textId="2A6D6BFC" w:rsidR="00C752CC"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kinds of co-operation and communication of activities have to be mobilised?</w:t>
            </w:r>
          </w:p>
        </w:tc>
      </w:tr>
      <w:tr w:rsidR="00C752CC" w:rsidRPr="00152168" w14:paraId="381A2E65" w14:textId="77777777" w:rsidTr="00A9257B">
        <w:trPr>
          <w:trHeight w:val="3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00970F51" w14:textId="77777777" w:rsidR="00C752CC" w:rsidRPr="00152168" w:rsidRDefault="00C752CC" w:rsidP="00A9257B">
            <w:pPr>
              <w:rPr>
                <w:b w:val="0"/>
                <w:sz w:val="22"/>
                <w:szCs w:val="22"/>
                <w:lang w:val="en-ZA"/>
              </w:rPr>
            </w:pPr>
          </w:p>
        </w:tc>
        <w:tc>
          <w:tcPr>
            <w:tcW w:w="1276" w:type="dxa"/>
            <w:shd w:val="clear" w:color="auto" w:fill="FFFFFF" w:themeFill="background1"/>
          </w:tcPr>
          <w:p w14:paraId="3E334136" w14:textId="19A93FD4" w:rsidR="00C752CC"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G0012</w:t>
            </w:r>
          </w:p>
        </w:tc>
        <w:tc>
          <w:tcPr>
            <w:tcW w:w="5193" w:type="dxa"/>
            <w:shd w:val="clear" w:color="auto" w:fill="FFFFFF" w:themeFill="background1"/>
          </w:tcPr>
          <w:p w14:paraId="4F598398" w14:textId="0401DF09" w:rsidR="00C752CC"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How is the quality assurance and monitoring system of the new technology organised?</w:t>
            </w:r>
          </w:p>
        </w:tc>
      </w:tr>
      <w:tr w:rsidR="00C752CC" w:rsidRPr="00152168" w14:paraId="31A644B2" w14:textId="77777777" w:rsidTr="00A9257B">
        <w:trPr>
          <w:cnfStyle w:val="000000100000" w:firstRow="0" w:lastRow="0" w:firstColumn="0" w:lastColumn="0" w:oddVBand="0" w:evenVBand="0" w:oddHBand="1" w:evenHBand="0" w:firstRowFirstColumn="0" w:firstRowLastColumn="0" w:lastRowFirstColumn="0" w:lastRowLastColumn="0"/>
          <w:trHeight w:val="95"/>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35CEBBBF" w14:textId="479633F8" w:rsidR="00C752CC" w:rsidRPr="00152168" w:rsidRDefault="00C752CC" w:rsidP="00A9257B">
            <w:pPr>
              <w:rPr>
                <w:b w:val="0"/>
                <w:sz w:val="22"/>
                <w:szCs w:val="22"/>
                <w:lang w:val="en-ZA"/>
              </w:rPr>
            </w:pPr>
            <w:r w:rsidRPr="00152168">
              <w:rPr>
                <w:b w:val="0"/>
                <w:sz w:val="22"/>
                <w:szCs w:val="22"/>
                <w:lang w:val="en-ZA"/>
              </w:rPr>
              <w:t>Structure of the healthcare system</w:t>
            </w:r>
          </w:p>
        </w:tc>
        <w:tc>
          <w:tcPr>
            <w:tcW w:w="1276" w:type="dxa"/>
            <w:shd w:val="clear" w:color="auto" w:fill="FFFFFF" w:themeFill="background1"/>
          </w:tcPr>
          <w:p w14:paraId="57056AC6" w14:textId="34961242" w:rsidR="00C752CC"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G0101</w:t>
            </w:r>
          </w:p>
        </w:tc>
        <w:tc>
          <w:tcPr>
            <w:tcW w:w="5193" w:type="dxa"/>
            <w:shd w:val="clear" w:color="auto" w:fill="FFFFFF" w:themeFill="background1"/>
          </w:tcPr>
          <w:p w14:paraId="05DE0659" w14:textId="7368AAB0" w:rsidR="00C752CC"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are the processes ensuring access to the new technology for patients/participants?</w:t>
            </w:r>
          </w:p>
        </w:tc>
      </w:tr>
      <w:tr w:rsidR="00C752CC" w:rsidRPr="00152168" w14:paraId="02F80F12" w14:textId="77777777" w:rsidTr="00A9257B">
        <w:trPr>
          <w:trHeight w:val="95"/>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16CAA15E" w14:textId="1E8B8B53" w:rsidR="00C752CC" w:rsidRPr="00152168" w:rsidRDefault="00C752CC" w:rsidP="00A9257B">
            <w:pPr>
              <w:rPr>
                <w:b w:val="0"/>
                <w:sz w:val="22"/>
                <w:szCs w:val="22"/>
                <w:lang w:val="en-ZA"/>
              </w:rPr>
            </w:pPr>
            <w:r w:rsidRPr="00152168">
              <w:rPr>
                <w:b w:val="0"/>
                <w:sz w:val="22"/>
                <w:szCs w:val="22"/>
                <w:lang w:val="en-ZA"/>
              </w:rPr>
              <w:t>Management</w:t>
            </w:r>
          </w:p>
        </w:tc>
        <w:tc>
          <w:tcPr>
            <w:tcW w:w="1276" w:type="dxa"/>
            <w:shd w:val="clear" w:color="auto" w:fill="FFFFFF" w:themeFill="background1"/>
          </w:tcPr>
          <w:p w14:paraId="769D56BB" w14:textId="68D7B839" w:rsidR="00C752CC"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G0009</w:t>
            </w:r>
          </w:p>
        </w:tc>
        <w:tc>
          <w:tcPr>
            <w:tcW w:w="5193" w:type="dxa"/>
            <w:shd w:val="clear" w:color="auto" w:fill="FFFFFF" w:themeFill="background1"/>
          </w:tcPr>
          <w:p w14:paraId="0D153DFF" w14:textId="037747D6" w:rsidR="00C752CC"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Who decides which people are eligible for the technology and on what basis?</w:t>
            </w:r>
          </w:p>
        </w:tc>
      </w:tr>
    </w:tbl>
    <w:p w14:paraId="1C7F3DEC" w14:textId="23B8EB71" w:rsidR="0047054A" w:rsidRPr="00152168" w:rsidRDefault="0047054A" w:rsidP="00CB5ECE">
      <w:pPr>
        <w:rPr>
          <w:lang w:val="en-ZA"/>
        </w:rPr>
      </w:pPr>
    </w:p>
    <w:p w14:paraId="741A5798" w14:textId="64DF8928" w:rsidR="0047054A" w:rsidRPr="00152168" w:rsidRDefault="00152168" w:rsidP="00CB5ECE">
      <w:pPr>
        <w:rPr>
          <w:b/>
          <w:sz w:val="28"/>
          <w:szCs w:val="28"/>
        </w:rPr>
      </w:pPr>
      <w:r>
        <w:rPr>
          <w:b/>
          <w:sz w:val="28"/>
          <w:szCs w:val="28"/>
        </w:rPr>
        <w:t>Patient &amp; social aspects</w:t>
      </w:r>
    </w:p>
    <w:tbl>
      <w:tblPr>
        <w:tblStyle w:val="GridTable4-Accent1"/>
        <w:tblW w:w="0" w:type="auto"/>
        <w:tblLook w:val="04A0" w:firstRow="1" w:lastRow="0" w:firstColumn="1" w:lastColumn="0" w:noHBand="0" w:noVBand="1"/>
      </w:tblPr>
      <w:tblGrid>
        <w:gridCol w:w="2547"/>
        <w:gridCol w:w="1276"/>
        <w:gridCol w:w="5193"/>
      </w:tblGrid>
      <w:tr w:rsidR="00C752CC" w:rsidRPr="00152168" w14:paraId="1E5AF282" w14:textId="77777777" w:rsidTr="00A925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4226B586" w14:textId="77777777" w:rsidR="00C752CC" w:rsidRPr="00152168" w:rsidRDefault="00C752CC" w:rsidP="00A9257B">
            <w:pPr>
              <w:rPr>
                <w:sz w:val="22"/>
                <w:szCs w:val="22"/>
                <w:lang w:val="en-ZA"/>
              </w:rPr>
            </w:pPr>
            <w:r w:rsidRPr="00152168">
              <w:rPr>
                <w:sz w:val="22"/>
                <w:szCs w:val="22"/>
                <w:lang w:val="en-ZA"/>
              </w:rPr>
              <w:t>Topic</w:t>
            </w:r>
          </w:p>
        </w:tc>
        <w:tc>
          <w:tcPr>
            <w:tcW w:w="1276" w:type="dxa"/>
          </w:tcPr>
          <w:p w14:paraId="620EB849" w14:textId="77777777" w:rsidR="00C752CC" w:rsidRPr="00152168" w:rsidRDefault="00C752CC"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ID</w:t>
            </w:r>
          </w:p>
        </w:tc>
        <w:tc>
          <w:tcPr>
            <w:tcW w:w="5193" w:type="dxa"/>
          </w:tcPr>
          <w:p w14:paraId="69C0A3DB" w14:textId="77777777" w:rsidR="00C752CC" w:rsidRPr="00152168" w:rsidRDefault="00C752CC"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Issue</w:t>
            </w:r>
          </w:p>
        </w:tc>
      </w:tr>
      <w:tr w:rsidR="00C752CC" w:rsidRPr="00152168" w14:paraId="1A730E4F" w14:textId="77777777" w:rsidTr="00A9257B">
        <w:trPr>
          <w:cnfStyle w:val="000000100000" w:firstRow="0" w:lastRow="0" w:firstColumn="0" w:lastColumn="0" w:oddVBand="0" w:evenVBand="0" w:oddHBand="1" w:evenHBand="0" w:firstRowFirstColumn="0" w:firstRowLastColumn="0" w:lastRowFirstColumn="0" w:lastRowLastColumn="0"/>
          <w:trHeight w:val="39"/>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221638EC" w14:textId="38279321" w:rsidR="00C752CC" w:rsidRPr="00152168" w:rsidRDefault="00C752CC" w:rsidP="00A9257B">
            <w:pPr>
              <w:rPr>
                <w:b w:val="0"/>
                <w:sz w:val="22"/>
                <w:szCs w:val="22"/>
                <w:lang w:val="en-ZA"/>
              </w:rPr>
            </w:pPr>
            <w:r w:rsidRPr="00152168">
              <w:rPr>
                <w:b w:val="0"/>
                <w:sz w:val="22"/>
                <w:szCs w:val="22"/>
                <w:lang w:val="en-ZA"/>
              </w:rPr>
              <w:t>Patient’s perspectives</w:t>
            </w:r>
          </w:p>
        </w:tc>
        <w:tc>
          <w:tcPr>
            <w:tcW w:w="1276" w:type="dxa"/>
            <w:shd w:val="clear" w:color="auto" w:fill="FFFFFF" w:themeFill="background1"/>
          </w:tcPr>
          <w:p w14:paraId="49928B74" w14:textId="5951B9A7" w:rsidR="00C752CC" w:rsidRPr="00152168" w:rsidRDefault="00C752CC"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H0200</w:t>
            </w:r>
          </w:p>
        </w:tc>
        <w:tc>
          <w:tcPr>
            <w:tcW w:w="5193" w:type="dxa"/>
            <w:shd w:val="clear" w:color="auto" w:fill="FFFFFF" w:themeFill="background1"/>
          </w:tcPr>
          <w:p w14:paraId="15FCB331" w14:textId="63686189" w:rsidR="00C752CC" w:rsidRPr="00152168" w:rsidRDefault="00F2217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are the experiences of living with the condition?</w:t>
            </w:r>
          </w:p>
        </w:tc>
      </w:tr>
      <w:tr w:rsidR="00C752CC" w:rsidRPr="00152168" w14:paraId="39B4351B" w14:textId="77777777" w:rsidTr="00A9257B">
        <w:trPr>
          <w:trHeight w:val="3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4AF8A652" w14:textId="77777777" w:rsidR="00C752CC" w:rsidRPr="00152168" w:rsidRDefault="00C752CC" w:rsidP="00A9257B">
            <w:pPr>
              <w:rPr>
                <w:b w:val="0"/>
                <w:sz w:val="22"/>
                <w:szCs w:val="22"/>
                <w:lang w:val="en-ZA"/>
              </w:rPr>
            </w:pPr>
          </w:p>
        </w:tc>
        <w:tc>
          <w:tcPr>
            <w:tcW w:w="1276" w:type="dxa"/>
            <w:shd w:val="clear" w:color="auto" w:fill="FFFFFF" w:themeFill="background1"/>
          </w:tcPr>
          <w:p w14:paraId="4011656A" w14:textId="5B612090" w:rsidR="00C752CC" w:rsidRPr="00152168" w:rsidRDefault="00C752CC"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H0100</w:t>
            </w:r>
          </w:p>
        </w:tc>
        <w:tc>
          <w:tcPr>
            <w:tcW w:w="5193" w:type="dxa"/>
            <w:shd w:val="clear" w:color="auto" w:fill="FFFFFF" w:themeFill="background1"/>
          </w:tcPr>
          <w:p w14:paraId="766C743D" w14:textId="7471DF9A" w:rsidR="00C752CC" w:rsidRPr="00152168" w:rsidRDefault="00F2217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expectations and wishes do patients have with regard to the technology and what do they expect to gain from the technology?</w:t>
            </w:r>
          </w:p>
        </w:tc>
      </w:tr>
      <w:tr w:rsidR="00F22170" w:rsidRPr="00152168" w14:paraId="16E13833" w14:textId="77777777" w:rsidTr="00A9257B">
        <w:trPr>
          <w:cnfStyle w:val="000000100000" w:firstRow="0" w:lastRow="0" w:firstColumn="0" w:lastColumn="0" w:oddVBand="0" w:evenVBand="0" w:oddHBand="1" w:evenHBand="0" w:firstRowFirstColumn="0" w:firstRowLastColumn="0" w:lastRowFirstColumn="0" w:lastRowLastColumn="0"/>
          <w:trHeight w:val="3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51662AD8" w14:textId="77777777" w:rsidR="00F22170" w:rsidRPr="00152168" w:rsidRDefault="00F22170" w:rsidP="00A9257B">
            <w:pPr>
              <w:rPr>
                <w:b w:val="0"/>
                <w:sz w:val="22"/>
                <w:szCs w:val="22"/>
                <w:lang w:val="en-ZA"/>
              </w:rPr>
            </w:pPr>
          </w:p>
        </w:tc>
        <w:tc>
          <w:tcPr>
            <w:tcW w:w="1276" w:type="dxa"/>
            <w:shd w:val="clear" w:color="auto" w:fill="FFFFFF" w:themeFill="background1"/>
          </w:tcPr>
          <w:p w14:paraId="578678BC" w14:textId="2B4F382E" w:rsidR="00F22170" w:rsidRPr="00152168" w:rsidRDefault="00F2217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H0002</w:t>
            </w:r>
          </w:p>
        </w:tc>
        <w:tc>
          <w:tcPr>
            <w:tcW w:w="5193" w:type="dxa"/>
            <w:shd w:val="clear" w:color="auto" w:fill="FFFFFF" w:themeFill="background1"/>
          </w:tcPr>
          <w:p w14:paraId="5CD29D16" w14:textId="192B0698" w:rsidR="00F22170" w:rsidRPr="00152168" w:rsidRDefault="00F2217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is the burden on care-givers?</w:t>
            </w:r>
          </w:p>
        </w:tc>
      </w:tr>
      <w:tr w:rsidR="00F22170" w:rsidRPr="00152168" w14:paraId="6623EEE9" w14:textId="77777777" w:rsidTr="00F22170">
        <w:trPr>
          <w:trHeight w:val="255"/>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5F821A87" w14:textId="0AE35FA2" w:rsidR="00F22170" w:rsidRPr="00152168" w:rsidRDefault="00F22170" w:rsidP="00F22170">
            <w:pPr>
              <w:rPr>
                <w:b w:val="0"/>
                <w:sz w:val="22"/>
                <w:szCs w:val="22"/>
                <w:lang w:val="en-ZA"/>
              </w:rPr>
            </w:pPr>
            <w:r w:rsidRPr="00152168">
              <w:rPr>
                <w:b w:val="0"/>
                <w:sz w:val="22"/>
                <w:szCs w:val="22"/>
                <w:lang w:val="en-ZA"/>
              </w:rPr>
              <w:t>Communication aspects</w:t>
            </w:r>
          </w:p>
        </w:tc>
        <w:tc>
          <w:tcPr>
            <w:tcW w:w="1276" w:type="dxa"/>
            <w:shd w:val="clear" w:color="auto" w:fill="FFFFFF" w:themeFill="background1"/>
          </w:tcPr>
          <w:p w14:paraId="1D4083BD" w14:textId="652ADCCA" w:rsidR="00F22170" w:rsidRPr="00152168" w:rsidRDefault="00F22170" w:rsidP="00F22170">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H0202</w:t>
            </w:r>
          </w:p>
        </w:tc>
        <w:tc>
          <w:tcPr>
            <w:tcW w:w="5193" w:type="dxa"/>
            <w:shd w:val="clear" w:color="auto" w:fill="FFFFFF" w:themeFill="background1"/>
          </w:tcPr>
          <w:p w14:paraId="4F0AA334" w14:textId="38650B99" w:rsidR="00F22170" w:rsidRPr="00152168" w:rsidRDefault="00F22170" w:rsidP="00F22170">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How are treatment choices explained to patients?</w:t>
            </w:r>
          </w:p>
        </w:tc>
      </w:tr>
      <w:tr w:rsidR="00F22170" w:rsidRPr="00152168" w14:paraId="301BFBB8" w14:textId="77777777" w:rsidTr="00A9257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2A644BB1" w14:textId="77777777" w:rsidR="00F22170" w:rsidRPr="00152168" w:rsidRDefault="00F22170" w:rsidP="00F22170">
            <w:pPr>
              <w:rPr>
                <w:b w:val="0"/>
                <w:sz w:val="22"/>
                <w:szCs w:val="22"/>
                <w:lang w:val="en-ZA"/>
              </w:rPr>
            </w:pPr>
          </w:p>
        </w:tc>
        <w:tc>
          <w:tcPr>
            <w:tcW w:w="1276" w:type="dxa"/>
            <w:shd w:val="clear" w:color="auto" w:fill="FFFFFF" w:themeFill="background1"/>
          </w:tcPr>
          <w:p w14:paraId="64B89B51" w14:textId="79815087" w:rsidR="00F22170" w:rsidRPr="00152168" w:rsidRDefault="00F22170" w:rsidP="00F2217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H0203</w:t>
            </w:r>
          </w:p>
        </w:tc>
        <w:tc>
          <w:tcPr>
            <w:tcW w:w="5193" w:type="dxa"/>
            <w:shd w:val="clear" w:color="auto" w:fill="FFFFFF" w:themeFill="background1"/>
          </w:tcPr>
          <w:p w14:paraId="192B6059" w14:textId="70FB543C" w:rsidR="00F22170" w:rsidRPr="00152168" w:rsidRDefault="00F22170" w:rsidP="00F2217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specific issues may need to be communicated to patients to improve adherence?</w:t>
            </w:r>
          </w:p>
        </w:tc>
      </w:tr>
    </w:tbl>
    <w:p w14:paraId="71AA840B" w14:textId="3598849F" w:rsidR="00C752CC" w:rsidRPr="00152168" w:rsidRDefault="00C752CC" w:rsidP="00CB5ECE">
      <w:pPr>
        <w:rPr>
          <w:lang w:val="en-ZA"/>
        </w:rPr>
      </w:pPr>
    </w:p>
    <w:p w14:paraId="78203A51" w14:textId="0105B466" w:rsidR="00F22170" w:rsidRPr="00152168" w:rsidRDefault="00152168" w:rsidP="00F22170">
      <w:pPr>
        <w:rPr>
          <w:b/>
          <w:sz w:val="28"/>
          <w:szCs w:val="28"/>
        </w:rPr>
      </w:pPr>
      <w:r>
        <w:rPr>
          <w:b/>
          <w:sz w:val="28"/>
          <w:szCs w:val="28"/>
        </w:rPr>
        <w:t>Legal aspects</w:t>
      </w:r>
    </w:p>
    <w:tbl>
      <w:tblPr>
        <w:tblStyle w:val="GridTable4-Accent1"/>
        <w:tblW w:w="0" w:type="auto"/>
        <w:tblLook w:val="04A0" w:firstRow="1" w:lastRow="0" w:firstColumn="1" w:lastColumn="0" w:noHBand="0" w:noVBand="1"/>
      </w:tblPr>
      <w:tblGrid>
        <w:gridCol w:w="2547"/>
        <w:gridCol w:w="1276"/>
        <w:gridCol w:w="5193"/>
      </w:tblGrid>
      <w:tr w:rsidR="00F22170" w:rsidRPr="00152168" w14:paraId="13127D26" w14:textId="77777777" w:rsidTr="00A925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7" w:type="dxa"/>
          </w:tcPr>
          <w:p w14:paraId="076A407F" w14:textId="77777777" w:rsidR="00F22170" w:rsidRPr="00152168" w:rsidRDefault="00F22170" w:rsidP="00A9257B">
            <w:pPr>
              <w:rPr>
                <w:sz w:val="22"/>
                <w:szCs w:val="22"/>
                <w:lang w:val="en-ZA"/>
              </w:rPr>
            </w:pPr>
            <w:r w:rsidRPr="00152168">
              <w:rPr>
                <w:sz w:val="22"/>
                <w:szCs w:val="22"/>
                <w:lang w:val="en-ZA"/>
              </w:rPr>
              <w:t>Topic</w:t>
            </w:r>
          </w:p>
        </w:tc>
        <w:tc>
          <w:tcPr>
            <w:tcW w:w="1276" w:type="dxa"/>
          </w:tcPr>
          <w:p w14:paraId="12390069" w14:textId="77777777" w:rsidR="00F22170" w:rsidRPr="00152168" w:rsidRDefault="00F22170"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ID</w:t>
            </w:r>
          </w:p>
        </w:tc>
        <w:tc>
          <w:tcPr>
            <w:tcW w:w="5193" w:type="dxa"/>
          </w:tcPr>
          <w:p w14:paraId="2FD17F6E" w14:textId="77777777" w:rsidR="00F22170" w:rsidRPr="00152168" w:rsidRDefault="00F22170" w:rsidP="00A9257B">
            <w:pPr>
              <w:cnfStyle w:val="100000000000" w:firstRow="1"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Issue</w:t>
            </w:r>
          </w:p>
        </w:tc>
      </w:tr>
      <w:tr w:rsidR="00F22170" w:rsidRPr="00152168" w14:paraId="59943476" w14:textId="77777777" w:rsidTr="00A9257B">
        <w:trPr>
          <w:cnfStyle w:val="000000100000" w:firstRow="0" w:lastRow="0" w:firstColumn="0" w:lastColumn="0" w:oddVBand="0" w:evenVBand="0" w:oddHBand="1" w:evenHBand="0" w:firstRowFirstColumn="0" w:firstRowLastColumn="0" w:lastRowFirstColumn="0" w:lastRowLastColumn="0"/>
          <w:trHeight w:val="39"/>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4757DAA5" w14:textId="4FFD63C4" w:rsidR="00F22170" w:rsidRPr="00152168" w:rsidRDefault="00F22170" w:rsidP="00A9257B">
            <w:pPr>
              <w:rPr>
                <w:b w:val="0"/>
                <w:sz w:val="22"/>
                <w:szCs w:val="22"/>
                <w:lang w:val="en-ZA"/>
              </w:rPr>
            </w:pPr>
            <w:r w:rsidRPr="00152168">
              <w:rPr>
                <w:b w:val="0"/>
                <w:sz w:val="22"/>
                <w:szCs w:val="22"/>
                <w:lang w:val="en-ZA"/>
              </w:rPr>
              <w:t>Autonomy of the patient</w:t>
            </w:r>
          </w:p>
        </w:tc>
        <w:tc>
          <w:tcPr>
            <w:tcW w:w="1276" w:type="dxa"/>
            <w:shd w:val="clear" w:color="auto" w:fill="FFFFFF" w:themeFill="background1"/>
          </w:tcPr>
          <w:p w14:paraId="106BBC7E" w14:textId="7EE24FB5" w:rsidR="00F22170" w:rsidRPr="00152168" w:rsidRDefault="00F2217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I0002</w:t>
            </w:r>
          </w:p>
        </w:tc>
        <w:tc>
          <w:tcPr>
            <w:tcW w:w="5193" w:type="dxa"/>
            <w:shd w:val="clear" w:color="auto" w:fill="FFFFFF" w:themeFill="background1"/>
          </w:tcPr>
          <w:p w14:paraId="102AEB5E" w14:textId="5206A6D0" w:rsidR="00F22170" w:rsidRPr="00152168" w:rsidRDefault="00F22170" w:rsidP="00A9257B">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kind of legal requirements are there for providing appropriate information to the user or patient and how should this be addressed when implementing the technology?</w:t>
            </w:r>
          </w:p>
        </w:tc>
      </w:tr>
      <w:tr w:rsidR="00F22170" w:rsidRPr="00152168" w14:paraId="59E6C59F" w14:textId="77777777" w:rsidTr="00A9257B">
        <w:trPr>
          <w:trHeight w:val="36"/>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25AD7F5E" w14:textId="77777777" w:rsidR="00F22170" w:rsidRPr="00152168" w:rsidRDefault="00F22170" w:rsidP="00A9257B">
            <w:pPr>
              <w:rPr>
                <w:b w:val="0"/>
                <w:sz w:val="22"/>
                <w:szCs w:val="22"/>
                <w:lang w:val="en-ZA"/>
              </w:rPr>
            </w:pPr>
          </w:p>
        </w:tc>
        <w:tc>
          <w:tcPr>
            <w:tcW w:w="1276" w:type="dxa"/>
            <w:shd w:val="clear" w:color="auto" w:fill="FFFFFF" w:themeFill="background1"/>
          </w:tcPr>
          <w:p w14:paraId="0BFBED3A" w14:textId="27428C86" w:rsidR="00F22170" w:rsidRPr="00152168" w:rsidRDefault="00F2217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I0034</w:t>
            </w:r>
          </w:p>
        </w:tc>
        <w:tc>
          <w:tcPr>
            <w:tcW w:w="5193" w:type="dxa"/>
            <w:shd w:val="clear" w:color="auto" w:fill="FFFFFF" w:themeFill="background1"/>
          </w:tcPr>
          <w:p w14:paraId="5AC886C3" w14:textId="00E7949E" w:rsidR="00F22170" w:rsidRPr="00152168" w:rsidRDefault="00F22170" w:rsidP="00A9257B">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Who is allowed to give consent for minors and incompetent persons?</w:t>
            </w:r>
          </w:p>
        </w:tc>
      </w:tr>
      <w:tr w:rsidR="00F22170" w:rsidRPr="00152168" w14:paraId="332564DE" w14:textId="77777777" w:rsidTr="00F22170">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547" w:type="dxa"/>
            <w:vMerge w:val="restart"/>
            <w:shd w:val="clear" w:color="auto" w:fill="FFFFFF" w:themeFill="background1"/>
          </w:tcPr>
          <w:p w14:paraId="25069C80" w14:textId="7BE4D366" w:rsidR="00F22170" w:rsidRPr="00152168" w:rsidRDefault="00F22170" w:rsidP="00F22170">
            <w:pPr>
              <w:rPr>
                <w:b w:val="0"/>
                <w:sz w:val="22"/>
                <w:szCs w:val="22"/>
                <w:lang w:val="en-ZA"/>
              </w:rPr>
            </w:pPr>
            <w:r w:rsidRPr="00152168">
              <w:rPr>
                <w:b w:val="0"/>
                <w:sz w:val="22"/>
                <w:szCs w:val="22"/>
                <w:lang w:val="en-ZA"/>
              </w:rPr>
              <w:t>Privacy of the patient</w:t>
            </w:r>
          </w:p>
        </w:tc>
        <w:tc>
          <w:tcPr>
            <w:tcW w:w="1276" w:type="dxa"/>
            <w:shd w:val="clear" w:color="auto" w:fill="FFFFFF" w:themeFill="background1"/>
          </w:tcPr>
          <w:p w14:paraId="09AEABA7" w14:textId="23E2236D" w:rsidR="00F22170" w:rsidRPr="00152168" w:rsidRDefault="00F22170" w:rsidP="00F2217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I0007</w:t>
            </w:r>
          </w:p>
        </w:tc>
        <w:tc>
          <w:tcPr>
            <w:tcW w:w="5193" w:type="dxa"/>
            <w:shd w:val="clear" w:color="auto" w:fill="FFFFFF" w:themeFill="background1"/>
          </w:tcPr>
          <w:p w14:paraId="0CFBCE48" w14:textId="3575D68E" w:rsidR="00F22170" w:rsidRPr="00152168" w:rsidRDefault="00F22170" w:rsidP="00F2217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Is there a possibility that the use of the technology produces additional information that is not directly related to the current care of the patient and may violate their right to respect for privacy?</w:t>
            </w:r>
          </w:p>
        </w:tc>
      </w:tr>
      <w:tr w:rsidR="00F22170" w:rsidRPr="00152168" w14:paraId="0C03DACA" w14:textId="77777777" w:rsidTr="00A9257B">
        <w:trPr>
          <w:trHeight w:val="335"/>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3E1A25E9" w14:textId="77777777" w:rsidR="00F22170" w:rsidRPr="00152168" w:rsidRDefault="00F22170" w:rsidP="00F22170">
            <w:pPr>
              <w:rPr>
                <w:b w:val="0"/>
                <w:sz w:val="22"/>
                <w:szCs w:val="22"/>
                <w:lang w:val="en-ZA"/>
              </w:rPr>
            </w:pPr>
          </w:p>
        </w:tc>
        <w:tc>
          <w:tcPr>
            <w:tcW w:w="1276" w:type="dxa"/>
            <w:shd w:val="clear" w:color="auto" w:fill="FFFFFF" w:themeFill="background1"/>
          </w:tcPr>
          <w:p w14:paraId="0C2D229B" w14:textId="046448C5" w:rsidR="00F22170" w:rsidRPr="00152168" w:rsidRDefault="00F22170" w:rsidP="00F22170">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I0008</w:t>
            </w:r>
          </w:p>
        </w:tc>
        <w:tc>
          <w:tcPr>
            <w:tcW w:w="5193" w:type="dxa"/>
            <w:shd w:val="clear" w:color="auto" w:fill="FFFFFF" w:themeFill="background1"/>
          </w:tcPr>
          <w:p w14:paraId="3A95484F" w14:textId="36C13C3E" w:rsidR="00F22170" w:rsidRPr="00152168" w:rsidRDefault="00F22170" w:rsidP="00F22170">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do laws/binding rules require with regard to informing relatives about the results?</w:t>
            </w:r>
          </w:p>
        </w:tc>
      </w:tr>
      <w:tr w:rsidR="00F22170" w:rsidRPr="00152168" w14:paraId="08B0DA6F" w14:textId="77777777" w:rsidTr="00A9257B">
        <w:trPr>
          <w:cnfStyle w:val="000000100000" w:firstRow="0" w:lastRow="0" w:firstColumn="0" w:lastColumn="0" w:oddVBand="0" w:evenVBand="0" w:oddHBand="1" w:evenHBand="0" w:firstRowFirstColumn="0" w:firstRowLastColumn="0" w:lastRowFirstColumn="0" w:lastRowLastColumn="0"/>
          <w:trHeight w:val="335"/>
        </w:trPr>
        <w:tc>
          <w:tcPr>
            <w:cnfStyle w:val="001000000000" w:firstRow="0" w:lastRow="0" w:firstColumn="1" w:lastColumn="0" w:oddVBand="0" w:evenVBand="0" w:oddHBand="0" w:evenHBand="0" w:firstRowFirstColumn="0" w:firstRowLastColumn="0" w:lastRowFirstColumn="0" w:lastRowLastColumn="0"/>
            <w:tcW w:w="2547" w:type="dxa"/>
            <w:vMerge/>
            <w:shd w:val="clear" w:color="auto" w:fill="FFFFFF" w:themeFill="background1"/>
          </w:tcPr>
          <w:p w14:paraId="0AED33EE" w14:textId="77777777" w:rsidR="00F22170" w:rsidRPr="00152168" w:rsidRDefault="00F22170" w:rsidP="00F22170">
            <w:pPr>
              <w:rPr>
                <w:b w:val="0"/>
                <w:sz w:val="22"/>
                <w:szCs w:val="22"/>
                <w:lang w:val="en-ZA"/>
              </w:rPr>
            </w:pPr>
          </w:p>
        </w:tc>
        <w:tc>
          <w:tcPr>
            <w:tcW w:w="1276" w:type="dxa"/>
            <w:shd w:val="clear" w:color="auto" w:fill="FFFFFF" w:themeFill="background1"/>
          </w:tcPr>
          <w:p w14:paraId="48EDDBF2" w14:textId="79A1ED73" w:rsidR="00F22170" w:rsidRPr="00152168" w:rsidRDefault="00F22170" w:rsidP="00F2217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I0009</w:t>
            </w:r>
          </w:p>
        </w:tc>
        <w:tc>
          <w:tcPr>
            <w:tcW w:w="5193" w:type="dxa"/>
            <w:shd w:val="clear" w:color="auto" w:fill="FFFFFF" w:themeFill="background1"/>
          </w:tcPr>
          <w:p w14:paraId="681BAC60" w14:textId="1C61AEEF" w:rsidR="00F22170" w:rsidRPr="00152168" w:rsidRDefault="00F22170" w:rsidP="00F2217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do laws/binding rules require with regard to appropriate measures for securing patient data and how should this be addressed when implementing the technology?</w:t>
            </w:r>
          </w:p>
        </w:tc>
      </w:tr>
      <w:tr w:rsidR="00F22170" w:rsidRPr="00152168" w14:paraId="012E00AA" w14:textId="77777777" w:rsidTr="00A9257B">
        <w:trPr>
          <w:trHeight w:val="255"/>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5C1D5DEA" w14:textId="599063A2" w:rsidR="00F22170" w:rsidRPr="00152168" w:rsidRDefault="00F22170" w:rsidP="00F22170">
            <w:pPr>
              <w:rPr>
                <w:b w:val="0"/>
                <w:sz w:val="22"/>
                <w:szCs w:val="22"/>
                <w:lang w:val="en-ZA"/>
              </w:rPr>
            </w:pPr>
            <w:r w:rsidRPr="00152168">
              <w:rPr>
                <w:b w:val="0"/>
                <w:sz w:val="22"/>
                <w:szCs w:val="22"/>
                <w:lang w:val="en-ZA"/>
              </w:rPr>
              <w:t>Equality in healthcare</w:t>
            </w:r>
          </w:p>
        </w:tc>
        <w:tc>
          <w:tcPr>
            <w:tcW w:w="1276" w:type="dxa"/>
            <w:shd w:val="clear" w:color="auto" w:fill="FFFFFF" w:themeFill="background1"/>
          </w:tcPr>
          <w:p w14:paraId="6DA8C36E" w14:textId="2FDC1E54" w:rsidR="00F22170" w:rsidRPr="00152168" w:rsidRDefault="00F22170" w:rsidP="00F22170">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I0011</w:t>
            </w:r>
          </w:p>
        </w:tc>
        <w:tc>
          <w:tcPr>
            <w:tcW w:w="5193" w:type="dxa"/>
            <w:shd w:val="clear" w:color="auto" w:fill="FFFFFF" w:themeFill="background1"/>
          </w:tcPr>
          <w:p w14:paraId="7E5E429A" w14:textId="77777777" w:rsidR="00F22170" w:rsidRPr="00152168" w:rsidRDefault="00F22170" w:rsidP="00F22170">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How are treatment choices explained to patients?</w:t>
            </w:r>
          </w:p>
        </w:tc>
      </w:tr>
      <w:tr w:rsidR="00F22170" w:rsidRPr="00152168" w14:paraId="5B31273E" w14:textId="77777777" w:rsidTr="00A9257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35944EC8" w14:textId="0501EA57" w:rsidR="00F22170" w:rsidRPr="00152168" w:rsidRDefault="00EB580F" w:rsidP="00F22170">
            <w:pPr>
              <w:rPr>
                <w:b w:val="0"/>
                <w:sz w:val="22"/>
                <w:szCs w:val="22"/>
                <w:lang w:val="en-ZA"/>
              </w:rPr>
            </w:pPr>
            <w:r w:rsidRPr="00152168">
              <w:rPr>
                <w:b w:val="0"/>
                <w:sz w:val="22"/>
                <w:szCs w:val="22"/>
                <w:lang w:val="en-ZA"/>
              </w:rPr>
              <w:t>Authorisation and safety</w:t>
            </w:r>
          </w:p>
        </w:tc>
        <w:tc>
          <w:tcPr>
            <w:tcW w:w="1276" w:type="dxa"/>
            <w:shd w:val="clear" w:color="auto" w:fill="FFFFFF" w:themeFill="background1"/>
          </w:tcPr>
          <w:p w14:paraId="159F2341" w14:textId="1A42439F" w:rsidR="00F22170" w:rsidRPr="00152168" w:rsidRDefault="00EB580F" w:rsidP="00F2217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I0015</w:t>
            </w:r>
          </w:p>
        </w:tc>
        <w:tc>
          <w:tcPr>
            <w:tcW w:w="5193" w:type="dxa"/>
            <w:shd w:val="clear" w:color="auto" w:fill="FFFFFF" w:themeFill="background1"/>
          </w:tcPr>
          <w:p w14:paraId="15182ADD" w14:textId="03385200" w:rsidR="00F22170" w:rsidRPr="00152168" w:rsidRDefault="00EB580F" w:rsidP="00F22170">
            <w:pPr>
              <w:cnfStyle w:val="000000100000" w:firstRow="0" w:lastRow="0" w:firstColumn="0" w:lastColumn="0" w:oddVBand="0" w:evenVBand="0" w:oddHBand="1" w:evenHBand="0" w:firstRowFirstColumn="0" w:firstRowLastColumn="0" w:lastRowFirstColumn="0" w:lastRowLastColumn="0"/>
              <w:rPr>
                <w:sz w:val="22"/>
                <w:szCs w:val="22"/>
                <w:lang w:val="en-ZA"/>
              </w:rPr>
            </w:pPr>
            <w:r w:rsidRPr="00152168">
              <w:rPr>
                <w:sz w:val="22"/>
                <w:szCs w:val="22"/>
                <w:lang w:val="en-ZA"/>
              </w:rPr>
              <w:t>What authorisations and register listings does the technology have?</w:t>
            </w:r>
          </w:p>
        </w:tc>
      </w:tr>
      <w:tr w:rsidR="00F22170" w:rsidRPr="00152168" w14:paraId="527B9968" w14:textId="77777777" w:rsidTr="00A9257B">
        <w:trPr>
          <w:trHeight w:val="255"/>
        </w:trPr>
        <w:tc>
          <w:tcPr>
            <w:cnfStyle w:val="001000000000" w:firstRow="0" w:lastRow="0" w:firstColumn="1" w:lastColumn="0" w:oddVBand="0" w:evenVBand="0" w:oddHBand="0" w:evenHBand="0" w:firstRowFirstColumn="0" w:firstRowLastColumn="0" w:lastRowFirstColumn="0" w:lastRowLastColumn="0"/>
            <w:tcW w:w="2547" w:type="dxa"/>
            <w:shd w:val="clear" w:color="auto" w:fill="FFFFFF" w:themeFill="background1"/>
          </w:tcPr>
          <w:p w14:paraId="2F93A1D6" w14:textId="2C3464A1" w:rsidR="00F22170" w:rsidRPr="00152168" w:rsidRDefault="00EB580F" w:rsidP="00F22170">
            <w:pPr>
              <w:rPr>
                <w:b w:val="0"/>
                <w:sz w:val="22"/>
                <w:szCs w:val="22"/>
                <w:lang w:val="en-ZA"/>
              </w:rPr>
            </w:pPr>
            <w:r w:rsidRPr="00152168">
              <w:rPr>
                <w:b w:val="0"/>
                <w:sz w:val="22"/>
                <w:szCs w:val="22"/>
                <w:lang w:val="en-ZA"/>
              </w:rPr>
              <w:t>Ownership and liability</w:t>
            </w:r>
          </w:p>
        </w:tc>
        <w:tc>
          <w:tcPr>
            <w:tcW w:w="1276" w:type="dxa"/>
            <w:shd w:val="clear" w:color="auto" w:fill="FFFFFF" w:themeFill="background1"/>
          </w:tcPr>
          <w:p w14:paraId="4DB46835" w14:textId="2DE7F988" w:rsidR="00F22170" w:rsidRPr="00152168" w:rsidRDefault="00EB580F" w:rsidP="00F22170">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I0019</w:t>
            </w:r>
          </w:p>
        </w:tc>
        <w:tc>
          <w:tcPr>
            <w:tcW w:w="5193" w:type="dxa"/>
            <w:shd w:val="clear" w:color="auto" w:fill="FFFFFF" w:themeFill="background1"/>
          </w:tcPr>
          <w:p w14:paraId="1D0E8E73" w14:textId="1C9CDBC3" w:rsidR="00F22170" w:rsidRPr="00152168" w:rsidRDefault="00EB580F" w:rsidP="00F22170">
            <w:pPr>
              <w:cnfStyle w:val="000000000000" w:firstRow="0" w:lastRow="0" w:firstColumn="0" w:lastColumn="0" w:oddVBand="0" w:evenVBand="0" w:oddHBand="0" w:evenHBand="0" w:firstRowFirstColumn="0" w:firstRowLastColumn="0" w:lastRowFirstColumn="0" w:lastRowLastColumn="0"/>
              <w:rPr>
                <w:sz w:val="22"/>
                <w:szCs w:val="22"/>
                <w:lang w:val="en-ZA"/>
              </w:rPr>
            </w:pPr>
            <w:r w:rsidRPr="00152168">
              <w:rPr>
                <w:sz w:val="22"/>
                <w:szCs w:val="22"/>
                <w:lang w:val="en-ZA"/>
              </w:rPr>
              <w:t>What should be known about the intellectual property rights and potential licensing fees?</w:t>
            </w:r>
          </w:p>
        </w:tc>
      </w:tr>
    </w:tbl>
    <w:p w14:paraId="37248D85" w14:textId="77777777" w:rsidR="00C752CC" w:rsidRPr="00152168" w:rsidRDefault="00C752CC" w:rsidP="00CB5ECE">
      <w:pPr>
        <w:rPr>
          <w:lang w:val="en-ZA"/>
        </w:rPr>
      </w:pPr>
    </w:p>
    <w:p w14:paraId="4A43DC2F" w14:textId="77777777" w:rsidR="00C752CC" w:rsidRPr="00152168" w:rsidRDefault="00C752CC" w:rsidP="00CB5ECE"/>
    <w:p w14:paraId="7FF8D0A9" w14:textId="29A59CBE" w:rsidR="00CB5ECE" w:rsidRPr="009D5957" w:rsidRDefault="009D5957" w:rsidP="0067059F">
      <w:pPr>
        <w:pageBreakBefore/>
        <w:rPr>
          <w:b/>
        </w:rPr>
      </w:pPr>
      <w:r w:rsidRPr="009D5957">
        <w:rPr>
          <w:b/>
          <w:bCs/>
          <w:lang w:val="en-ZA" w:eastAsia="en-US"/>
        </w:rPr>
        <w:t>Supplementary</w:t>
      </w:r>
      <w:r w:rsidRPr="009D5957">
        <w:rPr>
          <w:b/>
        </w:rPr>
        <w:t xml:space="preserve"> </w:t>
      </w:r>
      <w:r w:rsidR="00152168" w:rsidRPr="009D5957">
        <w:rPr>
          <w:b/>
        </w:rPr>
        <w:t>Table 1c</w:t>
      </w:r>
      <w:r w:rsidR="008A5F6D" w:rsidRPr="009D5957">
        <w:rPr>
          <w:b/>
        </w:rPr>
        <w:t xml:space="preserve">. STEP 4: </w:t>
      </w:r>
      <w:r w:rsidR="00CB5ECE" w:rsidRPr="009D5957">
        <w:rPr>
          <w:b/>
        </w:rPr>
        <w:t>Consultation of clinical and technical expert on Umbiflow</w:t>
      </w:r>
    </w:p>
    <w:p w14:paraId="16DDC7DE" w14:textId="553B860B" w:rsidR="00CB5ECE" w:rsidRPr="00152168" w:rsidRDefault="00CB5ECE" w:rsidP="00CB5ECE">
      <w:pPr>
        <w:rPr>
          <w:sz w:val="22"/>
          <w:szCs w:val="22"/>
        </w:rPr>
      </w:pPr>
      <w:r w:rsidRPr="00152168">
        <w:rPr>
          <w:sz w:val="22"/>
          <w:szCs w:val="22"/>
        </w:rPr>
        <w:t>Adapted from EUnetHTA medical devices evidence submission template short version</w:t>
      </w:r>
    </w:p>
    <w:p w14:paraId="679240A4" w14:textId="70C6BBF3" w:rsidR="00A9257B" w:rsidRPr="00152168" w:rsidRDefault="00A9257B" w:rsidP="00CB5ECE">
      <w:pPr>
        <w:rPr>
          <w:sz w:val="22"/>
          <w:szCs w:val="22"/>
        </w:rPr>
      </w:pPr>
    </w:p>
    <w:tbl>
      <w:tblPr>
        <w:tblStyle w:val="TableGrid"/>
        <w:tblW w:w="0" w:type="auto"/>
        <w:tblLook w:val="04A0" w:firstRow="1" w:lastRow="0" w:firstColumn="1" w:lastColumn="0" w:noHBand="0" w:noVBand="1"/>
      </w:tblPr>
      <w:tblGrid>
        <w:gridCol w:w="3964"/>
        <w:gridCol w:w="5052"/>
      </w:tblGrid>
      <w:tr w:rsidR="00A9257B" w:rsidRPr="00152168" w14:paraId="3185EF92" w14:textId="77777777" w:rsidTr="00A9257B">
        <w:tc>
          <w:tcPr>
            <w:tcW w:w="3964" w:type="dxa"/>
          </w:tcPr>
          <w:p w14:paraId="36CAE4F2" w14:textId="7E4D23DB" w:rsidR="00A9257B" w:rsidRPr="00152168" w:rsidRDefault="00A9257B" w:rsidP="00CB5ECE">
            <w:pPr>
              <w:rPr>
                <w:sz w:val="22"/>
                <w:szCs w:val="22"/>
              </w:rPr>
            </w:pPr>
            <w:r w:rsidRPr="00152168">
              <w:rPr>
                <w:sz w:val="22"/>
                <w:szCs w:val="22"/>
              </w:rPr>
              <w:t xml:space="preserve">Domains of the EUnetHTA Core Model </w:t>
            </w:r>
          </w:p>
        </w:tc>
        <w:tc>
          <w:tcPr>
            <w:tcW w:w="5052" w:type="dxa"/>
          </w:tcPr>
          <w:p w14:paraId="20BDEEFC" w14:textId="25FF1E74" w:rsidR="00A9257B" w:rsidRPr="00152168" w:rsidRDefault="00A9257B" w:rsidP="00CB5ECE">
            <w:pPr>
              <w:rPr>
                <w:sz w:val="22"/>
                <w:szCs w:val="22"/>
              </w:rPr>
            </w:pPr>
            <w:r w:rsidRPr="00152168">
              <w:rPr>
                <w:sz w:val="22"/>
                <w:szCs w:val="22"/>
              </w:rPr>
              <w:t>Adapted version used in stakeholder consultations included example questions</w:t>
            </w:r>
          </w:p>
        </w:tc>
      </w:tr>
      <w:tr w:rsidR="00A9257B" w:rsidRPr="00152168" w14:paraId="030C33B1" w14:textId="77777777" w:rsidTr="00A9257B">
        <w:tc>
          <w:tcPr>
            <w:tcW w:w="3964" w:type="dxa"/>
          </w:tcPr>
          <w:p w14:paraId="7A448C74" w14:textId="63400FB2" w:rsidR="00A9257B" w:rsidRPr="00152168" w:rsidRDefault="00A9257B" w:rsidP="00A9257B">
            <w:pPr>
              <w:rPr>
                <w:sz w:val="22"/>
                <w:szCs w:val="22"/>
              </w:rPr>
            </w:pPr>
            <w:r w:rsidRPr="00152168">
              <w:rPr>
                <w:sz w:val="22"/>
                <w:szCs w:val="22"/>
              </w:rPr>
              <w:t>Health problem and current use of the technology</w:t>
            </w:r>
          </w:p>
        </w:tc>
        <w:tc>
          <w:tcPr>
            <w:tcW w:w="5052" w:type="dxa"/>
          </w:tcPr>
          <w:p w14:paraId="78E9A898" w14:textId="569948DF" w:rsidR="00A9257B" w:rsidRPr="00152168" w:rsidRDefault="00A9257B" w:rsidP="00A9257B">
            <w:pPr>
              <w:numPr>
                <w:ilvl w:val="0"/>
                <w:numId w:val="37"/>
              </w:numPr>
              <w:ind w:left="357" w:hanging="357"/>
              <w:rPr>
                <w:sz w:val="22"/>
                <w:szCs w:val="22"/>
              </w:rPr>
            </w:pPr>
            <w:r w:rsidRPr="00152168">
              <w:rPr>
                <w:sz w:val="22"/>
                <w:szCs w:val="22"/>
              </w:rPr>
              <w:t>What is the health problem and current clinical practice?</w:t>
            </w:r>
          </w:p>
          <w:p w14:paraId="518D7FBB" w14:textId="7FA8BB2A" w:rsidR="00777D6B" w:rsidRPr="00152168" w:rsidRDefault="00777D6B" w:rsidP="00A9257B">
            <w:pPr>
              <w:numPr>
                <w:ilvl w:val="0"/>
                <w:numId w:val="37"/>
              </w:numPr>
              <w:ind w:left="357" w:hanging="357"/>
              <w:rPr>
                <w:sz w:val="22"/>
                <w:szCs w:val="22"/>
              </w:rPr>
            </w:pPr>
            <w:r w:rsidRPr="00152168">
              <w:rPr>
                <w:sz w:val="22"/>
                <w:szCs w:val="22"/>
              </w:rPr>
              <w:t>What is the burden of disease?</w:t>
            </w:r>
          </w:p>
          <w:p w14:paraId="70B37069" w14:textId="19D0C386" w:rsidR="00A9257B" w:rsidRPr="00152168" w:rsidRDefault="00A9257B" w:rsidP="00A9257B">
            <w:pPr>
              <w:numPr>
                <w:ilvl w:val="0"/>
                <w:numId w:val="37"/>
              </w:numPr>
              <w:ind w:left="357" w:hanging="357"/>
              <w:rPr>
                <w:sz w:val="22"/>
                <w:szCs w:val="22"/>
              </w:rPr>
            </w:pPr>
            <w:r w:rsidRPr="00152168">
              <w:rPr>
                <w:sz w:val="22"/>
                <w:szCs w:val="22"/>
              </w:rPr>
              <w:t xml:space="preserve">Describe the pathway of care that incorporates Umbiflow. </w:t>
            </w:r>
          </w:p>
          <w:p w14:paraId="32CD24DE" w14:textId="76D71E5E" w:rsidR="00A9257B" w:rsidRPr="00152168" w:rsidRDefault="00A9257B" w:rsidP="00CB5ECE">
            <w:pPr>
              <w:numPr>
                <w:ilvl w:val="0"/>
                <w:numId w:val="37"/>
              </w:numPr>
              <w:spacing w:after="240" w:line="276" w:lineRule="auto"/>
              <w:rPr>
                <w:sz w:val="22"/>
                <w:szCs w:val="22"/>
              </w:rPr>
            </w:pPr>
            <w:r w:rsidRPr="00152168">
              <w:rPr>
                <w:sz w:val="22"/>
                <w:szCs w:val="22"/>
              </w:rPr>
              <w:t>Provide a justification for the proposed positioning of the technology and the definition of the target population</w:t>
            </w:r>
          </w:p>
        </w:tc>
      </w:tr>
      <w:tr w:rsidR="00A9257B" w:rsidRPr="00152168" w14:paraId="1AA7FA48" w14:textId="77777777" w:rsidTr="00A9257B">
        <w:tc>
          <w:tcPr>
            <w:tcW w:w="3964" w:type="dxa"/>
          </w:tcPr>
          <w:p w14:paraId="0627B504" w14:textId="0D9768F1" w:rsidR="00A9257B" w:rsidRPr="00152168" w:rsidRDefault="00A9257B" w:rsidP="00CB5ECE">
            <w:pPr>
              <w:rPr>
                <w:sz w:val="22"/>
                <w:szCs w:val="22"/>
              </w:rPr>
            </w:pPr>
            <w:r w:rsidRPr="00152168">
              <w:rPr>
                <w:sz w:val="22"/>
                <w:szCs w:val="22"/>
              </w:rPr>
              <w:t>Technical characteristics of Umbiflow</w:t>
            </w:r>
          </w:p>
        </w:tc>
        <w:tc>
          <w:tcPr>
            <w:tcW w:w="5052" w:type="dxa"/>
          </w:tcPr>
          <w:p w14:paraId="40AAACFA" w14:textId="77777777" w:rsidR="00A9257B" w:rsidRPr="00152168" w:rsidRDefault="00A9257B" w:rsidP="00CB5ECE">
            <w:pPr>
              <w:rPr>
                <w:sz w:val="22"/>
                <w:szCs w:val="22"/>
              </w:rPr>
            </w:pPr>
            <w:r w:rsidRPr="00152168">
              <w:rPr>
                <w:sz w:val="22"/>
                <w:szCs w:val="22"/>
              </w:rPr>
              <w:t>1. What safety issues need to be considered when using Umbiflow?</w:t>
            </w:r>
          </w:p>
          <w:p w14:paraId="5342FF32" w14:textId="32C796A6" w:rsidR="00A9257B" w:rsidRPr="00152168" w:rsidRDefault="00A9257B" w:rsidP="00CB5ECE">
            <w:pPr>
              <w:rPr>
                <w:sz w:val="22"/>
                <w:szCs w:val="22"/>
              </w:rPr>
            </w:pPr>
            <w:r w:rsidRPr="00152168">
              <w:rPr>
                <w:sz w:val="22"/>
                <w:szCs w:val="22"/>
              </w:rPr>
              <w:t xml:space="preserve">2. What is the regulatory status? </w:t>
            </w:r>
          </w:p>
          <w:p w14:paraId="2DEB32C0" w14:textId="1859C192" w:rsidR="00A9257B" w:rsidRPr="00152168" w:rsidRDefault="00A9257B" w:rsidP="00CB5ECE">
            <w:pPr>
              <w:rPr>
                <w:sz w:val="22"/>
                <w:szCs w:val="22"/>
              </w:rPr>
            </w:pPr>
            <w:r w:rsidRPr="00152168">
              <w:rPr>
                <w:sz w:val="22"/>
                <w:szCs w:val="22"/>
              </w:rPr>
              <w:t>3. What is the context and level of care?</w:t>
            </w:r>
          </w:p>
          <w:p w14:paraId="3C581846" w14:textId="05A804E7" w:rsidR="00A9257B" w:rsidRPr="00152168" w:rsidRDefault="00A9257B" w:rsidP="00A9257B">
            <w:pPr>
              <w:spacing w:after="240" w:line="276" w:lineRule="auto"/>
              <w:rPr>
                <w:sz w:val="22"/>
                <w:szCs w:val="22"/>
              </w:rPr>
            </w:pPr>
            <w:r w:rsidRPr="00152168">
              <w:rPr>
                <w:sz w:val="22"/>
                <w:szCs w:val="22"/>
              </w:rPr>
              <w:t>4. State any contraindications or groups for whom Umbiflow is not recommended</w:t>
            </w:r>
          </w:p>
        </w:tc>
      </w:tr>
      <w:tr w:rsidR="00A9257B" w:rsidRPr="00152168" w14:paraId="6406C570" w14:textId="77777777" w:rsidTr="00A9257B">
        <w:tc>
          <w:tcPr>
            <w:tcW w:w="3964" w:type="dxa"/>
          </w:tcPr>
          <w:p w14:paraId="393963F0" w14:textId="1BD86C72" w:rsidR="00A9257B" w:rsidRPr="00152168" w:rsidRDefault="00777D6B" w:rsidP="00CB5ECE">
            <w:pPr>
              <w:rPr>
                <w:sz w:val="22"/>
                <w:szCs w:val="22"/>
              </w:rPr>
            </w:pPr>
            <w:r w:rsidRPr="00152168">
              <w:rPr>
                <w:sz w:val="22"/>
                <w:szCs w:val="22"/>
              </w:rPr>
              <w:t>Clinical effectiveness</w:t>
            </w:r>
          </w:p>
        </w:tc>
        <w:tc>
          <w:tcPr>
            <w:tcW w:w="5052" w:type="dxa"/>
          </w:tcPr>
          <w:p w14:paraId="69BBC879" w14:textId="00AD2E38" w:rsidR="00A9257B" w:rsidRPr="00152168" w:rsidRDefault="00777D6B" w:rsidP="00CB5ECE">
            <w:pPr>
              <w:rPr>
                <w:sz w:val="22"/>
                <w:szCs w:val="22"/>
              </w:rPr>
            </w:pPr>
            <w:r w:rsidRPr="00152168">
              <w:rPr>
                <w:sz w:val="22"/>
                <w:szCs w:val="22"/>
              </w:rPr>
              <w:t>How effective is Umbiflow in detection of fetal abnormalities?</w:t>
            </w:r>
          </w:p>
        </w:tc>
      </w:tr>
    </w:tbl>
    <w:p w14:paraId="13255A75" w14:textId="77777777" w:rsidR="00A9257B" w:rsidRPr="00152168" w:rsidRDefault="00A9257B" w:rsidP="00CB5ECE">
      <w:pPr>
        <w:rPr>
          <w:sz w:val="22"/>
          <w:szCs w:val="22"/>
        </w:rPr>
      </w:pPr>
    </w:p>
    <w:p w14:paraId="5036E35F" w14:textId="77777777" w:rsidR="001535C9" w:rsidRPr="00152168" w:rsidRDefault="001535C9" w:rsidP="001535C9">
      <w:pPr>
        <w:pStyle w:val="Paragraphnonumbers"/>
        <w:rPr>
          <w:rFonts w:ascii="Times New Roman" w:hAnsi="Times New Roman"/>
        </w:rPr>
      </w:pPr>
    </w:p>
    <w:p w14:paraId="64A3F74A" w14:textId="5ACCC126" w:rsidR="001535C9" w:rsidRPr="00152168" w:rsidRDefault="001535C9" w:rsidP="001535C9">
      <w:pPr>
        <w:spacing w:after="240" w:line="276" w:lineRule="auto"/>
        <w:sectPr w:rsidR="001535C9" w:rsidRPr="00152168" w:rsidSect="00A9257B">
          <w:pgSz w:w="11906" w:h="16838"/>
          <w:pgMar w:top="1440" w:right="1440" w:bottom="1440" w:left="1440" w:header="709" w:footer="709" w:gutter="0"/>
          <w:cols w:space="708"/>
          <w:titlePg/>
          <w:docGrid w:linePitch="360"/>
        </w:sectPr>
      </w:pPr>
    </w:p>
    <w:p w14:paraId="1B140A9C" w14:textId="3DB9AF55" w:rsidR="00CB5ECE" w:rsidRPr="009D5957" w:rsidRDefault="009D5957" w:rsidP="00CB5ECE">
      <w:pPr>
        <w:rPr>
          <w:b/>
        </w:rPr>
      </w:pPr>
      <w:r w:rsidRPr="009D5957">
        <w:rPr>
          <w:b/>
          <w:bCs/>
          <w:lang w:val="en-ZA" w:eastAsia="en-US"/>
        </w:rPr>
        <w:t>Supplementary</w:t>
      </w:r>
      <w:r w:rsidRPr="009D5957">
        <w:rPr>
          <w:b/>
        </w:rPr>
        <w:t xml:space="preserve"> </w:t>
      </w:r>
      <w:r w:rsidR="00152168" w:rsidRPr="009D5957">
        <w:rPr>
          <w:b/>
        </w:rPr>
        <w:t>Table 1d</w:t>
      </w:r>
      <w:r w:rsidR="008A5F6D" w:rsidRPr="009D5957">
        <w:rPr>
          <w:b/>
        </w:rPr>
        <w:t xml:space="preserve">. </w:t>
      </w:r>
      <w:r w:rsidR="00CB5ECE" w:rsidRPr="009D5957">
        <w:rPr>
          <w:b/>
        </w:rPr>
        <w:t xml:space="preserve">STEP 5: USER QUESTIONNAIRE </w:t>
      </w:r>
    </w:p>
    <w:p w14:paraId="18D3CA81" w14:textId="4E3C0BA1" w:rsidR="00CB5ECE" w:rsidRPr="00152168" w:rsidRDefault="009D5957" w:rsidP="00CB5ECE">
      <w:pPr>
        <w:rPr>
          <w:b/>
          <w:sz w:val="28"/>
          <w:szCs w:val="28"/>
        </w:rPr>
      </w:pPr>
      <w:r>
        <w:t>A</w:t>
      </w:r>
      <w:r w:rsidR="00CB5ECE" w:rsidRPr="00152168">
        <w:t>dapted from NICE Medical Technologies Evaluation Programme</w:t>
      </w:r>
    </w:p>
    <w:p w14:paraId="19BA002F" w14:textId="77777777" w:rsidR="006E5C37" w:rsidRPr="00152168" w:rsidRDefault="006E5C37" w:rsidP="0069042D">
      <w:pPr>
        <w:rPr>
          <w:b/>
        </w:rPr>
      </w:pPr>
    </w:p>
    <w:p w14:paraId="2A710558" w14:textId="31BF68EA" w:rsidR="00CB5ECE" w:rsidRPr="00152168" w:rsidRDefault="00CB5ECE" w:rsidP="00CB5ECE">
      <w:pPr>
        <w:rPr>
          <w:b/>
          <w:sz w:val="22"/>
          <w:szCs w:val="22"/>
        </w:rPr>
      </w:pPr>
      <w:r w:rsidRPr="00152168">
        <w:rPr>
          <w:b/>
          <w:sz w:val="22"/>
          <w:szCs w:val="22"/>
        </w:rPr>
        <w:t>SISTERS’ QUESTIONNAIRE</w:t>
      </w:r>
    </w:p>
    <w:p w14:paraId="4A5B9635" w14:textId="6E8357CF" w:rsidR="0047054A" w:rsidRPr="00152168" w:rsidRDefault="00C42548" w:rsidP="0069042D">
      <w:pPr>
        <w:rPr>
          <w:b/>
        </w:rPr>
      </w:pPr>
      <w:r w:rsidRPr="00152168">
        <w:rPr>
          <w:b/>
        </w:rPr>
        <w:t>Your information</w:t>
      </w:r>
    </w:p>
    <w:p w14:paraId="64D6B588" w14:textId="0E00C472" w:rsidR="00C42548" w:rsidRPr="00152168" w:rsidRDefault="00C42548" w:rsidP="0069042D">
      <w:pPr>
        <w:rPr>
          <w:b/>
        </w:rPr>
      </w:pPr>
    </w:p>
    <w:tbl>
      <w:tblPr>
        <w:tblStyle w:val="TableGrid"/>
        <w:tblW w:w="0" w:type="auto"/>
        <w:tblLook w:val="04A0" w:firstRow="1" w:lastRow="0" w:firstColumn="1" w:lastColumn="0" w:noHBand="0" w:noVBand="1"/>
      </w:tblPr>
      <w:tblGrid>
        <w:gridCol w:w="2660"/>
        <w:gridCol w:w="6833"/>
      </w:tblGrid>
      <w:tr w:rsidR="00C42548" w:rsidRPr="00152168" w14:paraId="12C57A68" w14:textId="77777777" w:rsidTr="00330D45">
        <w:trPr>
          <w:trHeight w:val="373"/>
        </w:trPr>
        <w:tc>
          <w:tcPr>
            <w:tcW w:w="2660" w:type="dxa"/>
            <w:vAlign w:val="center"/>
          </w:tcPr>
          <w:p w14:paraId="1BFF03BE" w14:textId="77777777" w:rsidR="00C42548" w:rsidRPr="00152168" w:rsidRDefault="00C42548" w:rsidP="00C42548">
            <w:pPr>
              <w:spacing w:before="60" w:after="60"/>
              <w:rPr>
                <w:b/>
                <w:sz w:val="22"/>
                <w:szCs w:val="22"/>
              </w:rPr>
            </w:pPr>
            <w:r w:rsidRPr="00152168">
              <w:rPr>
                <w:b/>
                <w:sz w:val="22"/>
                <w:szCs w:val="22"/>
              </w:rPr>
              <w:t>Name:</w:t>
            </w:r>
          </w:p>
        </w:tc>
        <w:tc>
          <w:tcPr>
            <w:tcW w:w="6833" w:type="dxa"/>
            <w:vAlign w:val="center"/>
          </w:tcPr>
          <w:p w14:paraId="213F41A1" w14:textId="77777777" w:rsidR="00C42548" w:rsidRPr="00152168" w:rsidRDefault="00C42548" w:rsidP="00C42548">
            <w:pPr>
              <w:spacing w:before="60" w:after="60"/>
              <w:rPr>
                <w:sz w:val="22"/>
                <w:szCs w:val="22"/>
              </w:rPr>
            </w:pPr>
          </w:p>
        </w:tc>
      </w:tr>
      <w:tr w:rsidR="00C42548" w:rsidRPr="00152168" w14:paraId="436DE1F9" w14:textId="77777777" w:rsidTr="00330D45">
        <w:trPr>
          <w:trHeight w:val="373"/>
        </w:trPr>
        <w:tc>
          <w:tcPr>
            <w:tcW w:w="2660" w:type="dxa"/>
            <w:vAlign w:val="center"/>
          </w:tcPr>
          <w:p w14:paraId="3CF5B51C" w14:textId="77777777" w:rsidR="00C42548" w:rsidRPr="00152168" w:rsidRDefault="00C42548" w:rsidP="00C42548">
            <w:pPr>
              <w:spacing w:before="60" w:after="60"/>
              <w:rPr>
                <w:b/>
                <w:sz w:val="22"/>
                <w:szCs w:val="22"/>
              </w:rPr>
            </w:pPr>
            <w:r w:rsidRPr="00152168">
              <w:rPr>
                <w:b/>
                <w:sz w:val="22"/>
                <w:szCs w:val="22"/>
              </w:rPr>
              <w:t>Job title:</w:t>
            </w:r>
          </w:p>
        </w:tc>
        <w:tc>
          <w:tcPr>
            <w:tcW w:w="6833" w:type="dxa"/>
            <w:vAlign w:val="center"/>
          </w:tcPr>
          <w:p w14:paraId="3931B808" w14:textId="77777777" w:rsidR="00C42548" w:rsidRPr="00152168" w:rsidRDefault="00C42548" w:rsidP="00C42548">
            <w:pPr>
              <w:spacing w:before="60" w:after="60"/>
              <w:rPr>
                <w:sz w:val="22"/>
                <w:szCs w:val="22"/>
              </w:rPr>
            </w:pPr>
          </w:p>
        </w:tc>
      </w:tr>
      <w:tr w:rsidR="00C42548" w:rsidRPr="00152168" w14:paraId="056D53D5" w14:textId="77777777" w:rsidTr="00330D45">
        <w:trPr>
          <w:trHeight w:val="373"/>
        </w:trPr>
        <w:tc>
          <w:tcPr>
            <w:tcW w:w="2660" w:type="dxa"/>
            <w:vAlign w:val="center"/>
          </w:tcPr>
          <w:p w14:paraId="6982E9D7" w14:textId="77777777" w:rsidR="00C42548" w:rsidRPr="00152168" w:rsidRDefault="00C42548" w:rsidP="00C42548">
            <w:pPr>
              <w:spacing w:before="60" w:after="60"/>
              <w:rPr>
                <w:b/>
                <w:sz w:val="22"/>
                <w:szCs w:val="22"/>
              </w:rPr>
            </w:pPr>
            <w:r w:rsidRPr="00152168">
              <w:rPr>
                <w:b/>
                <w:sz w:val="22"/>
                <w:szCs w:val="22"/>
              </w:rPr>
              <w:t>Organisation:</w:t>
            </w:r>
          </w:p>
        </w:tc>
        <w:tc>
          <w:tcPr>
            <w:tcW w:w="6833" w:type="dxa"/>
            <w:vAlign w:val="center"/>
          </w:tcPr>
          <w:p w14:paraId="5E51DBE2" w14:textId="77777777" w:rsidR="00C42548" w:rsidRPr="00152168" w:rsidRDefault="00C42548" w:rsidP="00C42548">
            <w:pPr>
              <w:spacing w:before="60" w:after="60"/>
              <w:rPr>
                <w:sz w:val="22"/>
                <w:szCs w:val="22"/>
              </w:rPr>
            </w:pPr>
          </w:p>
        </w:tc>
      </w:tr>
    </w:tbl>
    <w:p w14:paraId="77A143D3" w14:textId="2C4DFAFC" w:rsidR="00C6742A" w:rsidRPr="00152168" w:rsidRDefault="00C6742A" w:rsidP="00266E25">
      <w:pPr>
        <w:spacing w:after="120"/>
        <w:rPr>
          <w:b/>
        </w:rPr>
      </w:pPr>
    </w:p>
    <w:p w14:paraId="1347A02C" w14:textId="0FD6D2FD" w:rsidR="00141363" w:rsidRPr="00152168" w:rsidRDefault="00141363" w:rsidP="006A6829">
      <w:pPr>
        <w:spacing w:after="120"/>
        <w:rPr>
          <w:b/>
        </w:rPr>
      </w:pPr>
      <w:r w:rsidRPr="00152168">
        <w:rPr>
          <w:b/>
        </w:rPr>
        <w:t xml:space="preserve">Please answer the following questions </w:t>
      </w:r>
      <w:r w:rsidR="000967F5" w:rsidRPr="00152168">
        <w:rPr>
          <w:b/>
        </w:rPr>
        <w:t xml:space="preserve">as fully as possible </w:t>
      </w:r>
      <w:r w:rsidRPr="00152168">
        <w:rPr>
          <w:b/>
        </w:rPr>
        <w:t>to provide further information abo</w:t>
      </w:r>
      <w:r w:rsidR="00EC35B1" w:rsidRPr="00152168">
        <w:rPr>
          <w:b/>
        </w:rPr>
        <w:t>ut Umbiflow</w:t>
      </w:r>
      <w:r w:rsidRPr="00152168">
        <w:rPr>
          <w:b/>
        </w:rPr>
        <w:t>.</w:t>
      </w:r>
    </w:p>
    <w:tbl>
      <w:tblPr>
        <w:tblStyle w:val="TableGrid"/>
        <w:tblW w:w="9493" w:type="dxa"/>
        <w:tblLook w:val="04A0" w:firstRow="1" w:lastRow="0" w:firstColumn="1" w:lastColumn="0" w:noHBand="0" w:noVBand="1"/>
      </w:tblPr>
      <w:tblGrid>
        <w:gridCol w:w="421"/>
        <w:gridCol w:w="5528"/>
        <w:gridCol w:w="3544"/>
      </w:tblGrid>
      <w:tr w:rsidR="00353B73" w:rsidRPr="00152168" w14:paraId="1C9B36C9" w14:textId="77777777" w:rsidTr="006A153B">
        <w:tc>
          <w:tcPr>
            <w:tcW w:w="421" w:type="dxa"/>
          </w:tcPr>
          <w:p w14:paraId="7C169DF9" w14:textId="21716518" w:rsidR="00353B73" w:rsidRPr="00152168" w:rsidRDefault="00353B73" w:rsidP="00384D57">
            <w:pPr>
              <w:spacing w:before="120" w:after="120"/>
              <w:rPr>
                <w:sz w:val="22"/>
                <w:szCs w:val="22"/>
              </w:rPr>
            </w:pPr>
            <w:r w:rsidRPr="00152168">
              <w:rPr>
                <w:sz w:val="22"/>
                <w:szCs w:val="22"/>
              </w:rPr>
              <w:t>1</w:t>
            </w:r>
          </w:p>
        </w:tc>
        <w:tc>
          <w:tcPr>
            <w:tcW w:w="5528" w:type="dxa"/>
          </w:tcPr>
          <w:p w14:paraId="3DD86132" w14:textId="36595473" w:rsidR="00353B73" w:rsidRPr="00152168" w:rsidRDefault="00353B73" w:rsidP="00384D57">
            <w:pPr>
              <w:spacing w:before="120" w:after="120"/>
              <w:rPr>
                <w:sz w:val="22"/>
                <w:szCs w:val="22"/>
              </w:rPr>
            </w:pPr>
            <w:r w:rsidRPr="00152168">
              <w:rPr>
                <w:sz w:val="22"/>
                <w:szCs w:val="22"/>
              </w:rPr>
              <w:t xml:space="preserve">Please describe your level of experience with </w:t>
            </w:r>
            <w:r w:rsidR="00EC35B1" w:rsidRPr="00152168">
              <w:rPr>
                <w:sz w:val="22"/>
                <w:szCs w:val="22"/>
              </w:rPr>
              <w:t>Umbiflow</w:t>
            </w:r>
            <w:r w:rsidRPr="00152168">
              <w:rPr>
                <w:sz w:val="22"/>
                <w:szCs w:val="22"/>
              </w:rPr>
              <w:t>:</w:t>
            </w:r>
          </w:p>
          <w:p w14:paraId="2C913A9C" w14:textId="0C970F7A" w:rsidR="00B86FF7" w:rsidRPr="00152168" w:rsidRDefault="00B86FF7" w:rsidP="00B86FF7">
            <w:pPr>
              <w:pStyle w:val="ListParagraph"/>
              <w:numPr>
                <w:ilvl w:val="0"/>
                <w:numId w:val="31"/>
              </w:numPr>
              <w:spacing w:before="120" w:after="120"/>
              <w:ind w:left="714" w:hanging="357"/>
              <w:contextualSpacing w:val="0"/>
              <w:rPr>
                <w:sz w:val="22"/>
                <w:szCs w:val="22"/>
              </w:rPr>
            </w:pPr>
            <w:r w:rsidRPr="00152168">
              <w:rPr>
                <w:sz w:val="22"/>
                <w:szCs w:val="22"/>
              </w:rPr>
              <w:t xml:space="preserve">Are you familiar with </w:t>
            </w:r>
            <w:r w:rsidR="007E5CB9" w:rsidRPr="00152168">
              <w:rPr>
                <w:sz w:val="22"/>
                <w:szCs w:val="22"/>
              </w:rPr>
              <w:t>it</w:t>
            </w:r>
            <w:r w:rsidRPr="00152168">
              <w:rPr>
                <w:sz w:val="22"/>
                <w:szCs w:val="22"/>
              </w:rPr>
              <w:t>?</w:t>
            </w:r>
          </w:p>
          <w:p w14:paraId="252B9BB0" w14:textId="77777777" w:rsidR="00353B73" w:rsidRPr="00152168" w:rsidRDefault="00353B73" w:rsidP="0064549F">
            <w:pPr>
              <w:pStyle w:val="ListParagraph"/>
              <w:numPr>
                <w:ilvl w:val="0"/>
                <w:numId w:val="31"/>
              </w:numPr>
              <w:spacing w:before="120" w:after="120"/>
              <w:ind w:left="714" w:hanging="357"/>
              <w:contextualSpacing w:val="0"/>
              <w:rPr>
                <w:sz w:val="22"/>
                <w:szCs w:val="22"/>
              </w:rPr>
            </w:pPr>
            <w:r w:rsidRPr="00152168">
              <w:rPr>
                <w:sz w:val="22"/>
                <w:szCs w:val="22"/>
              </w:rPr>
              <w:t>Are you currently using it?</w:t>
            </w:r>
          </w:p>
          <w:p w14:paraId="0A33964F" w14:textId="32ED8406" w:rsidR="00353B73" w:rsidRPr="00152168" w:rsidRDefault="00021710" w:rsidP="008E7662">
            <w:pPr>
              <w:pStyle w:val="ListParagraph"/>
              <w:numPr>
                <w:ilvl w:val="0"/>
                <w:numId w:val="31"/>
              </w:numPr>
              <w:spacing w:before="120" w:after="120"/>
              <w:ind w:left="714" w:hanging="357"/>
              <w:contextualSpacing w:val="0"/>
              <w:rPr>
                <w:sz w:val="22"/>
                <w:szCs w:val="22"/>
              </w:rPr>
            </w:pPr>
            <w:r w:rsidRPr="00152168">
              <w:rPr>
                <w:sz w:val="22"/>
                <w:szCs w:val="22"/>
              </w:rPr>
              <w:t>How many days/months have you been using it</w:t>
            </w:r>
            <w:r w:rsidR="001448EB" w:rsidRPr="00152168">
              <w:rPr>
                <w:sz w:val="22"/>
                <w:szCs w:val="22"/>
              </w:rPr>
              <w:t>?</w:t>
            </w:r>
          </w:p>
        </w:tc>
        <w:tc>
          <w:tcPr>
            <w:tcW w:w="3544" w:type="dxa"/>
          </w:tcPr>
          <w:p w14:paraId="781A1B6E" w14:textId="77777777" w:rsidR="00353B73" w:rsidRPr="00152168" w:rsidRDefault="00353B73" w:rsidP="0063083A">
            <w:pPr>
              <w:spacing w:before="120" w:after="120"/>
              <w:rPr>
                <w:sz w:val="22"/>
                <w:szCs w:val="22"/>
              </w:rPr>
            </w:pPr>
          </w:p>
        </w:tc>
      </w:tr>
    </w:tbl>
    <w:p w14:paraId="159B4F64" w14:textId="0044543A" w:rsidR="00D61B1E" w:rsidRPr="00152168" w:rsidRDefault="00D61B1E" w:rsidP="0063083A">
      <w:pPr>
        <w:spacing w:before="240" w:after="120"/>
        <w:rPr>
          <w:b/>
        </w:rPr>
      </w:pPr>
      <w:r w:rsidRPr="00152168">
        <w:rPr>
          <w:b/>
        </w:rPr>
        <w:t xml:space="preserve">Potential </w:t>
      </w:r>
      <w:r w:rsidR="00AA2602" w:rsidRPr="00152168">
        <w:rPr>
          <w:b/>
        </w:rPr>
        <w:t>patient</w:t>
      </w:r>
      <w:r w:rsidR="00704A06" w:rsidRPr="00152168">
        <w:rPr>
          <w:b/>
        </w:rPr>
        <w:t>*</w:t>
      </w:r>
      <w:r w:rsidR="00AA2602" w:rsidRPr="00152168">
        <w:rPr>
          <w:b/>
        </w:rPr>
        <w:t xml:space="preserve"> </w:t>
      </w:r>
      <w:r w:rsidRPr="00152168">
        <w:rPr>
          <w:b/>
        </w:rPr>
        <w:t>benefits</w:t>
      </w:r>
    </w:p>
    <w:tbl>
      <w:tblPr>
        <w:tblStyle w:val="TableGrid"/>
        <w:tblW w:w="9493" w:type="dxa"/>
        <w:tblLook w:val="04A0" w:firstRow="1" w:lastRow="0" w:firstColumn="1" w:lastColumn="0" w:noHBand="0" w:noVBand="1"/>
      </w:tblPr>
      <w:tblGrid>
        <w:gridCol w:w="461"/>
        <w:gridCol w:w="5488"/>
        <w:gridCol w:w="3544"/>
      </w:tblGrid>
      <w:tr w:rsidR="00731655" w:rsidRPr="00152168" w14:paraId="3DB9EC12" w14:textId="77777777" w:rsidTr="006A153B">
        <w:trPr>
          <w:trHeight w:val="563"/>
        </w:trPr>
        <w:tc>
          <w:tcPr>
            <w:tcW w:w="461" w:type="dxa"/>
          </w:tcPr>
          <w:p w14:paraId="4981B005" w14:textId="0EAFC54D" w:rsidR="00731655" w:rsidRPr="00152168" w:rsidRDefault="006B6574" w:rsidP="0063083A">
            <w:pPr>
              <w:spacing w:before="120" w:after="120"/>
              <w:rPr>
                <w:sz w:val="22"/>
                <w:szCs w:val="22"/>
              </w:rPr>
            </w:pPr>
            <w:r w:rsidRPr="00152168">
              <w:rPr>
                <w:sz w:val="22"/>
                <w:szCs w:val="22"/>
              </w:rPr>
              <w:t>2</w:t>
            </w:r>
          </w:p>
        </w:tc>
        <w:tc>
          <w:tcPr>
            <w:tcW w:w="5488" w:type="dxa"/>
          </w:tcPr>
          <w:p w14:paraId="02417A7C" w14:textId="4B274BD6" w:rsidR="00731655" w:rsidRPr="00152168" w:rsidRDefault="00EC35B1" w:rsidP="008E7662">
            <w:pPr>
              <w:spacing w:before="120" w:after="120"/>
              <w:rPr>
                <w:sz w:val="22"/>
                <w:szCs w:val="22"/>
              </w:rPr>
            </w:pPr>
            <w:r w:rsidRPr="00152168">
              <w:rPr>
                <w:sz w:val="22"/>
                <w:szCs w:val="22"/>
              </w:rPr>
              <w:t xml:space="preserve">What do you consider </w:t>
            </w:r>
            <w:r w:rsidR="00731655" w:rsidRPr="00152168">
              <w:rPr>
                <w:sz w:val="22"/>
                <w:szCs w:val="22"/>
              </w:rPr>
              <w:t>the potential benefits</w:t>
            </w:r>
            <w:r w:rsidR="00F73FFE" w:rsidRPr="00152168">
              <w:rPr>
                <w:sz w:val="22"/>
                <w:szCs w:val="22"/>
              </w:rPr>
              <w:t xml:space="preserve"> of Umbiflow</w:t>
            </w:r>
            <w:r w:rsidR="00731655" w:rsidRPr="00152168">
              <w:rPr>
                <w:sz w:val="22"/>
                <w:szCs w:val="22"/>
              </w:rPr>
              <w:t xml:space="preserve"> to</w:t>
            </w:r>
            <w:r w:rsidR="00F73FFE" w:rsidRPr="00152168">
              <w:rPr>
                <w:sz w:val="22"/>
                <w:szCs w:val="22"/>
              </w:rPr>
              <w:t xml:space="preserve"> pregnant women?</w:t>
            </w:r>
            <w:r w:rsidR="00731655" w:rsidRPr="00152168">
              <w:rPr>
                <w:sz w:val="22"/>
                <w:szCs w:val="22"/>
              </w:rPr>
              <w:t xml:space="preserve"> </w:t>
            </w:r>
          </w:p>
        </w:tc>
        <w:tc>
          <w:tcPr>
            <w:tcW w:w="3544" w:type="dxa"/>
          </w:tcPr>
          <w:p w14:paraId="2504A1A5" w14:textId="77777777" w:rsidR="00731655" w:rsidRPr="00152168" w:rsidRDefault="00731655" w:rsidP="0063083A">
            <w:pPr>
              <w:spacing w:before="120" w:after="120"/>
              <w:rPr>
                <w:sz w:val="22"/>
                <w:szCs w:val="22"/>
              </w:rPr>
            </w:pPr>
          </w:p>
        </w:tc>
      </w:tr>
      <w:tr w:rsidR="00731655" w:rsidRPr="00152168" w14:paraId="35739C5F" w14:textId="77777777" w:rsidTr="006A153B">
        <w:trPr>
          <w:trHeight w:val="562"/>
        </w:trPr>
        <w:tc>
          <w:tcPr>
            <w:tcW w:w="461" w:type="dxa"/>
          </w:tcPr>
          <w:p w14:paraId="731A904D" w14:textId="082817CF" w:rsidR="00731655" w:rsidRPr="00152168" w:rsidRDefault="006B6574" w:rsidP="00D825D0">
            <w:pPr>
              <w:spacing w:before="120" w:after="120"/>
              <w:rPr>
                <w:sz w:val="22"/>
                <w:szCs w:val="22"/>
              </w:rPr>
            </w:pPr>
            <w:r w:rsidRPr="00152168">
              <w:rPr>
                <w:sz w:val="22"/>
                <w:szCs w:val="22"/>
              </w:rPr>
              <w:t>3</w:t>
            </w:r>
          </w:p>
        </w:tc>
        <w:tc>
          <w:tcPr>
            <w:tcW w:w="5488" w:type="dxa"/>
          </w:tcPr>
          <w:p w14:paraId="63A46D6B" w14:textId="15DC5C16" w:rsidR="00731655" w:rsidRPr="00152168" w:rsidRDefault="006B6574" w:rsidP="00E57A5C">
            <w:pPr>
              <w:spacing w:before="120" w:after="120"/>
              <w:rPr>
                <w:sz w:val="22"/>
                <w:szCs w:val="22"/>
              </w:rPr>
            </w:pPr>
            <w:r w:rsidRPr="00152168">
              <w:rPr>
                <w:sz w:val="22"/>
                <w:szCs w:val="22"/>
              </w:rPr>
              <w:t>Does Umbiflow</w:t>
            </w:r>
            <w:r w:rsidR="00731655" w:rsidRPr="00152168">
              <w:rPr>
                <w:sz w:val="22"/>
                <w:szCs w:val="22"/>
              </w:rPr>
              <w:t xml:space="preserve"> have the potenti</w:t>
            </w:r>
            <w:r w:rsidR="00021710" w:rsidRPr="00152168">
              <w:rPr>
                <w:sz w:val="22"/>
                <w:szCs w:val="22"/>
              </w:rPr>
              <w:t>al to change the current service</w:t>
            </w:r>
            <w:r w:rsidR="00F73FFE" w:rsidRPr="00152168">
              <w:rPr>
                <w:sz w:val="22"/>
                <w:szCs w:val="22"/>
              </w:rPr>
              <w:t>s to the pregnant population?</w:t>
            </w:r>
            <w:r w:rsidR="00731655" w:rsidRPr="00152168">
              <w:rPr>
                <w:sz w:val="22"/>
                <w:szCs w:val="22"/>
              </w:rPr>
              <w:t xml:space="preserve"> </w:t>
            </w:r>
          </w:p>
        </w:tc>
        <w:tc>
          <w:tcPr>
            <w:tcW w:w="3544" w:type="dxa"/>
          </w:tcPr>
          <w:p w14:paraId="3606944A" w14:textId="77777777" w:rsidR="00731655" w:rsidRPr="00152168" w:rsidRDefault="00731655" w:rsidP="0063083A">
            <w:pPr>
              <w:spacing w:before="120" w:after="120"/>
              <w:rPr>
                <w:sz w:val="22"/>
                <w:szCs w:val="22"/>
              </w:rPr>
            </w:pPr>
          </w:p>
        </w:tc>
      </w:tr>
      <w:tr w:rsidR="00F73FFE" w:rsidRPr="00152168" w14:paraId="249D74C1" w14:textId="77777777" w:rsidTr="006A153B">
        <w:tc>
          <w:tcPr>
            <w:tcW w:w="461" w:type="dxa"/>
          </w:tcPr>
          <w:p w14:paraId="64BA55B0" w14:textId="4794E887" w:rsidR="00F73FFE" w:rsidRPr="00152168" w:rsidRDefault="00F73FFE" w:rsidP="00731655">
            <w:pPr>
              <w:spacing w:before="120" w:after="120"/>
              <w:rPr>
                <w:sz w:val="22"/>
                <w:szCs w:val="22"/>
              </w:rPr>
            </w:pPr>
            <w:r w:rsidRPr="00152168">
              <w:rPr>
                <w:sz w:val="22"/>
                <w:szCs w:val="22"/>
              </w:rPr>
              <w:t>4</w:t>
            </w:r>
          </w:p>
        </w:tc>
        <w:tc>
          <w:tcPr>
            <w:tcW w:w="5488" w:type="dxa"/>
          </w:tcPr>
          <w:p w14:paraId="5B762C29" w14:textId="38BE6C60" w:rsidR="00F73FFE" w:rsidRPr="00152168" w:rsidRDefault="00F73FFE" w:rsidP="000818CF">
            <w:pPr>
              <w:spacing w:before="120" w:after="120"/>
              <w:rPr>
                <w:sz w:val="22"/>
                <w:szCs w:val="22"/>
              </w:rPr>
            </w:pPr>
            <w:r w:rsidRPr="00152168">
              <w:rPr>
                <w:sz w:val="22"/>
                <w:szCs w:val="22"/>
              </w:rPr>
              <w:t>Does Umbiflow have the potential to change clinical outcomes?</w:t>
            </w:r>
          </w:p>
        </w:tc>
        <w:tc>
          <w:tcPr>
            <w:tcW w:w="3544" w:type="dxa"/>
          </w:tcPr>
          <w:p w14:paraId="5F88F7F6" w14:textId="77777777" w:rsidR="00F73FFE" w:rsidRPr="00152168" w:rsidRDefault="00F73FFE" w:rsidP="00731655">
            <w:pPr>
              <w:spacing w:before="120" w:after="120"/>
              <w:rPr>
                <w:sz w:val="22"/>
                <w:szCs w:val="22"/>
              </w:rPr>
            </w:pPr>
          </w:p>
        </w:tc>
      </w:tr>
      <w:tr w:rsidR="00731655" w:rsidRPr="00152168" w14:paraId="44EC3F4B" w14:textId="77777777" w:rsidTr="006A153B">
        <w:tc>
          <w:tcPr>
            <w:tcW w:w="461" w:type="dxa"/>
          </w:tcPr>
          <w:p w14:paraId="1F1684F3" w14:textId="41C57116" w:rsidR="00731655" w:rsidRPr="00152168" w:rsidRDefault="00F73FFE" w:rsidP="00731655">
            <w:pPr>
              <w:spacing w:before="120" w:after="120"/>
              <w:rPr>
                <w:sz w:val="22"/>
                <w:szCs w:val="22"/>
              </w:rPr>
            </w:pPr>
            <w:r w:rsidRPr="00152168">
              <w:rPr>
                <w:sz w:val="22"/>
                <w:szCs w:val="22"/>
              </w:rPr>
              <w:t>5</w:t>
            </w:r>
          </w:p>
        </w:tc>
        <w:tc>
          <w:tcPr>
            <w:tcW w:w="5488" w:type="dxa"/>
          </w:tcPr>
          <w:p w14:paraId="10FCB100" w14:textId="2A3FB85D" w:rsidR="00731655" w:rsidRPr="00152168" w:rsidRDefault="00731655" w:rsidP="000818CF">
            <w:pPr>
              <w:spacing w:before="120" w:after="120"/>
              <w:rPr>
                <w:sz w:val="22"/>
                <w:szCs w:val="22"/>
              </w:rPr>
            </w:pPr>
            <w:r w:rsidRPr="00152168">
              <w:rPr>
                <w:sz w:val="22"/>
                <w:szCs w:val="22"/>
              </w:rPr>
              <w:t>Are any changes to facilities or infrastructure</w:t>
            </w:r>
            <w:r w:rsidR="000818CF" w:rsidRPr="00152168">
              <w:rPr>
                <w:sz w:val="22"/>
                <w:szCs w:val="22"/>
              </w:rPr>
              <w:t xml:space="preserve"> (example private rooms, extra furniture, computer etc)</w:t>
            </w:r>
            <w:r w:rsidRPr="00152168">
              <w:rPr>
                <w:sz w:val="22"/>
                <w:szCs w:val="22"/>
              </w:rPr>
              <w:t xml:space="preserve"> needed in order </w:t>
            </w:r>
            <w:r w:rsidR="006B6574" w:rsidRPr="00152168">
              <w:rPr>
                <w:sz w:val="22"/>
                <w:szCs w:val="22"/>
              </w:rPr>
              <w:t>to use Umbiflow</w:t>
            </w:r>
            <w:r w:rsidRPr="00152168">
              <w:rPr>
                <w:sz w:val="22"/>
                <w:szCs w:val="22"/>
              </w:rPr>
              <w:t xml:space="preserve">? </w:t>
            </w:r>
          </w:p>
        </w:tc>
        <w:tc>
          <w:tcPr>
            <w:tcW w:w="3544" w:type="dxa"/>
          </w:tcPr>
          <w:p w14:paraId="491EFD67" w14:textId="77777777" w:rsidR="00731655" w:rsidRPr="00152168" w:rsidRDefault="00731655" w:rsidP="00731655">
            <w:pPr>
              <w:spacing w:before="120" w:after="120"/>
              <w:rPr>
                <w:sz w:val="22"/>
                <w:szCs w:val="22"/>
              </w:rPr>
            </w:pPr>
          </w:p>
        </w:tc>
      </w:tr>
      <w:tr w:rsidR="000818CF" w:rsidRPr="00152168" w14:paraId="4933EE40" w14:textId="77777777" w:rsidTr="006A153B">
        <w:tc>
          <w:tcPr>
            <w:tcW w:w="461" w:type="dxa"/>
          </w:tcPr>
          <w:p w14:paraId="08FD49FD" w14:textId="4E904291" w:rsidR="000818CF" w:rsidRPr="00152168" w:rsidRDefault="00F73FFE" w:rsidP="00731655">
            <w:pPr>
              <w:spacing w:before="120" w:after="120"/>
              <w:rPr>
                <w:sz w:val="22"/>
                <w:szCs w:val="22"/>
              </w:rPr>
            </w:pPr>
            <w:r w:rsidRPr="00152168">
              <w:rPr>
                <w:sz w:val="22"/>
                <w:szCs w:val="22"/>
              </w:rPr>
              <w:t>6</w:t>
            </w:r>
          </w:p>
        </w:tc>
        <w:tc>
          <w:tcPr>
            <w:tcW w:w="5488" w:type="dxa"/>
          </w:tcPr>
          <w:p w14:paraId="780C1B31" w14:textId="61D39F12" w:rsidR="000818CF" w:rsidRPr="00152168" w:rsidRDefault="00EC35B1" w:rsidP="00EC35B1">
            <w:pPr>
              <w:spacing w:before="120" w:after="120"/>
              <w:rPr>
                <w:sz w:val="22"/>
                <w:szCs w:val="22"/>
              </w:rPr>
            </w:pPr>
            <w:r w:rsidRPr="00152168">
              <w:rPr>
                <w:sz w:val="22"/>
                <w:szCs w:val="22"/>
              </w:rPr>
              <w:t xml:space="preserve">Does the use of Umbiflow require </w:t>
            </w:r>
            <w:r w:rsidR="000818CF" w:rsidRPr="00152168">
              <w:rPr>
                <w:sz w:val="22"/>
                <w:szCs w:val="22"/>
              </w:rPr>
              <w:t xml:space="preserve">specific </w:t>
            </w:r>
            <w:r w:rsidRPr="00152168">
              <w:rPr>
                <w:sz w:val="22"/>
                <w:szCs w:val="22"/>
              </w:rPr>
              <w:t>training</w:t>
            </w:r>
            <w:r w:rsidR="000818CF" w:rsidRPr="00152168">
              <w:rPr>
                <w:sz w:val="22"/>
                <w:szCs w:val="22"/>
              </w:rPr>
              <w:t>?</w:t>
            </w:r>
          </w:p>
        </w:tc>
        <w:tc>
          <w:tcPr>
            <w:tcW w:w="3544" w:type="dxa"/>
          </w:tcPr>
          <w:p w14:paraId="037C0E0E" w14:textId="77777777" w:rsidR="000818CF" w:rsidRPr="00152168" w:rsidRDefault="000818CF" w:rsidP="00731655">
            <w:pPr>
              <w:spacing w:before="120" w:after="120"/>
              <w:rPr>
                <w:sz w:val="22"/>
                <w:szCs w:val="22"/>
              </w:rPr>
            </w:pPr>
          </w:p>
        </w:tc>
      </w:tr>
      <w:tr w:rsidR="00731655" w:rsidRPr="00152168" w14:paraId="78524A2B" w14:textId="77777777" w:rsidTr="006A153B">
        <w:tc>
          <w:tcPr>
            <w:tcW w:w="461" w:type="dxa"/>
          </w:tcPr>
          <w:p w14:paraId="49E6F0FE" w14:textId="06419428" w:rsidR="00731655" w:rsidRPr="00152168" w:rsidRDefault="00F73FFE" w:rsidP="00731655">
            <w:pPr>
              <w:spacing w:before="120" w:after="120"/>
              <w:rPr>
                <w:sz w:val="22"/>
                <w:szCs w:val="22"/>
              </w:rPr>
            </w:pPr>
            <w:r w:rsidRPr="00152168">
              <w:rPr>
                <w:sz w:val="22"/>
                <w:szCs w:val="22"/>
              </w:rPr>
              <w:t>7</w:t>
            </w:r>
          </w:p>
        </w:tc>
        <w:tc>
          <w:tcPr>
            <w:tcW w:w="5488" w:type="dxa"/>
          </w:tcPr>
          <w:p w14:paraId="36450926" w14:textId="52E36050" w:rsidR="00731655" w:rsidRPr="00152168" w:rsidRDefault="00731655" w:rsidP="006B6574">
            <w:pPr>
              <w:spacing w:before="120" w:after="120"/>
              <w:rPr>
                <w:sz w:val="22"/>
                <w:szCs w:val="22"/>
              </w:rPr>
            </w:pPr>
            <w:r w:rsidRPr="00152168">
              <w:rPr>
                <w:sz w:val="22"/>
                <w:szCs w:val="22"/>
              </w:rPr>
              <w:t xml:space="preserve">Are you aware of any safety concerns surrounding </w:t>
            </w:r>
            <w:r w:rsidR="006B6574" w:rsidRPr="00152168">
              <w:rPr>
                <w:sz w:val="22"/>
                <w:szCs w:val="22"/>
              </w:rPr>
              <w:t>Umbiflow</w:t>
            </w:r>
            <w:r w:rsidR="00021710" w:rsidRPr="00152168">
              <w:rPr>
                <w:sz w:val="22"/>
                <w:szCs w:val="22"/>
              </w:rPr>
              <w:t>?</w:t>
            </w:r>
          </w:p>
        </w:tc>
        <w:tc>
          <w:tcPr>
            <w:tcW w:w="3544" w:type="dxa"/>
          </w:tcPr>
          <w:p w14:paraId="117CB5AC" w14:textId="77777777" w:rsidR="00731655" w:rsidRPr="00152168" w:rsidRDefault="00731655" w:rsidP="00731655">
            <w:pPr>
              <w:spacing w:before="120" w:after="120"/>
              <w:rPr>
                <w:sz w:val="22"/>
                <w:szCs w:val="22"/>
              </w:rPr>
            </w:pPr>
          </w:p>
        </w:tc>
      </w:tr>
    </w:tbl>
    <w:p w14:paraId="414C6DE7" w14:textId="77777777" w:rsidR="00F66168" w:rsidRPr="00152168" w:rsidRDefault="00F66168" w:rsidP="00384D57">
      <w:pPr>
        <w:spacing w:before="240" w:after="120"/>
        <w:rPr>
          <w:b/>
        </w:rPr>
      </w:pPr>
      <w:r w:rsidRPr="00152168">
        <w:rPr>
          <w:b/>
        </w:rPr>
        <w:t>General advice</w:t>
      </w:r>
    </w:p>
    <w:tbl>
      <w:tblPr>
        <w:tblStyle w:val="TableGrid"/>
        <w:tblW w:w="9493" w:type="dxa"/>
        <w:tblLook w:val="04A0" w:firstRow="1" w:lastRow="0" w:firstColumn="1" w:lastColumn="0" w:noHBand="0" w:noVBand="1"/>
      </w:tblPr>
      <w:tblGrid>
        <w:gridCol w:w="339"/>
        <w:gridCol w:w="5610"/>
        <w:gridCol w:w="3544"/>
      </w:tblGrid>
      <w:tr w:rsidR="00C254E4" w:rsidRPr="00152168" w14:paraId="05A5E0FF" w14:textId="77777777" w:rsidTr="006A153B">
        <w:trPr>
          <w:trHeight w:val="1315"/>
        </w:trPr>
        <w:tc>
          <w:tcPr>
            <w:tcW w:w="339" w:type="dxa"/>
          </w:tcPr>
          <w:p w14:paraId="3B02D9E3" w14:textId="1CDD6C58" w:rsidR="00C254E4" w:rsidRPr="00152168" w:rsidRDefault="00F73FFE" w:rsidP="00384D57">
            <w:pPr>
              <w:spacing w:before="120" w:after="120"/>
              <w:rPr>
                <w:sz w:val="22"/>
                <w:szCs w:val="22"/>
              </w:rPr>
            </w:pPr>
            <w:r w:rsidRPr="00152168">
              <w:rPr>
                <w:sz w:val="22"/>
                <w:szCs w:val="22"/>
              </w:rPr>
              <w:t>8</w:t>
            </w:r>
          </w:p>
        </w:tc>
        <w:tc>
          <w:tcPr>
            <w:tcW w:w="5610" w:type="dxa"/>
          </w:tcPr>
          <w:p w14:paraId="2C210B70" w14:textId="75922D14" w:rsidR="00C254E4" w:rsidRPr="00152168" w:rsidRDefault="00C254E4" w:rsidP="00021710">
            <w:pPr>
              <w:spacing w:before="120" w:after="120"/>
              <w:rPr>
                <w:sz w:val="22"/>
                <w:szCs w:val="22"/>
              </w:rPr>
            </w:pPr>
            <w:r w:rsidRPr="00152168">
              <w:rPr>
                <w:sz w:val="22"/>
                <w:szCs w:val="22"/>
              </w:rPr>
              <w:t>Please add any further comments on your particular expe</w:t>
            </w:r>
            <w:r w:rsidR="001448EB" w:rsidRPr="00152168">
              <w:rPr>
                <w:sz w:val="22"/>
                <w:szCs w:val="22"/>
              </w:rPr>
              <w:t>rienc</w:t>
            </w:r>
            <w:r w:rsidR="00F73FFE" w:rsidRPr="00152168">
              <w:rPr>
                <w:sz w:val="22"/>
                <w:szCs w:val="22"/>
              </w:rPr>
              <w:t xml:space="preserve">e with </w:t>
            </w:r>
            <w:r w:rsidRPr="00152168">
              <w:rPr>
                <w:sz w:val="22"/>
                <w:szCs w:val="22"/>
              </w:rPr>
              <w:t xml:space="preserve">or knowledge of </w:t>
            </w:r>
            <w:r w:rsidR="00021710" w:rsidRPr="00152168">
              <w:rPr>
                <w:sz w:val="22"/>
                <w:szCs w:val="22"/>
              </w:rPr>
              <w:t>Umbiflow</w:t>
            </w:r>
            <w:r w:rsidRPr="00152168">
              <w:rPr>
                <w:sz w:val="22"/>
                <w:szCs w:val="22"/>
              </w:rPr>
              <w:t xml:space="preserve"> or experiences within your organisation.</w:t>
            </w:r>
          </w:p>
        </w:tc>
        <w:tc>
          <w:tcPr>
            <w:tcW w:w="3544" w:type="dxa"/>
          </w:tcPr>
          <w:p w14:paraId="0AC09D56" w14:textId="77777777" w:rsidR="00C254E4" w:rsidRPr="00152168" w:rsidRDefault="00C254E4" w:rsidP="00384D57">
            <w:pPr>
              <w:spacing w:before="120" w:after="120"/>
              <w:rPr>
                <w:sz w:val="22"/>
                <w:szCs w:val="22"/>
              </w:rPr>
            </w:pPr>
          </w:p>
          <w:p w14:paraId="1A6090F6" w14:textId="77777777" w:rsidR="00C254E4" w:rsidRPr="00152168" w:rsidRDefault="00C254E4" w:rsidP="00384D57">
            <w:pPr>
              <w:spacing w:before="120" w:after="120"/>
              <w:rPr>
                <w:sz w:val="22"/>
                <w:szCs w:val="22"/>
              </w:rPr>
            </w:pPr>
          </w:p>
        </w:tc>
      </w:tr>
    </w:tbl>
    <w:p w14:paraId="02B4003A" w14:textId="50452AA2" w:rsidR="00E66B55" w:rsidRPr="00152168" w:rsidRDefault="00C254E4" w:rsidP="00B86FF7">
      <w:pPr>
        <w:spacing w:before="240" w:after="120"/>
        <w:rPr>
          <w:b/>
        </w:rPr>
      </w:pPr>
      <w:r w:rsidRPr="00152168">
        <w:rPr>
          <w:b/>
        </w:rPr>
        <w:t>Other</w:t>
      </w:r>
      <w:r w:rsidR="00E66B55" w:rsidRPr="00152168">
        <w:rPr>
          <w:b/>
        </w:rPr>
        <w:t xml:space="preserve"> considerations</w:t>
      </w:r>
    </w:p>
    <w:tbl>
      <w:tblPr>
        <w:tblStyle w:val="TableGrid"/>
        <w:tblW w:w="9493" w:type="dxa"/>
        <w:tblLook w:val="04A0" w:firstRow="1" w:lastRow="0" w:firstColumn="1" w:lastColumn="0" w:noHBand="0" w:noVBand="1"/>
      </w:tblPr>
      <w:tblGrid>
        <w:gridCol w:w="471"/>
        <w:gridCol w:w="5478"/>
        <w:gridCol w:w="3544"/>
      </w:tblGrid>
      <w:tr w:rsidR="00B86FF7" w:rsidRPr="00152168" w14:paraId="3561A1C6" w14:textId="77777777" w:rsidTr="00330D45">
        <w:trPr>
          <w:trHeight w:val="692"/>
        </w:trPr>
        <w:tc>
          <w:tcPr>
            <w:tcW w:w="471" w:type="dxa"/>
          </w:tcPr>
          <w:p w14:paraId="27498557" w14:textId="03D8528D" w:rsidR="00B86FF7" w:rsidRPr="00152168" w:rsidRDefault="00F73FFE" w:rsidP="00B86FF7">
            <w:pPr>
              <w:spacing w:before="120" w:after="120"/>
              <w:rPr>
                <w:sz w:val="22"/>
                <w:szCs w:val="22"/>
              </w:rPr>
            </w:pPr>
            <w:r w:rsidRPr="00152168">
              <w:rPr>
                <w:sz w:val="22"/>
                <w:szCs w:val="22"/>
              </w:rPr>
              <w:t>9</w:t>
            </w:r>
          </w:p>
        </w:tc>
        <w:tc>
          <w:tcPr>
            <w:tcW w:w="5478" w:type="dxa"/>
          </w:tcPr>
          <w:p w14:paraId="34A4397B" w14:textId="5105C46B" w:rsidR="00B86FF7" w:rsidRPr="00152168" w:rsidRDefault="00021710" w:rsidP="00021710">
            <w:pPr>
              <w:spacing w:before="120" w:after="120"/>
              <w:rPr>
                <w:sz w:val="22"/>
                <w:szCs w:val="22"/>
              </w:rPr>
            </w:pPr>
            <w:r w:rsidRPr="00152168">
              <w:rPr>
                <w:sz w:val="22"/>
                <w:szCs w:val="22"/>
              </w:rPr>
              <w:t>What difficulties did you have</w:t>
            </w:r>
            <w:r w:rsidR="00F73FFE" w:rsidRPr="00152168">
              <w:rPr>
                <w:sz w:val="22"/>
                <w:szCs w:val="22"/>
              </w:rPr>
              <w:t xml:space="preserve"> with the usability or practical aspects of Umbiflow?</w:t>
            </w:r>
            <w:r w:rsidRPr="00152168">
              <w:rPr>
                <w:sz w:val="22"/>
                <w:szCs w:val="22"/>
              </w:rPr>
              <w:t xml:space="preserve"> </w:t>
            </w:r>
          </w:p>
        </w:tc>
        <w:tc>
          <w:tcPr>
            <w:tcW w:w="3544" w:type="dxa"/>
          </w:tcPr>
          <w:p w14:paraId="1B3E0565" w14:textId="77777777" w:rsidR="00B86FF7" w:rsidRPr="00152168" w:rsidRDefault="00B86FF7" w:rsidP="00B86FF7">
            <w:pPr>
              <w:spacing w:before="120" w:after="120"/>
              <w:rPr>
                <w:sz w:val="22"/>
                <w:szCs w:val="22"/>
              </w:rPr>
            </w:pPr>
          </w:p>
        </w:tc>
      </w:tr>
      <w:tr w:rsidR="008E7662" w:rsidRPr="00152168" w14:paraId="204649D1" w14:textId="77777777" w:rsidTr="00330D45">
        <w:trPr>
          <w:trHeight w:val="556"/>
        </w:trPr>
        <w:tc>
          <w:tcPr>
            <w:tcW w:w="471" w:type="dxa"/>
          </w:tcPr>
          <w:p w14:paraId="37605180" w14:textId="6EC5DFC2" w:rsidR="008E7662" w:rsidRPr="00152168" w:rsidRDefault="00F73FFE" w:rsidP="00B86FF7">
            <w:pPr>
              <w:spacing w:before="120" w:after="120"/>
              <w:rPr>
                <w:sz w:val="22"/>
                <w:szCs w:val="22"/>
              </w:rPr>
            </w:pPr>
            <w:r w:rsidRPr="00152168">
              <w:rPr>
                <w:sz w:val="22"/>
                <w:szCs w:val="22"/>
              </w:rPr>
              <w:t>10</w:t>
            </w:r>
          </w:p>
        </w:tc>
        <w:tc>
          <w:tcPr>
            <w:tcW w:w="5478" w:type="dxa"/>
            <w:vAlign w:val="center"/>
          </w:tcPr>
          <w:p w14:paraId="052365D5" w14:textId="7A6E5547" w:rsidR="008E7662" w:rsidRPr="00152168" w:rsidRDefault="008E7662" w:rsidP="00D930EE">
            <w:pPr>
              <w:spacing w:before="120" w:after="120"/>
              <w:rPr>
                <w:sz w:val="22"/>
                <w:szCs w:val="22"/>
              </w:rPr>
            </w:pPr>
            <w:r w:rsidRPr="00152168">
              <w:rPr>
                <w:sz w:val="22"/>
                <w:szCs w:val="22"/>
              </w:rPr>
              <w:t>How does Umbiflow</w:t>
            </w:r>
            <w:r w:rsidR="00021710" w:rsidRPr="00152168">
              <w:rPr>
                <w:sz w:val="22"/>
                <w:szCs w:val="22"/>
              </w:rPr>
              <w:t xml:space="preserve"> affect your</w:t>
            </w:r>
            <w:r w:rsidR="006B6574" w:rsidRPr="00152168">
              <w:rPr>
                <w:sz w:val="22"/>
                <w:szCs w:val="22"/>
              </w:rPr>
              <w:t xml:space="preserve"> current work process at the clinic?</w:t>
            </w:r>
          </w:p>
        </w:tc>
        <w:tc>
          <w:tcPr>
            <w:tcW w:w="3544" w:type="dxa"/>
            <w:vAlign w:val="center"/>
          </w:tcPr>
          <w:p w14:paraId="3A06570C" w14:textId="77777777" w:rsidR="008E7662" w:rsidRPr="00152168" w:rsidRDefault="008E7662" w:rsidP="00B86FF7">
            <w:pPr>
              <w:spacing w:before="120" w:after="120"/>
              <w:rPr>
                <w:sz w:val="22"/>
                <w:szCs w:val="22"/>
              </w:rPr>
            </w:pPr>
          </w:p>
        </w:tc>
      </w:tr>
    </w:tbl>
    <w:p w14:paraId="0EDB2672" w14:textId="21EEE097" w:rsidR="00CB5ECE" w:rsidRPr="00152168" w:rsidRDefault="00CB5ECE" w:rsidP="00CB5ECE">
      <w:pPr>
        <w:rPr>
          <w:b/>
        </w:rPr>
      </w:pPr>
    </w:p>
    <w:p w14:paraId="0EE843F2" w14:textId="5BEB668D" w:rsidR="00CB5ECE" w:rsidRPr="00152168" w:rsidRDefault="00CB5ECE" w:rsidP="00CB5ECE">
      <w:pPr>
        <w:rPr>
          <w:b/>
          <w:sz w:val="22"/>
          <w:szCs w:val="22"/>
        </w:rPr>
      </w:pPr>
    </w:p>
    <w:p w14:paraId="155C44C6" w14:textId="45BDCE77" w:rsidR="00CB5ECE" w:rsidRPr="00152168" w:rsidRDefault="00CB5ECE" w:rsidP="00CB5ECE">
      <w:pPr>
        <w:rPr>
          <w:b/>
          <w:sz w:val="22"/>
          <w:szCs w:val="22"/>
        </w:rPr>
      </w:pPr>
      <w:r w:rsidRPr="00152168">
        <w:rPr>
          <w:b/>
          <w:sz w:val="22"/>
          <w:szCs w:val="22"/>
        </w:rPr>
        <w:t xml:space="preserve">CLINICIAN QUESTIONNAIRE </w:t>
      </w:r>
    </w:p>
    <w:p w14:paraId="1A8C9D6B" w14:textId="3557F14A" w:rsidR="00CB5ECE" w:rsidRPr="00152168" w:rsidRDefault="00CB5ECE" w:rsidP="00CB5ECE">
      <w:pPr>
        <w:rPr>
          <w:b/>
        </w:rPr>
      </w:pPr>
      <w:r w:rsidRPr="00152168">
        <w:rPr>
          <w:b/>
        </w:rPr>
        <w:t>Your information</w:t>
      </w:r>
    </w:p>
    <w:p w14:paraId="1F7FD143" w14:textId="77777777" w:rsidR="00CB5ECE" w:rsidRPr="00152168" w:rsidRDefault="00CB5ECE" w:rsidP="00CB5ECE">
      <w:pPr>
        <w:rPr>
          <w:b/>
        </w:rPr>
      </w:pPr>
    </w:p>
    <w:tbl>
      <w:tblPr>
        <w:tblStyle w:val="TableGrid"/>
        <w:tblW w:w="0" w:type="auto"/>
        <w:tblLook w:val="04A0" w:firstRow="1" w:lastRow="0" w:firstColumn="1" w:lastColumn="0" w:noHBand="0" w:noVBand="1"/>
      </w:tblPr>
      <w:tblGrid>
        <w:gridCol w:w="2660"/>
        <w:gridCol w:w="6833"/>
      </w:tblGrid>
      <w:tr w:rsidR="00CB5ECE" w:rsidRPr="00152168" w14:paraId="269A6E95" w14:textId="77777777" w:rsidTr="00330D45">
        <w:trPr>
          <w:trHeight w:val="373"/>
        </w:trPr>
        <w:tc>
          <w:tcPr>
            <w:tcW w:w="2660" w:type="dxa"/>
            <w:vAlign w:val="center"/>
          </w:tcPr>
          <w:p w14:paraId="058BC472" w14:textId="77777777" w:rsidR="00CB5ECE" w:rsidRPr="00152168" w:rsidRDefault="00CB5ECE" w:rsidP="00A9257B">
            <w:pPr>
              <w:spacing w:before="60" w:after="60"/>
              <w:rPr>
                <w:b/>
                <w:sz w:val="22"/>
                <w:szCs w:val="22"/>
              </w:rPr>
            </w:pPr>
            <w:r w:rsidRPr="00152168">
              <w:rPr>
                <w:b/>
                <w:sz w:val="22"/>
                <w:szCs w:val="22"/>
              </w:rPr>
              <w:t>Name:</w:t>
            </w:r>
          </w:p>
        </w:tc>
        <w:tc>
          <w:tcPr>
            <w:tcW w:w="6833" w:type="dxa"/>
            <w:vAlign w:val="center"/>
          </w:tcPr>
          <w:p w14:paraId="5DFBF95E" w14:textId="77777777" w:rsidR="00CB5ECE" w:rsidRPr="00152168" w:rsidRDefault="00CB5ECE" w:rsidP="00A9257B">
            <w:pPr>
              <w:spacing w:before="60" w:after="60"/>
              <w:rPr>
                <w:sz w:val="22"/>
                <w:szCs w:val="22"/>
              </w:rPr>
            </w:pPr>
          </w:p>
        </w:tc>
      </w:tr>
      <w:tr w:rsidR="00CB5ECE" w:rsidRPr="00152168" w14:paraId="74C5F67E" w14:textId="77777777" w:rsidTr="00330D45">
        <w:trPr>
          <w:trHeight w:val="373"/>
        </w:trPr>
        <w:tc>
          <w:tcPr>
            <w:tcW w:w="2660" w:type="dxa"/>
            <w:vAlign w:val="center"/>
          </w:tcPr>
          <w:p w14:paraId="0D90FF08" w14:textId="77777777" w:rsidR="00CB5ECE" w:rsidRPr="00152168" w:rsidRDefault="00CB5ECE" w:rsidP="00A9257B">
            <w:pPr>
              <w:spacing w:before="60" w:after="60"/>
              <w:rPr>
                <w:b/>
                <w:sz w:val="22"/>
                <w:szCs w:val="22"/>
              </w:rPr>
            </w:pPr>
            <w:r w:rsidRPr="00152168">
              <w:rPr>
                <w:b/>
                <w:sz w:val="22"/>
                <w:szCs w:val="22"/>
              </w:rPr>
              <w:t>Job title:</w:t>
            </w:r>
          </w:p>
        </w:tc>
        <w:tc>
          <w:tcPr>
            <w:tcW w:w="6833" w:type="dxa"/>
            <w:vAlign w:val="center"/>
          </w:tcPr>
          <w:p w14:paraId="0E949287" w14:textId="77777777" w:rsidR="00CB5ECE" w:rsidRPr="00152168" w:rsidRDefault="00CB5ECE" w:rsidP="00A9257B">
            <w:pPr>
              <w:spacing w:before="60" w:after="60"/>
              <w:rPr>
                <w:sz w:val="22"/>
                <w:szCs w:val="22"/>
              </w:rPr>
            </w:pPr>
          </w:p>
        </w:tc>
      </w:tr>
      <w:tr w:rsidR="00CB5ECE" w:rsidRPr="00152168" w14:paraId="00C86899" w14:textId="77777777" w:rsidTr="00330D45">
        <w:trPr>
          <w:trHeight w:val="373"/>
        </w:trPr>
        <w:tc>
          <w:tcPr>
            <w:tcW w:w="2660" w:type="dxa"/>
            <w:vAlign w:val="center"/>
          </w:tcPr>
          <w:p w14:paraId="698E3B7A" w14:textId="77777777" w:rsidR="00CB5ECE" w:rsidRPr="00152168" w:rsidRDefault="00CB5ECE" w:rsidP="00A9257B">
            <w:pPr>
              <w:spacing w:before="60" w:after="60"/>
              <w:rPr>
                <w:b/>
                <w:sz w:val="22"/>
                <w:szCs w:val="22"/>
              </w:rPr>
            </w:pPr>
            <w:r w:rsidRPr="00152168">
              <w:rPr>
                <w:b/>
                <w:sz w:val="22"/>
                <w:szCs w:val="22"/>
              </w:rPr>
              <w:t>Organisation:</w:t>
            </w:r>
          </w:p>
        </w:tc>
        <w:tc>
          <w:tcPr>
            <w:tcW w:w="6833" w:type="dxa"/>
            <w:vAlign w:val="center"/>
          </w:tcPr>
          <w:p w14:paraId="108CB354" w14:textId="77777777" w:rsidR="00CB5ECE" w:rsidRPr="00152168" w:rsidRDefault="00CB5ECE" w:rsidP="00A9257B">
            <w:pPr>
              <w:spacing w:before="60" w:after="60"/>
              <w:rPr>
                <w:sz w:val="22"/>
                <w:szCs w:val="22"/>
              </w:rPr>
            </w:pPr>
          </w:p>
        </w:tc>
      </w:tr>
    </w:tbl>
    <w:p w14:paraId="23616936" w14:textId="77777777" w:rsidR="00CB5ECE" w:rsidRPr="00152168" w:rsidRDefault="00CB5ECE" w:rsidP="00CB5ECE">
      <w:pPr>
        <w:rPr>
          <w:b/>
        </w:rPr>
      </w:pPr>
    </w:p>
    <w:p w14:paraId="74D6DD8E" w14:textId="77777777" w:rsidR="00CB5ECE" w:rsidRPr="00152168" w:rsidRDefault="00CB5ECE" w:rsidP="00CB5ECE">
      <w:pPr>
        <w:spacing w:after="120"/>
        <w:rPr>
          <w:b/>
        </w:rPr>
      </w:pPr>
      <w:r w:rsidRPr="00152168">
        <w:rPr>
          <w:b/>
        </w:rPr>
        <w:t>Please answer the following questions as fully as possible to provide further information about Umbiflow.</w:t>
      </w:r>
    </w:p>
    <w:tbl>
      <w:tblPr>
        <w:tblStyle w:val="TableGrid"/>
        <w:tblW w:w="9493" w:type="dxa"/>
        <w:tblLook w:val="04A0" w:firstRow="1" w:lastRow="0" w:firstColumn="1" w:lastColumn="0" w:noHBand="0" w:noVBand="1"/>
      </w:tblPr>
      <w:tblGrid>
        <w:gridCol w:w="421"/>
        <w:gridCol w:w="5528"/>
        <w:gridCol w:w="3544"/>
      </w:tblGrid>
      <w:tr w:rsidR="00CB5ECE" w:rsidRPr="00152168" w14:paraId="25CA73D5" w14:textId="77777777" w:rsidTr="00330D45">
        <w:tc>
          <w:tcPr>
            <w:tcW w:w="421" w:type="dxa"/>
          </w:tcPr>
          <w:p w14:paraId="71FE99B4" w14:textId="77777777" w:rsidR="00CB5ECE" w:rsidRPr="00152168" w:rsidRDefault="00CB5ECE" w:rsidP="00A9257B">
            <w:pPr>
              <w:spacing w:before="120" w:after="120"/>
              <w:rPr>
                <w:sz w:val="22"/>
                <w:szCs w:val="22"/>
              </w:rPr>
            </w:pPr>
            <w:r w:rsidRPr="00152168">
              <w:rPr>
                <w:sz w:val="22"/>
                <w:szCs w:val="22"/>
              </w:rPr>
              <w:t>1</w:t>
            </w:r>
          </w:p>
        </w:tc>
        <w:tc>
          <w:tcPr>
            <w:tcW w:w="5528" w:type="dxa"/>
          </w:tcPr>
          <w:p w14:paraId="4F5B77D0" w14:textId="77777777" w:rsidR="00CB5ECE" w:rsidRPr="00152168" w:rsidRDefault="00CB5ECE" w:rsidP="00A9257B">
            <w:pPr>
              <w:spacing w:before="120" w:after="120"/>
              <w:rPr>
                <w:sz w:val="22"/>
                <w:szCs w:val="22"/>
              </w:rPr>
            </w:pPr>
            <w:r w:rsidRPr="00152168">
              <w:rPr>
                <w:sz w:val="22"/>
                <w:szCs w:val="22"/>
              </w:rPr>
              <w:t>Please describe your level of experience with Umbiflow:</w:t>
            </w:r>
          </w:p>
          <w:p w14:paraId="03105649" w14:textId="77777777" w:rsidR="00CB5ECE" w:rsidRPr="00152168" w:rsidRDefault="00CB5ECE" w:rsidP="00A9257B">
            <w:pPr>
              <w:pStyle w:val="ListParagraph"/>
              <w:numPr>
                <w:ilvl w:val="0"/>
                <w:numId w:val="31"/>
              </w:numPr>
              <w:spacing w:before="120" w:after="120"/>
              <w:ind w:left="714" w:hanging="357"/>
              <w:contextualSpacing w:val="0"/>
              <w:rPr>
                <w:sz w:val="22"/>
                <w:szCs w:val="22"/>
              </w:rPr>
            </w:pPr>
            <w:r w:rsidRPr="00152168">
              <w:rPr>
                <w:sz w:val="22"/>
                <w:szCs w:val="22"/>
              </w:rPr>
              <w:t>Are you familiar with it?</w:t>
            </w:r>
          </w:p>
          <w:p w14:paraId="24CADB54" w14:textId="77777777" w:rsidR="00CB5ECE" w:rsidRPr="00152168" w:rsidRDefault="00CB5ECE" w:rsidP="00A9257B">
            <w:pPr>
              <w:pStyle w:val="ListParagraph"/>
              <w:numPr>
                <w:ilvl w:val="0"/>
                <w:numId w:val="31"/>
              </w:numPr>
              <w:spacing w:before="120" w:after="120"/>
              <w:ind w:left="714" w:hanging="357"/>
              <w:contextualSpacing w:val="0"/>
              <w:rPr>
                <w:sz w:val="22"/>
                <w:szCs w:val="22"/>
              </w:rPr>
            </w:pPr>
            <w:r w:rsidRPr="00152168">
              <w:rPr>
                <w:sz w:val="22"/>
                <w:szCs w:val="22"/>
              </w:rPr>
              <w:t>Have you used it? Are there any issues?</w:t>
            </w:r>
          </w:p>
          <w:p w14:paraId="154CF0D3" w14:textId="77777777" w:rsidR="00CB5ECE" w:rsidRPr="00152168" w:rsidRDefault="00CB5ECE" w:rsidP="00A9257B">
            <w:pPr>
              <w:pStyle w:val="ListParagraph"/>
              <w:numPr>
                <w:ilvl w:val="0"/>
                <w:numId w:val="31"/>
              </w:numPr>
              <w:spacing w:before="120" w:after="120"/>
              <w:ind w:left="714" w:hanging="357"/>
              <w:contextualSpacing w:val="0"/>
              <w:rPr>
                <w:sz w:val="22"/>
                <w:szCs w:val="22"/>
              </w:rPr>
            </w:pPr>
            <w:r w:rsidRPr="00152168">
              <w:rPr>
                <w:sz w:val="22"/>
                <w:szCs w:val="22"/>
              </w:rPr>
              <w:t>Have you been involved in any research or development on Umbiflow?</w:t>
            </w:r>
          </w:p>
        </w:tc>
        <w:tc>
          <w:tcPr>
            <w:tcW w:w="3544" w:type="dxa"/>
          </w:tcPr>
          <w:p w14:paraId="43BF87D3" w14:textId="77777777" w:rsidR="00CB5ECE" w:rsidRPr="00152168" w:rsidRDefault="00CB5ECE" w:rsidP="00A9257B">
            <w:pPr>
              <w:spacing w:before="120" w:after="120"/>
              <w:rPr>
                <w:sz w:val="22"/>
                <w:szCs w:val="22"/>
              </w:rPr>
            </w:pPr>
          </w:p>
        </w:tc>
      </w:tr>
    </w:tbl>
    <w:p w14:paraId="0B018673" w14:textId="77777777" w:rsidR="00CB5ECE" w:rsidRPr="00152168" w:rsidRDefault="00CB5ECE" w:rsidP="00CB5ECE">
      <w:pPr>
        <w:spacing w:before="240" w:after="120"/>
        <w:rPr>
          <w:b/>
        </w:rPr>
      </w:pPr>
      <w:r w:rsidRPr="00152168">
        <w:rPr>
          <w:b/>
        </w:rPr>
        <w:t>Current management</w:t>
      </w:r>
    </w:p>
    <w:tbl>
      <w:tblPr>
        <w:tblStyle w:val="TableGrid"/>
        <w:tblW w:w="9493" w:type="dxa"/>
        <w:tblLook w:val="04A0" w:firstRow="1" w:lastRow="0" w:firstColumn="1" w:lastColumn="0" w:noHBand="0" w:noVBand="1"/>
      </w:tblPr>
      <w:tblGrid>
        <w:gridCol w:w="421"/>
        <w:gridCol w:w="5528"/>
        <w:gridCol w:w="3544"/>
      </w:tblGrid>
      <w:tr w:rsidR="00CB5ECE" w:rsidRPr="00152168" w14:paraId="26502AEC" w14:textId="77777777" w:rsidTr="00330D45">
        <w:trPr>
          <w:trHeight w:val="1119"/>
        </w:trPr>
        <w:tc>
          <w:tcPr>
            <w:tcW w:w="421" w:type="dxa"/>
          </w:tcPr>
          <w:p w14:paraId="548F9935" w14:textId="77777777" w:rsidR="00CB5ECE" w:rsidRPr="00152168" w:rsidRDefault="00CB5ECE" w:rsidP="00A9257B">
            <w:pPr>
              <w:spacing w:before="120" w:after="120"/>
              <w:rPr>
                <w:sz w:val="22"/>
                <w:szCs w:val="22"/>
              </w:rPr>
            </w:pPr>
            <w:r w:rsidRPr="00152168">
              <w:rPr>
                <w:sz w:val="22"/>
                <w:szCs w:val="22"/>
              </w:rPr>
              <w:t>2</w:t>
            </w:r>
          </w:p>
        </w:tc>
        <w:tc>
          <w:tcPr>
            <w:tcW w:w="5528" w:type="dxa"/>
          </w:tcPr>
          <w:p w14:paraId="23F55F45" w14:textId="77777777" w:rsidR="00CB5ECE" w:rsidRPr="00152168" w:rsidRDefault="00CB5ECE" w:rsidP="00A9257B">
            <w:pPr>
              <w:spacing w:before="120" w:after="120"/>
              <w:rPr>
                <w:sz w:val="22"/>
                <w:szCs w:val="22"/>
              </w:rPr>
            </w:pPr>
            <w:r w:rsidRPr="00152168">
              <w:rPr>
                <w:sz w:val="22"/>
                <w:szCs w:val="22"/>
              </w:rPr>
              <w:t>How innovative is Umbiflow, compared to the current standard of care? Is it a minor variation or a novel concept/design?</w:t>
            </w:r>
          </w:p>
        </w:tc>
        <w:tc>
          <w:tcPr>
            <w:tcW w:w="3544" w:type="dxa"/>
          </w:tcPr>
          <w:p w14:paraId="1754ABD1" w14:textId="77777777" w:rsidR="00CB5ECE" w:rsidRPr="00152168" w:rsidRDefault="00CB5ECE" w:rsidP="00A9257B">
            <w:pPr>
              <w:spacing w:before="120"/>
              <w:ind w:right="4851"/>
              <w:rPr>
                <w:sz w:val="22"/>
                <w:szCs w:val="22"/>
              </w:rPr>
            </w:pPr>
          </w:p>
        </w:tc>
      </w:tr>
      <w:tr w:rsidR="00CB5ECE" w:rsidRPr="00152168" w14:paraId="300C0939" w14:textId="77777777" w:rsidTr="00330D45">
        <w:trPr>
          <w:trHeight w:val="1878"/>
        </w:trPr>
        <w:tc>
          <w:tcPr>
            <w:tcW w:w="421" w:type="dxa"/>
          </w:tcPr>
          <w:p w14:paraId="6C8B69D6" w14:textId="77777777" w:rsidR="00CB5ECE" w:rsidRPr="00152168" w:rsidRDefault="00CB5ECE" w:rsidP="00A9257B">
            <w:pPr>
              <w:spacing w:before="120" w:after="120"/>
              <w:rPr>
                <w:sz w:val="22"/>
                <w:szCs w:val="22"/>
              </w:rPr>
            </w:pPr>
            <w:r w:rsidRPr="00152168">
              <w:rPr>
                <w:sz w:val="22"/>
                <w:szCs w:val="22"/>
              </w:rPr>
              <w:t>3</w:t>
            </w:r>
          </w:p>
        </w:tc>
        <w:tc>
          <w:tcPr>
            <w:tcW w:w="5528" w:type="dxa"/>
          </w:tcPr>
          <w:p w14:paraId="3B68293C" w14:textId="77777777" w:rsidR="00CB5ECE" w:rsidRPr="00152168" w:rsidRDefault="00CB5ECE" w:rsidP="00A9257B">
            <w:pPr>
              <w:spacing w:before="120" w:after="120"/>
              <w:rPr>
                <w:b/>
                <w:sz w:val="22"/>
                <w:szCs w:val="22"/>
              </w:rPr>
            </w:pPr>
            <w:r w:rsidRPr="00152168">
              <w:rPr>
                <w:sz w:val="22"/>
                <w:szCs w:val="22"/>
              </w:rPr>
              <w:t>Are you aware of any other competing or alternative technologies available to the health care system, which have a similar function/mode of action to Umbiflow?</w:t>
            </w:r>
          </w:p>
          <w:p w14:paraId="2602AB41" w14:textId="77777777" w:rsidR="00CB5ECE" w:rsidRPr="00152168" w:rsidRDefault="00CB5ECE" w:rsidP="00A9257B">
            <w:pPr>
              <w:spacing w:before="120" w:after="120"/>
              <w:rPr>
                <w:b/>
                <w:sz w:val="22"/>
                <w:szCs w:val="22"/>
              </w:rPr>
            </w:pPr>
            <w:r w:rsidRPr="00152168">
              <w:rPr>
                <w:sz w:val="22"/>
                <w:szCs w:val="22"/>
              </w:rPr>
              <w:t>If so, how do these products differ from Umbiflow?</w:t>
            </w:r>
          </w:p>
        </w:tc>
        <w:tc>
          <w:tcPr>
            <w:tcW w:w="3544" w:type="dxa"/>
          </w:tcPr>
          <w:p w14:paraId="4F70A8E4" w14:textId="77777777" w:rsidR="00CB5ECE" w:rsidRPr="00152168" w:rsidRDefault="00CB5ECE" w:rsidP="00A9257B">
            <w:pPr>
              <w:spacing w:before="120" w:after="120"/>
              <w:rPr>
                <w:sz w:val="22"/>
                <w:szCs w:val="22"/>
              </w:rPr>
            </w:pPr>
          </w:p>
        </w:tc>
      </w:tr>
    </w:tbl>
    <w:p w14:paraId="58CA93BE" w14:textId="77777777" w:rsidR="00CB5ECE" w:rsidRPr="00152168" w:rsidRDefault="00CB5ECE" w:rsidP="00CB5ECE">
      <w:pPr>
        <w:spacing w:before="240" w:after="120"/>
        <w:rPr>
          <w:b/>
        </w:rPr>
      </w:pPr>
      <w:r w:rsidRPr="00152168">
        <w:rPr>
          <w:b/>
        </w:rPr>
        <w:t>Potential patient benefits</w:t>
      </w:r>
    </w:p>
    <w:tbl>
      <w:tblPr>
        <w:tblStyle w:val="TableGrid"/>
        <w:tblW w:w="9493" w:type="dxa"/>
        <w:tblLook w:val="04A0" w:firstRow="1" w:lastRow="0" w:firstColumn="1" w:lastColumn="0" w:noHBand="0" w:noVBand="1"/>
      </w:tblPr>
      <w:tblGrid>
        <w:gridCol w:w="457"/>
        <w:gridCol w:w="5492"/>
        <w:gridCol w:w="3544"/>
      </w:tblGrid>
      <w:tr w:rsidR="00CB5ECE" w:rsidRPr="00152168" w14:paraId="36B0FD5C" w14:textId="77777777" w:rsidTr="00330D45">
        <w:trPr>
          <w:trHeight w:val="930"/>
        </w:trPr>
        <w:tc>
          <w:tcPr>
            <w:tcW w:w="457" w:type="dxa"/>
          </w:tcPr>
          <w:p w14:paraId="6E92B72A" w14:textId="77777777" w:rsidR="00CB5ECE" w:rsidRPr="00152168" w:rsidRDefault="00CB5ECE" w:rsidP="00A9257B">
            <w:pPr>
              <w:spacing w:before="120" w:after="120"/>
              <w:rPr>
                <w:sz w:val="22"/>
                <w:szCs w:val="22"/>
              </w:rPr>
            </w:pPr>
            <w:r w:rsidRPr="00152168">
              <w:rPr>
                <w:sz w:val="22"/>
                <w:szCs w:val="22"/>
              </w:rPr>
              <w:t>4</w:t>
            </w:r>
          </w:p>
        </w:tc>
        <w:tc>
          <w:tcPr>
            <w:tcW w:w="5492" w:type="dxa"/>
          </w:tcPr>
          <w:p w14:paraId="0D89A99E" w14:textId="77777777" w:rsidR="00CB5ECE" w:rsidRPr="00152168" w:rsidRDefault="00CB5ECE" w:rsidP="00A9257B">
            <w:pPr>
              <w:spacing w:before="120" w:after="120"/>
              <w:rPr>
                <w:sz w:val="22"/>
                <w:szCs w:val="22"/>
              </w:rPr>
            </w:pPr>
            <w:r w:rsidRPr="00152168">
              <w:rPr>
                <w:sz w:val="22"/>
                <w:szCs w:val="22"/>
              </w:rPr>
              <w:t>What do you consider the potential benefits of Umbiflow to pregnant women?</w:t>
            </w:r>
          </w:p>
        </w:tc>
        <w:tc>
          <w:tcPr>
            <w:tcW w:w="3544" w:type="dxa"/>
          </w:tcPr>
          <w:p w14:paraId="753CC07A" w14:textId="77777777" w:rsidR="00CB5ECE" w:rsidRPr="00152168" w:rsidRDefault="00CB5ECE" w:rsidP="00A9257B">
            <w:pPr>
              <w:spacing w:before="120" w:after="120"/>
              <w:rPr>
                <w:sz w:val="22"/>
                <w:szCs w:val="22"/>
              </w:rPr>
            </w:pPr>
          </w:p>
        </w:tc>
      </w:tr>
      <w:tr w:rsidR="00CB5ECE" w:rsidRPr="00152168" w14:paraId="10057486" w14:textId="77777777" w:rsidTr="00330D45">
        <w:trPr>
          <w:trHeight w:val="562"/>
        </w:trPr>
        <w:tc>
          <w:tcPr>
            <w:tcW w:w="457" w:type="dxa"/>
          </w:tcPr>
          <w:p w14:paraId="3EF481C5" w14:textId="77777777" w:rsidR="00CB5ECE" w:rsidRPr="00152168" w:rsidRDefault="00CB5ECE" w:rsidP="00A9257B">
            <w:pPr>
              <w:spacing w:before="120" w:after="120"/>
              <w:rPr>
                <w:sz w:val="22"/>
                <w:szCs w:val="22"/>
              </w:rPr>
            </w:pPr>
            <w:r w:rsidRPr="00152168">
              <w:rPr>
                <w:sz w:val="22"/>
                <w:szCs w:val="22"/>
              </w:rPr>
              <w:t>5</w:t>
            </w:r>
          </w:p>
        </w:tc>
        <w:tc>
          <w:tcPr>
            <w:tcW w:w="5492" w:type="dxa"/>
          </w:tcPr>
          <w:p w14:paraId="45234A1E" w14:textId="77777777" w:rsidR="00CB5ECE" w:rsidRPr="00152168" w:rsidRDefault="00CB5ECE" w:rsidP="00A9257B">
            <w:pPr>
              <w:spacing w:before="120" w:after="120"/>
              <w:rPr>
                <w:sz w:val="22"/>
                <w:szCs w:val="22"/>
              </w:rPr>
            </w:pPr>
            <w:r w:rsidRPr="00152168">
              <w:rPr>
                <w:sz w:val="22"/>
                <w:szCs w:val="22"/>
              </w:rPr>
              <w:t xml:space="preserve">Does Umbiflow have the potential to change (improve) the current pathway or clinical outcomes? </w:t>
            </w:r>
          </w:p>
        </w:tc>
        <w:tc>
          <w:tcPr>
            <w:tcW w:w="3544" w:type="dxa"/>
          </w:tcPr>
          <w:p w14:paraId="75DF3BC9" w14:textId="77777777" w:rsidR="00CB5ECE" w:rsidRPr="00152168" w:rsidRDefault="00CB5ECE" w:rsidP="00A9257B">
            <w:pPr>
              <w:spacing w:before="120" w:after="120"/>
              <w:rPr>
                <w:sz w:val="22"/>
                <w:szCs w:val="22"/>
              </w:rPr>
            </w:pPr>
          </w:p>
        </w:tc>
      </w:tr>
    </w:tbl>
    <w:p w14:paraId="3C53FEBD" w14:textId="77777777" w:rsidR="00CB5ECE" w:rsidRPr="00152168" w:rsidRDefault="00CB5ECE" w:rsidP="00CB5ECE">
      <w:pPr>
        <w:spacing w:before="240" w:after="120"/>
        <w:rPr>
          <w:b/>
        </w:rPr>
      </w:pPr>
      <w:r w:rsidRPr="00152168">
        <w:rPr>
          <w:b/>
        </w:rPr>
        <w:t>Potential system impact</w:t>
      </w:r>
    </w:p>
    <w:tbl>
      <w:tblPr>
        <w:tblStyle w:val="TableGrid"/>
        <w:tblW w:w="9493" w:type="dxa"/>
        <w:tblLook w:val="04A0" w:firstRow="1" w:lastRow="0" w:firstColumn="1" w:lastColumn="0" w:noHBand="0" w:noVBand="1"/>
      </w:tblPr>
      <w:tblGrid>
        <w:gridCol w:w="461"/>
        <w:gridCol w:w="5488"/>
        <w:gridCol w:w="3544"/>
      </w:tblGrid>
      <w:tr w:rsidR="00CB5ECE" w:rsidRPr="00152168" w14:paraId="69AFB6CF" w14:textId="77777777" w:rsidTr="00330D45">
        <w:tc>
          <w:tcPr>
            <w:tcW w:w="461" w:type="dxa"/>
          </w:tcPr>
          <w:p w14:paraId="7D606C20" w14:textId="77777777" w:rsidR="00CB5ECE" w:rsidRPr="00152168" w:rsidRDefault="00CB5ECE" w:rsidP="00A9257B">
            <w:pPr>
              <w:spacing w:before="120" w:after="120"/>
              <w:rPr>
                <w:sz w:val="22"/>
                <w:szCs w:val="22"/>
              </w:rPr>
            </w:pPr>
            <w:r w:rsidRPr="00152168">
              <w:rPr>
                <w:sz w:val="22"/>
                <w:szCs w:val="22"/>
              </w:rPr>
              <w:t>6</w:t>
            </w:r>
          </w:p>
        </w:tc>
        <w:tc>
          <w:tcPr>
            <w:tcW w:w="5488" w:type="dxa"/>
          </w:tcPr>
          <w:p w14:paraId="77211529" w14:textId="77777777" w:rsidR="00CB5ECE" w:rsidRPr="00152168" w:rsidRDefault="00CB5ECE" w:rsidP="00A9257B">
            <w:pPr>
              <w:spacing w:before="120" w:after="120"/>
              <w:rPr>
                <w:sz w:val="22"/>
                <w:szCs w:val="22"/>
              </w:rPr>
            </w:pPr>
            <w:r w:rsidRPr="00152168">
              <w:rPr>
                <w:sz w:val="22"/>
                <w:szCs w:val="22"/>
              </w:rPr>
              <w:t>What do you consider the potential benefits of Umbiflow to the health care and social care system?</w:t>
            </w:r>
          </w:p>
        </w:tc>
        <w:tc>
          <w:tcPr>
            <w:tcW w:w="3544" w:type="dxa"/>
          </w:tcPr>
          <w:p w14:paraId="4B35CABE" w14:textId="77777777" w:rsidR="00CB5ECE" w:rsidRPr="00152168" w:rsidRDefault="00CB5ECE" w:rsidP="00A9257B">
            <w:pPr>
              <w:spacing w:before="120" w:after="120"/>
              <w:rPr>
                <w:sz w:val="22"/>
                <w:szCs w:val="22"/>
              </w:rPr>
            </w:pPr>
          </w:p>
        </w:tc>
      </w:tr>
      <w:tr w:rsidR="00CB5ECE" w:rsidRPr="00152168" w14:paraId="0901C1DF" w14:textId="77777777" w:rsidTr="00330D45">
        <w:tc>
          <w:tcPr>
            <w:tcW w:w="461" w:type="dxa"/>
          </w:tcPr>
          <w:p w14:paraId="15051099" w14:textId="77777777" w:rsidR="00CB5ECE" w:rsidRPr="00152168" w:rsidRDefault="00CB5ECE" w:rsidP="00A9257B">
            <w:pPr>
              <w:spacing w:before="120" w:after="120"/>
              <w:rPr>
                <w:sz w:val="22"/>
                <w:szCs w:val="22"/>
              </w:rPr>
            </w:pPr>
            <w:r w:rsidRPr="00152168">
              <w:rPr>
                <w:sz w:val="22"/>
                <w:szCs w:val="22"/>
              </w:rPr>
              <w:t>7</w:t>
            </w:r>
          </w:p>
        </w:tc>
        <w:tc>
          <w:tcPr>
            <w:tcW w:w="5488" w:type="dxa"/>
          </w:tcPr>
          <w:p w14:paraId="7E5A788C" w14:textId="77777777" w:rsidR="00CB5ECE" w:rsidRPr="00152168" w:rsidRDefault="00CB5ECE" w:rsidP="00A9257B">
            <w:pPr>
              <w:spacing w:before="120" w:after="120"/>
              <w:rPr>
                <w:sz w:val="22"/>
                <w:szCs w:val="22"/>
              </w:rPr>
            </w:pPr>
            <w:r w:rsidRPr="00152168">
              <w:rPr>
                <w:sz w:val="22"/>
                <w:szCs w:val="22"/>
              </w:rPr>
              <w:t xml:space="preserve">Considering the care pathway as a whole, including initial capital and possible future costs avoided, is Umbiflow likely to cost more or less than current standard of care, or about the same? </w:t>
            </w:r>
          </w:p>
        </w:tc>
        <w:tc>
          <w:tcPr>
            <w:tcW w:w="3544" w:type="dxa"/>
          </w:tcPr>
          <w:p w14:paraId="6FCF9130" w14:textId="77777777" w:rsidR="00CB5ECE" w:rsidRPr="00152168" w:rsidRDefault="00CB5ECE" w:rsidP="00A9257B">
            <w:pPr>
              <w:spacing w:before="120" w:after="120"/>
              <w:rPr>
                <w:sz w:val="22"/>
                <w:szCs w:val="22"/>
              </w:rPr>
            </w:pPr>
          </w:p>
        </w:tc>
      </w:tr>
      <w:tr w:rsidR="00CB5ECE" w:rsidRPr="00152168" w14:paraId="245D6AB2" w14:textId="77777777" w:rsidTr="00330D45">
        <w:trPr>
          <w:trHeight w:val="995"/>
        </w:trPr>
        <w:tc>
          <w:tcPr>
            <w:tcW w:w="461" w:type="dxa"/>
          </w:tcPr>
          <w:p w14:paraId="23773CFD" w14:textId="77777777" w:rsidR="00CB5ECE" w:rsidRPr="00152168" w:rsidRDefault="00CB5ECE" w:rsidP="00A9257B">
            <w:pPr>
              <w:spacing w:before="120" w:after="120"/>
              <w:rPr>
                <w:sz w:val="22"/>
                <w:szCs w:val="22"/>
              </w:rPr>
            </w:pPr>
            <w:r w:rsidRPr="00152168">
              <w:rPr>
                <w:sz w:val="22"/>
                <w:szCs w:val="22"/>
              </w:rPr>
              <w:t>8</w:t>
            </w:r>
          </w:p>
        </w:tc>
        <w:tc>
          <w:tcPr>
            <w:tcW w:w="5488" w:type="dxa"/>
            <w:vAlign w:val="center"/>
          </w:tcPr>
          <w:p w14:paraId="306B797F" w14:textId="77777777" w:rsidR="00CB5ECE" w:rsidRPr="00152168" w:rsidRDefault="00CB5ECE" w:rsidP="00A9257B">
            <w:pPr>
              <w:spacing w:before="120" w:after="120"/>
              <w:rPr>
                <w:sz w:val="22"/>
                <w:szCs w:val="22"/>
              </w:rPr>
            </w:pPr>
            <w:r w:rsidRPr="00152168">
              <w:rPr>
                <w:sz w:val="22"/>
                <w:szCs w:val="22"/>
              </w:rPr>
              <w:t xml:space="preserve">What do you consider the resource impact from adopting Umbiflow? </w:t>
            </w:r>
          </w:p>
          <w:p w14:paraId="2620D0D5" w14:textId="77777777" w:rsidR="00CB5ECE" w:rsidRPr="00152168" w:rsidRDefault="00CB5ECE" w:rsidP="00A9257B">
            <w:pPr>
              <w:spacing w:before="120" w:after="120"/>
              <w:rPr>
                <w:sz w:val="22"/>
                <w:szCs w:val="22"/>
              </w:rPr>
            </w:pPr>
            <w:r w:rsidRPr="00152168">
              <w:rPr>
                <w:sz w:val="22"/>
                <w:szCs w:val="22"/>
              </w:rPr>
              <w:t>Could it, for example, change the number or type of staff needed, the need for other equipment, or effect a shift in the care setting such as from outpatient to inpatient, or primary to secondary care?</w:t>
            </w:r>
          </w:p>
          <w:p w14:paraId="53F85119" w14:textId="77777777" w:rsidR="00CB5ECE" w:rsidRPr="00152168" w:rsidRDefault="00CB5ECE" w:rsidP="00A9257B">
            <w:pPr>
              <w:spacing w:before="120" w:after="120"/>
              <w:rPr>
                <w:sz w:val="22"/>
                <w:szCs w:val="22"/>
              </w:rPr>
            </w:pPr>
            <w:r w:rsidRPr="00152168">
              <w:rPr>
                <w:sz w:val="22"/>
                <w:szCs w:val="22"/>
              </w:rPr>
              <w:t>Are any changes to facilities or infrastructure, needed in order to use Umbiflow?</w:t>
            </w:r>
          </w:p>
          <w:p w14:paraId="784BFE20" w14:textId="77777777" w:rsidR="00CB5ECE" w:rsidRPr="00152168" w:rsidRDefault="00CB5ECE" w:rsidP="00A9257B">
            <w:pPr>
              <w:spacing w:before="120" w:after="120"/>
              <w:rPr>
                <w:sz w:val="22"/>
                <w:szCs w:val="22"/>
              </w:rPr>
            </w:pPr>
            <w:r w:rsidRPr="00152168">
              <w:rPr>
                <w:sz w:val="22"/>
                <w:szCs w:val="22"/>
              </w:rPr>
              <w:t>Are any specific training needed?</w:t>
            </w:r>
          </w:p>
        </w:tc>
        <w:tc>
          <w:tcPr>
            <w:tcW w:w="3544" w:type="dxa"/>
            <w:vAlign w:val="center"/>
          </w:tcPr>
          <w:p w14:paraId="16610DDC" w14:textId="77777777" w:rsidR="00CB5ECE" w:rsidRPr="00152168" w:rsidRDefault="00CB5ECE" w:rsidP="00A9257B">
            <w:pPr>
              <w:spacing w:before="120" w:after="120"/>
              <w:rPr>
                <w:sz w:val="22"/>
                <w:szCs w:val="22"/>
              </w:rPr>
            </w:pPr>
          </w:p>
        </w:tc>
      </w:tr>
      <w:tr w:rsidR="00CB5ECE" w:rsidRPr="00152168" w14:paraId="607EFAF7" w14:textId="77777777" w:rsidTr="00330D45">
        <w:tc>
          <w:tcPr>
            <w:tcW w:w="461" w:type="dxa"/>
          </w:tcPr>
          <w:p w14:paraId="2ED2E3DD" w14:textId="77777777" w:rsidR="00CB5ECE" w:rsidRPr="00152168" w:rsidRDefault="00CB5ECE" w:rsidP="00A9257B">
            <w:pPr>
              <w:spacing w:before="120" w:after="120"/>
              <w:rPr>
                <w:sz w:val="22"/>
                <w:szCs w:val="22"/>
              </w:rPr>
            </w:pPr>
            <w:r w:rsidRPr="00152168">
              <w:rPr>
                <w:sz w:val="22"/>
                <w:szCs w:val="22"/>
              </w:rPr>
              <w:t>9</w:t>
            </w:r>
          </w:p>
        </w:tc>
        <w:tc>
          <w:tcPr>
            <w:tcW w:w="5488" w:type="dxa"/>
          </w:tcPr>
          <w:p w14:paraId="6B7C6DC6" w14:textId="77777777" w:rsidR="00CB5ECE" w:rsidRPr="00152168" w:rsidRDefault="00CB5ECE" w:rsidP="00A9257B">
            <w:pPr>
              <w:spacing w:before="120" w:after="120"/>
              <w:rPr>
                <w:sz w:val="22"/>
                <w:szCs w:val="22"/>
              </w:rPr>
            </w:pPr>
            <w:r w:rsidRPr="00152168">
              <w:rPr>
                <w:sz w:val="22"/>
                <w:szCs w:val="22"/>
              </w:rPr>
              <w:t>Is any specific training needed?</w:t>
            </w:r>
          </w:p>
        </w:tc>
        <w:tc>
          <w:tcPr>
            <w:tcW w:w="3544" w:type="dxa"/>
          </w:tcPr>
          <w:p w14:paraId="1F8C32A1" w14:textId="77777777" w:rsidR="00CB5ECE" w:rsidRPr="00152168" w:rsidRDefault="00CB5ECE" w:rsidP="00A9257B">
            <w:pPr>
              <w:spacing w:before="120" w:after="120"/>
              <w:rPr>
                <w:sz w:val="22"/>
                <w:szCs w:val="22"/>
              </w:rPr>
            </w:pPr>
          </w:p>
        </w:tc>
      </w:tr>
      <w:tr w:rsidR="00CB5ECE" w:rsidRPr="00152168" w14:paraId="596E76AB" w14:textId="77777777" w:rsidTr="00330D45">
        <w:tc>
          <w:tcPr>
            <w:tcW w:w="461" w:type="dxa"/>
          </w:tcPr>
          <w:p w14:paraId="026EC394" w14:textId="77777777" w:rsidR="00CB5ECE" w:rsidRPr="00152168" w:rsidRDefault="00CB5ECE" w:rsidP="00A9257B">
            <w:pPr>
              <w:spacing w:before="120" w:after="120"/>
              <w:rPr>
                <w:sz w:val="22"/>
                <w:szCs w:val="22"/>
              </w:rPr>
            </w:pPr>
            <w:r w:rsidRPr="00152168">
              <w:rPr>
                <w:sz w:val="22"/>
                <w:szCs w:val="22"/>
              </w:rPr>
              <w:t>10</w:t>
            </w:r>
          </w:p>
        </w:tc>
        <w:tc>
          <w:tcPr>
            <w:tcW w:w="5488" w:type="dxa"/>
          </w:tcPr>
          <w:p w14:paraId="6E51C32E" w14:textId="77777777" w:rsidR="00CB5ECE" w:rsidRPr="00152168" w:rsidRDefault="00CB5ECE" w:rsidP="00A9257B">
            <w:pPr>
              <w:spacing w:before="120" w:after="120"/>
              <w:rPr>
                <w:sz w:val="22"/>
                <w:szCs w:val="22"/>
              </w:rPr>
            </w:pPr>
            <w:r w:rsidRPr="00152168">
              <w:rPr>
                <w:sz w:val="22"/>
                <w:szCs w:val="22"/>
              </w:rPr>
              <w:t>Are you aware of any safety concerns or regulatory issues surrounding Umbiflow?</w:t>
            </w:r>
          </w:p>
        </w:tc>
        <w:tc>
          <w:tcPr>
            <w:tcW w:w="3544" w:type="dxa"/>
          </w:tcPr>
          <w:p w14:paraId="51B9A151" w14:textId="77777777" w:rsidR="00CB5ECE" w:rsidRPr="00152168" w:rsidRDefault="00CB5ECE" w:rsidP="00A9257B">
            <w:pPr>
              <w:spacing w:before="120" w:after="120"/>
              <w:rPr>
                <w:sz w:val="22"/>
                <w:szCs w:val="22"/>
              </w:rPr>
            </w:pPr>
          </w:p>
        </w:tc>
      </w:tr>
    </w:tbl>
    <w:p w14:paraId="7DCB5A94" w14:textId="77777777" w:rsidR="00CB5ECE" w:rsidRPr="00152168" w:rsidRDefault="00CB5ECE" w:rsidP="00CB5ECE">
      <w:pPr>
        <w:spacing w:before="240" w:after="120"/>
        <w:rPr>
          <w:b/>
        </w:rPr>
      </w:pPr>
      <w:r w:rsidRPr="00152168">
        <w:rPr>
          <w:b/>
        </w:rPr>
        <w:t>General advice</w:t>
      </w:r>
    </w:p>
    <w:tbl>
      <w:tblPr>
        <w:tblStyle w:val="TableGrid"/>
        <w:tblW w:w="9493" w:type="dxa"/>
        <w:tblLook w:val="04A0" w:firstRow="1" w:lastRow="0" w:firstColumn="1" w:lastColumn="0" w:noHBand="0" w:noVBand="1"/>
      </w:tblPr>
      <w:tblGrid>
        <w:gridCol w:w="461"/>
        <w:gridCol w:w="5488"/>
        <w:gridCol w:w="3544"/>
      </w:tblGrid>
      <w:tr w:rsidR="00CB5ECE" w:rsidRPr="00152168" w14:paraId="3DF6EB91" w14:textId="77777777" w:rsidTr="00330D45">
        <w:trPr>
          <w:trHeight w:val="1315"/>
        </w:trPr>
        <w:tc>
          <w:tcPr>
            <w:tcW w:w="461" w:type="dxa"/>
          </w:tcPr>
          <w:p w14:paraId="7D5EE582" w14:textId="77777777" w:rsidR="00CB5ECE" w:rsidRPr="00152168" w:rsidRDefault="00CB5ECE" w:rsidP="00A9257B">
            <w:pPr>
              <w:spacing w:before="120" w:after="120"/>
              <w:rPr>
                <w:sz w:val="22"/>
                <w:szCs w:val="22"/>
              </w:rPr>
            </w:pPr>
            <w:r w:rsidRPr="00152168">
              <w:rPr>
                <w:sz w:val="22"/>
                <w:szCs w:val="22"/>
              </w:rPr>
              <w:t>11</w:t>
            </w:r>
          </w:p>
        </w:tc>
        <w:tc>
          <w:tcPr>
            <w:tcW w:w="5488" w:type="dxa"/>
          </w:tcPr>
          <w:p w14:paraId="3C97B545" w14:textId="77777777" w:rsidR="00CB5ECE" w:rsidRPr="00152168" w:rsidRDefault="00CB5ECE" w:rsidP="00A9257B">
            <w:pPr>
              <w:spacing w:before="120" w:after="120"/>
              <w:rPr>
                <w:sz w:val="22"/>
                <w:szCs w:val="22"/>
              </w:rPr>
            </w:pPr>
            <w:r w:rsidRPr="00152168">
              <w:rPr>
                <w:sz w:val="22"/>
                <w:szCs w:val="22"/>
              </w:rPr>
              <w:t>Please add any further comments on your particular experience or knowledge of Umbiflow, or experiences within your organisation.</w:t>
            </w:r>
          </w:p>
        </w:tc>
        <w:tc>
          <w:tcPr>
            <w:tcW w:w="3544" w:type="dxa"/>
          </w:tcPr>
          <w:p w14:paraId="2311FA73" w14:textId="77777777" w:rsidR="00CB5ECE" w:rsidRPr="00152168" w:rsidRDefault="00CB5ECE" w:rsidP="00A9257B">
            <w:pPr>
              <w:spacing w:before="120" w:after="120"/>
              <w:rPr>
                <w:sz w:val="22"/>
                <w:szCs w:val="22"/>
              </w:rPr>
            </w:pPr>
          </w:p>
          <w:p w14:paraId="03C1D437" w14:textId="77777777" w:rsidR="00CB5ECE" w:rsidRPr="00152168" w:rsidRDefault="00CB5ECE" w:rsidP="00A9257B">
            <w:pPr>
              <w:spacing w:before="120" w:after="120"/>
              <w:rPr>
                <w:sz w:val="22"/>
                <w:szCs w:val="22"/>
              </w:rPr>
            </w:pPr>
          </w:p>
        </w:tc>
      </w:tr>
    </w:tbl>
    <w:p w14:paraId="44B7EC3F" w14:textId="77777777" w:rsidR="00CB5ECE" w:rsidRPr="00152168" w:rsidRDefault="00CB5ECE" w:rsidP="00CB5ECE">
      <w:pPr>
        <w:spacing w:before="240" w:after="120"/>
        <w:rPr>
          <w:b/>
        </w:rPr>
      </w:pPr>
      <w:r w:rsidRPr="00152168">
        <w:rPr>
          <w:b/>
        </w:rPr>
        <w:t>Other considerations</w:t>
      </w:r>
    </w:p>
    <w:tbl>
      <w:tblPr>
        <w:tblStyle w:val="TableGrid"/>
        <w:tblW w:w="9493" w:type="dxa"/>
        <w:tblLook w:val="04A0" w:firstRow="1" w:lastRow="0" w:firstColumn="1" w:lastColumn="0" w:noHBand="0" w:noVBand="1"/>
      </w:tblPr>
      <w:tblGrid>
        <w:gridCol w:w="471"/>
        <w:gridCol w:w="5478"/>
        <w:gridCol w:w="3544"/>
      </w:tblGrid>
      <w:tr w:rsidR="00CB5ECE" w:rsidRPr="00152168" w14:paraId="4D0A9EAC" w14:textId="77777777" w:rsidTr="00330D45">
        <w:trPr>
          <w:trHeight w:val="556"/>
        </w:trPr>
        <w:tc>
          <w:tcPr>
            <w:tcW w:w="471" w:type="dxa"/>
          </w:tcPr>
          <w:p w14:paraId="5EEF0D2B" w14:textId="77777777" w:rsidR="00CB5ECE" w:rsidRPr="00152168" w:rsidRDefault="00CB5ECE" w:rsidP="00A9257B">
            <w:pPr>
              <w:spacing w:before="120" w:after="120"/>
              <w:rPr>
                <w:sz w:val="22"/>
                <w:szCs w:val="22"/>
              </w:rPr>
            </w:pPr>
            <w:r w:rsidRPr="00152168">
              <w:rPr>
                <w:sz w:val="22"/>
                <w:szCs w:val="22"/>
              </w:rPr>
              <w:t>12</w:t>
            </w:r>
          </w:p>
        </w:tc>
        <w:tc>
          <w:tcPr>
            <w:tcW w:w="5478" w:type="dxa"/>
            <w:vAlign w:val="center"/>
          </w:tcPr>
          <w:p w14:paraId="13D91420" w14:textId="085CCA98" w:rsidR="00CB5ECE" w:rsidRPr="00152168" w:rsidRDefault="00CB5ECE" w:rsidP="00A9257B">
            <w:pPr>
              <w:spacing w:before="120" w:after="120"/>
              <w:rPr>
                <w:sz w:val="22"/>
                <w:szCs w:val="22"/>
              </w:rPr>
            </w:pPr>
            <w:r w:rsidRPr="00152168">
              <w:rPr>
                <w:sz w:val="22"/>
                <w:szCs w:val="22"/>
              </w:rPr>
              <w:t xml:space="preserve">Are you aware of any issues which would prevent Umbiflow from being adopted in your organisation? </w:t>
            </w:r>
          </w:p>
        </w:tc>
        <w:tc>
          <w:tcPr>
            <w:tcW w:w="3544" w:type="dxa"/>
            <w:vAlign w:val="center"/>
          </w:tcPr>
          <w:p w14:paraId="09E5B983" w14:textId="77777777" w:rsidR="00CB5ECE" w:rsidRPr="00152168" w:rsidRDefault="00CB5ECE" w:rsidP="00A9257B">
            <w:pPr>
              <w:spacing w:before="120" w:after="120"/>
              <w:rPr>
                <w:sz w:val="22"/>
                <w:szCs w:val="22"/>
              </w:rPr>
            </w:pPr>
          </w:p>
        </w:tc>
      </w:tr>
    </w:tbl>
    <w:p w14:paraId="1CEA84EE" w14:textId="0137114F" w:rsidR="004E78A7" w:rsidRPr="00152168" w:rsidRDefault="004E78A7" w:rsidP="0067059F">
      <w:pPr>
        <w:rPr>
          <w:b/>
        </w:rPr>
      </w:pPr>
    </w:p>
    <w:p w14:paraId="389FB7DA" w14:textId="77777777" w:rsidR="004E78A7" w:rsidRPr="00152168" w:rsidRDefault="004E78A7">
      <w:pPr>
        <w:rPr>
          <w:b/>
        </w:rPr>
      </w:pPr>
      <w:r w:rsidRPr="00152168">
        <w:rPr>
          <w:b/>
        </w:rPr>
        <w:br w:type="page"/>
      </w:r>
    </w:p>
    <w:p w14:paraId="05E6DD47" w14:textId="0485D4B8" w:rsidR="006A153B" w:rsidRPr="00152168" w:rsidRDefault="009D5957" w:rsidP="00152168">
      <w:pPr>
        <w:autoSpaceDE w:val="0"/>
        <w:autoSpaceDN w:val="0"/>
        <w:adjustRightInd w:val="0"/>
        <w:spacing w:line="480" w:lineRule="auto"/>
        <w:rPr>
          <w:b/>
        </w:rPr>
      </w:pPr>
      <w:r>
        <w:rPr>
          <w:b/>
          <w:bCs/>
          <w:lang w:val="en-ZA" w:eastAsia="en-US"/>
        </w:rPr>
        <w:t>Supplementary</w:t>
      </w:r>
      <w:r w:rsidR="006A153B" w:rsidRPr="00152168">
        <w:rPr>
          <w:noProof/>
          <w:lang w:val="en-ZA" w:eastAsia="en-ZA"/>
        </w:rPr>
        <mc:AlternateContent>
          <mc:Choice Requires="wps">
            <w:drawing>
              <wp:anchor distT="36576" distB="36576" distL="36576" distR="36576" simplePos="0" relativeHeight="251677696" behindDoc="0" locked="0" layoutInCell="1" allowOverlap="1" wp14:anchorId="44053BAE" wp14:editId="5F6A9463">
                <wp:simplePos x="0" y="0"/>
                <wp:positionH relativeFrom="column">
                  <wp:posOffset>3600450</wp:posOffset>
                </wp:positionH>
                <wp:positionV relativeFrom="paragraph">
                  <wp:posOffset>4358005</wp:posOffset>
                </wp:positionV>
                <wp:extent cx="628650" cy="0"/>
                <wp:effectExtent l="9525" t="52705" r="19050" b="61595"/>
                <wp:wrapNone/>
                <wp:docPr id="25" name="Straight Arrow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CAB4B08" id="_x0000_t32" coordsize="21600,21600" o:spt="32" o:oned="t" path="m,l21600,21600e" filled="f">
                <v:path arrowok="t" fillok="f" o:connecttype="none"/>
                <o:lock v:ext="edit" shapetype="t"/>
              </v:shapetype>
              <v:shape id="Straight Arrow Connector 25" o:spid="_x0000_s1026" type="#_x0000_t32" style="position:absolute;margin-left:283.5pt;margin-top:343.15pt;width:49.5pt;height:0;z-index:25167769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">
                <v:stroke endarrow="block"/>
                <v:shadow color="#ccc"/>
              </v:shape>
            </w:pict>
          </mc:Fallback>
        </mc:AlternateContent>
      </w:r>
      <w:r w:rsidR="006A153B" w:rsidRPr="00152168">
        <w:rPr>
          <w:noProof/>
          <w:lang w:val="en-ZA" w:eastAsia="en-ZA"/>
        </w:rPr>
        <mc:AlternateContent>
          <mc:Choice Requires="wps">
            <w:drawing>
              <wp:anchor distT="0" distB="0" distL="114300" distR="114300" simplePos="0" relativeHeight="251683840" behindDoc="0" locked="0" layoutInCell="1" allowOverlap="1" wp14:anchorId="71D2F954" wp14:editId="23BF51EC">
                <wp:simplePos x="0" y="0"/>
                <wp:positionH relativeFrom="column">
                  <wp:posOffset>3600450</wp:posOffset>
                </wp:positionH>
                <wp:positionV relativeFrom="paragraph">
                  <wp:posOffset>5383530</wp:posOffset>
                </wp:positionV>
                <wp:extent cx="581025" cy="0"/>
                <wp:effectExtent l="9525" t="59055" r="19050" b="55245"/>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564325" id="Straight Arrow Connector 19" o:spid="_x0000_s1026" type="#_x0000_t32" style="position:absolute;margin-left:283.5pt;margin-top:423.9pt;width:45.7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">
                <v:stroke endarrow="block"/>
              </v:shape>
            </w:pict>
          </mc:Fallback>
        </mc:AlternateContent>
      </w:r>
      <w:r w:rsidR="006A153B" w:rsidRPr="00152168">
        <w:rPr>
          <w:noProof/>
          <w:lang w:val="en-ZA" w:eastAsia="en-ZA"/>
        </w:rPr>
        <mc:AlternateContent>
          <mc:Choice Requires="wps">
            <w:drawing>
              <wp:anchor distT="36576" distB="36576" distL="36576" distR="36576" simplePos="0" relativeHeight="251676672" behindDoc="0" locked="0" layoutInCell="1" allowOverlap="1" wp14:anchorId="130474C6" wp14:editId="458CE096">
                <wp:simplePos x="0" y="0"/>
                <wp:positionH relativeFrom="column">
                  <wp:posOffset>3578225</wp:posOffset>
                </wp:positionH>
                <wp:positionV relativeFrom="paragraph">
                  <wp:posOffset>3268980</wp:posOffset>
                </wp:positionV>
                <wp:extent cx="650875" cy="0"/>
                <wp:effectExtent l="6350" t="59055" r="19050" b="55245"/>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087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0A2B4B1" id="Straight Arrow Connector 14" o:spid="_x0000_s1026" type="#_x0000_t32" style="position:absolute;margin-left:281.75pt;margin-top:257.4pt;width:51.25pt;height:0;z-index:25167667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">
                <v:stroke endarrow="block"/>
                <v:shadow color="#ccc"/>
              </v:shape>
            </w:pict>
          </mc:Fallback>
        </mc:AlternateContent>
      </w:r>
      <w:r w:rsidR="006A153B" w:rsidRPr="00152168">
        <w:rPr>
          <w:noProof/>
          <w:lang w:val="en-ZA" w:eastAsia="en-ZA"/>
        </w:rPr>
        <mc:AlternateContent>
          <mc:Choice Requires="wps">
            <w:drawing>
              <wp:anchor distT="0" distB="0" distL="114300" distR="114300" simplePos="0" relativeHeight="251669504" behindDoc="0" locked="0" layoutInCell="1" allowOverlap="1" wp14:anchorId="2D008E92" wp14:editId="68A9D6E2">
                <wp:simplePos x="0" y="0"/>
                <wp:positionH relativeFrom="column">
                  <wp:posOffset>4229100</wp:posOffset>
                </wp:positionH>
                <wp:positionV relativeFrom="paragraph">
                  <wp:posOffset>2983230</wp:posOffset>
                </wp:positionV>
                <wp:extent cx="1714500" cy="571500"/>
                <wp:effectExtent l="9525" t="11430" r="9525" b="762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571500"/>
                        </a:xfrm>
                        <a:prstGeom prst="rect">
                          <a:avLst/>
                        </a:prstGeom>
                        <a:solidFill>
                          <a:srgbClr val="FFFFFF"/>
                        </a:solidFill>
                        <a:ln w="9525">
                          <a:solidFill>
                            <a:srgbClr val="000000"/>
                          </a:solidFill>
                          <a:miter lim="800000"/>
                          <a:headEnd/>
                          <a:tailEnd/>
                        </a:ln>
                      </wps:spPr>
                      <wps:txbx>
                        <w:txbxContent>
                          <w:p w14:paraId="693BF05F" w14:textId="77777777" w:rsidR="006A153B" w:rsidRDefault="006A153B" w:rsidP="006A153B">
                            <w:pPr>
                              <w:jc w:val="center"/>
                              <w:rPr>
                                <w:rFonts w:ascii="Calibri" w:hAnsi="Calibri"/>
                                <w:sz w:val="22"/>
                                <w:szCs w:val="22"/>
                              </w:rPr>
                            </w:pPr>
                            <w:r>
                              <w:rPr>
                                <w:rFonts w:ascii="Calibri" w:hAnsi="Calibri"/>
                                <w:sz w:val="22"/>
                                <w:szCs w:val="22"/>
                              </w:rPr>
                              <w:t>Excluded (n=25)</w:t>
                            </w:r>
                          </w:p>
                          <w:p w14:paraId="3B815D5B" w14:textId="77777777" w:rsidR="006A153B" w:rsidRDefault="006A153B" w:rsidP="006A153B">
                            <w:pPr>
                              <w:jc w:val="center"/>
                              <w:rPr>
                                <w:rFonts w:ascii="Calibri" w:hAnsi="Calibri"/>
                                <w:sz w:val="22"/>
                                <w:szCs w:val="22"/>
                                <w:lang w:val="en"/>
                              </w:rPr>
                            </w:pPr>
                            <w:r>
                              <w:rPr>
                                <w:rFonts w:ascii="Calibri" w:hAnsi="Calibri"/>
                                <w:sz w:val="22"/>
                                <w:szCs w:val="22"/>
                              </w:rPr>
                              <w:t xml:space="preserve">Non Doppler </w:t>
                            </w:r>
                            <w:r>
                              <w:rPr>
                                <w:rFonts w:ascii="Calibri" w:hAnsi="Calibri"/>
                                <w:sz w:val="22"/>
                                <w:szCs w:val="22"/>
                              </w:rPr>
                              <w:br/>
                              <w:t>(n =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008E92" id="Rectangle 13" o:spid="_x0000_s1026" style="position:absolute;margin-left:333pt;margin-top:234.9pt;width:135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">
                <v:textbox inset=",7.2pt,,7.2pt">
                  <w:txbxContent>
                    <w:p w14:paraId="693BF05F" w14:textId="77777777" w:rsidR="006A153B" w:rsidRDefault="006A153B" w:rsidP="006A153B">
                      <w:pPr>
                        <w:jc w:val="center"/>
                        <w:rPr>
                          <w:rFonts w:ascii="Calibri" w:hAnsi="Calibri"/>
                          <w:sz w:val="22"/>
                          <w:szCs w:val="22"/>
                        </w:rPr>
                      </w:pPr>
                      <w:r>
                        <w:rPr>
                          <w:rFonts w:ascii="Calibri" w:hAnsi="Calibri"/>
                          <w:sz w:val="22"/>
                          <w:szCs w:val="22"/>
                        </w:rPr>
                        <w:t>Excluded (n=25)</w:t>
                      </w:r>
                    </w:p>
                    <w:p w14:paraId="3B815D5B" w14:textId="77777777" w:rsidR="006A153B" w:rsidRDefault="006A153B" w:rsidP="006A153B">
                      <w:pPr>
                        <w:jc w:val="center"/>
                        <w:rPr>
                          <w:rFonts w:ascii="Calibri" w:hAnsi="Calibri"/>
                          <w:sz w:val="22"/>
                          <w:szCs w:val="22"/>
                          <w:lang w:val="en"/>
                        </w:rPr>
                      </w:pPr>
                      <w:r>
                        <w:rPr>
                          <w:rFonts w:ascii="Calibri" w:hAnsi="Calibri"/>
                          <w:sz w:val="22"/>
                          <w:szCs w:val="22"/>
                        </w:rPr>
                        <w:t xml:space="preserve">Non Doppler </w:t>
                      </w:r>
                      <w:r>
                        <w:rPr>
                          <w:rFonts w:ascii="Calibri" w:hAnsi="Calibri"/>
                          <w:sz w:val="22"/>
                          <w:szCs w:val="22"/>
                        </w:rPr>
                        <w:br/>
                        <w:t>(n =   )</w:t>
                      </w:r>
                    </w:p>
                  </w:txbxContent>
                </v:textbox>
              </v:rect>
            </w:pict>
          </mc:Fallback>
        </mc:AlternateContent>
      </w:r>
      <w:r w:rsidR="006A153B" w:rsidRPr="00152168">
        <w:rPr>
          <w:noProof/>
          <w:lang w:val="en-ZA" w:eastAsia="en-ZA"/>
        </w:rPr>
        <mc:AlternateContent>
          <mc:Choice Requires="wps">
            <w:drawing>
              <wp:anchor distT="0" distB="0" distL="114300" distR="114300" simplePos="0" relativeHeight="251668480" behindDoc="0" locked="0" layoutInCell="1" allowOverlap="1" wp14:anchorId="096A4B30" wp14:editId="0CC84875">
                <wp:simplePos x="0" y="0"/>
                <wp:positionH relativeFrom="column">
                  <wp:posOffset>1908175</wp:posOffset>
                </wp:positionH>
                <wp:positionV relativeFrom="paragraph">
                  <wp:posOffset>2983230</wp:posOffset>
                </wp:positionV>
                <wp:extent cx="1670050" cy="571500"/>
                <wp:effectExtent l="12700" t="11430" r="12700" b="762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571500"/>
                        </a:xfrm>
                        <a:prstGeom prst="rect">
                          <a:avLst/>
                        </a:prstGeom>
                        <a:solidFill>
                          <a:srgbClr val="FFFFFF"/>
                        </a:solidFill>
                        <a:ln w="9525">
                          <a:solidFill>
                            <a:srgbClr val="000000"/>
                          </a:solidFill>
                          <a:miter lim="800000"/>
                          <a:headEnd/>
                          <a:tailEnd/>
                        </a:ln>
                      </wps:spPr>
                      <wps:txbx>
                        <w:txbxContent>
                          <w:p w14:paraId="004EB046" w14:textId="77777777" w:rsidR="006A153B" w:rsidRDefault="006A153B" w:rsidP="006A153B">
                            <w:pPr>
                              <w:jc w:val="center"/>
                              <w:rPr>
                                <w:rFonts w:ascii="Calibri" w:hAnsi="Calibri"/>
                                <w:sz w:val="22"/>
                                <w:szCs w:val="22"/>
                                <w:lang w:val="en"/>
                              </w:rPr>
                            </w:pPr>
                            <w:r>
                              <w:rPr>
                                <w:rFonts w:ascii="Calibri" w:hAnsi="Calibri"/>
                                <w:sz w:val="22"/>
                                <w:szCs w:val="22"/>
                              </w:rPr>
                              <w:t xml:space="preserve">Titles/abstracts screened (n=121) </w:t>
                            </w:r>
                            <w:r>
                              <w:rPr>
                                <w:rFonts w:ascii="Calibri" w:hAnsi="Calibri"/>
                                <w:sz w:val="22"/>
                                <w:szCs w:val="22"/>
                              </w:rPr>
                              <w:br/>
                              <w:t>(n =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6A4B30" id="Rectangle 12" o:spid="_x0000_s1027" style="position:absolute;margin-left:150.25pt;margin-top:234.9pt;width:131.5pt;height: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">
                <v:textbox inset=",7.2pt,,7.2pt">
                  <w:txbxContent>
                    <w:p w14:paraId="004EB046" w14:textId="77777777" w:rsidR="006A153B" w:rsidRDefault="006A153B" w:rsidP="006A153B">
                      <w:pPr>
                        <w:jc w:val="center"/>
                        <w:rPr>
                          <w:rFonts w:ascii="Calibri" w:hAnsi="Calibri"/>
                          <w:sz w:val="22"/>
                          <w:szCs w:val="22"/>
                          <w:lang w:val="en"/>
                        </w:rPr>
                      </w:pPr>
                      <w:r>
                        <w:rPr>
                          <w:rFonts w:ascii="Calibri" w:hAnsi="Calibri"/>
                          <w:sz w:val="22"/>
                          <w:szCs w:val="22"/>
                        </w:rPr>
                        <w:t xml:space="preserve">Titles/abstracts screened (n=121) </w:t>
                      </w:r>
                      <w:r>
                        <w:rPr>
                          <w:rFonts w:ascii="Calibri" w:hAnsi="Calibri"/>
                          <w:sz w:val="22"/>
                          <w:szCs w:val="22"/>
                        </w:rPr>
                        <w:br/>
                        <w:t>(n =   )</w:t>
                      </w:r>
                    </w:p>
                  </w:txbxContent>
                </v:textbox>
              </v:rect>
            </w:pict>
          </mc:Fallback>
        </mc:AlternateContent>
      </w:r>
      <w:r w:rsidR="006A153B" w:rsidRPr="00152168">
        <w:rPr>
          <w:noProof/>
          <w:lang w:val="en-ZA" w:eastAsia="en-ZA"/>
        </w:rPr>
        <mc:AlternateContent>
          <mc:Choice Requires="wps">
            <w:drawing>
              <wp:anchor distT="36576" distB="36576" distL="36576" distR="36576" simplePos="0" relativeHeight="251674624" behindDoc="0" locked="0" layoutInCell="1" allowOverlap="1" wp14:anchorId="4DD3233D" wp14:editId="2BB7CF42">
                <wp:simplePos x="0" y="0"/>
                <wp:positionH relativeFrom="column">
                  <wp:posOffset>2743200</wp:posOffset>
                </wp:positionH>
                <wp:positionV relativeFrom="paragraph">
                  <wp:posOffset>3554730</wp:posOffset>
                </wp:positionV>
                <wp:extent cx="0" cy="342900"/>
                <wp:effectExtent l="57150" t="11430" r="57150" b="17145"/>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C3D9E50" id="Straight Arrow Connector 11" o:spid="_x0000_s1026" type="#_x0000_t32" style="position:absolute;margin-left:3in;margin-top:279.9pt;width:0;height:27pt;z-index:2516746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">
                <v:stroke endarrow="block"/>
                <v:shadow color="#ccc"/>
              </v:shape>
            </w:pict>
          </mc:Fallback>
        </mc:AlternateContent>
      </w:r>
      <w:r w:rsidR="006A153B" w:rsidRPr="00152168">
        <w:rPr>
          <w:noProof/>
          <w:lang w:val="en-ZA" w:eastAsia="en-ZA"/>
        </w:rPr>
        <mc:AlternateContent>
          <mc:Choice Requires="wps">
            <w:drawing>
              <wp:anchor distT="36576" distB="36576" distL="36576" distR="36576" simplePos="0" relativeHeight="251673600" behindDoc="0" locked="0" layoutInCell="1" allowOverlap="1" wp14:anchorId="37FBBAD8" wp14:editId="626F4EFE">
                <wp:simplePos x="0" y="0"/>
                <wp:positionH relativeFrom="column">
                  <wp:posOffset>2743200</wp:posOffset>
                </wp:positionH>
                <wp:positionV relativeFrom="paragraph">
                  <wp:posOffset>2526030</wp:posOffset>
                </wp:positionV>
                <wp:extent cx="0" cy="457200"/>
                <wp:effectExtent l="57150" t="11430" r="57150" b="1714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63CBFE2" id="Straight Arrow Connector 10" o:spid="_x0000_s1026" type="#_x0000_t32" style="position:absolute;margin-left:3in;margin-top:198.9pt;width:0;height:36pt;z-index:2516736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">
                <v:stroke endarrow="block"/>
                <v:shadow color="#ccc"/>
              </v:shape>
            </w:pict>
          </mc:Fallback>
        </mc:AlternateContent>
      </w:r>
      <w:r w:rsidR="006A153B" w:rsidRPr="00152168">
        <w:rPr>
          <w:noProof/>
          <w:lang w:val="en-ZA" w:eastAsia="en-ZA"/>
        </w:rPr>
        <mc:AlternateContent>
          <mc:Choice Requires="wps">
            <w:drawing>
              <wp:anchor distT="36576" distB="36576" distL="36576" distR="36576" simplePos="0" relativeHeight="251664384" behindDoc="0" locked="0" layoutInCell="1" allowOverlap="1" wp14:anchorId="4F3BC895" wp14:editId="4D6395CE">
                <wp:simplePos x="0" y="0"/>
                <wp:positionH relativeFrom="column">
                  <wp:posOffset>3886200</wp:posOffset>
                </wp:positionH>
                <wp:positionV relativeFrom="paragraph">
                  <wp:posOffset>1497330</wp:posOffset>
                </wp:positionV>
                <wp:extent cx="0" cy="457200"/>
                <wp:effectExtent l="57150" t="11430" r="57150" b="17145"/>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85BDE2F" id="Straight Arrow Connector 9" o:spid="_x0000_s1026" type="#_x0000_t32" style="position:absolute;margin-left:306pt;margin-top:117.9pt;width:0;height:36pt;z-index:2516643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">
                <v:stroke endarrow="block"/>
                <v:shadow color="#ccc"/>
              </v:shape>
            </w:pict>
          </mc:Fallback>
        </mc:AlternateContent>
      </w:r>
      <w:r w:rsidR="006A153B" w:rsidRPr="00152168">
        <w:rPr>
          <w:noProof/>
          <w:lang w:val="en-ZA" w:eastAsia="en-ZA"/>
        </w:rPr>
        <mc:AlternateContent>
          <mc:Choice Requires="wps">
            <w:drawing>
              <wp:anchor distT="0" distB="0" distL="114300" distR="114300" simplePos="0" relativeHeight="251667456" behindDoc="0" locked="0" layoutInCell="1" allowOverlap="1" wp14:anchorId="43C0346A" wp14:editId="18FB5383">
                <wp:simplePos x="0" y="0"/>
                <wp:positionH relativeFrom="column">
                  <wp:posOffset>1356995</wp:posOffset>
                </wp:positionH>
                <wp:positionV relativeFrom="paragraph">
                  <wp:posOffset>1954530</wp:posOffset>
                </wp:positionV>
                <wp:extent cx="2771775" cy="571500"/>
                <wp:effectExtent l="13970" t="11430" r="5080" b="762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1775" cy="571500"/>
                        </a:xfrm>
                        <a:prstGeom prst="rect">
                          <a:avLst/>
                        </a:prstGeom>
                        <a:solidFill>
                          <a:srgbClr val="FFFFFF"/>
                        </a:solidFill>
                        <a:ln w="9525">
                          <a:solidFill>
                            <a:srgbClr val="000000"/>
                          </a:solidFill>
                          <a:miter lim="800000"/>
                          <a:headEnd/>
                          <a:tailEnd/>
                        </a:ln>
                      </wps:spPr>
                      <wps:txbx>
                        <w:txbxContent>
                          <w:p w14:paraId="07D64895" w14:textId="0C25F641" w:rsidR="006A153B" w:rsidRDefault="006A153B" w:rsidP="006A153B">
                            <w:pPr>
                              <w:jc w:val="center"/>
                              <w:rPr>
                                <w:rFonts w:ascii="Calibri" w:hAnsi="Calibri"/>
                                <w:sz w:val="22"/>
                                <w:szCs w:val="22"/>
                                <w:lang w:val="en"/>
                              </w:rPr>
                            </w:pPr>
                            <w:r>
                              <w:rPr>
                                <w:rFonts w:ascii="Calibri" w:hAnsi="Calibri"/>
                                <w:sz w:val="22"/>
                                <w:szCs w:val="22"/>
                              </w:rPr>
                              <w:t xml:space="preserve">Records after duplicates removed </w:t>
                            </w:r>
                            <w:r>
                              <w:rPr>
                                <w:rFonts w:ascii="Calibri" w:hAnsi="Calibri"/>
                                <w:sz w:val="22"/>
                                <w:szCs w:val="22"/>
                              </w:rPr>
                              <w:br/>
                              <w:t>(n =121)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C0346A" id="Rectangle 7" o:spid="_x0000_s1028" style="position:absolute;margin-left:106.85pt;margin-top:153.9pt;width:218.25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">
                <v:textbox inset=",7.2pt,,7.2pt">
                  <w:txbxContent>
                    <w:p w14:paraId="07D64895" w14:textId="0C25F641" w:rsidR="006A153B" w:rsidRDefault="006A153B" w:rsidP="006A153B">
                      <w:pPr>
                        <w:jc w:val="center"/>
                        <w:rPr>
                          <w:rFonts w:ascii="Calibri" w:hAnsi="Calibri"/>
                          <w:sz w:val="22"/>
                          <w:szCs w:val="22"/>
                          <w:lang w:val="en"/>
                        </w:rPr>
                      </w:pPr>
                      <w:r>
                        <w:rPr>
                          <w:rFonts w:ascii="Calibri" w:hAnsi="Calibri"/>
                          <w:sz w:val="22"/>
                          <w:szCs w:val="22"/>
                        </w:rPr>
                        <w:t xml:space="preserve">Records after duplicates removed </w:t>
                      </w:r>
                      <w:r>
                        <w:rPr>
                          <w:rFonts w:ascii="Calibri" w:hAnsi="Calibri"/>
                          <w:sz w:val="22"/>
                          <w:szCs w:val="22"/>
                        </w:rPr>
                        <w:br/>
                        <w:t>(n =121)</w:t>
                      </w:r>
                    </w:p>
                  </w:txbxContent>
                </v:textbox>
              </v:rect>
            </w:pict>
          </mc:Fallback>
        </mc:AlternateContent>
      </w:r>
      <w:r w:rsidR="006A153B" w:rsidRPr="00152168">
        <w:rPr>
          <w:noProof/>
          <w:lang w:val="en-ZA" w:eastAsia="en-ZA"/>
        </w:rPr>
        <mc:AlternateContent>
          <mc:Choice Requires="wps">
            <w:drawing>
              <wp:anchor distT="0" distB="0" distL="114300" distR="114300" simplePos="0" relativeHeight="251666432" behindDoc="0" locked="0" layoutInCell="1" allowOverlap="1" wp14:anchorId="3FA7B27B" wp14:editId="76563F43">
                <wp:simplePos x="0" y="0"/>
                <wp:positionH relativeFrom="column">
                  <wp:posOffset>2914650</wp:posOffset>
                </wp:positionH>
                <wp:positionV relativeFrom="paragraph">
                  <wp:posOffset>811530</wp:posOffset>
                </wp:positionV>
                <wp:extent cx="2228850" cy="685800"/>
                <wp:effectExtent l="9525" t="11430" r="9525" b="762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685800"/>
                        </a:xfrm>
                        <a:prstGeom prst="rect">
                          <a:avLst/>
                        </a:prstGeom>
                        <a:solidFill>
                          <a:srgbClr val="FFFFFF"/>
                        </a:solidFill>
                        <a:ln w="9525">
                          <a:solidFill>
                            <a:srgbClr val="000000"/>
                          </a:solidFill>
                          <a:miter lim="800000"/>
                          <a:headEnd/>
                          <a:tailEnd/>
                        </a:ln>
                      </wps:spPr>
                      <wps:txbx>
                        <w:txbxContent>
                          <w:p w14:paraId="3B56EA1A" w14:textId="77777777" w:rsidR="006A153B" w:rsidRDefault="006A153B" w:rsidP="006A153B">
                            <w:pPr>
                              <w:jc w:val="center"/>
                              <w:rPr>
                                <w:rFonts w:ascii="Calibri" w:hAnsi="Calibri"/>
                                <w:sz w:val="22"/>
                                <w:szCs w:val="22"/>
                                <w:lang w:val="en"/>
                              </w:rPr>
                            </w:pPr>
                            <w:r>
                              <w:rPr>
                                <w:rFonts w:ascii="Calibri" w:hAnsi="Calibri"/>
                                <w:sz w:val="22"/>
                                <w:szCs w:val="22"/>
                              </w:rPr>
                              <w:t xml:space="preserve">Additional records identified through other sources </w:t>
                            </w:r>
                            <w:r>
                              <w:rPr>
                                <w:rFonts w:ascii="Calibri" w:hAnsi="Calibri"/>
                                <w:sz w:val="22"/>
                                <w:szCs w:val="22"/>
                              </w:rPr>
                              <w:br/>
                              <w:t>(</w:t>
                            </w:r>
                            <w:r w:rsidRPr="00D34717">
                              <w:rPr>
                                <w:rFonts w:ascii="Calibri" w:hAnsi="Calibri"/>
                                <w:sz w:val="22"/>
                                <w:szCs w:val="22"/>
                              </w:rPr>
                              <w:t>n=26)</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A7B27B" id="Rectangle 6" o:spid="_x0000_s1029" style="position:absolute;margin-left:229.5pt;margin-top:63.9pt;width:175.5pt;height:5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">
                <v:textbox inset=",7.2pt,,7.2pt">
                  <w:txbxContent>
                    <w:p w14:paraId="3B56EA1A" w14:textId="77777777" w:rsidR="006A153B" w:rsidRDefault="006A153B" w:rsidP="006A153B">
                      <w:pPr>
                        <w:jc w:val="center"/>
                        <w:rPr>
                          <w:rFonts w:ascii="Calibri" w:hAnsi="Calibri"/>
                          <w:sz w:val="22"/>
                          <w:szCs w:val="22"/>
                          <w:lang w:val="en"/>
                        </w:rPr>
                      </w:pPr>
                      <w:r>
                        <w:rPr>
                          <w:rFonts w:ascii="Calibri" w:hAnsi="Calibri"/>
                          <w:sz w:val="22"/>
                          <w:szCs w:val="22"/>
                        </w:rPr>
                        <w:t xml:space="preserve">Additional records identified through other sources </w:t>
                      </w:r>
                      <w:r>
                        <w:rPr>
                          <w:rFonts w:ascii="Calibri" w:hAnsi="Calibri"/>
                          <w:sz w:val="22"/>
                          <w:szCs w:val="22"/>
                        </w:rPr>
                        <w:br/>
                        <w:t>(</w:t>
                      </w:r>
                      <w:r w:rsidRPr="00D34717">
                        <w:rPr>
                          <w:rFonts w:ascii="Calibri" w:hAnsi="Calibri"/>
                          <w:sz w:val="22"/>
                          <w:szCs w:val="22"/>
                        </w:rPr>
                        <w:t>n=26)</w:t>
                      </w:r>
                    </w:p>
                  </w:txbxContent>
                </v:textbox>
              </v:rect>
            </w:pict>
          </mc:Fallback>
        </mc:AlternateContent>
      </w:r>
      <w:r w:rsidR="006A153B" w:rsidRPr="00152168">
        <w:rPr>
          <w:noProof/>
          <w:lang w:val="en-ZA" w:eastAsia="en-ZA"/>
        </w:rPr>
        <mc:AlternateContent>
          <mc:Choice Requires="wps">
            <w:drawing>
              <wp:anchor distT="0" distB="0" distL="114300" distR="114300" simplePos="0" relativeHeight="251665408" behindDoc="0" locked="0" layoutInCell="1" allowOverlap="1" wp14:anchorId="1F76E8B6" wp14:editId="2E220412">
                <wp:simplePos x="0" y="0"/>
                <wp:positionH relativeFrom="column">
                  <wp:posOffset>-994410</wp:posOffset>
                </wp:positionH>
                <wp:positionV relativeFrom="paragraph">
                  <wp:posOffset>1120140</wp:posOffset>
                </wp:positionV>
                <wp:extent cx="1371600" cy="297180"/>
                <wp:effectExtent l="9525" t="11430" r="7620" b="7620"/>
                <wp:wrapNone/>
                <wp:docPr id="5" name="Rounded 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45D45031" w14:textId="77777777" w:rsidR="006A153B" w:rsidRDefault="006A153B" w:rsidP="006A153B">
                            <w:pPr>
                              <w:pStyle w:val="Heading2"/>
                              <w:rPr>
                                <w:rFonts w:ascii="Calibri" w:hAnsi="Calibri"/>
                                <w:lang w:val="en"/>
                              </w:rPr>
                            </w:pPr>
                            <w:r>
                              <w:rPr>
                                <w:rFonts w:ascii="Calibri" w:hAnsi="Calibri"/>
                                <w:lang w:val="en"/>
                              </w:rPr>
                              <w:t>Identification</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F76E8B6" id="Rounded Rectangle 5" o:spid="_x0000_s1030" style="position:absolute;margin-left:-78.3pt;margin-top:88.2pt;width:108pt;height:23.4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" fillcolor="#ccecff">
                <v:textbox style="layout-flow:vertical;mso-layout-flow-alt:bottom-to-top" inset="3.6pt,,3.6pt">
                  <w:txbxContent>
                    <w:p w14:paraId="45D45031" w14:textId="77777777" w:rsidR="006A153B" w:rsidRDefault="006A153B" w:rsidP="006A153B">
                      <w:pPr>
                        <w:pStyle w:val="Heading2"/>
                        <w:rPr>
                          <w:rFonts w:ascii="Calibri" w:hAnsi="Calibri"/>
                          <w:lang w:val="en"/>
                        </w:rPr>
                      </w:pPr>
                      <w:r>
                        <w:rPr>
                          <w:rFonts w:ascii="Calibri" w:hAnsi="Calibri"/>
                          <w:lang w:val="en"/>
                        </w:rPr>
                        <w:t>Identification</w:t>
                      </w:r>
                    </w:p>
                  </w:txbxContent>
                </v:textbox>
              </v:roundrect>
            </w:pict>
          </mc:Fallback>
        </mc:AlternateContent>
      </w:r>
      <w:r w:rsidR="006A153B" w:rsidRPr="00152168">
        <w:rPr>
          <w:noProof/>
          <w:lang w:val="en-ZA" w:eastAsia="en-ZA"/>
        </w:rPr>
        <mc:AlternateContent>
          <mc:Choice Requires="wps">
            <w:drawing>
              <wp:anchor distT="0" distB="0" distL="114300" distR="114300" simplePos="0" relativeHeight="251662336" behindDoc="0" locked="0" layoutInCell="1" allowOverlap="1" wp14:anchorId="2FCA414B" wp14:editId="5EED8CD5">
                <wp:simplePos x="0" y="0"/>
                <wp:positionH relativeFrom="column">
                  <wp:posOffset>-994410</wp:posOffset>
                </wp:positionH>
                <wp:positionV relativeFrom="paragraph">
                  <wp:posOffset>4320540</wp:posOffset>
                </wp:positionV>
                <wp:extent cx="1371600" cy="297180"/>
                <wp:effectExtent l="9525" t="11430" r="7620" b="7620"/>
                <wp:wrapNone/>
                <wp:docPr id="4" name="Rounded 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30CC618C" w14:textId="77777777" w:rsidR="006A153B" w:rsidRDefault="006A153B" w:rsidP="006A153B">
                            <w:pPr>
                              <w:pStyle w:val="Heading2"/>
                              <w:rPr>
                                <w:rFonts w:ascii="Calibri" w:hAnsi="Calibri"/>
                                <w:sz w:val="22"/>
                                <w:szCs w:val="22"/>
                                <w:lang w:val="en"/>
                              </w:rPr>
                            </w:pPr>
                            <w:r>
                              <w:rPr>
                                <w:rFonts w:ascii="Calibri" w:hAnsi="Calibri"/>
                                <w:sz w:val="22"/>
                                <w:szCs w:val="22"/>
                                <w:lang w:val="en"/>
                              </w:rPr>
                              <w:t>Eligibility</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FCA414B" id="Rounded Rectangle 4" o:spid="_x0000_s1031" style="position:absolute;margin-left:-78.3pt;margin-top:340.2pt;width:108pt;height:23.4pt;rotation:-9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" fillcolor="#ccecff">
                <v:textbox style="layout-flow:vertical;mso-layout-flow-alt:bottom-to-top" inset="3.6pt,,3.6pt">
                  <w:txbxContent>
                    <w:p w14:paraId="30CC618C" w14:textId="77777777" w:rsidR="006A153B" w:rsidRDefault="006A153B" w:rsidP="006A153B">
                      <w:pPr>
                        <w:pStyle w:val="Heading2"/>
                        <w:rPr>
                          <w:rFonts w:ascii="Calibri" w:hAnsi="Calibri"/>
                          <w:sz w:val="22"/>
                          <w:szCs w:val="22"/>
                          <w:lang w:val="en"/>
                        </w:rPr>
                      </w:pPr>
                      <w:r>
                        <w:rPr>
                          <w:rFonts w:ascii="Calibri" w:hAnsi="Calibri"/>
                          <w:sz w:val="22"/>
                          <w:szCs w:val="22"/>
                          <w:lang w:val="en"/>
                        </w:rPr>
                        <w:t>Eligibility</w:t>
                      </w:r>
                    </w:p>
                  </w:txbxContent>
                </v:textbox>
              </v:roundrect>
            </w:pict>
          </mc:Fallback>
        </mc:AlternateContent>
      </w:r>
      <w:r w:rsidR="006A153B" w:rsidRPr="00152168">
        <w:rPr>
          <w:noProof/>
          <w:lang w:val="en-ZA" w:eastAsia="en-ZA"/>
        </w:rPr>
        <mc:AlternateContent>
          <mc:Choice Requires="wps">
            <w:drawing>
              <wp:anchor distT="0" distB="0" distL="114300" distR="114300" simplePos="0" relativeHeight="251661312" behindDoc="0" locked="0" layoutInCell="1" allowOverlap="1" wp14:anchorId="7D37B668" wp14:editId="17025123">
                <wp:simplePos x="0" y="0"/>
                <wp:positionH relativeFrom="column">
                  <wp:posOffset>-994410</wp:posOffset>
                </wp:positionH>
                <wp:positionV relativeFrom="paragraph">
                  <wp:posOffset>5920740</wp:posOffset>
                </wp:positionV>
                <wp:extent cx="1371600" cy="297180"/>
                <wp:effectExtent l="9525" t="11430" r="7620" b="7620"/>
                <wp:wrapNone/>
                <wp:docPr id="3" name="Rounded 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0EE7D2BD" w14:textId="77777777" w:rsidR="006A153B" w:rsidRDefault="006A153B" w:rsidP="006A153B">
                            <w:pPr>
                              <w:pStyle w:val="Heading2"/>
                              <w:rPr>
                                <w:rFonts w:ascii="Calibri" w:hAnsi="Calibri"/>
                                <w:lang w:val="en"/>
                              </w:rPr>
                            </w:pPr>
                            <w:r>
                              <w:rPr>
                                <w:rFonts w:ascii="Calibri" w:hAnsi="Calibri"/>
                                <w:lang w:val="en"/>
                              </w:rPr>
                              <w:t>Included</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D37B668" id="Rounded Rectangle 3" o:spid="_x0000_s1032" style="position:absolute;margin-left:-78.3pt;margin-top:466.2pt;width:108pt;height:23.4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" fillcolor="#ccecff">
                <v:textbox style="layout-flow:vertical;mso-layout-flow-alt:bottom-to-top" inset="3.6pt,,3.6pt">
                  <w:txbxContent>
                    <w:p w14:paraId="0EE7D2BD" w14:textId="77777777" w:rsidR="006A153B" w:rsidRDefault="006A153B" w:rsidP="006A153B">
                      <w:pPr>
                        <w:pStyle w:val="Heading2"/>
                        <w:rPr>
                          <w:rFonts w:ascii="Calibri" w:hAnsi="Calibri"/>
                          <w:lang w:val="en"/>
                        </w:rPr>
                      </w:pPr>
                      <w:r>
                        <w:rPr>
                          <w:rFonts w:ascii="Calibri" w:hAnsi="Calibri"/>
                          <w:lang w:val="en"/>
                        </w:rPr>
                        <w:t>Included</w:t>
                      </w:r>
                    </w:p>
                  </w:txbxContent>
                </v:textbox>
              </v:roundrect>
            </w:pict>
          </mc:Fallback>
        </mc:AlternateContent>
      </w:r>
      <w:r w:rsidR="006A153B" w:rsidRPr="00152168">
        <w:rPr>
          <w:noProof/>
          <w:lang w:val="en-ZA" w:eastAsia="en-ZA"/>
        </w:rPr>
        <mc:AlternateContent>
          <mc:Choice Requires="wps">
            <w:drawing>
              <wp:anchor distT="0" distB="0" distL="114300" distR="114300" simplePos="0" relativeHeight="251660288" behindDoc="0" locked="0" layoutInCell="1" allowOverlap="1" wp14:anchorId="5D5D9DA7" wp14:editId="71EDB7D1">
                <wp:simplePos x="0" y="0"/>
                <wp:positionH relativeFrom="column">
                  <wp:posOffset>-994410</wp:posOffset>
                </wp:positionH>
                <wp:positionV relativeFrom="paragraph">
                  <wp:posOffset>2720340</wp:posOffset>
                </wp:positionV>
                <wp:extent cx="1371600" cy="297180"/>
                <wp:effectExtent l="9525" t="11430" r="7620" b="7620"/>
                <wp:wrapNone/>
                <wp:docPr id="2" name="Rounded 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1371600" cy="297180"/>
                        </a:xfrm>
                        <a:prstGeom prst="roundRect">
                          <a:avLst>
                            <a:gd name="adj" fmla="val 16667"/>
                          </a:avLst>
                        </a:prstGeom>
                        <a:solidFill>
                          <a:srgbClr val="CCECFF"/>
                        </a:solidFill>
                        <a:ln w="9525">
                          <a:solidFill>
                            <a:srgbClr val="000000"/>
                          </a:solidFill>
                          <a:round/>
                          <a:headEnd/>
                          <a:tailEnd/>
                        </a:ln>
                      </wps:spPr>
                      <wps:txbx>
                        <w:txbxContent>
                          <w:p w14:paraId="170AEA7A" w14:textId="77777777" w:rsidR="006A153B" w:rsidRDefault="006A153B" w:rsidP="006A153B">
                            <w:pPr>
                              <w:pStyle w:val="Heading2"/>
                              <w:rPr>
                                <w:rFonts w:ascii="Calibri" w:hAnsi="Calibri"/>
                                <w:lang w:val="en"/>
                              </w:rPr>
                            </w:pPr>
                            <w:r>
                              <w:rPr>
                                <w:rFonts w:ascii="Calibri" w:hAnsi="Calibri"/>
                                <w:lang w:val="en"/>
                              </w:rPr>
                              <w:t>Screening</w:t>
                            </w:r>
                          </w:p>
                        </w:txbxContent>
                      </wps:txbx>
                      <wps:bodyPr rot="0" vert="vert270" wrap="square" lIns="45720" tIns="45720" rIns="4572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D5D9DA7" id="Rounded Rectangle 2" o:spid="_x0000_s1033" style="position:absolute;margin-left:-78.3pt;margin-top:214.2pt;width:108pt;height:23.4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" fillcolor="#ccecff">
                <v:textbox style="layout-flow:vertical;mso-layout-flow-alt:bottom-to-top" inset="3.6pt,,3.6pt">
                  <w:txbxContent>
                    <w:p w14:paraId="170AEA7A" w14:textId="77777777" w:rsidR="006A153B" w:rsidRDefault="006A153B" w:rsidP="006A153B">
                      <w:pPr>
                        <w:pStyle w:val="Heading2"/>
                        <w:rPr>
                          <w:rFonts w:ascii="Calibri" w:hAnsi="Calibri"/>
                          <w:lang w:val="en"/>
                        </w:rPr>
                      </w:pPr>
                      <w:r>
                        <w:rPr>
                          <w:rFonts w:ascii="Calibri" w:hAnsi="Calibri"/>
                          <w:lang w:val="en"/>
                        </w:rPr>
                        <w:t>Screening</w:t>
                      </w:r>
                    </w:p>
                  </w:txbxContent>
                </v:textbox>
              </v:roundrect>
            </w:pict>
          </mc:Fallback>
        </mc:AlternateContent>
      </w:r>
      <w:r>
        <w:rPr>
          <w:noProof/>
          <w:lang w:val="en-ZA" w:eastAsia="en-ZA"/>
        </w:rPr>
        <w:t xml:space="preserve"> </w:t>
      </w:r>
      <w:r w:rsidR="00152168" w:rsidRPr="00152168">
        <w:rPr>
          <w:b/>
        </w:rPr>
        <w:t>Figu</w:t>
      </w:r>
      <w:bookmarkStart w:id="0" w:name="_GoBack"/>
      <w:bookmarkEnd w:id="0"/>
      <w:r w:rsidR="00152168" w:rsidRPr="00152168">
        <w:rPr>
          <w:b/>
        </w:rPr>
        <w:t>re 1f: Prisma Flowchart</w:t>
      </w:r>
    </w:p>
    <w:p w14:paraId="223419F4" w14:textId="22946527" w:rsidR="006A153B" w:rsidRPr="00152168" w:rsidRDefault="006A153B" w:rsidP="0067059F">
      <w:pPr>
        <w:rPr>
          <w:b/>
        </w:rPr>
      </w:pPr>
    </w:p>
    <w:p w14:paraId="70585A33" w14:textId="768D761E" w:rsidR="00330D45" w:rsidRPr="00152168" w:rsidRDefault="00330D45" w:rsidP="00EB3E5E">
      <w:pPr>
        <w:autoSpaceDE w:val="0"/>
        <w:autoSpaceDN w:val="0"/>
        <w:adjustRightInd w:val="0"/>
        <w:spacing w:line="480" w:lineRule="auto"/>
      </w:pPr>
      <w:r w:rsidRPr="00152168">
        <w:rPr>
          <w:noProof/>
          <w:lang w:val="en-ZA" w:eastAsia="en-ZA"/>
        </w:rPr>
        <mc:AlternateContent>
          <mc:Choice Requires="wps">
            <w:drawing>
              <wp:anchor distT="0" distB="0" distL="114300" distR="114300" simplePos="0" relativeHeight="251672576" behindDoc="0" locked="0" layoutInCell="1" allowOverlap="1" wp14:anchorId="45B40486" wp14:editId="77636E0F">
                <wp:simplePos x="0" y="0"/>
                <wp:positionH relativeFrom="column">
                  <wp:posOffset>1885148</wp:posOffset>
                </wp:positionH>
                <wp:positionV relativeFrom="paragraph">
                  <wp:posOffset>4684095</wp:posOffset>
                </wp:positionV>
                <wp:extent cx="1714500" cy="723481"/>
                <wp:effectExtent l="0" t="0" r="19050" b="19685"/>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23481"/>
                        </a:xfrm>
                        <a:prstGeom prst="rect">
                          <a:avLst/>
                        </a:prstGeom>
                        <a:solidFill>
                          <a:srgbClr val="FFFFFF"/>
                        </a:solidFill>
                        <a:ln w="9525">
                          <a:solidFill>
                            <a:srgbClr val="000000"/>
                          </a:solidFill>
                          <a:miter lim="800000"/>
                          <a:headEnd/>
                          <a:tailEnd/>
                        </a:ln>
                      </wps:spPr>
                      <wps:txbx>
                        <w:txbxContent>
                          <w:p w14:paraId="2517EF27" w14:textId="77777777" w:rsidR="006A153B" w:rsidRDefault="006A153B" w:rsidP="006A153B">
                            <w:pPr>
                              <w:jc w:val="center"/>
                              <w:rPr>
                                <w:rFonts w:ascii="Calibri" w:hAnsi="Calibri"/>
                                <w:sz w:val="22"/>
                                <w:szCs w:val="22"/>
                                <w:lang w:val="en"/>
                              </w:rPr>
                            </w:pPr>
                            <w:r>
                              <w:rPr>
                                <w:rFonts w:ascii="Calibri" w:hAnsi="Calibri"/>
                                <w:sz w:val="22"/>
                                <w:szCs w:val="22"/>
                              </w:rPr>
                              <w:t xml:space="preserve">Studies on Doppler Ultrasound and Umbiflow </w:t>
                            </w:r>
                            <w:r>
                              <w:rPr>
                                <w:rFonts w:ascii="Calibri" w:hAnsi="Calibri"/>
                                <w:sz w:val="22"/>
                                <w:szCs w:val="22"/>
                              </w:rPr>
                              <w:br/>
                              <w:t>(n = 65)</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B40486" id="Rectangle 18" o:spid="_x0000_s1034" style="position:absolute;margin-left:148.45pt;margin-top:368.85pt;width:135pt;height:56.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">
                <v:textbox inset=",7.2pt,,7.2pt">
                  <w:txbxContent>
                    <w:p w14:paraId="2517EF27" w14:textId="77777777" w:rsidR="006A153B" w:rsidRDefault="006A153B" w:rsidP="006A153B">
                      <w:pPr>
                        <w:jc w:val="center"/>
                        <w:rPr>
                          <w:rFonts w:ascii="Calibri" w:hAnsi="Calibri"/>
                          <w:sz w:val="22"/>
                          <w:szCs w:val="22"/>
                          <w:lang w:val="en"/>
                        </w:rPr>
                      </w:pPr>
                      <w:r>
                        <w:rPr>
                          <w:rFonts w:ascii="Calibri" w:hAnsi="Calibri"/>
                          <w:sz w:val="22"/>
                          <w:szCs w:val="22"/>
                        </w:rPr>
                        <w:t xml:space="preserve">Studies on Doppler Ultrasound and Umbiflow </w:t>
                      </w:r>
                      <w:r>
                        <w:rPr>
                          <w:rFonts w:ascii="Calibri" w:hAnsi="Calibri"/>
                          <w:sz w:val="22"/>
                          <w:szCs w:val="22"/>
                        </w:rPr>
                        <w:br/>
                        <w:t>(n = 65)</w:t>
                      </w:r>
                    </w:p>
                  </w:txbxContent>
                </v:textbox>
              </v:rect>
            </w:pict>
          </mc:Fallback>
        </mc:AlternateContent>
      </w:r>
      <w:r w:rsidR="00B17F75" w:rsidRPr="00152168">
        <w:rPr>
          <w:noProof/>
          <w:lang w:val="en-ZA" w:eastAsia="en-ZA"/>
        </w:rPr>
        <mc:AlternateContent>
          <mc:Choice Requires="wps">
            <w:drawing>
              <wp:anchor distT="0" distB="0" distL="114300" distR="114300" simplePos="0" relativeHeight="251682816" behindDoc="0" locked="0" layoutInCell="1" allowOverlap="1" wp14:anchorId="5D10B98C" wp14:editId="53D381A4">
                <wp:simplePos x="0" y="0"/>
                <wp:positionH relativeFrom="column">
                  <wp:posOffset>4179521</wp:posOffset>
                </wp:positionH>
                <wp:positionV relativeFrom="paragraph">
                  <wp:posOffset>6867937</wp:posOffset>
                </wp:positionV>
                <wp:extent cx="1873599" cy="451945"/>
                <wp:effectExtent l="0" t="0" r="12700" b="2476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599" cy="451945"/>
                        </a:xfrm>
                        <a:prstGeom prst="rect">
                          <a:avLst/>
                        </a:prstGeom>
                        <a:solidFill>
                          <a:srgbClr val="FFFFFF"/>
                        </a:solidFill>
                        <a:ln w="9525">
                          <a:solidFill>
                            <a:srgbClr val="000000"/>
                          </a:solidFill>
                          <a:miter lim="800000"/>
                          <a:headEnd/>
                          <a:tailEnd/>
                        </a:ln>
                      </wps:spPr>
                      <wps:txbx>
                        <w:txbxContent>
                          <w:p w14:paraId="24415936" w14:textId="77777777"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Working of DUS, technical characteristics (n= 39)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10B98C" id="Rectangle 21" o:spid="_x0000_s1035" style="position:absolute;margin-left:329.1pt;margin-top:540.8pt;width:147.55pt;height:35.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">
                <v:textbox>
                  <w:txbxContent>
                    <w:p w14:paraId="24415936" w14:textId="77777777"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Working of DUS, technical characteristics (n= 39)</w:t>
                      </w:r>
                    </w:p>
                  </w:txbxContent>
                </v:textbox>
              </v:rect>
            </w:pict>
          </mc:Fallback>
        </mc:AlternateContent>
      </w:r>
      <w:r w:rsidR="00B17F75" w:rsidRPr="00152168">
        <w:rPr>
          <w:noProof/>
          <w:lang w:val="en-ZA" w:eastAsia="en-ZA"/>
        </w:rPr>
        <mc:AlternateContent>
          <mc:Choice Requires="wps">
            <w:drawing>
              <wp:anchor distT="0" distB="0" distL="114300" distR="114300" simplePos="0" relativeHeight="251681792" behindDoc="0" locked="0" layoutInCell="1" allowOverlap="1" wp14:anchorId="17CF53D0" wp14:editId="134D4071">
                <wp:simplePos x="0" y="0"/>
                <wp:positionH relativeFrom="column">
                  <wp:posOffset>4179521</wp:posOffset>
                </wp:positionH>
                <wp:positionV relativeFrom="paragraph">
                  <wp:posOffset>6265036</wp:posOffset>
                </wp:positionV>
                <wp:extent cx="1869154" cy="579455"/>
                <wp:effectExtent l="0" t="0" r="17145" b="1143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9154" cy="579455"/>
                        </a:xfrm>
                        <a:prstGeom prst="rect">
                          <a:avLst/>
                        </a:prstGeom>
                        <a:solidFill>
                          <a:srgbClr val="FFFFFF"/>
                        </a:solidFill>
                        <a:ln w="9525">
                          <a:solidFill>
                            <a:srgbClr val="000000"/>
                          </a:solidFill>
                          <a:miter lim="800000"/>
                          <a:headEnd/>
                          <a:tailEnd/>
                        </a:ln>
                      </wps:spPr>
                      <wps:txbx>
                        <w:txbxContent>
                          <w:p w14:paraId="1DC3ACFE" w14:textId="2C4994E1"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Health problem, safety of US, social aspect, patient satisfaction</w:t>
                            </w:r>
                            <w:r w:rsidR="00B17F75">
                              <w:rPr>
                                <w:rFonts w:asciiTheme="minorHAnsi" w:hAnsiTheme="minorHAnsi" w:cstheme="minorHAnsi"/>
                                <w:sz w:val="22"/>
                                <w:szCs w:val="22"/>
                                <w:lang w:val="en-ZA"/>
                              </w:rPr>
                              <w:t xml:space="preserve"> </w:t>
                            </w:r>
                            <w:r w:rsidRPr="00B17F75">
                              <w:rPr>
                                <w:rFonts w:asciiTheme="minorHAnsi" w:hAnsiTheme="minorHAnsi" w:cstheme="minorHAnsi"/>
                                <w:sz w:val="22"/>
                                <w:szCs w:val="22"/>
                                <w:lang w:val="en-ZA"/>
                              </w:rPr>
                              <w:t>(n =10)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CF53D0" id="Rectangle 24" o:spid="_x0000_s1036" style="position:absolute;margin-left:329.1pt;margin-top:493.3pt;width:147.2pt;height:45.6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">
                <v:textbox>
                  <w:txbxContent>
                    <w:p w14:paraId="1DC3ACFE" w14:textId="2C4994E1"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Health problem, safety of US, social aspect, patient satisfaction</w:t>
                      </w:r>
                      <w:r w:rsidR="00B17F75">
                        <w:rPr>
                          <w:rFonts w:asciiTheme="minorHAnsi" w:hAnsiTheme="minorHAnsi" w:cstheme="minorHAnsi"/>
                          <w:sz w:val="22"/>
                          <w:szCs w:val="22"/>
                          <w:lang w:val="en-ZA"/>
                        </w:rPr>
                        <w:t xml:space="preserve"> </w:t>
                      </w:r>
                      <w:r w:rsidRPr="00B17F75">
                        <w:rPr>
                          <w:rFonts w:asciiTheme="minorHAnsi" w:hAnsiTheme="minorHAnsi" w:cstheme="minorHAnsi"/>
                          <w:sz w:val="22"/>
                          <w:szCs w:val="22"/>
                          <w:lang w:val="en-ZA"/>
                        </w:rPr>
                        <w:t>(n =10)</w:t>
                      </w:r>
                    </w:p>
                  </w:txbxContent>
                </v:textbox>
              </v:rect>
            </w:pict>
          </mc:Fallback>
        </mc:AlternateContent>
      </w:r>
      <w:r w:rsidR="00B17F75" w:rsidRPr="00152168">
        <w:rPr>
          <w:noProof/>
          <w:lang w:val="en-ZA" w:eastAsia="en-ZA"/>
        </w:rPr>
        <mc:AlternateContent>
          <mc:Choice Requires="wps">
            <w:drawing>
              <wp:anchor distT="0" distB="0" distL="114300" distR="114300" simplePos="0" relativeHeight="251680768" behindDoc="0" locked="0" layoutInCell="1" allowOverlap="1" wp14:anchorId="07CEFEA0" wp14:editId="338AE554">
                <wp:simplePos x="0" y="0"/>
                <wp:positionH relativeFrom="column">
                  <wp:posOffset>4185920</wp:posOffset>
                </wp:positionH>
                <wp:positionV relativeFrom="paragraph">
                  <wp:posOffset>5893135</wp:posOffset>
                </wp:positionV>
                <wp:extent cx="1862818" cy="342900"/>
                <wp:effectExtent l="0" t="0" r="23495" b="1905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2818" cy="342900"/>
                        </a:xfrm>
                        <a:prstGeom prst="rect">
                          <a:avLst/>
                        </a:prstGeom>
                        <a:solidFill>
                          <a:srgbClr val="FFFFFF"/>
                        </a:solidFill>
                        <a:ln w="9525">
                          <a:solidFill>
                            <a:srgbClr val="000000"/>
                          </a:solidFill>
                          <a:miter lim="800000"/>
                          <a:headEnd/>
                          <a:tailEnd/>
                        </a:ln>
                      </wps:spPr>
                      <wps:txbx>
                        <w:txbxContent>
                          <w:p w14:paraId="2E279A8D" w14:textId="77777777"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 xml:space="preserve">Economic study (n=2)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CEFEA0" id="Rectangle 23" o:spid="_x0000_s1037" style="position:absolute;margin-left:329.6pt;margin-top:464.05pt;width:146.7pt;height:2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">
                <v:textbox>
                  <w:txbxContent>
                    <w:p w14:paraId="2E279A8D" w14:textId="77777777"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 xml:space="preserve">Economic study (n=2) </w:t>
                      </w:r>
                    </w:p>
                  </w:txbxContent>
                </v:textbox>
              </v:rect>
            </w:pict>
          </mc:Fallback>
        </mc:AlternateContent>
      </w:r>
      <w:r w:rsidR="00B17F75" w:rsidRPr="00152168">
        <w:rPr>
          <w:noProof/>
          <w:lang w:val="en-ZA" w:eastAsia="en-ZA"/>
        </w:rPr>
        <mc:AlternateContent>
          <mc:Choice Requires="wps">
            <w:drawing>
              <wp:anchor distT="0" distB="0" distL="114300" distR="114300" simplePos="0" relativeHeight="251679744" behindDoc="0" locked="0" layoutInCell="1" allowOverlap="1" wp14:anchorId="2B0AEC1C" wp14:editId="06DAF69F">
                <wp:simplePos x="0" y="0"/>
                <wp:positionH relativeFrom="column">
                  <wp:posOffset>4182745</wp:posOffset>
                </wp:positionH>
                <wp:positionV relativeFrom="paragraph">
                  <wp:posOffset>5461551</wp:posOffset>
                </wp:positionV>
                <wp:extent cx="1866900" cy="406958"/>
                <wp:effectExtent l="0" t="0" r="19050" b="12700"/>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6900" cy="406958"/>
                        </a:xfrm>
                        <a:prstGeom prst="rect">
                          <a:avLst/>
                        </a:prstGeom>
                        <a:solidFill>
                          <a:srgbClr val="FFFFFF"/>
                        </a:solidFill>
                        <a:ln w="9525">
                          <a:solidFill>
                            <a:srgbClr val="000000"/>
                          </a:solidFill>
                          <a:miter lim="800000"/>
                          <a:headEnd/>
                          <a:tailEnd/>
                        </a:ln>
                      </wps:spPr>
                      <wps:txbx>
                        <w:txbxContent>
                          <w:p w14:paraId="62030A04" w14:textId="77777777"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HTA (n=2)</w:t>
                            </w:r>
                          </w:p>
                          <w:p w14:paraId="29A42CF9" w14:textId="77777777"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NICE Summary (n=1)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0AEC1C" id="Rectangle 22" o:spid="_x0000_s1038" style="position:absolute;margin-left:329.35pt;margin-top:430.05pt;width:147pt;height:32.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">
                <v:textbox>
                  <w:txbxContent>
                    <w:p w14:paraId="62030A04" w14:textId="77777777"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HTA (n=2)</w:t>
                      </w:r>
                    </w:p>
                    <w:p w14:paraId="29A42CF9" w14:textId="77777777" w:rsidR="006A153B" w:rsidRPr="00B17F75" w:rsidRDefault="006A153B" w:rsidP="006A153B">
                      <w:pPr>
                        <w:rPr>
                          <w:rFonts w:asciiTheme="minorHAnsi" w:hAnsiTheme="minorHAnsi" w:cstheme="minorHAnsi"/>
                          <w:sz w:val="22"/>
                          <w:szCs w:val="22"/>
                          <w:lang w:val="en-ZA"/>
                        </w:rPr>
                      </w:pPr>
                      <w:r w:rsidRPr="00B17F75">
                        <w:rPr>
                          <w:rFonts w:asciiTheme="minorHAnsi" w:hAnsiTheme="minorHAnsi" w:cstheme="minorHAnsi"/>
                          <w:sz w:val="22"/>
                          <w:szCs w:val="22"/>
                          <w:lang w:val="en-ZA"/>
                        </w:rPr>
                        <w:t>NICE Summary (n=1)</w:t>
                      </w:r>
                    </w:p>
                  </w:txbxContent>
                </v:textbox>
              </v:rect>
            </w:pict>
          </mc:Fallback>
        </mc:AlternateContent>
      </w:r>
      <w:r w:rsidR="00B17F75" w:rsidRPr="00152168">
        <w:rPr>
          <w:noProof/>
          <w:lang w:val="en-ZA" w:eastAsia="en-ZA"/>
        </w:rPr>
        <mc:AlternateContent>
          <mc:Choice Requires="wps">
            <w:drawing>
              <wp:anchor distT="0" distB="0" distL="114300" distR="114300" simplePos="0" relativeHeight="251678720" behindDoc="0" locked="0" layoutInCell="1" allowOverlap="1" wp14:anchorId="56298C9E" wp14:editId="6DEFF6D8">
                <wp:simplePos x="0" y="0"/>
                <wp:positionH relativeFrom="column">
                  <wp:posOffset>4187606</wp:posOffset>
                </wp:positionH>
                <wp:positionV relativeFrom="paragraph">
                  <wp:posOffset>4766792</wp:posOffset>
                </wp:positionV>
                <wp:extent cx="1866900" cy="662151"/>
                <wp:effectExtent l="0" t="0" r="19050" b="2413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6900" cy="662151"/>
                        </a:xfrm>
                        <a:prstGeom prst="rect">
                          <a:avLst/>
                        </a:prstGeom>
                        <a:solidFill>
                          <a:srgbClr val="FFFFFF"/>
                        </a:solidFill>
                        <a:ln w="9525">
                          <a:solidFill>
                            <a:srgbClr val="000000"/>
                          </a:solidFill>
                          <a:miter lim="800000"/>
                          <a:headEnd/>
                          <a:tailEnd/>
                        </a:ln>
                      </wps:spPr>
                      <wps:txbx>
                        <w:txbxContent>
                          <w:p w14:paraId="588737F5" w14:textId="77777777" w:rsidR="006A153B" w:rsidRPr="006A153B" w:rsidRDefault="006A153B" w:rsidP="006A153B">
                            <w:pPr>
                              <w:rPr>
                                <w:rFonts w:asciiTheme="minorHAnsi" w:hAnsiTheme="minorHAnsi" w:cstheme="minorHAnsi"/>
                                <w:sz w:val="22"/>
                                <w:szCs w:val="22"/>
                                <w:lang w:val="en-ZA"/>
                              </w:rPr>
                            </w:pPr>
                            <w:r w:rsidRPr="006A153B">
                              <w:rPr>
                                <w:rFonts w:asciiTheme="minorHAnsi" w:hAnsiTheme="minorHAnsi" w:cstheme="minorHAnsi"/>
                                <w:sz w:val="22"/>
                                <w:szCs w:val="22"/>
                                <w:lang w:val="en-ZA"/>
                              </w:rPr>
                              <w:t>Umbiflow (n=8)</w:t>
                            </w:r>
                          </w:p>
                          <w:p w14:paraId="567A8DF1" w14:textId="77777777" w:rsidR="006A153B" w:rsidRPr="006A153B" w:rsidRDefault="006A153B" w:rsidP="006A153B">
                            <w:pPr>
                              <w:rPr>
                                <w:rFonts w:asciiTheme="minorHAnsi" w:hAnsiTheme="minorHAnsi" w:cstheme="minorHAnsi"/>
                                <w:sz w:val="22"/>
                                <w:szCs w:val="22"/>
                                <w:lang w:val="en-ZA"/>
                              </w:rPr>
                            </w:pPr>
                            <w:r w:rsidRPr="006A153B">
                              <w:rPr>
                                <w:rFonts w:asciiTheme="minorHAnsi" w:hAnsiTheme="minorHAnsi" w:cstheme="minorHAnsi"/>
                                <w:sz w:val="22"/>
                                <w:szCs w:val="22"/>
                                <w:lang w:val="en-ZA"/>
                              </w:rPr>
                              <w:t>Cluster RCTs (n=1)</w:t>
                            </w:r>
                          </w:p>
                          <w:p w14:paraId="36A42B85" w14:textId="77777777" w:rsidR="006A153B" w:rsidRPr="006A153B" w:rsidRDefault="006A153B" w:rsidP="006A153B">
                            <w:pPr>
                              <w:rPr>
                                <w:rFonts w:asciiTheme="minorHAnsi" w:hAnsiTheme="minorHAnsi" w:cstheme="minorHAnsi"/>
                                <w:sz w:val="22"/>
                                <w:szCs w:val="22"/>
                                <w:lang w:val="en-ZA"/>
                              </w:rPr>
                            </w:pPr>
                            <w:r w:rsidRPr="006A153B">
                              <w:rPr>
                                <w:rFonts w:asciiTheme="minorHAnsi" w:hAnsiTheme="minorHAnsi" w:cstheme="minorHAnsi"/>
                                <w:sz w:val="22"/>
                                <w:szCs w:val="22"/>
                                <w:lang w:val="en-ZA"/>
                              </w:rPr>
                              <w:t xml:space="preserve">Cochrane review (n=2) </w:t>
                            </w:r>
                          </w:p>
                          <w:p w14:paraId="53266668" w14:textId="77777777" w:rsidR="006A153B" w:rsidRPr="00AF7D73" w:rsidRDefault="006A153B" w:rsidP="006A153B">
                            <w:pPr>
                              <w:rPr>
                                <w:lang w:val="en-Z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298C9E" id="Rectangle 15" o:spid="_x0000_s1039" style="position:absolute;margin-left:329.75pt;margin-top:375.35pt;width:147pt;height:52.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">
                <v:textbox>
                  <w:txbxContent>
                    <w:p w14:paraId="588737F5" w14:textId="77777777" w:rsidR="006A153B" w:rsidRPr="006A153B" w:rsidRDefault="006A153B" w:rsidP="006A153B">
                      <w:pPr>
                        <w:rPr>
                          <w:rFonts w:asciiTheme="minorHAnsi" w:hAnsiTheme="minorHAnsi" w:cstheme="minorHAnsi"/>
                          <w:sz w:val="22"/>
                          <w:szCs w:val="22"/>
                          <w:lang w:val="en-ZA"/>
                        </w:rPr>
                      </w:pPr>
                      <w:r w:rsidRPr="006A153B">
                        <w:rPr>
                          <w:rFonts w:asciiTheme="minorHAnsi" w:hAnsiTheme="minorHAnsi" w:cstheme="minorHAnsi"/>
                          <w:sz w:val="22"/>
                          <w:szCs w:val="22"/>
                          <w:lang w:val="en-ZA"/>
                        </w:rPr>
                        <w:t>Umbiflow (n=8)</w:t>
                      </w:r>
                    </w:p>
                    <w:p w14:paraId="567A8DF1" w14:textId="77777777" w:rsidR="006A153B" w:rsidRPr="006A153B" w:rsidRDefault="006A153B" w:rsidP="006A153B">
                      <w:pPr>
                        <w:rPr>
                          <w:rFonts w:asciiTheme="minorHAnsi" w:hAnsiTheme="minorHAnsi" w:cstheme="minorHAnsi"/>
                          <w:sz w:val="22"/>
                          <w:szCs w:val="22"/>
                          <w:lang w:val="en-ZA"/>
                        </w:rPr>
                      </w:pPr>
                      <w:r w:rsidRPr="006A153B">
                        <w:rPr>
                          <w:rFonts w:asciiTheme="minorHAnsi" w:hAnsiTheme="minorHAnsi" w:cstheme="minorHAnsi"/>
                          <w:sz w:val="22"/>
                          <w:szCs w:val="22"/>
                          <w:lang w:val="en-ZA"/>
                        </w:rPr>
                        <w:t>Cluster RCTs (n=1)</w:t>
                      </w:r>
                    </w:p>
                    <w:p w14:paraId="36A42B85" w14:textId="77777777" w:rsidR="006A153B" w:rsidRPr="006A153B" w:rsidRDefault="006A153B" w:rsidP="006A153B">
                      <w:pPr>
                        <w:rPr>
                          <w:rFonts w:asciiTheme="minorHAnsi" w:hAnsiTheme="minorHAnsi" w:cstheme="minorHAnsi"/>
                          <w:sz w:val="22"/>
                          <w:szCs w:val="22"/>
                          <w:lang w:val="en-ZA"/>
                        </w:rPr>
                      </w:pPr>
                      <w:r w:rsidRPr="006A153B">
                        <w:rPr>
                          <w:rFonts w:asciiTheme="minorHAnsi" w:hAnsiTheme="minorHAnsi" w:cstheme="minorHAnsi"/>
                          <w:sz w:val="22"/>
                          <w:szCs w:val="22"/>
                          <w:lang w:val="en-ZA"/>
                        </w:rPr>
                        <w:t xml:space="preserve">Cochrane review (n=2) </w:t>
                      </w:r>
                    </w:p>
                    <w:p w14:paraId="53266668" w14:textId="77777777" w:rsidR="006A153B" w:rsidRPr="00AF7D73" w:rsidRDefault="006A153B" w:rsidP="006A153B">
                      <w:pPr>
                        <w:rPr>
                          <w:lang w:val="en-ZA"/>
                        </w:rPr>
                      </w:pPr>
                    </w:p>
                  </w:txbxContent>
                </v:textbox>
              </v:rect>
            </w:pict>
          </mc:Fallback>
        </mc:AlternateContent>
      </w:r>
      <w:r w:rsidR="00B17F75" w:rsidRPr="00152168">
        <w:rPr>
          <w:noProof/>
          <w:lang w:val="en-ZA" w:eastAsia="en-ZA"/>
        </w:rPr>
        <mc:AlternateContent>
          <mc:Choice Requires="wps">
            <w:drawing>
              <wp:anchor distT="0" distB="0" distL="114300" distR="114300" simplePos="0" relativeHeight="251671552" behindDoc="0" locked="0" layoutInCell="1" allowOverlap="1" wp14:anchorId="65AB25B8" wp14:editId="7145BB78">
                <wp:simplePos x="0" y="0"/>
                <wp:positionH relativeFrom="column">
                  <wp:posOffset>4229647</wp:posOffset>
                </wp:positionH>
                <wp:positionV relativeFrom="paragraph">
                  <wp:posOffset>3537081</wp:posOffset>
                </wp:positionV>
                <wp:extent cx="1714500" cy="851338"/>
                <wp:effectExtent l="0" t="0" r="19050" b="25400"/>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851338"/>
                        </a:xfrm>
                        <a:prstGeom prst="rect">
                          <a:avLst/>
                        </a:prstGeom>
                        <a:solidFill>
                          <a:srgbClr val="FFFFFF"/>
                        </a:solidFill>
                        <a:ln w="9525">
                          <a:solidFill>
                            <a:srgbClr val="000000"/>
                          </a:solidFill>
                          <a:miter lim="800000"/>
                          <a:headEnd/>
                          <a:tailEnd/>
                        </a:ln>
                      </wps:spPr>
                      <wps:txbx>
                        <w:txbxContent>
                          <w:p w14:paraId="2944B688" w14:textId="16731EC4" w:rsidR="006A153B" w:rsidRDefault="006A153B" w:rsidP="006A153B">
                            <w:pPr>
                              <w:jc w:val="center"/>
                              <w:rPr>
                                <w:rFonts w:ascii="Calibri" w:hAnsi="Calibri"/>
                                <w:sz w:val="22"/>
                                <w:szCs w:val="22"/>
                              </w:rPr>
                            </w:pPr>
                            <w:r>
                              <w:rPr>
                                <w:rFonts w:ascii="Calibri" w:hAnsi="Calibri"/>
                                <w:sz w:val="22"/>
                                <w:szCs w:val="22"/>
                              </w:rPr>
                              <w:t xml:space="preserve">Full-text articles </w:t>
                            </w:r>
                            <w:r w:rsidR="00B17F75">
                              <w:rPr>
                                <w:rFonts w:ascii="Calibri" w:hAnsi="Calibri"/>
                                <w:sz w:val="22"/>
                                <w:szCs w:val="22"/>
                              </w:rPr>
                              <w:t xml:space="preserve">excluded </w:t>
                            </w:r>
                            <w:r>
                              <w:rPr>
                                <w:rFonts w:ascii="Calibri" w:hAnsi="Calibri"/>
                                <w:sz w:val="22"/>
                                <w:szCs w:val="22"/>
                              </w:rPr>
                              <w:br/>
                              <w:t>(n =31)</w:t>
                            </w:r>
                          </w:p>
                          <w:p w14:paraId="4C1B55F3" w14:textId="77777777" w:rsidR="006A153B" w:rsidRDefault="006A153B" w:rsidP="006A153B">
                            <w:pPr>
                              <w:jc w:val="center"/>
                              <w:rPr>
                                <w:rFonts w:ascii="Calibri" w:hAnsi="Calibri"/>
                                <w:sz w:val="22"/>
                                <w:szCs w:val="22"/>
                                <w:lang w:val="en"/>
                              </w:rPr>
                            </w:pPr>
                            <w:r>
                              <w:rPr>
                                <w:rFonts w:ascii="Calibri" w:hAnsi="Calibri"/>
                                <w:sz w:val="22"/>
                                <w:szCs w:val="22"/>
                              </w:rPr>
                              <w:t>(high-risk pregnancy, first trimester only)</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AB25B8" id="Rectangle 20" o:spid="_x0000_s1040" style="position:absolute;margin-left:333.05pt;margin-top:278.5pt;width:135pt;height:67.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">
                <v:textbox inset=",7.2pt,,7.2pt">
                  <w:txbxContent>
                    <w:p w14:paraId="2944B688" w14:textId="16731EC4" w:rsidR="006A153B" w:rsidRDefault="006A153B" w:rsidP="006A153B">
                      <w:pPr>
                        <w:jc w:val="center"/>
                        <w:rPr>
                          <w:rFonts w:ascii="Calibri" w:hAnsi="Calibri"/>
                          <w:sz w:val="22"/>
                          <w:szCs w:val="22"/>
                        </w:rPr>
                      </w:pPr>
                      <w:r>
                        <w:rPr>
                          <w:rFonts w:ascii="Calibri" w:hAnsi="Calibri"/>
                          <w:sz w:val="22"/>
                          <w:szCs w:val="22"/>
                        </w:rPr>
                        <w:t xml:space="preserve">Full-text articles </w:t>
                      </w:r>
                      <w:r w:rsidR="00B17F75">
                        <w:rPr>
                          <w:rFonts w:ascii="Calibri" w:hAnsi="Calibri"/>
                          <w:sz w:val="22"/>
                          <w:szCs w:val="22"/>
                        </w:rPr>
                        <w:t xml:space="preserve">excluded </w:t>
                      </w:r>
                      <w:r>
                        <w:rPr>
                          <w:rFonts w:ascii="Calibri" w:hAnsi="Calibri"/>
                          <w:sz w:val="22"/>
                          <w:szCs w:val="22"/>
                        </w:rPr>
                        <w:br/>
                        <w:t>(n =31)</w:t>
                      </w:r>
                    </w:p>
                    <w:p w14:paraId="4C1B55F3" w14:textId="77777777" w:rsidR="006A153B" w:rsidRDefault="006A153B" w:rsidP="006A153B">
                      <w:pPr>
                        <w:jc w:val="center"/>
                        <w:rPr>
                          <w:rFonts w:ascii="Calibri" w:hAnsi="Calibri"/>
                          <w:sz w:val="22"/>
                          <w:szCs w:val="22"/>
                          <w:lang w:val="en"/>
                        </w:rPr>
                      </w:pPr>
                      <w:r>
                        <w:rPr>
                          <w:rFonts w:ascii="Calibri" w:hAnsi="Calibri"/>
                          <w:sz w:val="22"/>
                          <w:szCs w:val="22"/>
                        </w:rPr>
                        <w:t>(high-risk pregnancy, first trimester only)</w:t>
                      </w:r>
                    </w:p>
                  </w:txbxContent>
                </v:textbox>
              </v:rect>
            </w:pict>
          </mc:Fallback>
        </mc:AlternateContent>
      </w:r>
      <w:r w:rsidR="006A153B" w:rsidRPr="00152168">
        <w:rPr>
          <w:noProof/>
          <w:lang w:val="en-ZA" w:eastAsia="en-ZA"/>
        </w:rPr>
        <mc:AlternateContent>
          <mc:Choice Requires="wps">
            <w:drawing>
              <wp:anchor distT="0" distB="0" distL="114300" distR="114300" simplePos="0" relativeHeight="251685888" behindDoc="0" locked="0" layoutInCell="1" allowOverlap="1" wp14:anchorId="2217AF16" wp14:editId="7FC1B713">
                <wp:simplePos x="0" y="0"/>
                <wp:positionH relativeFrom="column">
                  <wp:posOffset>2776454</wp:posOffset>
                </wp:positionH>
                <wp:positionV relativeFrom="paragraph">
                  <wp:posOffset>4465955</wp:posOffset>
                </wp:positionV>
                <wp:extent cx="8021" cy="221548"/>
                <wp:effectExtent l="76200" t="0" r="68580" b="64770"/>
                <wp:wrapNone/>
                <wp:docPr id="28" name="Straight Arrow Connector 28"/>
                <wp:cNvGraphicFramePr/>
                <a:graphic xmlns:a="http://schemas.openxmlformats.org/drawingml/2006/main">
                  <a:graphicData uri="http://schemas.microsoft.com/office/word/2010/wordprocessingShape">
                    <wps:wsp>
                      <wps:cNvCnPr/>
                      <wps:spPr>
                        <a:xfrm>
                          <a:off x="0" y="0"/>
                          <a:ext cx="8021" cy="2215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5C74EFD" id="Straight Arrow Connector 28" o:spid="_x0000_s1026" type="#_x0000_t32" style="position:absolute;margin-left:218.6pt;margin-top:351.65pt;width:.65pt;height:17.45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" strokecolor="black [3040]">
                <v:stroke endarrow="block"/>
              </v:shape>
            </w:pict>
          </mc:Fallback>
        </mc:AlternateContent>
      </w:r>
      <w:r w:rsidR="006A153B" w:rsidRPr="00152168">
        <w:rPr>
          <w:noProof/>
          <w:lang w:val="en-ZA" w:eastAsia="en-ZA"/>
        </w:rPr>
        <mc:AlternateContent>
          <mc:Choice Requires="wps">
            <w:drawing>
              <wp:anchor distT="0" distB="0" distL="114300" distR="114300" simplePos="0" relativeHeight="251670528" behindDoc="0" locked="0" layoutInCell="1" allowOverlap="1" wp14:anchorId="78BBC2B5" wp14:editId="22DC61EC">
                <wp:simplePos x="0" y="0"/>
                <wp:positionH relativeFrom="column">
                  <wp:posOffset>1886117</wp:posOffset>
                </wp:positionH>
                <wp:positionV relativeFrom="paragraph">
                  <wp:posOffset>3545840</wp:posOffset>
                </wp:positionV>
                <wp:extent cx="1714500" cy="920115"/>
                <wp:effectExtent l="0" t="0" r="19050" b="1333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920115"/>
                        </a:xfrm>
                        <a:prstGeom prst="rect">
                          <a:avLst/>
                        </a:prstGeom>
                        <a:solidFill>
                          <a:srgbClr val="FFFFFF"/>
                        </a:solidFill>
                        <a:ln w="9525">
                          <a:solidFill>
                            <a:srgbClr val="000000"/>
                          </a:solidFill>
                          <a:miter lim="800000"/>
                          <a:headEnd/>
                          <a:tailEnd/>
                        </a:ln>
                      </wps:spPr>
                      <wps:txbx>
                        <w:txbxContent>
                          <w:p w14:paraId="4F4B7FE5" w14:textId="77777777" w:rsidR="006A153B" w:rsidRDefault="006A153B" w:rsidP="006A153B">
                            <w:pPr>
                              <w:jc w:val="center"/>
                              <w:rPr>
                                <w:rFonts w:ascii="Calibri" w:hAnsi="Calibri"/>
                              </w:rPr>
                            </w:pPr>
                            <w:r w:rsidRPr="00815581">
                              <w:rPr>
                                <w:rFonts w:ascii="Calibri" w:hAnsi="Calibri"/>
                              </w:rPr>
                              <w:t xml:space="preserve">Full-text articles assessed for eligibility </w:t>
                            </w:r>
                            <w:r w:rsidRPr="00815581">
                              <w:rPr>
                                <w:rFonts w:ascii="Calibri" w:hAnsi="Calibri"/>
                              </w:rPr>
                              <w:br/>
                              <w:t>(n = 96)</w:t>
                            </w:r>
                          </w:p>
                          <w:p w14:paraId="1E765873" w14:textId="77777777" w:rsidR="006A153B" w:rsidRPr="00815581" w:rsidRDefault="006A153B" w:rsidP="006A153B">
                            <w:pPr>
                              <w:jc w:val="center"/>
                              <w:rPr>
                                <w:rFonts w:ascii="Calibri" w:hAnsi="Calibri"/>
                                <w:lang w:val="en"/>
                              </w:rPr>
                            </w:pPr>
                            <w:r>
                              <w:rPr>
                                <w:rFonts w:ascii="Calibri" w:hAnsi="Calibri"/>
                              </w:rPr>
                              <w:t>(English=95, German=1)</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BBC2B5" id="Rectangle 16" o:spid="_x0000_s1041" style="position:absolute;margin-left:148.5pt;margin-top:279.2pt;width:135pt;height:72.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">
                <v:textbox inset=",7.2pt,,7.2pt">
                  <w:txbxContent>
                    <w:p w14:paraId="4F4B7FE5" w14:textId="77777777" w:rsidR="006A153B" w:rsidRDefault="006A153B" w:rsidP="006A153B">
                      <w:pPr>
                        <w:jc w:val="center"/>
                        <w:rPr>
                          <w:rFonts w:ascii="Calibri" w:hAnsi="Calibri"/>
                        </w:rPr>
                      </w:pPr>
                      <w:r w:rsidRPr="00815581">
                        <w:rPr>
                          <w:rFonts w:ascii="Calibri" w:hAnsi="Calibri"/>
                        </w:rPr>
                        <w:t xml:space="preserve">Full-text articles assessed for eligibility </w:t>
                      </w:r>
                      <w:r w:rsidRPr="00815581">
                        <w:rPr>
                          <w:rFonts w:ascii="Calibri" w:hAnsi="Calibri"/>
                        </w:rPr>
                        <w:br/>
                        <w:t>(n = 96)</w:t>
                      </w:r>
                    </w:p>
                    <w:p w14:paraId="1E765873" w14:textId="77777777" w:rsidR="006A153B" w:rsidRPr="00815581" w:rsidRDefault="006A153B" w:rsidP="006A153B">
                      <w:pPr>
                        <w:jc w:val="center"/>
                        <w:rPr>
                          <w:rFonts w:ascii="Calibri" w:hAnsi="Calibri"/>
                          <w:lang w:val="en"/>
                        </w:rPr>
                      </w:pPr>
                      <w:r>
                        <w:rPr>
                          <w:rFonts w:ascii="Calibri" w:hAnsi="Calibri"/>
                        </w:rPr>
                        <w:t>(English=95, German=1)</w:t>
                      </w:r>
                    </w:p>
                  </w:txbxContent>
                </v:textbox>
              </v:rect>
            </w:pict>
          </mc:Fallback>
        </mc:AlternateContent>
      </w:r>
      <w:r w:rsidR="006A153B" w:rsidRPr="00152168">
        <w:rPr>
          <w:noProof/>
          <w:lang w:val="en-ZA" w:eastAsia="en-ZA"/>
        </w:rPr>
        <mc:AlternateContent>
          <mc:Choice Requires="wps">
            <w:drawing>
              <wp:anchor distT="0" distB="0" distL="114300" distR="114300" simplePos="0" relativeHeight="251684864" behindDoc="0" locked="0" layoutInCell="1" allowOverlap="1" wp14:anchorId="1E24E637" wp14:editId="47DC07AF">
                <wp:simplePos x="0" y="0"/>
                <wp:positionH relativeFrom="column">
                  <wp:posOffset>1621422</wp:posOffset>
                </wp:positionH>
                <wp:positionV relativeFrom="paragraph">
                  <wp:posOffset>1195103</wp:posOffset>
                </wp:positionV>
                <wp:extent cx="5348" cy="406969"/>
                <wp:effectExtent l="76200" t="0" r="71120" b="50800"/>
                <wp:wrapNone/>
                <wp:docPr id="27" name="Straight Arrow Connector 27"/>
                <wp:cNvGraphicFramePr/>
                <a:graphic xmlns:a="http://schemas.openxmlformats.org/drawingml/2006/main">
                  <a:graphicData uri="http://schemas.microsoft.com/office/word/2010/wordprocessingShape">
                    <wps:wsp>
                      <wps:cNvCnPr/>
                      <wps:spPr>
                        <a:xfrm>
                          <a:off x="0" y="0"/>
                          <a:ext cx="5348" cy="40696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670AA24" id="Straight Arrow Connector 27" o:spid="_x0000_s1026" type="#_x0000_t32" style="position:absolute;margin-left:127.65pt;margin-top:94.1pt;width:.4pt;height:32.05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" strokecolor="black [3040]">
                <v:stroke endarrow="block"/>
              </v:shape>
            </w:pict>
          </mc:Fallback>
        </mc:AlternateContent>
      </w:r>
      <w:r w:rsidR="006A153B" w:rsidRPr="00152168">
        <w:rPr>
          <w:noProof/>
          <w:lang w:val="en-ZA" w:eastAsia="en-ZA"/>
        </w:rPr>
        <mc:AlternateContent>
          <mc:Choice Requires="wps">
            <w:drawing>
              <wp:anchor distT="0" distB="0" distL="114300" distR="114300" simplePos="0" relativeHeight="251659264" behindDoc="0" locked="0" layoutInCell="1" allowOverlap="1" wp14:anchorId="6B7602D5" wp14:editId="5278650D">
                <wp:simplePos x="0" y="0"/>
                <wp:positionH relativeFrom="column">
                  <wp:posOffset>343401</wp:posOffset>
                </wp:positionH>
                <wp:positionV relativeFrom="paragraph">
                  <wp:posOffset>460408</wp:posOffset>
                </wp:positionV>
                <wp:extent cx="2228850" cy="735264"/>
                <wp:effectExtent l="0" t="0" r="19050" b="2730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0" cy="735264"/>
                        </a:xfrm>
                        <a:prstGeom prst="rect">
                          <a:avLst/>
                        </a:prstGeom>
                        <a:solidFill>
                          <a:srgbClr val="FFFFFF"/>
                        </a:solidFill>
                        <a:ln w="9525">
                          <a:solidFill>
                            <a:srgbClr val="000000"/>
                          </a:solidFill>
                          <a:miter lim="800000"/>
                          <a:headEnd/>
                          <a:tailEnd/>
                        </a:ln>
                      </wps:spPr>
                      <wps:txbx>
                        <w:txbxContent>
                          <w:p w14:paraId="4D1EB478" w14:textId="77777777" w:rsidR="006A153B" w:rsidRPr="00A63381" w:rsidRDefault="006A153B" w:rsidP="006A153B">
                            <w:pPr>
                              <w:rPr>
                                <w:rFonts w:ascii="Calibri" w:hAnsi="Calibri" w:cs="Calibri"/>
                                <w:color w:val="0E101A"/>
                                <w:lang w:val="en-ZA" w:eastAsia="en-ZA"/>
                              </w:rPr>
                            </w:pPr>
                            <w:r w:rsidRPr="00A63381">
                              <w:rPr>
                                <w:rFonts w:ascii="Calibri" w:hAnsi="Calibri" w:cs="Calibri"/>
                              </w:rPr>
                              <w:t>Electronic database searches: Medline</w:t>
                            </w:r>
                            <w:r w:rsidRPr="00A63381">
                              <w:rPr>
                                <w:rFonts w:ascii="Calibri" w:hAnsi="Calibri" w:cs="Calibri"/>
                                <w:color w:val="0E101A"/>
                                <w:lang w:val="en-ZA" w:eastAsia="en-ZA"/>
                              </w:rPr>
                              <w:t>, EMBASE, HTA CRD, and the INAHTA database (n = 253 records)</w:t>
                            </w:r>
                          </w:p>
                          <w:p w14:paraId="2DFE317E" w14:textId="77777777" w:rsidR="006A153B" w:rsidRPr="00A63381" w:rsidRDefault="006A153B" w:rsidP="006A153B">
                            <w:pPr>
                              <w:rPr>
                                <w:rFonts w:ascii="Calibri" w:hAnsi="Calibri" w:cs="Calibri"/>
                                <w:color w:val="0E101A"/>
                                <w:sz w:val="22"/>
                                <w:szCs w:val="22"/>
                                <w:lang w:val="en-ZA" w:eastAsia="en-ZA"/>
                              </w:rPr>
                            </w:pPr>
                          </w:p>
                          <w:p w14:paraId="0BBD76B5" w14:textId="77777777" w:rsidR="006A153B" w:rsidRDefault="006A153B" w:rsidP="006A153B">
                            <w:pPr>
                              <w:jc w:val="center"/>
                              <w:rPr>
                                <w:rFonts w:ascii="Calibri" w:hAnsi="Calibri"/>
                                <w:sz w:val="22"/>
                                <w:szCs w:val="22"/>
                                <w:lang w:val="en"/>
                              </w:rPr>
                            </w:pPr>
                            <w:r>
                              <w:rPr>
                                <w:rFonts w:ascii="Calibri" w:hAnsi="Calibri"/>
                                <w:sz w:val="22"/>
                                <w:szCs w:val="22"/>
                              </w:rPr>
                              <w:t>Records identified through database searching</w:t>
                            </w:r>
                            <w:r>
                              <w:rPr>
                                <w:rFonts w:ascii="Calibri" w:hAnsi="Calibri"/>
                                <w:sz w:val="22"/>
                                <w:szCs w:val="22"/>
                              </w:rPr>
                              <w:br/>
                              <w:t>(n =253)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602D5" id="Rectangle 1" o:spid="_x0000_s1042" style="position:absolute;margin-left:27.05pt;margin-top:36.25pt;width:175.5pt;height:57.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">
                <v:textbox inset=",7.2pt,,7.2pt">
                  <w:txbxContent>
                    <w:p w14:paraId="4D1EB478" w14:textId="77777777" w:rsidR="006A153B" w:rsidRPr="00A63381" w:rsidRDefault="006A153B" w:rsidP="006A153B">
                      <w:pPr>
                        <w:rPr>
                          <w:rFonts w:ascii="Calibri" w:hAnsi="Calibri" w:cs="Calibri"/>
                          <w:color w:val="0E101A"/>
                          <w:lang w:val="en-ZA" w:eastAsia="en-ZA"/>
                        </w:rPr>
                      </w:pPr>
                      <w:r w:rsidRPr="00A63381">
                        <w:rPr>
                          <w:rFonts w:ascii="Calibri" w:hAnsi="Calibri" w:cs="Calibri"/>
                        </w:rPr>
                        <w:t>Electronic database searches: Medline</w:t>
                      </w:r>
                      <w:r w:rsidRPr="00A63381">
                        <w:rPr>
                          <w:rFonts w:ascii="Calibri" w:hAnsi="Calibri" w:cs="Calibri"/>
                          <w:color w:val="0E101A"/>
                          <w:lang w:val="en-ZA" w:eastAsia="en-ZA"/>
                        </w:rPr>
                        <w:t>, EMBASE, HTA CRD, and the INAHTA database (n = 253 records)</w:t>
                      </w:r>
                    </w:p>
                    <w:p w14:paraId="2DFE317E" w14:textId="77777777" w:rsidR="006A153B" w:rsidRPr="00A63381" w:rsidRDefault="006A153B" w:rsidP="006A153B">
                      <w:pPr>
                        <w:rPr>
                          <w:rFonts w:ascii="Calibri" w:hAnsi="Calibri" w:cs="Calibri"/>
                          <w:color w:val="0E101A"/>
                          <w:sz w:val="22"/>
                          <w:szCs w:val="22"/>
                          <w:lang w:val="en-ZA" w:eastAsia="en-ZA"/>
                        </w:rPr>
                      </w:pPr>
                    </w:p>
                    <w:p w14:paraId="0BBD76B5" w14:textId="77777777" w:rsidR="006A153B" w:rsidRDefault="006A153B" w:rsidP="006A153B">
                      <w:pPr>
                        <w:jc w:val="center"/>
                        <w:rPr>
                          <w:rFonts w:ascii="Calibri" w:hAnsi="Calibri"/>
                          <w:sz w:val="22"/>
                          <w:szCs w:val="22"/>
                          <w:lang w:val="en"/>
                        </w:rPr>
                      </w:pPr>
                      <w:r>
                        <w:rPr>
                          <w:rFonts w:ascii="Calibri" w:hAnsi="Calibri"/>
                          <w:sz w:val="22"/>
                          <w:szCs w:val="22"/>
                        </w:rPr>
                        <w:t>Records identified through database searching</w:t>
                      </w:r>
                      <w:r>
                        <w:rPr>
                          <w:rFonts w:ascii="Calibri" w:hAnsi="Calibri"/>
                          <w:sz w:val="22"/>
                          <w:szCs w:val="22"/>
                        </w:rPr>
                        <w:br/>
                        <w:t>(n =253)</w:t>
                      </w:r>
                    </w:p>
                  </w:txbxContent>
                </v:textbox>
              </v:rect>
            </w:pict>
          </mc:Fallback>
        </mc:AlternateContent>
      </w:r>
    </w:p>
    <w:sectPr w:rsidR="00330D45" w:rsidRPr="00152168" w:rsidSect="006A153B">
      <w:footerReference w:type="first" r:id="rId8"/>
      <w:pgSz w:w="11906" w:h="16838"/>
      <w:pgMar w:top="1276" w:right="1134" w:bottom="1134" w:left="113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82906" w14:textId="77777777" w:rsidR="00013D68" w:rsidRDefault="00013D68" w:rsidP="00446BEE">
      <w:r>
        <w:separator/>
      </w:r>
    </w:p>
  </w:endnote>
  <w:endnote w:type="continuationSeparator" w:id="0">
    <w:p w14:paraId="3E8E9617" w14:textId="77777777" w:rsidR="00013D68" w:rsidRDefault="00013D68" w:rsidP="00446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Cambria"/>
    <w:panose1 w:val="00000000000000000000"/>
    <w:charset w:val="00"/>
    <w:family w:val="roman"/>
    <w:notTrueType/>
    <w:pitch w:val="variable"/>
    <w:sig w:usb0="00000003"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47988" w14:textId="023786F8" w:rsidR="006A153B" w:rsidRDefault="006A153B" w:rsidP="000967F5">
    <w:pPr>
      <w:pStyle w:val="Footer"/>
    </w:pPr>
    <w:r>
      <w:t xml:space="preserve">SCQ for </w:t>
    </w:r>
    <w:r w:rsidRPr="007C125D">
      <w:rPr>
        <w:highlight w:val="lightGray"/>
      </w:rPr>
      <w:t>[</w:t>
    </w:r>
    <w:r>
      <w:rPr>
        <w:highlight w:val="lightGray"/>
      </w:rPr>
      <w:t>MTX</w:t>
    </w:r>
    <w:r w:rsidRPr="007C125D">
      <w:rPr>
        <w:highlight w:val="lightGray"/>
      </w:rPr>
      <w:t>XX Technology</w:t>
    </w:r>
    <w:r>
      <w:rPr>
        <w:highlight w:val="lightGray"/>
      </w:rPr>
      <w:t xml:space="preserve"> name</w:t>
    </w:r>
    <w:r w:rsidRPr="007C125D">
      <w:rPr>
        <w:highlight w:val="lightGray"/>
      </w:rPr>
      <w:t>]</w:t>
    </w:r>
    <w:r>
      <w:tab/>
    </w:r>
    <w:r>
      <w:tab/>
    </w:r>
    <w:r>
      <w:tab/>
    </w:r>
    <w:r>
      <w:tab/>
    </w:r>
    <w:r>
      <w:tab/>
    </w:r>
    <w:r>
      <w:tab/>
    </w:r>
    <w:r>
      <w:tab/>
    </w:r>
    <w:r>
      <w:tab/>
    </w:r>
    <w:r>
      <w:tab/>
    </w:r>
    <w:r>
      <w:fldChar w:fldCharType="begin"/>
    </w:r>
    <w:r>
      <w:instrText xml:space="preserve"> PAGE </w:instrText>
    </w:r>
    <w:r>
      <w:fldChar w:fldCharType="separate"/>
    </w:r>
    <w:r>
      <w:rPr>
        <w:noProof/>
      </w:rPr>
      <w:t>1</w:t>
    </w:r>
    <w:r>
      <w:fldChar w:fldCharType="end"/>
    </w:r>
    <w:r>
      <w:t xml:space="preserve"> of </w:t>
    </w:r>
    <w:fldSimple w:instr=" NUMPAGES  ">
      <w:r>
        <w:rPr>
          <w:noProof/>
        </w:rPr>
        <w:t>2</w:t>
      </w:r>
    </w:fldSimple>
  </w:p>
  <w:p w14:paraId="29A7345E" w14:textId="77777777" w:rsidR="006A153B" w:rsidRDefault="006A15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09C815" w14:textId="77777777" w:rsidR="00013D68" w:rsidRDefault="00013D68" w:rsidP="00446BEE">
      <w:r>
        <w:separator/>
      </w:r>
    </w:p>
  </w:footnote>
  <w:footnote w:type="continuationSeparator" w:id="0">
    <w:p w14:paraId="3A210144" w14:textId="77777777" w:rsidR="00013D68" w:rsidRDefault="00013D68" w:rsidP="00446B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5B00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F50E61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786549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C6E25A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8D69BE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D644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8A0C94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A22507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CDCE19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374B71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1B15797"/>
    <w:multiLevelType w:val="hybridMultilevel"/>
    <w:tmpl w:val="C28C0936"/>
    <w:lvl w:ilvl="0" w:tplc="B574A9B6">
      <w:start w:val="1"/>
      <w:numFmt w:val="decimal"/>
      <w:pStyle w:val="Paragraph"/>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3C34B5F"/>
    <w:multiLevelType w:val="hybridMultilevel"/>
    <w:tmpl w:val="BF8CF642"/>
    <w:lvl w:ilvl="0" w:tplc="CFBE454A">
      <w:start w:val="1"/>
      <w:numFmt w:val="decimal"/>
      <w:lvlText w:val="%1."/>
      <w:lvlJc w:val="left"/>
      <w:pPr>
        <w:ind w:left="720" w:hanging="360"/>
      </w:pPr>
      <w:rPr>
        <w:rFonts w:ascii="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BE4C7B"/>
    <w:multiLevelType w:val="multilevel"/>
    <w:tmpl w:val="6D443854"/>
    <w:lvl w:ilvl="0">
      <w:start w:val="1"/>
      <w:numFmt w:val="decimal"/>
      <w:lvlText w:val="%1"/>
      <w:lvlJc w:val="left"/>
      <w:pPr>
        <w:ind w:left="6811" w:hanging="432"/>
      </w:pPr>
    </w:lvl>
    <w:lvl w:ilvl="1">
      <w:start w:val="1"/>
      <w:numFmt w:val="decimal"/>
      <w:lvlText w:val="%1.%2"/>
      <w:lvlJc w:val="left"/>
      <w:pPr>
        <w:ind w:left="3836" w:hanging="576"/>
      </w:pPr>
    </w:lvl>
    <w:lvl w:ilvl="2">
      <w:start w:val="1"/>
      <w:numFmt w:val="decimal"/>
      <w:lvlText w:val="%1.%2.%3"/>
      <w:lvlJc w:val="left"/>
      <w:pPr>
        <w:ind w:left="5398" w:hanging="720"/>
      </w:pPr>
    </w:lvl>
    <w:lvl w:ilvl="3">
      <w:start w:val="1"/>
      <w:numFmt w:val="decimal"/>
      <w:lvlText w:val="%1.%2.%3.%4"/>
      <w:lvlJc w:val="left"/>
      <w:pPr>
        <w:ind w:left="5542" w:hanging="864"/>
      </w:pPr>
    </w:lvl>
    <w:lvl w:ilvl="4">
      <w:start w:val="1"/>
      <w:numFmt w:val="decimal"/>
      <w:lvlText w:val="%1.%2.%3.%4.%5"/>
      <w:lvlJc w:val="left"/>
      <w:pPr>
        <w:ind w:left="5686" w:hanging="1008"/>
      </w:pPr>
    </w:lvl>
    <w:lvl w:ilvl="5">
      <w:start w:val="1"/>
      <w:numFmt w:val="decimal"/>
      <w:lvlText w:val="%1.%2.%3.%4.%5.%6"/>
      <w:lvlJc w:val="left"/>
      <w:pPr>
        <w:ind w:left="5830" w:hanging="1152"/>
      </w:pPr>
    </w:lvl>
    <w:lvl w:ilvl="6">
      <w:start w:val="1"/>
      <w:numFmt w:val="decimal"/>
      <w:lvlText w:val="%1.%2.%3.%4.%5.%6.%7"/>
      <w:lvlJc w:val="left"/>
      <w:pPr>
        <w:ind w:left="5974" w:hanging="1296"/>
      </w:pPr>
    </w:lvl>
    <w:lvl w:ilvl="7">
      <w:start w:val="1"/>
      <w:numFmt w:val="decimal"/>
      <w:lvlText w:val="%1.%2.%3.%4.%5.%6.%7.%8"/>
      <w:lvlJc w:val="left"/>
      <w:pPr>
        <w:ind w:left="6118" w:hanging="1440"/>
      </w:pPr>
    </w:lvl>
    <w:lvl w:ilvl="8">
      <w:start w:val="1"/>
      <w:numFmt w:val="decimal"/>
      <w:lvlText w:val="%1.%2.%3.%4.%5.%6.%7.%8.%9"/>
      <w:lvlJc w:val="left"/>
      <w:pPr>
        <w:ind w:left="6262" w:hanging="1584"/>
      </w:pPr>
    </w:lvl>
  </w:abstractNum>
  <w:abstractNum w:abstractNumId="13" w15:restartNumberingAfterBreak="0">
    <w:nsid w:val="1E210823"/>
    <w:multiLevelType w:val="hybridMultilevel"/>
    <w:tmpl w:val="47086682"/>
    <w:lvl w:ilvl="0" w:tplc="0422E75E">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043524E"/>
    <w:multiLevelType w:val="multilevel"/>
    <w:tmpl w:val="F5846608"/>
    <w:lvl w:ilvl="0">
      <w:start w:val="1"/>
      <w:numFmt w:val="bullet"/>
      <w:pStyle w:val="ListBullet"/>
      <w:lvlText w:val=""/>
      <w:lvlJc w:val="left"/>
      <w:pPr>
        <w:tabs>
          <w:tab w:val="num" w:pos="1080"/>
        </w:tabs>
        <w:ind w:left="1080" w:hanging="360"/>
      </w:pPr>
      <w:rPr>
        <w:rFonts w:ascii="Symbol" w:hAnsi="Symbol" w:hint="default"/>
        <w:color w:val="auto"/>
      </w:rPr>
    </w:lvl>
    <w:lvl w:ilvl="1">
      <w:start w:val="1"/>
      <w:numFmt w:val="decimal"/>
      <w:lvlText w:val="%1.%2"/>
      <w:lvlJc w:val="left"/>
      <w:pPr>
        <w:tabs>
          <w:tab w:val="num" w:pos="1140"/>
        </w:tabs>
        <w:ind w:left="1140"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800"/>
        </w:tabs>
        <w:ind w:left="1800" w:hanging="108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160"/>
        </w:tabs>
        <w:ind w:left="2160" w:hanging="1440"/>
      </w:pPr>
      <w:rPr>
        <w:rFonts w:hint="default"/>
      </w:rPr>
    </w:lvl>
    <w:lvl w:ilvl="8">
      <w:start w:val="1"/>
      <w:numFmt w:val="decimal"/>
      <w:lvlText w:val="%1.%2.%3.%4.%5.%6.%7.%8.%9"/>
      <w:lvlJc w:val="left"/>
      <w:pPr>
        <w:tabs>
          <w:tab w:val="num" w:pos="2520"/>
        </w:tabs>
        <w:ind w:left="2520" w:hanging="1800"/>
      </w:pPr>
      <w:rPr>
        <w:rFonts w:hint="default"/>
      </w:rPr>
    </w:lvl>
  </w:abstractNum>
  <w:abstractNum w:abstractNumId="15" w15:restartNumberingAfterBreak="0">
    <w:nsid w:val="22E853F9"/>
    <w:multiLevelType w:val="hybridMultilevel"/>
    <w:tmpl w:val="266EAAC2"/>
    <w:lvl w:ilvl="0" w:tplc="56E621DC">
      <w:start w:val="1"/>
      <w:numFmt w:val="bullet"/>
      <w:pStyle w:val="Subbullets"/>
      <w:lvlText w:val="­"/>
      <w:lvlJc w:val="left"/>
      <w:pPr>
        <w:ind w:left="1588" w:hanging="454"/>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B34079"/>
    <w:multiLevelType w:val="hybridMultilevel"/>
    <w:tmpl w:val="04164152"/>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C41ACF"/>
    <w:multiLevelType w:val="hybridMultilevel"/>
    <w:tmpl w:val="89EE16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A976B6A"/>
    <w:multiLevelType w:val="hybridMultilevel"/>
    <w:tmpl w:val="10B666F8"/>
    <w:lvl w:ilvl="0" w:tplc="A3906376">
      <w:start w:val="1"/>
      <w:numFmt w:val="bullet"/>
      <w:lvlText w:val="−"/>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B4E6C9E"/>
    <w:multiLevelType w:val="hybridMultilevel"/>
    <w:tmpl w:val="84A067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E341325"/>
    <w:multiLevelType w:val="hybridMultilevel"/>
    <w:tmpl w:val="D91CA07C"/>
    <w:lvl w:ilvl="0" w:tplc="5DC83A7E">
      <w:start w:val="1"/>
      <w:numFmt w:val="decimal"/>
      <w:lvlText w:val="%1."/>
      <w:lvlJc w:val="left"/>
      <w:pPr>
        <w:ind w:left="720" w:hanging="360"/>
      </w:pPr>
      <w:rPr>
        <w:rFonts w:ascii="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4313F9"/>
    <w:multiLevelType w:val="multilevel"/>
    <w:tmpl w:val="C29C68FE"/>
    <w:lvl w:ilvl="0">
      <w:start w:val="1"/>
      <w:numFmt w:val="decimal"/>
      <w:lvlText w:val="%1"/>
      <w:lvlJc w:val="left"/>
      <w:pPr>
        <w:tabs>
          <w:tab w:val="num" w:pos="720"/>
        </w:tabs>
        <w:ind w:left="720" w:hanging="720"/>
      </w:pPr>
      <w:rPr>
        <w:rFonts w:cs="Times New Roman" w:hint="default"/>
        <w:b/>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2" w15:restartNumberingAfterBreak="0">
    <w:nsid w:val="48B34F20"/>
    <w:multiLevelType w:val="multilevel"/>
    <w:tmpl w:val="884E8936"/>
    <w:lvl w:ilvl="0">
      <w:start w:val="18"/>
      <w:numFmt w:val="decimal"/>
      <w:lvlText w:val="%1"/>
      <w:lvlJc w:val="left"/>
      <w:pPr>
        <w:ind w:left="465" w:hanging="465"/>
      </w:pPr>
      <w:rPr>
        <w:rFonts w:hint="default"/>
        <w:b w:val="0"/>
      </w:rPr>
    </w:lvl>
    <w:lvl w:ilvl="1">
      <w:start w:val="3"/>
      <w:numFmt w:val="decimal"/>
      <w:lvlText w:val="%1.%2"/>
      <w:lvlJc w:val="left"/>
      <w:pPr>
        <w:ind w:left="859" w:hanging="465"/>
      </w:pPr>
      <w:rPr>
        <w:rFonts w:hint="default"/>
        <w:b w:val="0"/>
      </w:rPr>
    </w:lvl>
    <w:lvl w:ilvl="2">
      <w:start w:val="1"/>
      <w:numFmt w:val="decimal"/>
      <w:lvlText w:val="%1.%2.%3"/>
      <w:lvlJc w:val="left"/>
      <w:pPr>
        <w:ind w:left="1508" w:hanging="720"/>
      </w:pPr>
      <w:rPr>
        <w:rFonts w:hint="default"/>
        <w:b w:val="0"/>
      </w:rPr>
    </w:lvl>
    <w:lvl w:ilvl="3">
      <w:start w:val="1"/>
      <w:numFmt w:val="decimal"/>
      <w:lvlText w:val="%1.%2.%3.%4"/>
      <w:lvlJc w:val="left"/>
      <w:pPr>
        <w:ind w:left="2262" w:hanging="1080"/>
      </w:pPr>
      <w:rPr>
        <w:rFonts w:hint="default"/>
        <w:b w:val="0"/>
      </w:rPr>
    </w:lvl>
    <w:lvl w:ilvl="4">
      <w:start w:val="1"/>
      <w:numFmt w:val="decimal"/>
      <w:lvlText w:val="%1.%2.%3.%4.%5"/>
      <w:lvlJc w:val="left"/>
      <w:pPr>
        <w:ind w:left="2656" w:hanging="1080"/>
      </w:pPr>
      <w:rPr>
        <w:rFonts w:hint="default"/>
        <w:b w:val="0"/>
      </w:rPr>
    </w:lvl>
    <w:lvl w:ilvl="5">
      <w:start w:val="1"/>
      <w:numFmt w:val="decimal"/>
      <w:lvlText w:val="%1.%2.%3.%4.%5.%6"/>
      <w:lvlJc w:val="left"/>
      <w:pPr>
        <w:ind w:left="3410" w:hanging="1440"/>
      </w:pPr>
      <w:rPr>
        <w:rFonts w:hint="default"/>
        <w:b w:val="0"/>
      </w:rPr>
    </w:lvl>
    <w:lvl w:ilvl="6">
      <w:start w:val="1"/>
      <w:numFmt w:val="decimal"/>
      <w:lvlText w:val="%1.%2.%3.%4.%5.%6.%7"/>
      <w:lvlJc w:val="left"/>
      <w:pPr>
        <w:ind w:left="3804" w:hanging="1440"/>
      </w:pPr>
      <w:rPr>
        <w:rFonts w:hint="default"/>
        <w:b w:val="0"/>
      </w:rPr>
    </w:lvl>
    <w:lvl w:ilvl="7">
      <w:start w:val="1"/>
      <w:numFmt w:val="decimal"/>
      <w:lvlText w:val="%1.%2.%3.%4.%5.%6.%7.%8"/>
      <w:lvlJc w:val="left"/>
      <w:pPr>
        <w:ind w:left="4558" w:hanging="1800"/>
      </w:pPr>
      <w:rPr>
        <w:rFonts w:hint="default"/>
        <w:b w:val="0"/>
      </w:rPr>
    </w:lvl>
    <w:lvl w:ilvl="8">
      <w:start w:val="1"/>
      <w:numFmt w:val="decimal"/>
      <w:lvlText w:val="%1.%2.%3.%4.%5.%6.%7.%8.%9"/>
      <w:lvlJc w:val="left"/>
      <w:pPr>
        <w:ind w:left="4952" w:hanging="1800"/>
      </w:pPr>
      <w:rPr>
        <w:rFonts w:hint="default"/>
        <w:b w:val="0"/>
      </w:rPr>
    </w:lvl>
  </w:abstractNum>
  <w:abstractNum w:abstractNumId="23" w15:restartNumberingAfterBreak="0">
    <w:nsid w:val="5016344D"/>
    <w:multiLevelType w:val="hybridMultilevel"/>
    <w:tmpl w:val="6D828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9F721D"/>
    <w:multiLevelType w:val="hybridMultilevel"/>
    <w:tmpl w:val="A31AB7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9C93D14"/>
    <w:multiLevelType w:val="hybridMultilevel"/>
    <w:tmpl w:val="3934CBBC"/>
    <w:lvl w:ilvl="0" w:tplc="8E54A33E">
      <w:start w:val="1"/>
      <w:numFmt w:val="decimal"/>
      <w:lvlText w:val="%1."/>
      <w:lvlJc w:val="left"/>
      <w:pPr>
        <w:ind w:left="851" w:hanging="851"/>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EF068CA"/>
    <w:multiLevelType w:val="hybridMultilevel"/>
    <w:tmpl w:val="00D0785E"/>
    <w:lvl w:ilvl="0" w:tplc="4B48567A">
      <w:start w:val="1"/>
      <w:numFmt w:val="decimal"/>
      <w:lvlText w:val="%1."/>
      <w:lvlJc w:val="left"/>
      <w:pPr>
        <w:ind w:left="720" w:hanging="360"/>
      </w:pPr>
      <w:rPr>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0F43019"/>
    <w:multiLevelType w:val="hybridMultilevel"/>
    <w:tmpl w:val="3DC8A87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1CE7A68"/>
    <w:multiLevelType w:val="hybridMultilevel"/>
    <w:tmpl w:val="6C4C3D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9442FE0"/>
    <w:multiLevelType w:val="hybridMultilevel"/>
    <w:tmpl w:val="9C586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6F2189"/>
    <w:multiLevelType w:val="hybridMultilevel"/>
    <w:tmpl w:val="24F8CBCE"/>
    <w:lvl w:ilvl="0" w:tplc="35960CCE">
      <w:start w:val="1"/>
      <w:numFmt w:val="bullet"/>
      <w:pStyle w:val="Bullets"/>
      <w:lvlText w:val=""/>
      <w:lvlJc w:val="left"/>
      <w:pPr>
        <w:ind w:left="1134" w:hanging="454"/>
      </w:pPr>
      <w:rPr>
        <w:rFonts w:ascii="Symbol" w:hAnsi="Symbol" w:hint="default"/>
      </w:rPr>
    </w:lvl>
    <w:lvl w:ilvl="1" w:tplc="08090003" w:tentative="1">
      <w:start w:val="1"/>
      <w:numFmt w:val="bullet"/>
      <w:pStyle w:val="Numberedheading2"/>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487669"/>
    <w:multiLevelType w:val="hybridMultilevel"/>
    <w:tmpl w:val="3D40422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F6E1031"/>
    <w:multiLevelType w:val="hybridMultilevel"/>
    <w:tmpl w:val="3934D876"/>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22D0957"/>
    <w:multiLevelType w:val="hybridMultilevel"/>
    <w:tmpl w:val="DDD84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31A6FB3"/>
    <w:multiLevelType w:val="hybridMultilevel"/>
    <w:tmpl w:val="DC7C3E5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15:restartNumberingAfterBreak="0">
    <w:nsid w:val="7C505080"/>
    <w:multiLevelType w:val="hybridMultilevel"/>
    <w:tmpl w:val="23ACE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30"/>
  </w:num>
  <w:num w:numId="3">
    <w:abstractNumId w:val="30"/>
    <w:lvlOverride w:ilvl="0">
      <w:startOverride w:val="1"/>
    </w:lvlOverride>
  </w:num>
  <w:num w:numId="4">
    <w:abstractNumId w:val="30"/>
    <w:lvlOverride w:ilvl="0">
      <w:startOverride w:val="1"/>
    </w:lvlOverride>
  </w:num>
  <w:num w:numId="5">
    <w:abstractNumId w:val="30"/>
    <w:lvlOverride w:ilvl="0">
      <w:startOverride w:val="1"/>
    </w:lvlOverride>
  </w:num>
  <w:num w:numId="6">
    <w:abstractNumId w:val="30"/>
    <w:lvlOverride w:ilvl="0">
      <w:startOverride w:val="1"/>
    </w:lvlOverride>
  </w:num>
  <w:num w:numId="7">
    <w:abstractNumId w:val="30"/>
    <w:lvlOverride w:ilvl="0">
      <w:startOverride w:val="1"/>
    </w:lvlOverride>
  </w:num>
  <w:num w:numId="8">
    <w:abstractNumId w:val="9"/>
  </w:num>
  <w:num w:numId="9">
    <w:abstractNumId w:val="7"/>
  </w:num>
  <w:num w:numId="10">
    <w:abstractNumId w:val="6"/>
  </w:num>
  <w:num w:numId="11">
    <w:abstractNumId w:val="5"/>
  </w:num>
  <w:num w:numId="12">
    <w:abstractNumId w:val="4"/>
  </w:num>
  <w:num w:numId="13">
    <w:abstractNumId w:val="8"/>
  </w:num>
  <w:num w:numId="14">
    <w:abstractNumId w:val="3"/>
  </w:num>
  <w:num w:numId="15">
    <w:abstractNumId w:val="2"/>
  </w:num>
  <w:num w:numId="16">
    <w:abstractNumId w:val="1"/>
  </w:num>
  <w:num w:numId="17">
    <w:abstractNumId w:val="0"/>
  </w:num>
  <w:num w:numId="18">
    <w:abstractNumId w:val="15"/>
  </w:num>
  <w:num w:numId="19">
    <w:abstractNumId w:val="15"/>
    <w:lvlOverride w:ilvl="0">
      <w:startOverride w:val="1"/>
    </w:lvlOverride>
  </w:num>
  <w:num w:numId="20">
    <w:abstractNumId w:val="10"/>
  </w:num>
  <w:num w:numId="21">
    <w:abstractNumId w:val="26"/>
  </w:num>
  <w:num w:numId="22">
    <w:abstractNumId w:val="14"/>
  </w:num>
  <w:num w:numId="23">
    <w:abstractNumId w:val="35"/>
  </w:num>
  <w:num w:numId="24">
    <w:abstractNumId w:val="22"/>
  </w:num>
  <w:num w:numId="25">
    <w:abstractNumId w:val="21"/>
  </w:num>
  <w:num w:numId="26">
    <w:abstractNumId w:val="13"/>
  </w:num>
  <w:num w:numId="27">
    <w:abstractNumId w:val="23"/>
  </w:num>
  <w:num w:numId="28">
    <w:abstractNumId w:val="33"/>
  </w:num>
  <w:num w:numId="29">
    <w:abstractNumId w:val="29"/>
  </w:num>
  <w:num w:numId="30">
    <w:abstractNumId w:val="24"/>
  </w:num>
  <w:num w:numId="31">
    <w:abstractNumId w:val="18"/>
  </w:num>
  <w:num w:numId="32">
    <w:abstractNumId w:val="12"/>
  </w:num>
  <w:num w:numId="33">
    <w:abstractNumId w:val="27"/>
  </w:num>
  <w:num w:numId="34">
    <w:abstractNumId w:val="11"/>
  </w:num>
  <w:num w:numId="35">
    <w:abstractNumId w:val="20"/>
  </w:num>
  <w:num w:numId="36">
    <w:abstractNumId w:val="19"/>
  </w:num>
  <w:num w:numId="37">
    <w:abstractNumId w:val="31"/>
  </w:num>
  <w:num w:numId="38">
    <w:abstractNumId w:val="17"/>
  </w:num>
  <w:num w:numId="39">
    <w:abstractNumId w:val="16"/>
  </w:num>
  <w:num w:numId="40">
    <w:abstractNumId w:val="32"/>
  </w:num>
  <w:num w:numId="41">
    <w:abstractNumId w:val="28"/>
  </w:num>
  <w:num w:numId="42">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embedSystemFonts/>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defaultTabStop w:val="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1E98"/>
    <w:rsid w:val="000053F8"/>
    <w:rsid w:val="0000615B"/>
    <w:rsid w:val="00013D68"/>
    <w:rsid w:val="00021710"/>
    <w:rsid w:val="00024D0A"/>
    <w:rsid w:val="0003286A"/>
    <w:rsid w:val="000472DC"/>
    <w:rsid w:val="00070065"/>
    <w:rsid w:val="00072BC2"/>
    <w:rsid w:val="000818CF"/>
    <w:rsid w:val="00081BBC"/>
    <w:rsid w:val="00090273"/>
    <w:rsid w:val="000967F5"/>
    <w:rsid w:val="000A4FEE"/>
    <w:rsid w:val="000B088E"/>
    <w:rsid w:val="000B5939"/>
    <w:rsid w:val="000F2390"/>
    <w:rsid w:val="00111CCE"/>
    <w:rsid w:val="001134E7"/>
    <w:rsid w:val="00126EAB"/>
    <w:rsid w:val="00141363"/>
    <w:rsid w:val="001448EB"/>
    <w:rsid w:val="00150BD0"/>
    <w:rsid w:val="00152168"/>
    <w:rsid w:val="001535C9"/>
    <w:rsid w:val="0017149E"/>
    <w:rsid w:val="0017169E"/>
    <w:rsid w:val="00181A4A"/>
    <w:rsid w:val="00183669"/>
    <w:rsid w:val="00193894"/>
    <w:rsid w:val="001969D9"/>
    <w:rsid w:val="001A3A7C"/>
    <w:rsid w:val="001A5293"/>
    <w:rsid w:val="001B0EE9"/>
    <w:rsid w:val="001B65B3"/>
    <w:rsid w:val="001D7403"/>
    <w:rsid w:val="002029A6"/>
    <w:rsid w:val="0021173A"/>
    <w:rsid w:val="002159D4"/>
    <w:rsid w:val="00223ED8"/>
    <w:rsid w:val="00235BC9"/>
    <w:rsid w:val="002408EA"/>
    <w:rsid w:val="00257C02"/>
    <w:rsid w:val="00266E25"/>
    <w:rsid w:val="002819D7"/>
    <w:rsid w:val="002A4B84"/>
    <w:rsid w:val="002B20AB"/>
    <w:rsid w:val="002B3FF3"/>
    <w:rsid w:val="002B6266"/>
    <w:rsid w:val="002C1A7E"/>
    <w:rsid w:val="002C7B23"/>
    <w:rsid w:val="002D1310"/>
    <w:rsid w:val="002D1A6A"/>
    <w:rsid w:val="002D3376"/>
    <w:rsid w:val="002D5E10"/>
    <w:rsid w:val="00304DB3"/>
    <w:rsid w:val="00311ED0"/>
    <w:rsid w:val="00330D45"/>
    <w:rsid w:val="00353B73"/>
    <w:rsid w:val="003648C5"/>
    <w:rsid w:val="003722FA"/>
    <w:rsid w:val="00384D57"/>
    <w:rsid w:val="00385146"/>
    <w:rsid w:val="003C7AAF"/>
    <w:rsid w:val="003D576F"/>
    <w:rsid w:val="003E47A1"/>
    <w:rsid w:val="003E4810"/>
    <w:rsid w:val="00401DBB"/>
    <w:rsid w:val="004040F6"/>
    <w:rsid w:val="00407326"/>
    <w:rsid w:val="004075B6"/>
    <w:rsid w:val="0040775F"/>
    <w:rsid w:val="00420952"/>
    <w:rsid w:val="004229D0"/>
    <w:rsid w:val="00422D46"/>
    <w:rsid w:val="00425D88"/>
    <w:rsid w:val="0043139A"/>
    <w:rsid w:val="00433EFF"/>
    <w:rsid w:val="00443081"/>
    <w:rsid w:val="00446BEE"/>
    <w:rsid w:val="00456AE6"/>
    <w:rsid w:val="00462896"/>
    <w:rsid w:val="0046450F"/>
    <w:rsid w:val="0047054A"/>
    <w:rsid w:val="0048714A"/>
    <w:rsid w:val="004C03EA"/>
    <w:rsid w:val="004D1AAE"/>
    <w:rsid w:val="004E78A7"/>
    <w:rsid w:val="004F2A05"/>
    <w:rsid w:val="00500CF7"/>
    <w:rsid w:val="005025A1"/>
    <w:rsid w:val="00502AFC"/>
    <w:rsid w:val="0052026F"/>
    <w:rsid w:val="005237DA"/>
    <w:rsid w:val="005329B7"/>
    <w:rsid w:val="00536191"/>
    <w:rsid w:val="00547681"/>
    <w:rsid w:val="005709EC"/>
    <w:rsid w:val="00582C03"/>
    <w:rsid w:val="0058345A"/>
    <w:rsid w:val="005878D9"/>
    <w:rsid w:val="005C0521"/>
    <w:rsid w:val="005F16E7"/>
    <w:rsid w:val="0063083A"/>
    <w:rsid w:val="00631AC0"/>
    <w:rsid w:val="0063275E"/>
    <w:rsid w:val="006366AE"/>
    <w:rsid w:val="0064549F"/>
    <w:rsid w:val="00662693"/>
    <w:rsid w:val="0067059F"/>
    <w:rsid w:val="00676EE2"/>
    <w:rsid w:val="00682DC7"/>
    <w:rsid w:val="006856FB"/>
    <w:rsid w:val="0069042D"/>
    <w:rsid w:val="006921E1"/>
    <w:rsid w:val="006A153B"/>
    <w:rsid w:val="006A6829"/>
    <w:rsid w:val="006B6574"/>
    <w:rsid w:val="006B77E9"/>
    <w:rsid w:val="006D01FF"/>
    <w:rsid w:val="006D3D9A"/>
    <w:rsid w:val="006D7E78"/>
    <w:rsid w:val="006E5C37"/>
    <w:rsid w:val="006F230A"/>
    <w:rsid w:val="006F4B25"/>
    <w:rsid w:val="006F6496"/>
    <w:rsid w:val="0070166D"/>
    <w:rsid w:val="00704A06"/>
    <w:rsid w:val="00706276"/>
    <w:rsid w:val="00731655"/>
    <w:rsid w:val="00735746"/>
    <w:rsid w:val="00736348"/>
    <w:rsid w:val="0075148C"/>
    <w:rsid w:val="0075667F"/>
    <w:rsid w:val="00760908"/>
    <w:rsid w:val="00777D6B"/>
    <w:rsid w:val="00787F63"/>
    <w:rsid w:val="0079439E"/>
    <w:rsid w:val="007A63BF"/>
    <w:rsid w:val="007B1476"/>
    <w:rsid w:val="007C125D"/>
    <w:rsid w:val="007E1EC9"/>
    <w:rsid w:val="007E5CB9"/>
    <w:rsid w:val="007F238D"/>
    <w:rsid w:val="007F6267"/>
    <w:rsid w:val="008110B5"/>
    <w:rsid w:val="0082034B"/>
    <w:rsid w:val="0082465C"/>
    <w:rsid w:val="008301CE"/>
    <w:rsid w:val="008425BC"/>
    <w:rsid w:val="00861B92"/>
    <w:rsid w:val="008814FB"/>
    <w:rsid w:val="00882686"/>
    <w:rsid w:val="008A3D68"/>
    <w:rsid w:val="008A5F6D"/>
    <w:rsid w:val="008B6B4F"/>
    <w:rsid w:val="008E7662"/>
    <w:rsid w:val="008F5E30"/>
    <w:rsid w:val="00910125"/>
    <w:rsid w:val="00914D7F"/>
    <w:rsid w:val="00960A9B"/>
    <w:rsid w:val="009700F5"/>
    <w:rsid w:val="009841D1"/>
    <w:rsid w:val="009A509C"/>
    <w:rsid w:val="009A7B83"/>
    <w:rsid w:val="009B1C7F"/>
    <w:rsid w:val="009C4100"/>
    <w:rsid w:val="009D5957"/>
    <w:rsid w:val="009D68B2"/>
    <w:rsid w:val="009E680B"/>
    <w:rsid w:val="009F16D1"/>
    <w:rsid w:val="009F360D"/>
    <w:rsid w:val="00A00001"/>
    <w:rsid w:val="00A03A07"/>
    <w:rsid w:val="00A15A1F"/>
    <w:rsid w:val="00A3325A"/>
    <w:rsid w:val="00A3570C"/>
    <w:rsid w:val="00A36769"/>
    <w:rsid w:val="00A43013"/>
    <w:rsid w:val="00A532F9"/>
    <w:rsid w:val="00A9257B"/>
    <w:rsid w:val="00AA2602"/>
    <w:rsid w:val="00AC7AB8"/>
    <w:rsid w:val="00AF108A"/>
    <w:rsid w:val="00B02E55"/>
    <w:rsid w:val="00B036C1"/>
    <w:rsid w:val="00B05295"/>
    <w:rsid w:val="00B06A0A"/>
    <w:rsid w:val="00B17F75"/>
    <w:rsid w:val="00B5431F"/>
    <w:rsid w:val="00B63752"/>
    <w:rsid w:val="00B8023F"/>
    <w:rsid w:val="00B844FD"/>
    <w:rsid w:val="00B86FF7"/>
    <w:rsid w:val="00BA291C"/>
    <w:rsid w:val="00BB0A7C"/>
    <w:rsid w:val="00BC36E1"/>
    <w:rsid w:val="00BE4F19"/>
    <w:rsid w:val="00BF310F"/>
    <w:rsid w:val="00BF758B"/>
    <w:rsid w:val="00BF7FE0"/>
    <w:rsid w:val="00C06CE1"/>
    <w:rsid w:val="00C254E4"/>
    <w:rsid w:val="00C42548"/>
    <w:rsid w:val="00C6742A"/>
    <w:rsid w:val="00C752CC"/>
    <w:rsid w:val="00C81104"/>
    <w:rsid w:val="00C96411"/>
    <w:rsid w:val="00CB1E98"/>
    <w:rsid w:val="00CB5671"/>
    <w:rsid w:val="00CB5ECE"/>
    <w:rsid w:val="00CD4F2D"/>
    <w:rsid w:val="00CD6A1B"/>
    <w:rsid w:val="00CE7B90"/>
    <w:rsid w:val="00CF18B3"/>
    <w:rsid w:val="00CF58B7"/>
    <w:rsid w:val="00D07242"/>
    <w:rsid w:val="00D30597"/>
    <w:rsid w:val="00D31F40"/>
    <w:rsid w:val="00D33478"/>
    <w:rsid w:val="00D351C1"/>
    <w:rsid w:val="00D35EFB"/>
    <w:rsid w:val="00D46A1E"/>
    <w:rsid w:val="00D504B3"/>
    <w:rsid w:val="00D61B1E"/>
    <w:rsid w:val="00D64339"/>
    <w:rsid w:val="00D74A4B"/>
    <w:rsid w:val="00D825D0"/>
    <w:rsid w:val="00D86BF0"/>
    <w:rsid w:val="00D930EE"/>
    <w:rsid w:val="00DC1A1B"/>
    <w:rsid w:val="00E043A0"/>
    <w:rsid w:val="00E51920"/>
    <w:rsid w:val="00E51973"/>
    <w:rsid w:val="00E57A5C"/>
    <w:rsid w:val="00E64120"/>
    <w:rsid w:val="00E644FF"/>
    <w:rsid w:val="00E660A1"/>
    <w:rsid w:val="00E66B55"/>
    <w:rsid w:val="00E8401A"/>
    <w:rsid w:val="00E9578D"/>
    <w:rsid w:val="00EA3CCF"/>
    <w:rsid w:val="00EB3E5E"/>
    <w:rsid w:val="00EB580F"/>
    <w:rsid w:val="00EB7B42"/>
    <w:rsid w:val="00EC35B1"/>
    <w:rsid w:val="00F055F1"/>
    <w:rsid w:val="00F22170"/>
    <w:rsid w:val="00F610AF"/>
    <w:rsid w:val="00F66168"/>
    <w:rsid w:val="00F70371"/>
    <w:rsid w:val="00F73FFE"/>
    <w:rsid w:val="00F7730D"/>
    <w:rsid w:val="00F879E1"/>
    <w:rsid w:val="00FA2C5A"/>
    <w:rsid w:val="00FB34F0"/>
    <w:rsid w:val="00FB3E8A"/>
    <w:rsid w:val="00FB5F68"/>
    <w:rsid w:val="00FC2D11"/>
    <w:rsid w:val="00FC6230"/>
    <w:rsid w:val="00FF61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B51DE0"/>
  <w15:docId w15:val="{7D077316-097C-4C9E-8A16-1D3D96B074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semiHidden="1" w:uiPriority="1" w:qFormat="1"/>
    <w:lsdException w:name="heading 2" w:semiHidden="1" w:uiPriority="2" w:qFormat="1"/>
    <w:lsdException w:name="heading 3" w:semiHidden="1" w:uiPriority="3" w:qFormat="1"/>
    <w:lsdException w:name="heading 4" w:semiHidden="1"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emiHidden/>
    <w:qFormat/>
    <w:rsid w:val="00F610AF"/>
    <w:rPr>
      <w:sz w:val="24"/>
      <w:szCs w:val="24"/>
    </w:rPr>
  </w:style>
  <w:style w:type="paragraph" w:styleId="Heading1">
    <w:name w:val="heading 1"/>
    <w:basedOn w:val="Normal"/>
    <w:next w:val="Paragraphnonumbers"/>
    <w:link w:val="Heading1Char"/>
    <w:uiPriority w:val="1"/>
    <w:qFormat/>
    <w:rsid w:val="00CB5671"/>
    <w:pPr>
      <w:keepNext/>
      <w:spacing w:after="120"/>
      <w:outlineLvl w:val="0"/>
    </w:pPr>
    <w:rPr>
      <w:rFonts w:ascii="Arial" w:hAnsi="Arial"/>
      <w:b/>
      <w:bCs/>
      <w:kern w:val="32"/>
      <w:sz w:val="28"/>
      <w:szCs w:val="32"/>
    </w:rPr>
  </w:style>
  <w:style w:type="paragraph" w:styleId="Heading2">
    <w:name w:val="heading 2"/>
    <w:basedOn w:val="Normal"/>
    <w:next w:val="Paragraph"/>
    <w:link w:val="Heading2Char"/>
    <w:uiPriority w:val="2"/>
    <w:qFormat/>
    <w:rsid w:val="00CB5671"/>
    <w:pPr>
      <w:keepNext/>
      <w:spacing w:after="120"/>
      <w:outlineLvl w:val="1"/>
    </w:pPr>
    <w:rPr>
      <w:rFonts w:ascii="Arial" w:hAnsi="Arial"/>
      <w:b/>
      <w:bCs/>
      <w:i/>
      <w:iCs/>
      <w:sz w:val="26"/>
      <w:szCs w:val="26"/>
    </w:rPr>
  </w:style>
  <w:style w:type="paragraph" w:styleId="Heading3">
    <w:name w:val="heading 3"/>
    <w:basedOn w:val="Normal"/>
    <w:next w:val="Paragraph"/>
    <w:link w:val="Heading3Char"/>
    <w:uiPriority w:val="3"/>
    <w:qFormat/>
    <w:rsid w:val="00CB5671"/>
    <w:pPr>
      <w:keepNext/>
      <w:spacing w:after="60"/>
      <w:outlineLvl w:val="2"/>
    </w:pPr>
    <w:rPr>
      <w:rFonts w:ascii="Arial" w:hAnsi="Arial"/>
      <w:b/>
      <w:bCs/>
      <w:szCs w:val="26"/>
    </w:rPr>
  </w:style>
  <w:style w:type="paragraph" w:styleId="Heading4">
    <w:name w:val="heading 4"/>
    <w:basedOn w:val="Normal"/>
    <w:next w:val="Normal"/>
    <w:link w:val="Heading4Char"/>
    <w:semiHidden/>
    <w:qFormat/>
    <w:rsid w:val="00CB5ECE"/>
    <w:pPr>
      <w:keepNext/>
      <w:spacing w:before="240" w:after="60"/>
      <w:ind w:left="5542" w:hanging="864"/>
      <w:outlineLvl w:val="3"/>
    </w:pPr>
    <w:rPr>
      <w:rFonts w:ascii="Calibri" w:hAnsi="Calibri"/>
      <w:b/>
      <w:bCs/>
      <w:sz w:val="28"/>
      <w:szCs w:val="28"/>
      <w:lang w:val="x-none" w:eastAsia="x-none"/>
    </w:rPr>
  </w:style>
  <w:style w:type="paragraph" w:styleId="Heading5">
    <w:name w:val="heading 5"/>
    <w:basedOn w:val="Normal"/>
    <w:next w:val="Normal"/>
    <w:link w:val="Heading5Char"/>
    <w:semiHidden/>
    <w:qFormat/>
    <w:rsid w:val="00CB5ECE"/>
    <w:pPr>
      <w:spacing w:before="240" w:after="60"/>
      <w:ind w:left="5686" w:hanging="1008"/>
      <w:outlineLvl w:val="4"/>
    </w:pPr>
    <w:rPr>
      <w:rFonts w:ascii="Calibri" w:hAnsi="Calibri"/>
      <w:b/>
      <w:bCs/>
      <w:i/>
      <w:iCs/>
      <w:sz w:val="26"/>
      <w:szCs w:val="26"/>
      <w:lang w:val="x-none" w:eastAsia="x-none"/>
    </w:rPr>
  </w:style>
  <w:style w:type="paragraph" w:styleId="Heading6">
    <w:name w:val="heading 6"/>
    <w:basedOn w:val="Normal"/>
    <w:next w:val="Normal"/>
    <w:link w:val="Heading6Char"/>
    <w:semiHidden/>
    <w:qFormat/>
    <w:rsid w:val="00CB5ECE"/>
    <w:pPr>
      <w:spacing w:before="240" w:after="60"/>
      <w:ind w:left="5830" w:hanging="1152"/>
      <w:outlineLvl w:val="5"/>
    </w:pPr>
    <w:rPr>
      <w:rFonts w:ascii="Calibri" w:hAnsi="Calibri"/>
      <w:b/>
      <w:bCs/>
      <w:sz w:val="22"/>
      <w:szCs w:val="22"/>
      <w:lang w:val="x-none" w:eastAsia="x-none"/>
    </w:rPr>
  </w:style>
  <w:style w:type="paragraph" w:styleId="Heading7">
    <w:name w:val="heading 7"/>
    <w:basedOn w:val="Normal"/>
    <w:next w:val="Normal"/>
    <w:link w:val="Heading7Char"/>
    <w:semiHidden/>
    <w:qFormat/>
    <w:rsid w:val="00CB5ECE"/>
    <w:pPr>
      <w:spacing w:before="240" w:after="60"/>
      <w:ind w:left="5974" w:hanging="1296"/>
      <w:outlineLvl w:val="6"/>
    </w:pPr>
    <w:rPr>
      <w:rFonts w:ascii="Calibri" w:hAnsi="Calibri"/>
      <w:lang w:val="x-none" w:eastAsia="x-none"/>
    </w:rPr>
  </w:style>
  <w:style w:type="paragraph" w:styleId="Heading8">
    <w:name w:val="heading 8"/>
    <w:basedOn w:val="Normal"/>
    <w:next w:val="Normal"/>
    <w:link w:val="Heading8Char"/>
    <w:semiHidden/>
    <w:qFormat/>
    <w:rsid w:val="00CB5ECE"/>
    <w:pPr>
      <w:spacing w:before="240" w:after="60"/>
      <w:ind w:left="6118" w:hanging="1440"/>
      <w:outlineLvl w:val="7"/>
    </w:pPr>
    <w:rPr>
      <w:rFonts w:ascii="Calibri" w:hAnsi="Calibri"/>
      <w:i/>
      <w:iCs/>
      <w:lang w:val="x-none" w:eastAsia="x-none"/>
    </w:rPr>
  </w:style>
  <w:style w:type="paragraph" w:styleId="Heading9">
    <w:name w:val="heading 9"/>
    <w:basedOn w:val="Normal"/>
    <w:next w:val="Normal"/>
    <w:link w:val="Heading9Char"/>
    <w:semiHidden/>
    <w:qFormat/>
    <w:rsid w:val="00CB5ECE"/>
    <w:pPr>
      <w:spacing w:before="240" w:after="60"/>
      <w:ind w:left="6262" w:hanging="1584"/>
      <w:outlineLvl w:val="8"/>
    </w:pPr>
    <w:rPr>
      <w:rFonts w:ascii="Cambria" w:hAnsi="Cambria"/>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Paragraphnonumbers"/>
    <w:uiPriority w:val="4"/>
    <w:qFormat/>
    <w:rsid w:val="00443081"/>
    <w:pPr>
      <w:numPr>
        <w:numId w:val="20"/>
      </w:numPr>
      <w:tabs>
        <w:tab w:val="left" w:pos="567"/>
      </w:tabs>
      <w:ind w:left="567" w:hanging="501"/>
    </w:pPr>
  </w:style>
  <w:style w:type="paragraph" w:styleId="Title">
    <w:name w:val="Title"/>
    <w:basedOn w:val="Normal"/>
    <w:next w:val="Heading1"/>
    <w:link w:val="TitleChar"/>
    <w:qFormat/>
    <w:rsid w:val="00CB5671"/>
    <w:pPr>
      <w:spacing w:before="120" w:after="120"/>
      <w:jc w:val="center"/>
      <w:outlineLvl w:val="0"/>
    </w:pPr>
    <w:rPr>
      <w:rFonts w:ascii="Arial" w:hAnsi="Arial"/>
      <w:b/>
      <w:bCs/>
      <w:kern w:val="28"/>
      <w:sz w:val="32"/>
      <w:szCs w:val="32"/>
    </w:rPr>
  </w:style>
  <w:style w:type="character" w:customStyle="1" w:styleId="TitleChar">
    <w:name w:val="Title Char"/>
    <w:link w:val="Title"/>
    <w:rsid w:val="00CB5671"/>
    <w:rPr>
      <w:rFonts w:ascii="Arial" w:hAnsi="Arial"/>
      <w:b/>
      <w:bCs/>
      <w:kern w:val="28"/>
      <w:sz w:val="32"/>
      <w:szCs w:val="32"/>
    </w:rPr>
  </w:style>
  <w:style w:type="character" w:customStyle="1" w:styleId="Heading1Char">
    <w:name w:val="Heading 1 Char"/>
    <w:link w:val="Heading1"/>
    <w:uiPriority w:val="1"/>
    <w:rsid w:val="00CB5671"/>
    <w:rPr>
      <w:rFonts w:ascii="Arial" w:hAnsi="Arial"/>
      <w:b/>
      <w:bCs/>
      <w:kern w:val="32"/>
      <w:sz w:val="28"/>
      <w:szCs w:val="32"/>
    </w:rPr>
  </w:style>
  <w:style w:type="paragraph" w:customStyle="1" w:styleId="Bullets">
    <w:name w:val="Bullets"/>
    <w:basedOn w:val="Normal"/>
    <w:uiPriority w:val="5"/>
    <w:qFormat/>
    <w:rsid w:val="00CB5671"/>
    <w:pPr>
      <w:numPr>
        <w:numId w:val="2"/>
      </w:numPr>
      <w:spacing w:after="120" w:line="276" w:lineRule="auto"/>
    </w:pPr>
    <w:rPr>
      <w:rFonts w:ascii="Arial" w:hAnsi="Arial"/>
    </w:rPr>
  </w:style>
  <w:style w:type="paragraph" w:styleId="Header">
    <w:name w:val="header"/>
    <w:basedOn w:val="Normal"/>
    <w:link w:val="HeaderChar"/>
    <w:uiPriority w:val="99"/>
    <w:semiHidden/>
    <w:rsid w:val="0017169E"/>
    <w:pPr>
      <w:tabs>
        <w:tab w:val="center" w:pos="4513"/>
        <w:tab w:val="right" w:pos="9026"/>
      </w:tabs>
    </w:pPr>
    <w:rPr>
      <w:rFonts w:ascii="Arial" w:hAnsi="Arial"/>
    </w:rPr>
  </w:style>
  <w:style w:type="character" w:customStyle="1" w:styleId="HeaderChar">
    <w:name w:val="Header Char"/>
    <w:link w:val="Header"/>
    <w:uiPriority w:val="99"/>
    <w:semiHidden/>
    <w:rsid w:val="009E680B"/>
    <w:rPr>
      <w:rFonts w:ascii="Arial" w:hAnsi="Arial"/>
      <w:sz w:val="24"/>
      <w:szCs w:val="24"/>
    </w:rPr>
  </w:style>
  <w:style w:type="paragraph" w:styleId="Footer">
    <w:name w:val="footer"/>
    <w:basedOn w:val="Normal"/>
    <w:link w:val="FooterChar"/>
    <w:uiPriority w:val="99"/>
    <w:semiHidden/>
    <w:rsid w:val="00446BEE"/>
    <w:pPr>
      <w:tabs>
        <w:tab w:val="center" w:pos="4513"/>
        <w:tab w:val="right" w:pos="9026"/>
      </w:tabs>
    </w:pPr>
    <w:rPr>
      <w:rFonts w:ascii="Arial" w:hAnsi="Arial"/>
      <w:sz w:val="20"/>
    </w:rPr>
  </w:style>
  <w:style w:type="character" w:customStyle="1" w:styleId="FooterChar">
    <w:name w:val="Footer Char"/>
    <w:link w:val="Footer"/>
    <w:uiPriority w:val="99"/>
    <w:semiHidden/>
    <w:rsid w:val="0017169E"/>
    <w:rPr>
      <w:rFonts w:ascii="Arial" w:hAnsi="Arial"/>
      <w:szCs w:val="24"/>
    </w:rPr>
  </w:style>
  <w:style w:type="paragraph" w:styleId="BalloonText">
    <w:name w:val="Balloon Text"/>
    <w:basedOn w:val="Normal"/>
    <w:link w:val="BalloonTextChar"/>
    <w:semiHidden/>
    <w:rsid w:val="00446BEE"/>
    <w:rPr>
      <w:rFonts w:ascii="Tahoma" w:hAnsi="Tahoma" w:cs="Tahoma"/>
      <w:sz w:val="16"/>
      <w:szCs w:val="16"/>
    </w:rPr>
  </w:style>
  <w:style w:type="character" w:customStyle="1" w:styleId="BalloonTextChar">
    <w:name w:val="Balloon Text Char"/>
    <w:link w:val="BalloonText"/>
    <w:semiHidden/>
    <w:rsid w:val="00446BEE"/>
    <w:rPr>
      <w:rFonts w:ascii="Tahoma" w:hAnsi="Tahoma" w:cs="Tahoma"/>
      <w:sz w:val="16"/>
      <w:szCs w:val="16"/>
    </w:rPr>
  </w:style>
  <w:style w:type="character" w:customStyle="1" w:styleId="Heading2Char">
    <w:name w:val="Heading 2 Char"/>
    <w:link w:val="Heading2"/>
    <w:uiPriority w:val="2"/>
    <w:rsid w:val="00CB5671"/>
    <w:rPr>
      <w:rFonts w:ascii="Arial" w:hAnsi="Arial"/>
      <w:b/>
      <w:bCs/>
      <w:i/>
      <w:iCs/>
      <w:sz w:val="26"/>
      <w:szCs w:val="26"/>
    </w:rPr>
  </w:style>
  <w:style w:type="character" w:customStyle="1" w:styleId="Heading3Char">
    <w:name w:val="Heading 3 Char"/>
    <w:link w:val="Heading3"/>
    <w:uiPriority w:val="3"/>
    <w:rsid w:val="00CB5671"/>
    <w:rPr>
      <w:rFonts w:ascii="Arial" w:hAnsi="Arial"/>
      <w:b/>
      <w:bCs/>
      <w:sz w:val="24"/>
      <w:szCs w:val="26"/>
    </w:rPr>
  </w:style>
  <w:style w:type="paragraph" w:customStyle="1" w:styleId="Subbullets">
    <w:name w:val="Sub bullets"/>
    <w:basedOn w:val="Normal"/>
    <w:uiPriority w:val="6"/>
    <w:qFormat/>
    <w:rsid w:val="00CB5671"/>
    <w:pPr>
      <w:numPr>
        <w:numId w:val="18"/>
      </w:numPr>
      <w:spacing w:after="120" w:line="276" w:lineRule="auto"/>
      <w:ind w:left="1418" w:hanging="284"/>
    </w:pPr>
    <w:rPr>
      <w:rFonts w:ascii="Arial" w:hAnsi="Arial"/>
    </w:rPr>
  </w:style>
  <w:style w:type="paragraph" w:customStyle="1" w:styleId="Paragraphnonumbers">
    <w:name w:val="Paragraph no numbers"/>
    <w:basedOn w:val="Normal"/>
    <w:uiPriority w:val="99"/>
    <w:qFormat/>
    <w:rsid w:val="00CB5671"/>
    <w:pPr>
      <w:spacing w:after="240" w:line="276" w:lineRule="auto"/>
    </w:pPr>
    <w:rPr>
      <w:rFonts w:ascii="Arial" w:hAnsi="Arial"/>
    </w:rPr>
  </w:style>
  <w:style w:type="paragraph" w:styleId="TOC1">
    <w:name w:val="toc 1"/>
    <w:basedOn w:val="Normal"/>
    <w:next w:val="Normal"/>
    <w:autoRedefine/>
    <w:semiHidden/>
    <w:rsid w:val="00F610AF"/>
    <w:rPr>
      <w:rFonts w:ascii="Arial" w:hAnsi="Arial"/>
    </w:rPr>
  </w:style>
  <w:style w:type="paragraph" w:styleId="TOC2">
    <w:name w:val="toc 2"/>
    <w:basedOn w:val="Normal"/>
    <w:next w:val="Normal"/>
    <w:autoRedefine/>
    <w:semiHidden/>
    <w:rsid w:val="00F610AF"/>
    <w:pPr>
      <w:ind w:left="240"/>
    </w:pPr>
    <w:rPr>
      <w:rFonts w:ascii="Arial" w:hAnsi="Arial"/>
    </w:rPr>
  </w:style>
  <w:style w:type="paragraph" w:styleId="TOC3">
    <w:name w:val="toc 3"/>
    <w:basedOn w:val="Normal"/>
    <w:next w:val="Normal"/>
    <w:autoRedefine/>
    <w:semiHidden/>
    <w:rsid w:val="00F610AF"/>
    <w:pPr>
      <w:ind w:left="480"/>
    </w:pPr>
    <w:rPr>
      <w:rFonts w:ascii="Arial" w:hAnsi="Arial"/>
    </w:rPr>
  </w:style>
  <w:style w:type="paragraph" w:styleId="TOC4">
    <w:name w:val="toc 4"/>
    <w:basedOn w:val="Normal"/>
    <w:next w:val="Normal"/>
    <w:autoRedefine/>
    <w:semiHidden/>
    <w:rsid w:val="00F610AF"/>
    <w:pPr>
      <w:ind w:left="720"/>
    </w:pPr>
    <w:rPr>
      <w:rFonts w:ascii="Arial" w:hAnsi="Arial"/>
    </w:rPr>
  </w:style>
  <w:style w:type="paragraph" w:styleId="TOAHeading">
    <w:name w:val="toa heading"/>
    <w:basedOn w:val="Normal"/>
    <w:next w:val="Normal"/>
    <w:semiHidden/>
    <w:rsid w:val="00F610AF"/>
    <w:pPr>
      <w:spacing w:before="120"/>
    </w:pPr>
    <w:rPr>
      <w:rFonts w:ascii="Arial" w:hAnsi="Arial"/>
      <w:b/>
      <w:bCs/>
    </w:rPr>
  </w:style>
  <w:style w:type="paragraph" w:customStyle="1" w:styleId="NICEnormalsinglespacing">
    <w:name w:val="NICE normal single spacing"/>
    <w:basedOn w:val="Normal"/>
    <w:link w:val="NICEnormalsinglespacingChar"/>
    <w:locked/>
    <w:rsid w:val="0069042D"/>
    <w:pPr>
      <w:spacing w:after="240"/>
    </w:pPr>
    <w:rPr>
      <w:rFonts w:ascii="Arial" w:hAnsi="Arial"/>
      <w:lang w:val="en-US" w:eastAsia="en-US"/>
    </w:rPr>
  </w:style>
  <w:style w:type="character" w:customStyle="1" w:styleId="NICEnormalsinglespacingChar">
    <w:name w:val="NICE normal single spacing Char"/>
    <w:link w:val="NICEnormalsinglespacing"/>
    <w:rsid w:val="0069042D"/>
    <w:rPr>
      <w:rFonts w:ascii="Arial" w:hAnsi="Arial"/>
      <w:sz w:val="24"/>
      <w:szCs w:val="24"/>
      <w:lang w:val="en-US" w:eastAsia="en-US"/>
    </w:rPr>
  </w:style>
  <w:style w:type="table" w:styleId="TableGrid">
    <w:name w:val="Table Grid"/>
    <w:basedOn w:val="TableNormal"/>
    <w:uiPriority w:val="59"/>
    <w:rsid w:val="00C425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910125"/>
    <w:rPr>
      <w:sz w:val="16"/>
      <w:szCs w:val="16"/>
    </w:rPr>
  </w:style>
  <w:style w:type="paragraph" w:styleId="CommentText">
    <w:name w:val="annotation text"/>
    <w:basedOn w:val="Normal"/>
    <w:link w:val="CommentTextChar"/>
    <w:semiHidden/>
    <w:rsid w:val="00910125"/>
    <w:rPr>
      <w:sz w:val="20"/>
      <w:szCs w:val="20"/>
    </w:rPr>
  </w:style>
  <w:style w:type="character" w:customStyle="1" w:styleId="CommentTextChar">
    <w:name w:val="Comment Text Char"/>
    <w:basedOn w:val="DefaultParagraphFont"/>
    <w:link w:val="CommentText"/>
    <w:semiHidden/>
    <w:rsid w:val="00910125"/>
  </w:style>
  <w:style w:type="paragraph" w:styleId="CommentSubject">
    <w:name w:val="annotation subject"/>
    <w:basedOn w:val="CommentText"/>
    <w:next w:val="CommentText"/>
    <w:link w:val="CommentSubjectChar"/>
    <w:semiHidden/>
    <w:rsid w:val="00910125"/>
    <w:rPr>
      <w:b/>
      <w:bCs/>
    </w:rPr>
  </w:style>
  <w:style w:type="character" w:customStyle="1" w:styleId="CommentSubjectChar">
    <w:name w:val="Comment Subject Char"/>
    <w:basedOn w:val="CommentTextChar"/>
    <w:link w:val="CommentSubject"/>
    <w:semiHidden/>
    <w:rsid w:val="00910125"/>
    <w:rPr>
      <w:b/>
      <w:bCs/>
    </w:rPr>
  </w:style>
  <w:style w:type="character" w:styleId="Hyperlink">
    <w:name w:val="Hyperlink"/>
    <w:basedOn w:val="DefaultParagraphFont"/>
    <w:uiPriority w:val="99"/>
    <w:rsid w:val="0040775F"/>
    <w:rPr>
      <w:color w:val="0000FF" w:themeColor="hyperlink"/>
      <w:u w:val="single"/>
    </w:rPr>
  </w:style>
  <w:style w:type="paragraph" w:styleId="ListBullet">
    <w:name w:val="List Bullet"/>
    <w:basedOn w:val="Normal"/>
    <w:rsid w:val="0082034B"/>
    <w:pPr>
      <w:numPr>
        <w:numId w:val="22"/>
      </w:numPr>
    </w:pPr>
    <w:rPr>
      <w:rFonts w:ascii="Arial" w:hAnsi="Arial"/>
      <w:lang w:eastAsia="en-US"/>
    </w:rPr>
  </w:style>
  <w:style w:type="paragraph" w:customStyle="1" w:styleId="NICEnormal">
    <w:name w:val="NICE normal"/>
    <w:locked/>
    <w:rsid w:val="0082034B"/>
    <w:pPr>
      <w:spacing w:after="240" w:line="360" w:lineRule="auto"/>
    </w:pPr>
    <w:rPr>
      <w:rFonts w:ascii="Arial" w:hAnsi="Arial"/>
      <w:sz w:val="24"/>
      <w:szCs w:val="24"/>
      <w:lang w:val="en-US" w:eastAsia="en-US"/>
    </w:rPr>
  </w:style>
  <w:style w:type="character" w:styleId="FootnoteReference">
    <w:name w:val="footnote reference"/>
    <w:semiHidden/>
    <w:rsid w:val="0082034B"/>
    <w:rPr>
      <w:vertAlign w:val="superscript"/>
    </w:rPr>
  </w:style>
  <w:style w:type="character" w:styleId="FollowedHyperlink">
    <w:name w:val="FollowedHyperlink"/>
    <w:basedOn w:val="DefaultParagraphFont"/>
    <w:semiHidden/>
    <w:rsid w:val="0075667F"/>
    <w:rPr>
      <w:color w:val="800080" w:themeColor="followedHyperlink"/>
      <w:u w:val="single"/>
    </w:rPr>
  </w:style>
  <w:style w:type="character" w:styleId="Emphasis">
    <w:name w:val="Emphasis"/>
    <w:basedOn w:val="DefaultParagraphFont"/>
    <w:uiPriority w:val="20"/>
    <w:qFormat/>
    <w:rsid w:val="008B6B4F"/>
    <w:rPr>
      <w:i/>
      <w:iCs/>
    </w:rPr>
  </w:style>
  <w:style w:type="paragraph" w:styleId="ListParagraph">
    <w:name w:val="List Paragraph"/>
    <w:basedOn w:val="Normal"/>
    <w:uiPriority w:val="34"/>
    <w:semiHidden/>
    <w:qFormat/>
    <w:rsid w:val="00FB3E8A"/>
    <w:pPr>
      <w:ind w:left="720"/>
      <w:contextualSpacing/>
    </w:pPr>
  </w:style>
  <w:style w:type="paragraph" w:styleId="Revision">
    <w:name w:val="Revision"/>
    <w:hidden/>
    <w:uiPriority w:val="99"/>
    <w:semiHidden/>
    <w:rsid w:val="0064549F"/>
    <w:rPr>
      <w:sz w:val="24"/>
      <w:szCs w:val="24"/>
    </w:rPr>
  </w:style>
  <w:style w:type="character" w:customStyle="1" w:styleId="Heading4Char">
    <w:name w:val="Heading 4 Char"/>
    <w:basedOn w:val="DefaultParagraphFont"/>
    <w:link w:val="Heading4"/>
    <w:semiHidden/>
    <w:rsid w:val="00CB5ECE"/>
    <w:rPr>
      <w:rFonts w:ascii="Calibri" w:hAnsi="Calibri"/>
      <w:b/>
      <w:bCs/>
      <w:sz w:val="28"/>
      <w:szCs w:val="28"/>
      <w:lang w:val="x-none" w:eastAsia="x-none"/>
    </w:rPr>
  </w:style>
  <w:style w:type="character" w:customStyle="1" w:styleId="Heading5Char">
    <w:name w:val="Heading 5 Char"/>
    <w:basedOn w:val="DefaultParagraphFont"/>
    <w:link w:val="Heading5"/>
    <w:semiHidden/>
    <w:rsid w:val="00CB5ECE"/>
    <w:rPr>
      <w:rFonts w:ascii="Calibri" w:hAnsi="Calibri"/>
      <w:b/>
      <w:bCs/>
      <w:i/>
      <w:iCs/>
      <w:sz w:val="26"/>
      <w:szCs w:val="26"/>
      <w:lang w:val="x-none" w:eastAsia="x-none"/>
    </w:rPr>
  </w:style>
  <w:style w:type="character" w:customStyle="1" w:styleId="Heading6Char">
    <w:name w:val="Heading 6 Char"/>
    <w:basedOn w:val="DefaultParagraphFont"/>
    <w:link w:val="Heading6"/>
    <w:semiHidden/>
    <w:rsid w:val="00CB5ECE"/>
    <w:rPr>
      <w:rFonts w:ascii="Calibri" w:hAnsi="Calibri"/>
      <w:b/>
      <w:bCs/>
      <w:sz w:val="22"/>
      <w:szCs w:val="22"/>
      <w:lang w:val="x-none" w:eastAsia="x-none"/>
    </w:rPr>
  </w:style>
  <w:style w:type="character" w:customStyle="1" w:styleId="Heading7Char">
    <w:name w:val="Heading 7 Char"/>
    <w:basedOn w:val="DefaultParagraphFont"/>
    <w:link w:val="Heading7"/>
    <w:semiHidden/>
    <w:rsid w:val="00CB5ECE"/>
    <w:rPr>
      <w:rFonts w:ascii="Calibri" w:hAnsi="Calibri"/>
      <w:sz w:val="24"/>
      <w:szCs w:val="24"/>
      <w:lang w:val="x-none" w:eastAsia="x-none"/>
    </w:rPr>
  </w:style>
  <w:style w:type="character" w:customStyle="1" w:styleId="Heading8Char">
    <w:name w:val="Heading 8 Char"/>
    <w:basedOn w:val="DefaultParagraphFont"/>
    <w:link w:val="Heading8"/>
    <w:semiHidden/>
    <w:rsid w:val="00CB5ECE"/>
    <w:rPr>
      <w:rFonts w:ascii="Calibri" w:hAnsi="Calibri"/>
      <w:i/>
      <w:iCs/>
      <w:sz w:val="24"/>
      <w:szCs w:val="24"/>
      <w:lang w:val="x-none" w:eastAsia="x-none"/>
    </w:rPr>
  </w:style>
  <w:style w:type="character" w:customStyle="1" w:styleId="Heading9Char">
    <w:name w:val="Heading 9 Char"/>
    <w:basedOn w:val="DefaultParagraphFont"/>
    <w:link w:val="Heading9"/>
    <w:semiHidden/>
    <w:rsid w:val="00CB5ECE"/>
    <w:rPr>
      <w:rFonts w:ascii="Cambria" w:hAnsi="Cambria"/>
      <w:sz w:val="22"/>
      <w:szCs w:val="22"/>
      <w:lang w:val="x-none" w:eastAsia="x-none"/>
    </w:rPr>
  </w:style>
  <w:style w:type="paragraph" w:customStyle="1" w:styleId="Numberedheading1">
    <w:name w:val="Numbered heading 1"/>
    <w:basedOn w:val="Heading1"/>
    <w:next w:val="Normal"/>
    <w:link w:val="Numberedheading1CharChar"/>
    <w:qFormat/>
    <w:rsid w:val="00CB5ECE"/>
    <w:pPr>
      <w:spacing w:before="360" w:after="200"/>
      <w:ind w:left="431" w:hanging="431"/>
    </w:pPr>
    <w:rPr>
      <w:szCs w:val="24"/>
      <w:lang w:val="x-none" w:eastAsia="en-US"/>
    </w:rPr>
  </w:style>
  <w:style w:type="character" w:customStyle="1" w:styleId="Numberedheading1CharChar">
    <w:name w:val="Numbered heading 1 Char Char"/>
    <w:link w:val="Numberedheading1"/>
    <w:rsid w:val="00CB5ECE"/>
    <w:rPr>
      <w:rFonts w:ascii="Arial" w:hAnsi="Arial"/>
      <w:b/>
      <w:bCs/>
      <w:kern w:val="32"/>
      <w:sz w:val="28"/>
      <w:szCs w:val="24"/>
      <w:lang w:val="x-none" w:eastAsia="en-US"/>
    </w:rPr>
  </w:style>
  <w:style w:type="paragraph" w:customStyle="1" w:styleId="unnumberedheading">
    <w:name w:val="unnumbered heading"/>
    <w:basedOn w:val="Heading3"/>
    <w:link w:val="unnumberedheadingChar"/>
    <w:qFormat/>
    <w:rsid w:val="00CB5ECE"/>
    <w:pPr>
      <w:spacing w:after="200"/>
      <w:ind w:left="720" w:hanging="720"/>
    </w:pPr>
    <w:rPr>
      <w:lang w:val="x-none" w:eastAsia="x-none"/>
    </w:rPr>
  </w:style>
  <w:style w:type="character" w:customStyle="1" w:styleId="unnumberedheadingChar">
    <w:name w:val="unnumbered heading Char"/>
    <w:link w:val="unnumberedheading"/>
    <w:rsid w:val="00CB5ECE"/>
    <w:rPr>
      <w:rFonts w:ascii="Arial" w:hAnsi="Arial"/>
      <w:b/>
      <w:bCs/>
      <w:sz w:val="24"/>
      <w:szCs w:val="26"/>
      <w:lang w:val="x-none" w:eastAsia="x-none"/>
    </w:rPr>
  </w:style>
  <w:style w:type="paragraph" w:customStyle="1" w:styleId="Numberedheading2">
    <w:name w:val="Numbered heading 2"/>
    <w:basedOn w:val="Heading2"/>
    <w:next w:val="Normal"/>
    <w:link w:val="Numberedheading2Char"/>
    <w:rsid w:val="001535C9"/>
    <w:pPr>
      <w:numPr>
        <w:ilvl w:val="1"/>
        <w:numId w:val="4"/>
      </w:numPr>
      <w:spacing w:before="360"/>
      <w:ind w:left="578" w:hanging="578"/>
    </w:pPr>
    <w:rPr>
      <w:sz w:val="28"/>
      <w:szCs w:val="28"/>
      <w:lang w:val="x-none" w:eastAsia="en-US"/>
    </w:rPr>
  </w:style>
  <w:style w:type="character" w:customStyle="1" w:styleId="Numberedheading2Char">
    <w:name w:val="Numbered heading 2 Char"/>
    <w:link w:val="Numberedheading2"/>
    <w:rsid w:val="001535C9"/>
    <w:rPr>
      <w:rFonts w:ascii="Arial" w:hAnsi="Arial"/>
      <w:b/>
      <w:bCs/>
      <w:i/>
      <w:iCs/>
      <w:sz w:val="28"/>
      <w:szCs w:val="28"/>
      <w:lang w:val="x-none" w:eastAsia="en-US"/>
    </w:rPr>
  </w:style>
  <w:style w:type="paragraph" w:customStyle="1" w:styleId="Style1">
    <w:name w:val="Style1"/>
    <w:basedOn w:val="Normal"/>
    <w:qFormat/>
    <w:rsid w:val="001535C9"/>
    <w:rPr>
      <w:rFonts w:ascii="Arial" w:hAnsi="Arial" w:cs="Arial"/>
      <w:sz w:val="22"/>
      <w:szCs w:val="22"/>
    </w:rPr>
  </w:style>
  <w:style w:type="paragraph" w:customStyle="1" w:styleId="tabletext">
    <w:name w:val="table text"/>
    <w:basedOn w:val="Normal"/>
    <w:qFormat/>
    <w:rsid w:val="001535C9"/>
    <w:rPr>
      <w:rFonts w:ascii="Arial" w:hAnsi="Arial" w:cs="Arial"/>
      <w:sz w:val="20"/>
      <w:szCs w:val="20"/>
    </w:rPr>
  </w:style>
  <w:style w:type="paragraph" w:customStyle="1" w:styleId="unnumberedmainheading">
    <w:name w:val="unnumbered main heading"/>
    <w:basedOn w:val="Heading1"/>
    <w:link w:val="unnumberedmainheadingChar"/>
    <w:qFormat/>
    <w:rsid w:val="001535C9"/>
    <w:pPr>
      <w:spacing w:after="200"/>
    </w:pPr>
    <w:rPr>
      <w:lang w:val="x-none" w:eastAsia="x-none"/>
    </w:rPr>
  </w:style>
  <w:style w:type="character" w:customStyle="1" w:styleId="unnumberedmainheadingChar">
    <w:name w:val="unnumbered main heading Char"/>
    <w:link w:val="unnumberedmainheading"/>
    <w:rsid w:val="001535C9"/>
    <w:rPr>
      <w:rFonts w:ascii="Arial" w:hAnsi="Arial"/>
      <w:b/>
      <w:bCs/>
      <w:kern w:val="32"/>
      <w:sz w:val="28"/>
      <w:szCs w:val="32"/>
      <w:lang w:val="x-none" w:eastAsia="x-none"/>
    </w:rPr>
  </w:style>
  <w:style w:type="table" w:styleId="ListTable4">
    <w:name w:val="List Table 4"/>
    <w:basedOn w:val="TableNormal"/>
    <w:uiPriority w:val="49"/>
    <w:rsid w:val="0047054A"/>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
    <w:name w:val="Grid Table 4"/>
    <w:basedOn w:val="TableNormal"/>
    <w:uiPriority w:val="49"/>
    <w:rsid w:val="0047054A"/>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47054A"/>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1Light">
    <w:name w:val="Grid Table 1 Light"/>
    <w:basedOn w:val="TableNormal"/>
    <w:uiPriority w:val="46"/>
    <w:rsid w:val="0047054A"/>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47054A"/>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GridTable2-Accent5">
    <w:name w:val="Grid Table 2 Accent 5"/>
    <w:basedOn w:val="TableNormal"/>
    <w:uiPriority w:val="47"/>
    <w:rsid w:val="00E644FF"/>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customStyle="1" w:styleId="Default">
    <w:name w:val="Default"/>
    <w:rsid w:val="0067059F"/>
    <w:pPr>
      <w:autoSpaceDE w:val="0"/>
      <w:autoSpaceDN w:val="0"/>
      <w:adjustRightInd w:val="0"/>
    </w:pPr>
    <w:rPr>
      <w:rFonts w:ascii="Minion Pro" w:hAnsi="Minion Pro" w:cs="Minion Pro"/>
      <w:color w:val="000000"/>
      <w:sz w:val="24"/>
      <w:szCs w:val="24"/>
      <w:lang w:val="en-ZA" w:eastAsia="en-US"/>
    </w:rPr>
  </w:style>
  <w:style w:type="character" w:customStyle="1" w:styleId="referencesnote">
    <w:name w:val="references__note"/>
    <w:basedOn w:val="DefaultParagraphFont"/>
    <w:rsid w:val="0067059F"/>
  </w:style>
  <w:style w:type="character" w:customStyle="1" w:styleId="referencesyear">
    <w:name w:val="references__year"/>
    <w:basedOn w:val="DefaultParagraphFont"/>
    <w:rsid w:val="0067059F"/>
  </w:style>
  <w:style w:type="character" w:customStyle="1" w:styleId="referencesarticle-title">
    <w:name w:val="references__article-title"/>
    <w:basedOn w:val="DefaultParagraphFont"/>
    <w:rsid w:val="0067059F"/>
  </w:style>
  <w:style w:type="character" w:styleId="Strong">
    <w:name w:val="Strong"/>
    <w:basedOn w:val="DefaultParagraphFont"/>
    <w:uiPriority w:val="22"/>
    <w:qFormat/>
    <w:rsid w:val="0067059F"/>
    <w:rPr>
      <w:b/>
      <w:bCs/>
    </w:rPr>
  </w:style>
  <w:style w:type="character" w:customStyle="1" w:styleId="earliestdate">
    <w:name w:val="earliestdate"/>
    <w:basedOn w:val="DefaultParagraphFont"/>
    <w:rsid w:val="0067059F"/>
  </w:style>
  <w:style w:type="character" w:customStyle="1" w:styleId="article-title">
    <w:name w:val="article-title"/>
    <w:basedOn w:val="DefaultParagraphFont"/>
    <w:rsid w:val="0067059F"/>
  </w:style>
  <w:style w:type="character" w:customStyle="1" w:styleId="abbrevtitle">
    <w:name w:val="abbrevtitle"/>
    <w:basedOn w:val="DefaultParagraphFont"/>
    <w:rsid w:val="0067059F"/>
  </w:style>
  <w:style w:type="character" w:customStyle="1" w:styleId="volume">
    <w:name w:val="volume"/>
    <w:basedOn w:val="DefaultParagraphFont"/>
    <w:rsid w:val="0067059F"/>
  </w:style>
  <w:style w:type="character" w:customStyle="1" w:styleId="pagerange">
    <w:name w:val="pagerange"/>
    <w:basedOn w:val="DefaultParagraphFont"/>
    <w:rsid w:val="006705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679872">
      <w:bodyDiv w:val="1"/>
      <w:marLeft w:val="0"/>
      <w:marRight w:val="0"/>
      <w:marTop w:val="0"/>
      <w:marBottom w:val="0"/>
      <w:divBdr>
        <w:top w:val="none" w:sz="0" w:space="0" w:color="auto"/>
        <w:left w:val="none" w:sz="0" w:space="0" w:color="auto"/>
        <w:bottom w:val="none" w:sz="0" w:space="0" w:color="auto"/>
        <w:right w:val="none" w:sz="0" w:space="0" w:color="auto"/>
      </w:divBdr>
    </w:div>
    <w:div w:id="1547643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44EF9B-7AC8-4D19-8083-9EA92614E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13</Pages>
  <Words>2776</Words>
  <Characters>15829</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NICE</Company>
  <LinksUpToDate>false</LinksUpToDate>
  <CharactersWithSpaces>18568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Joanne Higgins</dc:creator>
  <cp:lastModifiedBy>JM</cp:lastModifiedBy>
  <cp:revision>8</cp:revision>
  <cp:lastPrinted>2016-11-16T10:44:00Z</cp:lastPrinted>
  <dcterms:created xsi:type="dcterms:W3CDTF">2020-07-21T17:43:00Z</dcterms:created>
  <dcterms:modified xsi:type="dcterms:W3CDTF">2020-08-19T18:01:00Z</dcterms:modified>
</cp:coreProperties>
</file>