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C9E49" w14:textId="28775B62" w:rsidR="002420F0" w:rsidRPr="00184C12" w:rsidRDefault="00E40732">
      <w:pPr>
        <w:rPr>
          <w:rFonts w:ascii="Times New Roman" w:eastAsia="Times New Roman" w:hAnsi="Times New Roman" w:cs="Times New Roman"/>
          <w:lang w:eastAsia="en-IE"/>
        </w:rPr>
      </w:pPr>
      <w:r w:rsidRPr="00184C12">
        <w:rPr>
          <w:rFonts w:ascii="Times New Roman" w:eastAsia="Times New Roman" w:hAnsi="Times New Roman" w:cs="Times New Roman"/>
          <w:lang w:eastAsia="en-IE"/>
        </w:rPr>
        <w:t>File Name: Supplementary Data 1</w:t>
      </w:r>
      <w:r w:rsidRPr="00184C12">
        <w:rPr>
          <w:rFonts w:ascii="Times New Roman" w:eastAsia="Times New Roman" w:hAnsi="Times New Roman" w:cs="Times New Roman"/>
          <w:lang w:eastAsia="en-IE"/>
        </w:rPr>
        <w:br/>
        <w:t>Description:</w:t>
      </w:r>
      <w:r w:rsidR="006F146D" w:rsidRPr="00184C12">
        <w:rPr>
          <w:rFonts w:ascii="Times New Roman" w:hAnsi="Times New Roman" w:cs="Times New Roman"/>
        </w:rPr>
        <w:t xml:space="preserve"> 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>Desert bird species, body mass and size category. We defined desert bird species as bird species with more than 90% of their area of habitat falling within warm deserts (152 species). The body mass data is from AVONET</w:t>
      </w:r>
      <w:r w:rsidR="006F146D" w:rsidRPr="00184C12">
        <w:rPr>
          <w:rFonts w:ascii="Times New Roman" w:eastAsia="Times New Roman" w:hAnsi="Times New Roman" w:cs="Times New Roman"/>
          <w:vertAlign w:val="superscript"/>
          <w:lang w:eastAsia="en-IE"/>
        </w:rPr>
        <w:t>1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 xml:space="preserve">. We used the </w:t>
      </w:r>
      <w:proofErr w:type="gramStart"/>
      <w:r w:rsidR="006F146D" w:rsidRPr="00184C12">
        <w:rPr>
          <w:rFonts w:ascii="Times New Roman" w:eastAsia="Times New Roman" w:hAnsi="Times New Roman" w:cs="Times New Roman"/>
          <w:lang w:eastAsia="en-IE"/>
        </w:rPr>
        <w:t>33</w:t>
      </w:r>
      <w:r w:rsidR="006F146D" w:rsidRPr="00184C12">
        <w:rPr>
          <w:rFonts w:ascii="Times New Roman" w:eastAsia="Times New Roman" w:hAnsi="Times New Roman" w:cs="Times New Roman"/>
          <w:vertAlign w:val="superscript"/>
          <w:lang w:eastAsia="en-IE"/>
        </w:rPr>
        <w:t>th</w:t>
      </w:r>
      <w:proofErr w:type="gramEnd"/>
      <w:r w:rsidR="006F146D" w:rsidRPr="00184C12">
        <w:rPr>
          <w:rFonts w:ascii="Times New Roman" w:eastAsia="Times New Roman" w:hAnsi="Times New Roman" w:cs="Times New Roman"/>
          <w:lang w:eastAsia="en-IE"/>
        </w:rPr>
        <w:t xml:space="preserve"> (19.6 g) and 66</w:t>
      </w:r>
      <w:r w:rsidR="006F146D" w:rsidRPr="00184C12">
        <w:rPr>
          <w:rFonts w:ascii="Times New Roman" w:eastAsia="Times New Roman" w:hAnsi="Times New Roman" w:cs="Times New Roman"/>
          <w:vertAlign w:val="superscript"/>
          <w:lang w:eastAsia="en-IE"/>
        </w:rPr>
        <w:t>th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 xml:space="preserve"> (48.6 g) percentiles of body masses of desert birds to divide them into three size categories: &lt; 19.6</w:t>
      </w:r>
      <w:r w:rsidR="00F94609" w:rsidRPr="00184C12">
        <w:rPr>
          <w:rFonts w:ascii="Times New Roman" w:eastAsia="Times New Roman" w:hAnsi="Times New Roman" w:cs="Times New Roman"/>
          <w:lang w:eastAsia="en-IE"/>
        </w:rPr>
        <w:t xml:space="preserve"> 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>g; 19.6~48.6</w:t>
      </w:r>
      <w:r w:rsidR="00F94609" w:rsidRPr="00184C12">
        <w:rPr>
          <w:rFonts w:ascii="Times New Roman" w:eastAsia="Times New Roman" w:hAnsi="Times New Roman" w:cs="Times New Roman"/>
          <w:lang w:eastAsia="en-IE"/>
        </w:rPr>
        <w:t xml:space="preserve"> 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>g; &gt; 48.6</w:t>
      </w:r>
      <w:r w:rsidR="00F94609" w:rsidRPr="00184C12">
        <w:rPr>
          <w:rFonts w:ascii="Times New Roman" w:eastAsia="Times New Roman" w:hAnsi="Times New Roman" w:cs="Times New Roman"/>
          <w:lang w:eastAsia="en-IE"/>
        </w:rPr>
        <w:t xml:space="preserve"> </w:t>
      </w:r>
      <w:r w:rsidR="006F146D" w:rsidRPr="00184C12">
        <w:rPr>
          <w:rFonts w:ascii="Times New Roman" w:eastAsia="Times New Roman" w:hAnsi="Times New Roman" w:cs="Times New Roman"/>
          <w:lang w:eastAsia="en-IE"/>
        </w:rPr>
        <w:t>g, then we modeled three birds weighed 13g, 39g and 185g to represent birds in these categories, respectively.</w:t>
      </w:r>
    </w:p>
    <w:p w14:paraId="37A2A509" w14:textId="64753102" w:rsidR="006F146D" w:rsidRPr="00184C12" w:rsidRDefault="006F146D">
      <w:pPr>
        <w:rPr>
          <w:rFonts w:ascii="Times New Roman" w:hAnsi="Times New Roman" w:cs="Times New Roman"/>
        </w:rPr>
      </w:pPr>
      <w:r w:rsidRPr="00184C12">
        <w:rPr>
          <w:rFonts w:ascii="Times New Roman" w:hAnsi="Times New Roman" w:cs="Times New Roman"/>
        </w:rPr>
        <w:t xml:space="preserve">Reference: 1. Tobias, J. A. et al. AVONET: morphological, </w:t>
      </w:r>
      <w:proofErr w:type="gramStart"/>
      <w:r w:rsidRPr="00184C12">
        <w:rPr>
          <w:rFonts w:ascii="Times New Roman" w:hAnsi="Times New Roman" w:cs="Times New Roman"/>
        </w:rPr>
        <w:t>ecological</w:t>
      </w:r>
      <w:proofErr w:type="gramEnd"/>
      <w:r w:rsidRPr="00184C12">
        <w:rPr>
          <w:rFonts w:ascii="Times New Roman" w:hAnsi="Times New Roman" w:cs="Times New Roman"/>
        </w:rPr>
        <w:t xml:space="preserve"> and geographical data for all birds. Ecology Letters 25, 581–597 (2022).</w:t>
      </w:r>
    </w:p>
    <w:p w14:paraId="7EE60459" w14:textId="66433297" w:rsidR="00121F74" w:rsidRPr="00184C12" w:rsidRDefault="00121F74">
      <w:pPr>
        <w:rPr>
          <w:rFonts w:ascii="Times New Roman" w:hAnsi="Times New Roman" w:cs="Times New Roman"/>
        </w:rPr>
      </w:pPr>
    </w:p>
    <w:p w14:paraId="3AF8C584" w14:textId="77777777" w:rsidR="00121F74" w:rsidRPr="00184C12" w:rsidRDefault="00121F74">
      <w:pPr>
        <w:rPr>
          <w:rFonts w:ascii="Times New Roman" w:hAnsi="Times New Roman" w:cs="Times New Roman"/>
        </w:rPr>
      </w:pPr>
    </w:p>
    <w:p w14:paraId="48FE7E61" w14:textId="7DAEA8EC" w:rsidR="00121F74" w:rsidRPr="00184C12" w:rsidRDefault="00F94609">
      <w:pPr>
        <w:rPr>
          <w:rFonts w:ascii="Times New Roman" w:eastAsia="Times New Roman" w:hAnsi="Times New Roman" w:cs="Times New Roman"/>
          <w:lang w:eastAsia="en-IE"/>
        </w:rPr>
      </w:pPr>
      <w:r w:rsidRPr="00184C12">
        <w:rPr>
          <w:rFonts w:ascii="Times New Roman" w:eastAsia="Times New Roman" w:hAnsi="Times New Roman" w:cs="Times New Roman"/>
          <w:lang w:eastAsia="en-IE"/>
        </w:rPr>
        <w:t>File Name: Supplementary Data 2</w:t>
      </w:r>
      <w:r w:rsidRPr="00184C12">
        <w:rPr>
          <w:rFonts w:ascii="Times New Roman" w:eastAsia="Times New Roman" w:hAnsi="Times New Roman" w:cs="Times New Roman"/>
          <w:lang w:eastAsia="en-IE"/>
        </w:rPr>
        <w:br/>
        <w:t>Description: Parameter values for the customized endotherm model (“</w:t>
      </w:r>
      <w:proofErr w:type="spellStart"/>
      <w:r w:rsidRPr="00184C12">
        <w:rPr>
          <w:rFonts w:ascii="Times New Roman" w:eastAsia="Times New Roman" w:hAnsi="Times New Roman" w:cs="Times New Roman"/>
          <w:lang w:eastAsia="en-IE"/>
        </w:rPr>
        <w:t>endoR_devel</w:t>
      </w:r>
      <w:proofErr w:type="spellEnd"/>
      <w:r w:rsidRPr="00184C12">
        <w:rPr>
          <w:rFonts w:ascii="Times New Roman" w:eastAsia="Times New Roman" w:hAnsi="Times New Roman" w:cs="Times New Roman"/>
          <w:lang w:eastAsia="en-IE"/>
        </w:rPr>
        <w:t xml:space="preserve">” in </w:t>
      </w:r>
      <w:proofErr w:type="spellStart"/>
      <w:r w:rsidRPr="00184C12">
        <w:rPr>
          <w:rFonts w:ascii="Times New Roman" w:eastAsia="Times New Roman" w:hAnsi="Times New Roman" w:cs="Times New Roman"/>
          <w:lang w:eastAsia="en-IE"/>
        </w:rPr>
        <w:t>NicheMapR</w:t>
      </w:r>
      <w:proofErr w:type="spellEnd"/>
      <w:r w:rsidRPr="00184C12">
        <w:rPr>
          <w:rFonts w:ascii="Times New Roman" w:eastAsia="Times New Roman" w:hAnsi="Times New Roman" w:cs="Times New Roman"/>
          <w:lang w:eastAsia="en-IE"/>
        </w:rPr>
        <w:t xml:space="preserve"> with modification).  Note: we used size-related traits of Cactus Wren (</w:t>
      </w:r>
      <w:proofErr w:type="spellStart"/>
      <w:r w:rsidRPr="00184C12">
        <w:rPr>
          <w:rFonts w:ascii="Times New Roman" w:eastAsia="Times New Roman" w:hAnsi="Times New Roman" w:cs="Times New Roman"/>
          <w:i/>
          <w:iCs/>
          <w:lang w:eastAsia="en-IE"/>
        </w:rPr>
        <w:t>Campylorhynchus</w:t>
      </w:r>
      <w:proofErr w:type="spellEnd"/>
      <w:r w:rsidRPr="00184C12">
        <w:rPr>
          <w:rFonts w:ascii="Times New Roman" w:eastAsia="Times New Roman" w:hAnsi="Times New Roman" w:cs="Times New Roman"/>
          <w:i/>
          <w:iCs/>
          <w:lang w:eastAsia="en-IE"/>
        </w:rPr>
        <w:t xml:space="preserve"> </w:t>
      </w:r>
      <w:proofErr w:type="spellStart"/>
      <w:r w:rsidRPr="00184C12">
        <w:rPr>
          <w:rFonts w:ascii="Times New Roman" w:eastAsia="Times New Roman" w:hAnsi="Times New Roman" w:cs="Times New Roman"/>
          <w:i/>
          <w:iCs/>
          <w:lang w:eastAsia="en-IE"/>
        </w:rPr>
        <w:t>brunneicapillus</w:t>
      </w:r>
      <w:proofErr w:type="spellEnd"/>
      <w:r w:rsidRPr="00184C12">
        <w:rPr>
          <w:rFonts w:ascii="Times New Roman" w:eastAsia="Times New Roman" w:hAnsi="Times New Roman" w:cs="Times New Roman"/>
          <w:lang w:eastAsia="en-IE"/>
        </w:rPr>
        <w:t>), which has a medium body mass (39 g) among desert birds. We also modeled smaller (13 g) and larger (185 g) birds representing small (0-</w:t>
      </w:r>
      <w:proofErr w:type="gramStart"/>
      <w:r w:rsidRPr="00184C12">
        <w:rPr>
          <w:rFonts w:ascii="Times New Roman" w:eastAsia="Times New Roman" w:hAnsi="Times New Roman" w:cs="Times New Roman"/>
          <w:lang w:eastAsia="en-IE"/>
        </w:rPr>
        <w:t>33</w:t>
      </w:r>
      <w:r w:rsidRPr="00184C12">
        <w:rPr>
          <w:rFonts w:ascii="Times New Roman" w:eastAsia="Times New Roman" w:hAnsi="Times New Roman" w:cs="Times New Roman"/>
          <w:vertAlign w:val="superscript"/>
          <w:lang w:eastAsia="en-IE"/>
        </w:rPr>
        <w:t>th</w:t>
      </w:r>
      <w:proofErr w:type="gramEnd"/>
      <w:r w:rsidRPr="00184C12">
        <w:rPr>
          <w:rFonts w:ascii="Times New Roman" w:eastAsia="Times New Roman" w:hAnsi="Times New Roman" w:cs="Times New Roman"/>
          <w:lang w:eastAsia="en-IE"/>
        </w:rPr>
        <w:t xml:space="preserve"> percentiles) and large (66-100</w:t>
      </w:r>
      <w:r w:rsidRPr="00184C12">
        <w:rPr>
          <w:rFonts w:ascii="Times New Roman" w:eastAsia="Times New Roman" w:hAnsi="Times New Roman" w:cs="Times New Roman"/>
          <w:vertAlign w:val="superscript"/>
          <w:lang w:eastAsia="en-IE"/>
        </w:rPr>
        <w:t>th</w:t>
      </w:r>
      <w:r w:rsidRPr="00184C12">
        <w:rPr>
          <w:rFonts w:ascii="Times New Roman" w:eastAsia="Times New Roman" w:hAnsi="Times New Roman" w:cs="Times New Roman"/>
          <w:lang w:eastAsia="en-IE"/>
        </w:rPr>
        <w:t xml:space="preserve"> percentiles) desert birds, and adjusting feather length and plumage depth in proportion to AMASS</w:t>
      </w:r>
      <w:r w:rsidRPr="00184C12">
        <w:rPr>
          <w:rFonts w:ascii="Times New Roman" w:eastAsia="Times New Roman" w:hAnsi="Times New Roman" w:cs="Times New Roman"/>
          <w:vertAlign w:val="superscript"/>
          <w:lang w:eastAsia="en-IE"/>
        </w:rPr>
        <w:t>1/3</w:t>
      </w:r>
      <w:r w:rsidRPr="00184C12">
        <w:rPr>
          <w:rFonts w:ascii="Times New Roman" w:eastAsia="Times New Roman" w:hAnsi="Times New Roman" w:cs="Times New Roman"/>
          <w:lang w:eastAsia="en-IE"/>
        </w:rPr>
        <w:t xml:space="preserve"> accordingly.</w:t>
      </w:r>
    </w:p>
    <w:p w14:paraId="30936291" w14:textId="21391FD5" w:rsidR="0035605B" w:rsidRPr="00184C12" w:rsidRDefault="0035605B">
      <w:pPr>
        <w:rPr>
          <w:rFonts w:ascii="Times New Roman" w:eastAsia="Times New Roman" w:hAnsi="Times New Roman" w:cs="Times New Roman"/>
          <w:lang w:eastAsia="en-IE"/>
        </w:rPr>
      </w:pPr>
    </w:p>
    <w:p w14:paraId="2786E8FA" w14:textId="2ECADBBF" w:rsidR="0035605B" w:rsidRPr="00184C12" w:rsidRDefault="0035605B" w:rsidP="0035605B">
      <w:pPr>
        <w:rPr>
          <w:rFonts w:ascii="Times New Roman" w:eastAsia="Times New Roman" w:hAnsi="Times New Roman" w:cs="Times New Roman"/>
        </w:rPr>
      </w:pPr>
      <w:r w:rsidRPr="00184C12">
        <w:rPr>
          <w:rFonts w:ascii="Times New Roman" w:eastAsia="Times New Roman" w:hAnsi="Times New Roman" w:cs="Times New Roman"/>
          <w:lang w:eastAsia="en-IE"/>
        </w:rPr>
        <w:t>File Name: Supplementary Data 3</w:t>
      </w:r>
      <w:r w:rsidRPr="00184C12">
        <w:rPr>
          <w:rFonts w:ascii="Times New Roman" w:eastAsia="Times New Roman" w:hAnsi="Times New Roman" w:cs="Times New Roman"/>
          <w:lang w:eastAsia="en-IE"/>
        </w:rPr>
        <w:br/>
        <w:t>Description: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Source data for Figure 3c.</w:t>
      </w:r>
    </w:p>
    <w:p w14:paraId="375CEEC0" w14:textId="034016B8" w:rsidR="0035605B" w:rsidRPr="00184C12" w:rsidRDefault="0035605B" w:rsidP="0035605B">
      <w:pPr>
        <w:rPr>
          <w:rFonts w:ascii="Times New Roman" w:eastAsia="Times New Roman" w:hAnsi="Times New Roman" w:cs="Times New Roman"/>
        </w:rPr>
      </w:pPr>
    </w:p>
    <w:p w14:paraId="1D94C6CF" w14:textId="143A1828" w:rsidR="0035605B" w:rsidRPr="00184C12" w:rsidRDefault="0035605B" w:rsidP="0035605B">
      <w:pPr>
        <w:rPr>
          <w:rFonts w:ascii="Times New Roman" w:eastAsia="Times New Roman" w:hAnsi="Times New Roman" w:cs="Times New Roman"/>
        </w:rPr>
      </w:pPr>
      <w:r w:rsidRPr="00184C12">
        <w:rPr>
          <w:rFonts w:ascii="Times New Roman" w:eastAsia="Times New Roman" w:hAnsi="Times New Roman" w:cs="Times New Roman"/>
          <w:lang w:eastAsia="en-IE"/>
        </w:rPr>
        <w:t>File Name: Supplementary Data 4</w:t>
      </w:r>
      <w:r w:rsidRPr="00184C12">
        <w:rPr>
          <w:rFonts w:ascii="Times New Roman" w:eastAsia="Times New Roman" w:hAnsi="Times New Roman" w:cs="Times New Roman"/>
          <w:lang w:eastAsia="en-IE"/>
        </w:rPr>
        <w:br/>
        <w:t>Description: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Source data for Figure 3d.</w:t>
      </w:r>
    </w:p>
    <w:p w14:paraId="13BD7D91" w14:textId="6786DEA4" w:rsidR="00A2139D" w:rsidRPr="00184C12" w:rsidRDefault="00A2139D" w:rsidP="0035605B">
      <w:pPr>
        <w:rPr>
          <w:rFonts w:ascii="Times New Roman" w:eastAsia="Times New Roman" w:hAnsi="Times New Roman" w:cs="Times New Roman"/>
        </w:rPr>
      </w:pPr>
    </w:p>
    <w:p w14:paraId="3C1837E8" w14:textId="16BE598D" w:rsidR="00A2139D" w:rsidRPr="00184C12" w:rsidRDefault="00A2139D" w:rsidP="0035605B">
      <w:pPr>
        <w:rPr>
          <w:rFonts w:ascii="Times New Roman" w:eastAsia="Times New Roman" w:hAnsi="Times New Roman" w:cs="Times New Roman"/>
        </w:rPr>
      </w:pPr>
      <w:r w:rsidRPr="00184C12">
        <w:rPr>
          <w:rFonts w:ascii="Times New Roman" w:eastAsia="Times New Roman" w:hAnsi="Times New Roman" w:cs="Times New Roman"/>
        </w:rPr>
        <w:t>File Name: Supplementary Data 5</w:t>
      </w:r>
    </w:p>
    <w:p w14:paraId="11E503B1" w14:textId="7D2A838E" w:rsidR="0041082A" w:rsidRPr="00184C12" w:rsidRDefault="00A2139D" w:rsidP="0035605B">
      <w:pPr>
        <w:rPr>
          <w:rFonts w:ascii="Times New Roman" w:eastAsia="Times New Roman" w:hAnsi="Times New Roman" w:cs="Times New Roman"/>
        </w:rPr>
      </w:pPr>
      <w:r w:rsidRPr="00184C12">
        <w:rPr>
          <w:rFonts w:ascii="Times New Roman" w:eastAsia="Times New Roman" w:hAnsi="Times New Roman" w:cs="Times New Roman"/>
        </w:rPr>
        <w:t xml:space="preserve">Description: Climate change impact data, bird diversity data, protected area coverage data generated in this study. </w:t>
      </w:r>
      <w:r w:rsidR="0041082A" w:rsidRPr="00184C12">
        <w:rPr>
          <w:rFonts w:ascii="Times New Roman" w:eastAsia="Times New Roman" w:hAnsi="Times New Roman" w:cs="Times New Roman"/>
        </w:rPr>
        <w:t>Following are the descriptions for columns:</w:t>
      </w:r>
    </w:p>
    <w:p w14:paraId="1F7E2581" w14:textId="23AF4D83" w:rsidR="00A2139D" w:rsidRPr="00184C12" w:rsidRDefault="0041082A" w:rsidP="0035605B">
      <w:pPr>
        <w:rPr>
          <w:rFonts w:ascii="Times New Roman" w:eastAsia="Times New Roman" w:hAnsi="Times New Roman" w:cs="Times New Roman"/>
        </w:rPr>
      </w:pPr>
      <w:r w:rsidRPr="00300C80">
        <w:rPr>
          <w:rFonts w:ascii="Times New Roman" w:eastAsia="Times New Roman" w:hAnsi="Times New Roman" w:cs="Times New Roman"/>
          <w:b/>
          <w:bCs/>
        </w:rPr>
        <w:t>Longi</w:t>
      </w:r>
      <w:r w:rsidR="007A5E33" w:rsidRPr="00300C80">
        <w:rPr>
          <w:rFonts w:ascii="Times New Roman" w:eastAsia="Times New Roman" w:hAnsi="Times New Roman" w:cs="Times New Roman"/>
          <w:b/>
          <w:bCs/>
        </w:rPr>
        <w:t>t</w:t>
      </w:r>
      <w:r w:rsidRPr="00300C80">
        <w:rPr>
          <w:rFonts w:ascii="Times New Roman" w:eastAsia="Times New Roman" w:hAnsi="Times New Roman" w:cs="Times New Roman"/>
          <w:b/>
          <w:bCs/>
        </w:rPr>
        <w:t>ude, Latitude</w:t>
      </w:r>
      <w:r w:rsidRPr="00184C12">
        <w:rPr>
          <w:rFonts w:ascii="Times New Roman" w:eastAsia="Times New Roman" w:hAnsi="Times New Roman" w:cs="Times New Roman"/>
        </w:rPr>
        <w:t xml:space="preserve">: We used an equal-area projection: </w:t>
      </w:r>
      <w:r w:rsidRPr="00184C12">
        <w:rPr>
          <w:rFonts w:ascii="Times New Roman" w:eastAsia="Times New Roman" w:hAnsi="Times New Roman" w:cs="Times New Roman"/>
        </w:rPr>
        <w:t>Eckert IV</w:t>
      </w:r>
      <w:r w:rsidRPr="00184C12">
        <w:rPr>
          <w:rFonts w:ascii="Times New Roman" w:eastAsia="Times New Roman" w:hAnsi="Times New Roman" w:cs="Times New Roman"/>
        </w:rPr>
        <w:t>.</w:t>
      </w:r>
    </w:p>
    <w:p w14:paraId="3CB8DBCE" w14:textId="397ACE8F" w:rsidR="007A5E33" w:rsidRPr="00184C12" w:rsidRDefault="007A5E33" w:rsidP="0035605B">
      <w:pPr>
        <w:rPr>
          <w:rFonts w:ascii="Times New Roman" w:hAnsi="Times New Roman" w:cs="Times New Roman"/>
        </w:rPr>
      </w:pPr>
      <w:r w:rsidRPr="00184C12">
        <w:rPr>
          <w:rFonts w:ascii="Times New Roman" w:hAnsi="Times New Roman" w:cs="Times New Roman"/>
        </w:rPr>
        <w:t>Realm: Name of desert realm</w:t>
      </w:r>
    </w:p>
    <w:p w14:paraId="53C1156F" w14:textId="1196A602" w:rsidR="007A5E33" w:rsidRPr="00184C12" w:rsidRDefault="0041082A" w:rsidP="0035605B">
      <w:pPr>
        <w:rPr>
          <w:rFonts w:ascii="Times New Roman" w:hAnsi="Times New Roman" w:cs="Times New Roman"/>
        </w:rPr>
      </w:pPr>
      <w:r w:rsidRPr="00300C80">
        <w:rPr>
          <w:rFonts w:ascii="Times New Roman" w:hAnsi="Times New Roman" w:cs="Times New Roman"/>
          <w:b/>
          <w:bCs/>
        </w:rPr>
        <w:t>dTA_2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°C</w:t>
      </w:r>
      <w:r w:rsidR="00D616FB" w:rsidRPr="00D616FB">
        <w:rPr>
          <w:rFonts w:ascii="Times New Roman" w:hAnsi="Times New Roman" w:cs="Times New Roman"/>
          <w:b/>
          <w:bCs/>
        </w:rPr>
        <w:t>)</w:t>
      </w:r>
      <w:r w:rsidR="007A5E33" w:rsidRPr="00184C12">
        <w:rPr>
          <w:rFonts w:ascii="Times New Roman" w:hAnsi="Times New Roman" w:cs="Times New Roman"/>
        </w:rPr>
        <w:t>: Change in mean value</w:t>
      </w:r>
      <w:r w:rsidR="008830A0">
        <w:rPr>
          <w:rFonts w:ascii="Times New Roman" w:hAnsi="Times New Roman" w:cs="Times New Roman"/>
        </w:rPr>
        <w:t>s</w:t>
      </w:r>
      <w:r w:rsidR="007A5E33" w:rsidRPr="00184C12">
        <w:rPr>
          <w:rFonts w:ascii="Times New Roman" w:hAnsi="Times New Roman" w:cs="Times New Roman"/>
        </w:rPr>
        <w:t xml:space="preserve"> of air temperature between </w:t>
      </w:r>
      <w:r w:rsidR="007A5E33" w:rsidRPr="00184C12">
        <w:rPr>
          <w:rFonts w:ascii="Times New Roman" w:eastAsia="Times New Roman" w:hAnsi="Times New Roman" w:cs="Times New Roman"/>
        </w:rPr>
        <w:t>current (1986-2015) and future values</w:t>
      </w:r>
      <w:r w:rsidR="007A5E33" w:rsidRPr="00184C12">
        <w:rPr>
          <w:rFonts w:ascii="Times New Roman" w:eastAsia="Times New Roman" w:hAnsi="Times New Roman" w:cs="Times New Roman"/>
        </w:rPr>
        <w:t xml:space="preserve"> </w:t>
      </w:r>
      <w:r w:rsidR="007A5E33" w:rsidRPr="00184C12">
        <w:rPr>
          <w:rFonts w:ascii="Times New Roman" w:eastAsia="Times New Roman" w:hAnsi="Times New Roman" w:cs="Times New Roman"/>
        </w:rPr>
        <w:t>consider</w:t>
      </w:r>
      <w:r w:rsidR="007A5E33" w:rsidRPr="00184C12">
        <w:rPr>
          <w:rFonts w:ascii="Times New Roman" w:eastAsia="Times New Roman" w:hAnsi="Times New Roman" w:cs="Times New Roman"/>
        </w:rPr>
        <w:t>ing</w:t>
      </w:r>
      <w:r w:rsidR="007A5E33" w:rsidRPr="00184C12">
        <w:rPr>
          <w:rFonts w:ascii="Times New Roman" w:eastAsia="Times New Roman" w:hAnsi="Times New Roman" w:cs="Times New Roman"/>
        </w:rPr>
        <w:t xml:space="preserve"> a climate change scenario that the global mean temperatures are 2°C warmer than pre-industrial values</w:t>
      </w:r>
      <w:r w:rsidR="007A5E33" w:rsidRPr="00184C12">
        <w:rPr>
          <w:rFonts w:ascii="Times New Roman" w:eastAsia="Times New Roman" w:hAnsi="Times New Roman" w:cs="Times New Roman"/>
        </w:rPr>
        <w:t>.</w:t>
      </w:r>
    </w:p>
    <w:p w14:paraId="47BC0734" w14:textId="3E9DE2CE" w:rsidR="007A5E33" w:rsidRPr="00184C12" w:rsidRDefault="0041082A" w:rsidP="0035605B">
      <w:pPr>
        <w:rPr>
          <w:rFonts w:ascii="Times New Roman" w:hAnsi="Times New Roman" w:cs="Times New Roman"/>
        </w:rPr>
      </w:pPr>
      <w:r w:rsidRPr="00300C80">
        <w:rPr>
          <w:rFonts w:ascii="Times New Roman" w:hAnsi="Times New Roman" w:cs="Times New Roman"/>
          <w:b/>
          <w:bCs/>
        </w:rPr>
        <w:t>dTA_4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°C</w:t>
      </w:r>
      <w:r w:rsidR="00D616FB" w:rsidRPr="00D616FB">
        <w:rPr>
          <w:rFonts w:ascii="Times New Roman" w:hAnsi="Times New Roman" w:cs="Times New Roman"/>
          <w:b/>
          <w:bCs/>
        </w:rPr>
        <w:t>)</w:t>
      </w:r>
      <w:r w:rsidR="007A5E33" w:rsidRPr="00184C12">
        <w:rPr>
          <w:rFonts w:ascii="Times New Roman" w:hAnsi="Times New Roman" w:cs="Times New Roman"/>
        </w:rPr>
        <w:t xml:space="preserve">: </w:t>
      </w:r>
      <w:r w:rsidR="007A5E33" w:rsidRPr="00184C12">
        <w:rPr>
          <w:rFonts w:ascii="Times New Roman" w:hAnsi="Times New Roman" w:cs="Times New Roman"/>
        </w:rPr>
        <w:t>Change in mean value</w:t>
      </w:r>
      <w:r w:rsidR="008830A0">
        <w:rPr>
          <w:rFonts w:ascii="Times New Roman" w:hAnsi="Times New Roman" w:cs="Times New Roman"/>
        </w:rPr>
        <w:t>s</w:t>
      </w:r>
      <w:r w:rsidR="007A5E33" w:rsidRPr="00184C12">
        <w:rPr>
          <w:rFonts w:ascii="Times New Roman" w:hAnsi="Times New Roman" w:cs="Times New Roman"/>
        </w:rPr>
        <w:t xml:space="preserve"> of air temperature between </w:t>
      </w:r>
      <w:r w:rsidR="007A5E33"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temperatures are </w:t>
      </w:r>
      <w:r w:rsidR="007A5E33" w:rsidRPr="00184C12">
        <w:rPr>
          <w:rFonts w:ascii="Times New Roman" w:eastAsia="Times New Roman" w:hAnsi="Times New Roman" w:cs="Times New Roman"/>
        </w:rPr>
        <w:t>4</w:t>
      </w:r>
      <w:r w:rsidR="007A5E33" w:rsidRPr="00184C12">
        <w:rPr>
          <w:rFonts w:ascii="Times New Roman" w:eastAsia="Times New Roman" w:hAnsi="Times New Roman" w:cs="Times New Roman"/>
        </w:rPr>
        <w:t>°C warmer than pre-industrial values.</w:t>
      </w:r>
    </w:p>
    <w:p w14:paraId="7F709A65" w14:textId="2A092D69" w:rsidR="00300C80" w:rsidRDefault="0041082A" w:rsidP="0035605B">
      <w:pPr>
        <w:rPr>
          <w:rFonts w:ascii="Times New Roman" w:eastAsia="Times New Roman" w:hAnsi="Times New Roman" w:cs="Times New Roman"/>
        </w:rPr>
      </w:pPr>
      <w:r w:rsidRPr="00300C80">
        <w:rPr>
          <w:rFonts w:ascii="Times New Roman" w:hAnsi="Times New Roman" w:cs="Times New Roman"/>
          <w:b/>
          <w:bCs/>
        </w:rPr>
        <w:t>dTEWL_open_2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g/day</w:t>
      </w:r>
      <w:r w:rsidR="00D616FB">
        <w:rPr>
          <w:rFonts w:ascii="Times New Roman" w:hAnsi="Times New Roman" w:cs="Times New Roman"/>
          <w:b/>
          <w:bCs/>
        </w:rPr>
        <w:t>)</w:t>
      </w:r>
      <w:r w:rsidR="007A5E33" w:rsidRPr="00184C12">
        <w:rPr>
          <w:rFonts w:ascii="Times New Roman" w:hAnsi="Times New Roman" w:cs="Times New Roman"/>
        </w:rPr>
        <w:t>:</w:t>
      </w:r>
      <w:r w:rsidR="008830A0">
        <w:rPr>
          <w:rFonts w:ascii="Times New Roman" w:hAnsi="Times New Roman" w:cs="Times New Roman"/>
        </w:rPr>
        <w:t xml:space="preserve"> </w:t>
      </w:r>
      <w:r w:rsidR="008830A0" w:rsidRPr="00184C12">
        <w:rPr>
          <w:rFonts w:ascii="Times New Roman" w:hAnsi="Times New Roman" w:cs="Times New Roman"/>
        </w:rPr>
        <w:t xml:space="preserve">Change </w:t>
      </w:r>
      <w:r w:rsidR="00300C80" w:rsidRPr="00E82156">
        <w:rPr>
          <w:rFonts w:ascii="Times New Roman" w:eastAsia="Times New Roman" w:hAnsi="Times New Roman" w:cs="Times New Roman"/>
        </w:rPr>
        <w:t xml:space="preserve">in mean values of total evaporative water loss </w:t>
      </w:r>
      <w:r w:rsidR="008830A0" w:rsidRPr="00184C12">
        <w:rPr>
          <w:rFonts w:ascii="Times New Roman" w:hAnsi="Times New Roman" w:cs="Times New Roman"/>
        </w:rPr>
        <w:t xml:space="preserve">between </w:t>
      </w:r>
      <w:r w:rsidR="008830A0" w:rsidRPr="00184C12">
        <w:rPr>
          <w:rFonts w:ascii="Times New Roman" w:eastAsia="Times New Roman" w:hAnsi="Times New Roman" w:cs="Times New Roman"/>
        </w:rPr>
        <w:t>current (1986-2015) and future values considering a climate change scenario that the global mean temperatures are 2°C warmer than pre-industrial values.</w:t>
      </w:r>
      <w:r w:rsidR="00300C80">
        <w:rPr>
          <w:rFonts w:ascii="Times New Roman" w:eastAsia="Times New Roman" w:hAnsi="Times New Roman" w:cs="Times New Roman"/>
        </w:rPr>
        <w:t xml:space="preserve"> We</w:t>
      </w:r>
      <w:r w:rsidR="00300C80" w:rsidRPr="00E82156">
        <w:rPr>
          <w:rFonts w:ascii="Times New Roman" w:eastAsia="Times New Roman" w:hAnsi="Times New Roman" w:cs="Times New Roman"/>
        </w:rPr>
        <w:t xml:space="preserve"> assumed that a bird </w:t>
      </w:r>
      <w:bookmarkStart w:id="0" w:name="_Hlk110761617"/>
      <w:r w:rsidR="00300C80" w:rsidRPr="00E82156">
        <w:rPr>
          <w:rFonts w:ascii="Times New Roman" w:eastAsia="Times New Roman" w:hAnsi="Times New Roman" w:cs="Times New Roman"/>
        </w:rPr>
        <w:t xml:space="preserve">always stays </w:t>
      </w:r>
      <w:bookmarkEnd w:id="0"/>
      <w:r w:rsidR="00300C80" w:rsidRPr="00E82156">
        <w:rPr>
          <w:rFonts w:ascii="Times New Roman" w:eastAsia="Times New Roman" w:hAnsi="Times New Roman" w:cs="Times New Roman"/>
        </w:rPr>
        <w:t>in the open</w:t>
      </w:r>
      <w:r w:rsidR="00300C80">
        <w:rPr>
          <w:rFonts w:ascii="Times New Roman" w:eastAsia="Times New Roman" w:hAnsi="Times New Roman" w:cs="Times New Roman"/>
        </w:rPr>
        <w:t>.</w:t>
      </w:r>
    </w:p>
    <w:p w14:paraId="38AB25A5" w14:textId="561F0004" w:rsidR="00300C80" w:rsidRDefault="00300C80" w:rsidP="0035605B">
      <w:pPr>
        <w:rPr>
          <w:rFonts w:ascii="Times New Roman" w:eastAsia="Times New Roman" w:hAnsi="Times New Roman" w:cs="Times New Roman"/>
        </w:rPr>
      </w:pPr>
      <w:r w:rsidRPr="00300C80">
        <w:rPr>
          <w:rFonts w:ascii="Times New Roman" w:hAnsi="Times New Roman" w:cs="Times New Roman"/>
          <w:b/>
          <w:bCs/>
        </w:rPr>
        <w:t>dTEWL_open_4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g/day</w:t>
      </w:r>
      <w:r w:rsidR="00D616FB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total evaporative water loss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47B06AFB" w14:textId="6E5E41AF" w:rsidR="00A60296" w:rsidRDefault="00A60296" w:rsidP="00A60296">
      <w:pPr>
        <w:rPr>
          <w:rFonts w:ascii="Times New Roman" w:eastAsia="Times New Roman" w:hAnsi="Times New Roman" w:cs="Times New Roman"/>
        </w:rPr>
      </w:pPr>
      <w:r w:rsidRPr="00A60296">
        <w:rPr>
          <w:rFonts w:ascii="Times New Roman" w:hAnsi="Times New Roman" w:cs="Times New Roman"/>
          <w:b/>
          <w:bCs/>
        </w:rPr>
        <w:t>dTEWL_shift_2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g/day</w:t>
      </w:r>
      <w:r w:rsidR="00D616FB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total evaporative water loss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</w:t>
      </w:r>
      <w:r w:rsidRPr="00184C12">
        <w:rPr>
          <w:rFonts w:ascii="Times New Roman" w:eastAsia="Times New Roman" w:hAnsi="Times New Roman" w:cs="Times New Roman"/>
        </w:rPr>
        <w:lastRenderedPageBreak/>
        <w:t>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29B9FAE1" w14:textId="06857190" w:rsidR="00A60296" w:rsidRDefault="00A60296" w:rsidP="00A60296">
      <w:pPr>
        <w:rPr>
          <w:rFonts w:ascii="Times New Roman" w:eastAsia="Times New Roman" w:hAnsi="Times New Roman" w:cs="Times New Roman"/>
        </w:rPr>
      </w:pPr>
      <w:r w:rsidRPr="003A296E">
        <w:rPr>
          <w:rFonts w:ascii="Times New Roman" w:hAnsi="Times New Roman" w:cs="Times New Roman"/>
          <w:b/>
          <w:bCs/>
        </w:rPr>
        <w:t>dTEWL_shift_4</w:t>
      </w:r>
      <w:r w:rsidR="00D616FB">
        <w:rPr>
          <w:rFonts w:ascii="Times New Roman" w:hAnsi="Times New Roman" w:cs="Times New Roman"/>
          <w:b/>
          <w:bCs/>
        </w:rPr>
        <w:t xml:space="preserve"> </w:t>
      </w:r>
      <w:r w:rsidR="00D616FB" w:rsidRPr="00D616FB">
        <w:rPr>
          <w:rFonts w:ascii="Times New Roman" w:hAnsi="Times New Roman" w:cs="Times New Roman"/>
          <w:b/>
          <w:bCs/>
        </w:rPr>
        <w:t>(</w:t>
      </w:r>
      <w:r w:rsidR="00D616FB" w:rsidRPr="00D616FB">
        <w:rPr>
          <w:rFonts w:ascii="Times New Roman" w:eastAsia="Times New Roman" w:hAnsi="Times New Roman" w:cs="Times New Roman"/>
          <w:b/>
          <w:bCs/>
        </w:rPr>
        <w:t>g/day</w:t>
      </w:r>
      <w:r w:rsidR="00D616FB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total evaporative water loss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183B63C0" w14:textId="76456E31" w:rsidR="0013094D" w:rsidRDefault="0013094D" w:rsidP="00A60296">
      <w:pPr>
        <w:rPr>
          <w:rFonts w:ascii="Times New Roman" w:eastAsia="Times New Roman" w:hAnsi="Times New Roman" w:cs="Times New Roman"/>
        </w:rPr>
      </w:pPr>
      <w:r w:rsidRPr="0013094D">
        <w:rPr>
          <w:rFonts w:ascii="Times New Roman" w:hAnsi="Times New Roman" w:cs="Times New Roman"/>
          <w:b/>
          <w:bCs/>
        </w:rPr>
        <w:t>dADR_open_2</w:t>
      </w:r>
      <w:r w:rsidR="00DE5311">
        <w:rPr>
          <w:rFonts w:ascii="Times New Roman" w:hAnsi="Times New Roman" w:cs="Times New Roman"/>
          <w:b/>
          <w:bCs/>
        </w:rPr>
        <w:t xml:space="preserve"> </w:t>
      </w:r>
      <w:r w:rsidR="00DE5311" w:rsidRPr="00DE5311">
        <w:rPr>
          <w:rFonts w:ascii="Times New Roman" w:hAnsi="Times New Roman" w:cs="Times New Roman"/>
          <w:b/>
          <w:bCs/>
        </w:rPr>
        <w:t>(</w:t>
      </w:r>
      <w:r w:rsidR="00DE5311" w:rsidRPr="00DE5311">
        <w:rPr>
          <w:rFonts w:ascii="Times New Roman" w:eastAsia="Times New Roman" w:hAnsi="Times New Roman" w:cs="Times New Roman"/>
          <w:b/>
          <w:bCs/>
        </w:rPr>
        <w:t>percent of body mass</w:t>
      </w:r>
      <w:r w:rsidR="00DE5311" w:rsidRPr="00DE5311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</w:t>
      </w:r>
      <w:r>
        <w:rPr>
          <w:rFonts w:ascii="Times New Roman" w:eastAsia="Times New Roman" w:hAnsi="Times New Roman" w:cs="Times New Roman"/>
        </w:rPr>
        <w:t xml:space="preserve">acute dehydration risk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>current (1986-2015) and future values 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3CED43C3" w14:textId="0737D0E8" w:rsidR="00D35B56" w:rsidRDefault="00D35B56" w:rsidP="00D35B56">
      <w:pPr>
        <w:rPr>
          <w:rFonts w:ascii="Times New Roman" w:eastAsia="Times New Roman" w:hAnsi="Times New Roman" w:cs="Times New Roman"/>
        </w:rPr>
      </w:pPr>
      <w:r w:rsidRPr="00D35B56">
        <w:rPr>
          <w:rFonts w:ascii="Times New Roman" w:hAnsi="Times New Roman" w:cs="Times New Roman"/>
          <w:b/>
          <w:bCs/>
        </w:rPr>
        <w:t>dADR_open_4</w:t>
      </w:r>
      <w:r w:rsidR="00DE5311">
        <w:rPr>
          <w:rFonts w:ascii="Times New Roman" w:hAnsi="Times New Roman" w:cs="Times New Roman"/>
          <w:b/>
          <w:bCs/>
        </w:rPr>
        <w:t xml:space="preserve"> </w:t>
      </w:r>
      <w:r w:rsidR="00DE5311" w:rsidRPr="00DE5311">
        <w:rPr>
          <w:rFonts w:ascii="Times New Roman" w:hAnsi="Times New Roman" w:cs="Times New Roman"/>
          <w:b/>
          <w:bCs/>
        </w:rPr>
        <w:t>(</w:t>
      </w:r>
      <w:r w:rsidR="00DE5311" w:rsidRPr="00DE5311">
        <w:rPr>
          <w:rFonts w:ascii="Times New Roman" w:eastAsia="Times New Roman" w:hAnsi="Times New Roman" w:cs="Times New Roman"/>
          <w:b/>
          <w:bCs/>
        </w:rPr>
        <w:t>percent of body mass</w:t>
      </w:r>
      <w:r w:rsidR="00DE5311" w:rsidRPr="00DE5311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</w:t>
      </w:r>
      <w:r>
        <w:rPr>
          <w:rFonts w:ascii="Times New Roman" w:eastAsia="Times New Roman" w:hAnsi="Times New Roman" w:cs="Times New Roman"/>
        </w:rPr>
        <w:t xml:space="preserve">acute dehydration risk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3B316224" w14:textId="18969694" w:rsidR="00300C80" w:rsidRDefault="00325ABB" w:rsidP="0035605B">
      <w:pPr>
        <w:rPr>
          <w:rFonts w:ascii="Times New Roman" w:hAnsi="Times New Roman" w:cs="Times New Roman"/>
        </w:rPr>
      </w:pPr>
      <w:r w:rsidRPr="00325ABB">
        <w:rPr>
          <w:rFonts w:ascii="Times New Roman" w:hAnsi="Times New Roman" w:cs="Times New Roman"/>
          <w:b/>
          <w:bCs/>
        </w:rPr>
        <w:t>dADR_shift_2</w:t>
      </w:r>
      <w:r w:rsidR="00DE5311">
        <w:rPr>
          <w:rFonts w:ascii="Times New Roman" w:hAnsi="Times New Roman" w:cs="Times New Roman"/>
          <w:b/>
          <w:bCs/>
        </w:rPr>
        <w:t xml:space="preserve"> </w:t>
      </w:r>
      <w:r w:rsidR="00DE5311" w:rsidRPr="00DE5311">
        <w:rPr>
          <w:rFonts w:ascii="Times New Roman" w:hAnsi="Times New Roman" w:cs="Times New Roman"/>
          <w:b/>
          <w:bCs/>
        </w:rPr>
        <w:t>(</w:t>
      </w:r>
      <w:r w:rsidR="00DE5311" w:rsidRPr="00DE5311">
        <w:rPr>
          <w:rFonts w:ascii="Times New Roman" w:eastAsia="Times New Roman" w:hAnsi="Times New Roman" w:cs="Times New Roman"/>
          <w:b/>
          <w:bCs/>
        </w:rPr>
        <w:t>percent of body mass</w:t>
      </w:r>
      <w:r w:rsidR="00DE5311" w:rsidRPr="00DE5311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</w:t>
      </w:r>
      <w:r>
        <w:rPr>
          <w:rFonts w:ascii="Times New Roman" w:eastAsia="Times New Roman" w:hAnsi="Times New Roman" w:cs="Times New Roman"/>
        </w:rPr>
        <w:t xml:space="preserve">acute dehydration risk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>current (1986-2015) and future values 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56FE82B2" w14:textId="0C7478EB" w:rsidR="00325ABB" w:rsidRDefault="00325ABB" w:rsidP="00325ABB">
      <w:pPr>
        <w:rPr>
          <w:rFonts w:ascii="Times New Roman" w:eastAsia="Times New Roman" w:hAnsi="Times New Roman" w:cs="Times New Roman"/>
        </w:rPr>
      </w:pPr>
      <w:r w:rsidRPr="00325ABB">
        <w:rPr>
          <w:rFonts w:ascii="Times New Roman" w:hAnsi="Times New Roman" w:cs="Times New Roman"/>
          <w:b/>
          <w:bCs/>
        </w:rPr>
        <w:t>dADR_shift_4</w:t>
      </w:r>
      <w:r w:rsidR="00DE5311">
        <w:rPr>
          <w:rFonts w:ascii="Times New Roman" w:hAnsi="Times New Roman" w:cs="Times New Roman"/>
          <w:b/>
          <w:bCs/>
        </w:rPr>
        <w:t xml:space="preserve"> </w:t>
      </w:r>
      <w:r w:rsidR="00DE5311" w:rsidRPr="00DE5311">
        <w:rPr>
          <w:rFonts w:ascii="Times New Roman" w:hAnsi="Times New Roman" w:cs="Times New Roman"/>
          <w:b/>
          <w:bCs/>
        </w:rPr>
        <w:t>(</w:t>
      </w:r>
      <w:r w:rsidR="00DE5311" w:rsidRPr="00DE5311">
        <w:rPr>
          <w:rFonts w:ascii="Times New Roman" w:eastAsia="Times New Roman" w:hAnsi="Times New Roman" w:cs="Times New Roman"/>
          <w:b/>
          <w:bCs/>
        </w:rPr>
        <w:t>percent of body mass</w:t>
      </w:r>
      <w:r w:rsidR="00DE5311" w:rsidRPr="00DE5311">
        <w:rPr>
          <w:rFonts w:ascii="Times New Roman" w:hAnsi="Times New Roman" w:cs="Times New Roman"/>
          <w:b/>
          <w:bCs/>
        </w:rPr>
        <w:t>)</w:t>
      </w:r>
      <w:r>
        <w:rPr>
          <w:rFonts w:ascii="Times New Roman" w:hAnsi="Times New Roman" w:cs="Times New Roman"/>
        </w:rPr>
        <w:t xml:space="preserve">: </w:t>
      </w:r>
      <w:r w:rsidRPr="00184C12">
        <w:rPr>
          <w:rFonts w:ascii="Times New Roman" w:hAnsi="Times New Roman" w:cs="Times New Roman"/>
        </w:rPr>
        <w:t xml:space="preserve">Change </w:t>
      </w:r>
      <w:r w:rsidRPr="00E82156">
        <w:rPr>
          <w:rFonts w:ascii="Times New Roman" w:eastAsia="Times New Roman" w:hAnsi="Times New Roman" w:cs="Times New Roman"/>
        </w:rPr>
        <w:t xml:space="preserve">in mean values of </w:t>
      </w:r>
      <w:r>
        <w:rPr>
          <w:rFonts w:ascii="Times New Roman" w:eastAsia="Times New Roman" w:hAnsi="Times New Roman" w:cs="Times New Roman"/>
        </w:rPr>
        <w:t xml:space="preserve">acute dehydration risk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487D35A5" w14:textId="11B9E307" w:rsidR="004C309A" w:rsidRDefault="004C309A" w:rsidP="00325ABB">
      <w:pPr>
        <w:rPr>
          <w:rFonts w:ascii="Times New Roman" w:eastAsia="Times New Roman" w:hAnsi="Times New Roman" w:cs="Times New Roman"/>
        </w:rPr>
      </w:pPr>
      <w:r w:rsidRPr="002F08AB">
        <w:rPr>
          <w:rFonts w:ascii="Times New Roman" w:hAnsi="Times New Roman" w:cs="Times New Roman"/>
          <w:b/>
          <w:bCs/>
        </w:rPr>
        <w:t>oTA_2</w:t>
      </w:r>
      <w:r>
        <w:rPr>
          <w:rFonts w:ascii="Times New Roman" w:hAnsi="Times New Roman" w:cs="Times New Roman"/>
        </w:rPr>
        <w:t xml:space="preserve">: </w:t>
      </w:r>
      <w:r w:rsidR="002F08AB">
        <w:rPr>
          <w:rFonts w:ascii="Times New Roman" w:eastAsia="Times New Roman" w:hAnsi="Times New Roman" w:cs="Times New Roman"/>
        </w:rPr>
        <w:t>P</w:t>
      </w:r>
      <w:r w:rsidR="002F08AB" w:rsidRPr="00E82156">
        <w:rPr>
          <w:rFonts w:ascii="Times New Roman" w:eastAsia="Times New Roman" w:hAnsi="Times New Roman" w:cs="Times New Roman"/>
        </w:rPr>
        <w:t xml:space="preserve">roportion of overlap </w:t>
      </w:r>
      <w:r w:rsidR="002F08AB" w:rsidRPr="00184C12">
        <w:rPr>
          <w:rFonts w:ascii="Times New Roman" w:hAnsi="Times New Roman" w:cs="Times New Roman"/>
        </w:rPr>
        <w:t xml:space="preserve">between </w:t>
      </w:r>
      <w:r w:rsidR="002F08AB"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="002F08AB" w:rsidRPr="00184C12">
        <w:rPr>
          <w:rFonts w:ascii="Times New Roman" w:hAnsi="Times New Roman" w:cs="Times New Roman"/>
        </w:rPr>
        <w:t xml:space="preserve">of air temperature </w:t>
      </w:r>
      <w:r w:rsidR="002F08AB" w:rsidRPr="00184C12">
        <w:rPr>
          <w:rFonts w:ascii="Times New Roman" w:eastAsia="Times New Roman" w:hAnsi="Times New Roman" w:cs="Times New Roman"/>
        </w:rPr>
        <w:t>considering a climate change scenario that the global mean temperatures are 2°C warmer than pre-industrial values.</w:t>
      </w:r>
    </w:p>
    <w:p w14:paraId="7CBD9C01" w14:textId="0AC49CF5" w:rsidR="002F08AB" w:rsidRDefault="002F08AB" w:rsidP="002F08AB">
      <w:pPr>
        <w:rPr>
          <w:rFonts w:ascii="Times New Roman" w:eastAsia="Times New Roman" w:hAnsi="Times New Roman" w:cs="Times New Roman"/>
        </w:rPr>
      </w:pPr>
      <w:r w:rsidRPr="002F08AB">
        <w:rPr>
          <w:rFonts w:ascii="Times New Roman" w:hAnsi="Times New Roman" w:cs="Times New Roman"/>
          <w:b/>
          <w:bCs/>
        </w:rPr>
        <w:t>oTA_</w:t>
      </w:r>
      <w:r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air temperature </w:t>
      </w:r>
      <w:r w:rsidRPr="00184C12">
        <w:rPr>
          <w:rFonts w:ascii="Times New Roman" w:eastAsia="Times New Roman" w:hAnsi="Times New Roman" w:cs="Times New Roman"/>
        </w:rPr>
        <w:t xml:space="preserve">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</w:p>
    <w:p w14:paraId="33C60CBD" w14:textId="457C1206" w:rsidR="001E1DA0" w:rsidRDefault="001E1DA0" w:rsidP="002F08AB">
      <w:pPr>
        <w:rPr>
          <w:rFonts w:ascii="Times New Roman" w:hAnsi="Times New Roman" w:cs="Times New Roman"/>
        </w:rPr>
      </w:pPr>
      <w:r w:rsidRPr="001E1DA0">
        <w:rPr>
          <w:rFonts w:ascii="Times New Roman" w:hAnsi="Times New Roman" w:cs="Times New Roman"/>
          <w:b/>
          <w:bCs/>
        </w:rPr>
        <w:t>oTEWL_open_2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hAnsi="Times New Roman" w:cs="Times New Roman"/>
        </w:rPr>
        <w:t>total evaporative water loss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2AD22C8E" w14:textId="67AC9B0D" w:rsidR="001E1DA0" w:rsidRDefault="001E1DA0" w:rsidP="001E1DA0">
      <w:pPr>
        <w:rPr>
          <w:rFonts w:ascii="Times New Roman" w:eastAsia="Times New Roman" w:hAnsi="Times New Roman" w:cs="Times New Roman"/>
        </w:rPr>
      </w:pPr>
      <w:r w:rsidRPr="001E1DA0">
        <w:rPr>
          <w:rFonts w:ascii="Times New Roman" w:hAnsi="Times New Roman" w:cs="Times New Roman"/>
          <w:b/>
          <w:bCs/>
        </w:rPr>
        <w:t>oTEWL_open_4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hAnsi="Times New Roman" w:cs="Times New Roman"/>
        </w:rPr>
        <w:t>total evaporative water loss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 xml:space="preserve">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0F3FD206" w14:textId="13154681" w:rsidR="004B47FA" w:rsidRDefault="004B47FA" w:rsidP="004B47FA">
      <w:pPr>
        <w:rPr>
          <w:rFonts w:ascii="Times New Roman" w:eastAsia="Times New Roman" w:hAnsi="Times New Roman" w:cs="Times New Roman"/>
        </w:rPr>
      </w:pPr>
      <w:r w:rsidRPr="004B47FA">
        <w:rPr>
          <w:rFonts w:ascii="Times New Roman" w:hAnsi="Times New Roman" w:cs="Times New Roman"/>
          <w:b/>
          <w:bCs/>
        </w:rPr>
        <w:t>oTEWL_shift_2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hAnsi="Times New Roman" w:cs="Times New Roman"/>
        </w:rPr>
        <w:t>total evaporative water loss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638B10C8" w14:textId="7CB927BE" w:rsidR="004B47FA" w:rsidRDefault="004B47FA" w:rsidP="004B47FA">
      <w:pPr>
        <w:rPr>
          <w:rFonts w:ascii="Times New Roman" w:eastAsia="Times New Roman" w:hAnsi="Times New Roman" w:cs="Times New Roman"/>
        </w:rPr>
      </w:pPr>
      <w:r w:rsidRPr="004B47FA">
        <w:rPr>
          <w:rFonts w:ascii="Times New Roman" w:hAnsi="Times New Roman" w:cs="Times New Roman"/>
          <w:b/>
          <w:bCs/>
        </w:rPr>
        <w:t>oTEWL_shift_4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hAnsi="Times New Roman" w:cs="Times New Roman"/>
        </w:rPr>
        <w:t>total evaporative water loss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 xml:space="preserve">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6636AF9D" w14:textId="235E3D3E" w:rsidR="00137D7D" w:rsidRDefault="00EE160F" w:rsidP="004B47FA">
      <w:pPr>
        <w:rPr>
          <w:rFonts w:ascii="Times New Roman" w:eastAsia="Times New Roman" w:hAnsi="Times New Roman" w:cs="Times New Roman"/>
        </w:rPr>
      </w:pPr>
      <w:r w:rsidRPr="00EE160F">
        <w:rPr>
          <w:rFonts w:ascii="Times New Roman" w:hAnsi="Times New Roman" w:cs="Times New Roman"/>
          <w:b/>
          <w:bCs/>
        </w:rPr>
        <w:t>oADR_open_2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eastAsia="Times New Roman" w:hAnsi="Times New Roman" w:cs="Times New Roman"/>
        </w:rPr>
        <w:t>acute dehydration risk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71602CB1" w14:textId="1BBA8CDC" w:rsidR="00142E02" w:rsidRDefault="00142E02" w:rsidP="004B47FA">
      <w:pPr>
        <w:rPr>
          <w:rFonts w:ascii="Times New Roman" w:eastAsia="Times New Roman" w:hAnsi="Times New Roman" w:cs="Times New Roman"/>
        </w:rPr>
      </w:pPr>
      <w:r w:rsidRPr="00F553AA">
        <w:rPr>
          <w:rFonts w:ascii="Times New Roman" w:hAnsi="Times New Roman" w:cs="Times New Roman"/>
          <w:b/>
          <w:bCs/>
        </w:rPr>
        <w:lastRenderedPageBreak/>
        <w:t>oADR_open_4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eastAsia="Times New Roman" w:hAnsi="Times New Roman" w:cs="Times New Roman"/>
        </w:rPr>
        <w:t>acute dehydration risk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 xml:space="preserve">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always stays in the open</w:t>
      </w:r>
      <w:r>
        <w:rPr>
          <w:rFonts w:ascii="Times New Roman" w:eastAsia="Times New Roman" w:hAnsi="Times New Roman" w:cs="Times New Roman"/>
        </w:rPr>
        <w:t>.</w:t>
      </w:r>
    </w:p>
    <w:p w14:paraId="260394B2" w14:textId="120872A9" w:rsidR="00F553AA" w:rsidRDefault="00F553AA" w:rsidP="00F553AA">
      <w:pPr>
        <w:rPr>
          <w:rFonts w:ascii="Times New Roman" w:eastAsia="Times New Roman" w:hAnsi="Times New Roman" w:cs="Times New Roman"/>
        </w:rPr>
      </w:pPr>
      <w:r w:rsidRPr="00F553AA">
        <w:rPr>
          <w:rFonts w:ascii="Times New Roman" w:hAnsi="Times New Roman" w:cs="Times New Roman"/>
          <w:b/>
          <w:bCs/>
        </w:rPr>
        <w:t>oADR_shift_2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eastAsia="Times New Roman" w:hAnsi="Times New Roman" w:cs="Times New Roman"/>
        </w:rPr>
        <w:t>acute dehydration risk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>considering a climate change scenario that the global mean temperatures are 2°C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69238386" w14:textId="2E5D7ED4" w:rsidR="00F553AA" w:rsidRDefault="00F553AA" w:rsidP="00F553AA">
      <w:pPr>
        <w:rPr>
          <w:rFonts w:ascii="Times New Roman" w:eastAsia="Times New Roman" w:hAnsi="Times New Roman" w:cs="Times New Roman"/>
        </w:rPr>
      </w:pPr>
      <w:r w:rsidRPr="00F553AA">
        <w:rPr>
          <w:rFonts w:ascii="Times New Roman" w:hAnsi="Times New Roman" w:cs="Times New Roman"/>
          <w:b/>
          <w:bCs/>
        </w:rPr>
        <w:t>oADR_shift_4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>P</w:t>
      </w:r>
      <w:r w:rsidRPr="00E82156">
        <w:rPr>
          <w:rFonts w:ascii="Times New Roman" w:eastAsia="Times New Roman" w:hAnsi="Times New Roman" w:cs="Times New Roman"/>
        </w:rPr>
        <w:t xml:space="preserve">roportion of overlap </w:t>
      </w:r>
      <w:r w:rsidRPr="00184C12">
        <w:rPr>
          <w:rFonts w:ascii="Times New Roman" w:hAnsi="Times New Roman" w:cs="Times New Roman"/>
        </w:rPr>
        <w:t xml:space="preserve">between </w:t>
      </w:r>
      <w:r w:rsidRPr="00184C12">
        <w:rPr>
          <w:rFonts w:ascii="Times New Roman" w:eastAsia="Times New Roman" w:hAnsi="Times New Roman" w:cs="Times New Roman"/>
        </w:rPr>
        <w:t xml:space="preserve">current (1986-2015) and future values </w:t>
      </w:r>
      <w:r w:rsidRPr="00184C12">
        <w:rPr>
          <w:rFonts w:ascii="Times New Roman" w:hAnsi="Times New Roman" w:cs="Times New Roman"/>
        </w:rPr>
        <w:t xml:space="preserve">of </w:t>
      </w:r>
      <w:r>
        <w:rPr>
          <w:rFonts w:ascii="Times New Roman" w:eastAsia="Times New Roman" w:hAnsi="Times New Roman" w:cs="Times New Roman"/>
        </w:rPr>
        <w:t>acute dehydration risk</w:t>
      </w:r>
      <w:r w:rsidRPr="00184C12">
        <w:rPr>
          <w:rFonts w:ascii="Times New Roman" w:hAnsi="Times New Roman" w:cs="Times New Roman"/>
        </w:rPr>
        <w:t xml:space="preserve"> </w:t>
      </w:r>
      <w:r w:rsidRPr="00184C12">
        <w:rPr>
          <w:rFonts w:ascii="Times New Roman" w:eastAsia="Times New Roman" w:hAnsi="Times New Roman" w:cs="Times New Roman"/>
        </w:rPr>
        <w:t xml:space="preserve">considering a climate change scenario that the global mean temperatures are </w:t>
      </w:r>
      <w:r>
        <w:rPr>
          <w:rFonts w:ascii="Times New Roman" w:eastAsia="Times New Roman" w:hAnsi="Times New Roman" w:cs="Times New Roman"/>
        </w:rPr>
        <w:t>4</w:t>
      </w:r>
      <w:r w:rsidRPr="00184C12">
        <w:rPr>
          <w:rFonts w:ascii="Times New Roman" w:eastAsia="Times New Roman" w:hAnsi="Times New Roman" w:cs="Times New Roman"/>
        </w:rPr>
        <w:t>°C warmer than pre-industrial values.</w:t>
      </w:r>
      <w:r>
        <w:rPr>
          <w:rFonts w:ascii="Times New Roman" w:eastAsia="Times New Roman" w:hAnsi="Times New Roman" w:cs="Times New Roman"/>
        </w:rPr>
        <w:t xml:space="preserve"> We</w:t>
      </w:r>
      <w:r w:rsidRPr="00E82156">
        <w:rPr>
          <w:rFonts w:ascii="Times New Roman" w:eastAsia="Times New Roman" w:hAnsi="Times New Roman" w:cs="Times New Roman"/>
        </w:rPr>
        <w:t xml:space="preserve"> assumed that a bird actively shifts between open and shaded habitat to minimize its rate of water loss.</w:t>
      </w:r>
    </w:p>
    <w:p w14:paraId="53D7599E" w14:textId="0C2DA579" w:rsidR="00BE1EF1" w:rsidRDefault="00BE1EF1" w:rsidP="00F553AA">
      <w:pPr>
        <w:rPr>
          <w:rFonts w:ascii="Times New Roman" w:eastAsia="Times New Roman" w:hAnsi="Times New Roman" w:cs="Times New Roman"/>
        </w:rPr>
      </w:pPr>
      <w:r w:rsidRPr="00BE1EF1">
        <w:rPr>
          <w:rFonts w:ascii="Times New Roman" w:hAnsi="Times New Roman" w:cs="Times New Roman"/>
          <w:b/>
          <w:bCs/>
        </w:rPr>
        <w:t>RWR</w:t>
      </w:r>
      <w:r>
        <w:rPr>
          <w:rFonts w:ascii="Times New Roman" w:hAnsi="Times New Roman" w:cs="Times New Roman"/>
        </w:rPr>
        <w:t>: R</w:t>
      </w:r>
      <w:r w:rsidRPr="00BE1EF1">
        <w:rPr>
          <w:rFonts w:ascii="Times New Roman" w:hAnsi="Times New Roman" w:cs="Times New Roman"/>
        </w:rPr>
        <w:t>arity-weighted species richness</w:t>
      </w:r>
      <w:r>
        <w:rPr>
          <w:rFonts w:ascii="Times New Roman" w:hAnsi="Times New Roman" w:cs="Times New Roman"/>
        </w:rPr>
        <w:t>.</w:t>
      </w:r>
    </w:p>
    <w:p w14:paraId="4CB43196" w14:textId="3BC50832" w:rsidR="0035605B" w:rsidRPr="00F5780C" w:rsidRDefault="0041082A" w:rsidP="0035605B">
      <w:pPr>
        <w:rPr>
          <w:rFonts w:ascii="Times New Roman" w:eastAsia="Times New Roman" w:hAnsi="Times New Roman" w:cs="Times New Roman"/>
        </w:rPr>
      </w:pPr>
      <w:r w:rsidRPr="00F5780C">
        <w:rPr>
          <w:rFonts w:ascii="Times New Roman" w:eastAsia="Times New Roman" w:hAnsi="Times New Roman" w:cs="Times New Roman"/>
          <w:b/>
          <w:bCs/>
        </w:rPr>
        <w:t>PA</w:t>
      </w:r>
      <w:r w:rsidR="00555DA5" w:rsidRPr="00F5780C">
        <w:rPr>
          <w:rFonts w:ascii="Times New Roman" w:eastAsia="Times New Roman" w:hAnsi="Times New Roman" w:cs="Times New Roman"/>
        </w:rPr>
        <w:t xml:space="preserve">: </w:t>
      </w:r>
      <w:r w:rsidR="00F5780C" w:rsidRPr="00F5780C">
        <w:rPr>
          <w:rFonts w:ascii="Times New Roman" w:eastAsia="Times New Roman" w:hAnsi="Times New Roman" w:cs="Times New Roman"/>
        </w:rPr>
        <w:t xml:space="preserve">Whether the grid cell </w:t>
      </w:r>
      <w:r w:rsidR="00F5780C" w:rsidRPr="00E82156">
        <w:rPr>
          <w:rFonts w:ascii="Times New Roman" w:eastAsia="Times New Roman" w:hAnsi="Times New Roman" w:cs="Times New Roman"/>
        </w:rPr>
        <w:t>fall</w:t>
      </w:r>
      <w:r w:rsidR="00F5780C">
        <w:rPr>
          <w:rFonts w:ascii="Times New Roman" w:eastAsia="Times New Roman" w:hAnsi="Times New Roman" w:cs="Times New Roman"/>
        </w:rPr>
        <w:t>s</w:t>
      </w:r>
      <w:r w:rsidR="00F5780C" w:rsidRPr="00E82156">
        <w:rPr>
          <w:rFonts w:ascii="Times New Roman" w:eastAsia="Times New Roman" w:hAnsi="Times New Roman" w:cs="Times New Roman"/>
        </w:rPr>
        <w:t xml:space="preserve"> within existing protected areas</w:t>
      </w:r>
      <w:r w:rsidR="003445D6">
        <w:rPr>
          <w:rFonts w:ascii="Times New Roman" w:eastAsia="Times New Roman" w:hAnsi="Times New Roman" w:cs="Times New Roman"/>
        </w:rPr>
        <w:t>.</w:t>
      </w:r>
    </w:p>
    <w:sectPr w:rsidR="0035605B" w:rsidRPr="00F578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0F0"/>
    <w:rsid w:val="00121F74"/>
    <w:rsid w:val="0013094D"/>
    <w:rsid w:val="00137D7D"/>
    <w:rsid w:val="00142E02"/>
    <w:rsid w:val="00184C12"/>
    <w:rsid w:val="001E1DA0"/>
    <w:rsid w:val="002420F0"/>
    <w:rsid w:val="002F08AB"/>
    <w:rsid w:val="00300C80"/>
    <w:rsid w:val="00325ABB"/>
    <w:rsid w:val="003445D6"/>
    <w:rsid w:val="0035605B"/>
    <w:rsid w:val="003A296E"/>
    <w:rsid w:val="0041082A"/>
    <w:rsid w:val="004B47FA"/>
    <w:rsid w:val="004C309A"/>
    <w:rsid w:val="00555DA5"/>
    <w:rsid w:val="0056221C"/>
    <w:rsid w:val="006F146D"/>
    <w:rsid w:val="007A5E33"/>
    <w:rsid w:val="008830A0"/>
    <w:rsid w:val="00A2139D"/>
    <w:rsid w:val="00A60296"/>
    <w:rsid w:val="00BE1EF1"/>
    <w:rsid w:val="00D35B56"/>
    <w:rsid w:val="00D616FB"/>
    <w:rsid w:val="00DE5311"/>
    <w:rsid w:val="00E40732"/>
    <w:rsid w:val="00EE160F"/>
    <w:rsid w:val="00F553AA"/>
    <w:rsid w:val="00F5780C"/>
    <w:rsid w:val="00F94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A63E2AF"/>
  <w15:chartTrackingRefBased/>
  <w15:docId w15:val="{ED5B0A40-EDAC-9949-A875-F8EAD979E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1129</Words>
  <Characters>6437</Characters>
  <Application>Microsoft Office Word</Application>
  <DocSecurity>0</DocSecurity>
  <Lines>53</Lines>
  <Paragraphs>15</Paragraphs>
  <ScaleCrop>false</ScaleCrop>
  <Company/>
  <LinksUpToDate>false</LinksUpToDate>
  <CharactersWithSpaces>7551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Liang Ma</dc:creator>
  <cp:keywords/>
  <dc:description/>
  <cp:lastModifiedBy>Liang Ma</cp:lastModifiedBy>
  <cp:revision>33</cp:revision>
  <dcterms:created xsi:type="dcterms:W3CDTF">2022-12-27T01:18:00Z</dcterms:created>
  <dcterms:modified xsi:type="dcterms:W3CDTF">2022-12-28T06:52:00Z</dcterms:modified>
</cp:coreProperties>
</file>