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8B66D9" w14:textId="77777777" w:rsidR="00F2612A" w:rsidRPr="00514F8A" w:rsidRDefault="00F2612A" w:rsidP="00687AA1">
      <w:pPr>
        <w:pStyle w:val="NoSpacing"/>
        <w:rPr>
          <w:b/>
        </w:rPr>
      </w:pPr>
      <w:bookmarkStart w:id="0" w:name="_GoBack"/>
      <w:r w:rsidRPr="00514F8A">
        <w:rPr>
          <w:b/>
        </w:rPr>
        <w:t>Soil ingestion: a primary contamination pathway for toxic element exposure in wild herbivores</w:t>
      </w:r>
    </w:p>
    <w:p w14:paraId="3B00F04C" w14:textId="77777777" w:rsidR="00F2612A" w:rsidRPr="00514F8A" w:rsidRDefault="00F2612A" w:rsidP="00F2612A">
      <w:pPr>
        <w:spacing w:line="360" w:lineRule="auto"/>
        <w:rPr>
          <w:rFonts w:ascii="Calibri" w:hAnsi="Calibri" w:cs="Calibri"/>
          <w:b/>
        </w:rPr>
      </w:pPr>
    </w:p>
    <w:bookmarkEnd w:id="0"/>
    <w:p w14:paraId="44BD40CE" w14:textId="77777777" w:rsidR="000E47F7" w:rsidRPr="004F614B" w:rsidRDefault="000E47F7" w:rsidP="00F2612A">
      <w:pPr>
        <w:spacing w:line="360" w:lineRule="auto"/>
        <w:rPr>
          <w:rFonts w:ascii="Calibri" w:hAnsi="Calibri" w:cs="Calibri"/>
        </w:rPr>
      </w:pPr>
    </w:p>
    <w:p w14:paraId="19F0A4E1" w14:textId="75BFD13E" w:rsidR="000E47F7" w:rsidRPr="004F614B" w:rsidRDefault="000E47F7" w:rsidP="00F2612A">
      <w:pPr>
        <w:spacing w:line="360" w:lineRule="auto"/>
        <w:rPr>
          <w:rFonts w:ascii="Calibri" w:hAnsi="Calibri" w:cs="Calibri"/>
        </w:rPr>
      </w:pPr>
      <w:r w:rsidRPr="004F614B">
        <w:rPr>
          <w:rFonts w:ascii="Calibri" w:hAnsi="Calibri" w:cs="Calibri"/>
        </w:rPr>
        <w:t>Running: Soil ingestion and wild herbivores</w:t>
      </w:r>
    </w:p>
    <w:p w14:paraId="05ED1052" w14:textId="77777777" w:rsidR="000E47F7" w:rsidRPr="004F614B" w:rsidRDefault="000E47F7" w:rsidP="00F2612A">
      <w:pPr>
        <w:spacing w:line="360" w:lineRule="auto"/>
        <w:rPr>
          <w:rFonts w:ascii="Calibri" w:hAnsi="Calibri" w:cs="Calibri"/>
        </w:rPr>
      </w:pPr>
    </w:p>
    <w:p w14:paraId="4390E52B" w14:textId="091925F5" w:rsidR="000E47F7" w:rsidRPr="004F614B" w:rsidRDefault="000E47F7" w:rsidP="00F2612A">
      <w:pPr>
        <w:spacing w:line="360" w:lineRule="auto"/>
        <w:rPr>
          <w:rFonts w:ascii="Calibri" w:hAnsi="Calibri" w:cs="Calibri"/>
          <w:b/>
          <w:bCs/>
        </w:rPr>
      </w:pPr>
      <w:r w:rsidRPr="004F614B">
        <w:rPr>
          <w:rFonts w:ascii="Calibri" w:hAnsi="Calibri" w:cs="Calibri"/>
          <w:b/>
          <w:bCs/>
        </w:rPr>
        <w:t>Contents</w:t>
      </w:r>
    </w:p>
    <w:p w14:paraId="468BDFE1" w14:textId="77777777" w:rsidR="000E47F7" w:rsidRPr="004F614B" w:rsidRDefault="000E47F7" w:rsidP="00F2612A">
      <w:pPr>
        <w:spacing w:line="360" w:lineRule="auto"/>
        <w:rPr>
          <w:rFonts w:ascii="Calibri" w:hAnsi="Calibri" w:cs="Calibri"/>
        </w:rPr>
      </w:pPr>
    </w:p>
    <w:p w14:paraId="72FC5B48" w14:textId="05B129C4" w:rsidR="000E47F7" w:rsidRPr="004F614B" w:rsidRDefault="000E47F7" w:rsidP="00F2612A">
      <w:pPr>
        <w:spacing w:line="360" w:lineRule="auto"/>
        <w:rPr>
          <w:rFonts w:ascii="Calibri" w:hAnsi="Calibri" w:cs="Calibri"/>
          <w:b/>
          <w:bCs/>
        </w:rPr>
      </w:pPr>
      <w:r w:rsidRPr="004F614B">
        <w:rPr>
          <w:rFonts w:ascii="Calibri" w:hAnsi="Calibri" w:cs="Calibri"/>
          <w:b/>
          <w:bCs/>
        </w:rPr>
        <w:t>Supplementary tables</w:t>
      </w:r>
    </w:p>
    <w:p w14:paraId="62CD383B" w14:textId="0261AF50" w:rsidR="000E47F7" w:rsidRPr="004F614B" w:rsidRDefault="00584610" w:rsidP="00F2612A">
      <w:pPr>
        <w:spacing w:line="360" w:lineRule="auto"/>
        <w:rPr>
          <w:rFonts w:ascii="Calibri" w:hAnsi="Calibri" w:cs="Calibri"/>
        </w:rPr>
      </w:pPr>
      <w:r w:rsidRPr="004F614B">
        <w:rPr>
          <w:rFonts w:ascii="Calibri" w:hAnsi="Calibri" w:cs="Calibri"/>
          <w:b/>
          <w:bCs/>
        </w:rPr>
        <w:t>Table S1</w:t>
      </w:r>
      <w:r w:rsidRPr="004F614B">
        <w:rPr>
          <w:rFonts w:ascii="Calibri" w:hAnsi="Calibri" w:cs="Calibri"/>
        </w:rPr>
        <w:t xml:space="preserve"> – Median, range and SD for toxic elements assessed in soil, vegetation, faeces and fur in this study</w:t>
      </w:r>
    </w:p>
    <w:p w14:paraId="69E471CF" w14:textId="77777777" w:rsidR="00584610" w:rsidRPr="004F614B" w:rsidRDefault="00584610" w:rsidP="00584610">
      <w:pPr>
        <w:spacing w:line="360" w:lineRule="auto"/>
        <w:rPr>
          <w:rFonts w:ascii="Calibri" w:hAnsi="Calibri" w:cs="Calibri"/>
        </w:rPr>
      </w:pPr>
      <w:r w:rsidRPr="004F614B">
        <w:rPr>
          <w:rFonts w:ascii="Calibri" w:hAnsi="Calibri" w:cs="Calibri"/>
          <w:b/>
          <w:bCs/>
        </w:rPr>
        <w:t>Table S2</w:t>
      </w:r>
      <w:r w:rsidRPr="004F614B">
        <w:rPr>
          <w:rFonts w:ascii="Calibri" w:hAnsi="Calibri" w:cs="Calibri"/>
        </w:rPr>
        <w:t xml:space="preserve"> – Instrument and method limits of detection for elements in soil, vegetation, faeces and fur</w:t>
      </w:r>
    </w:p>
    <w:p w14:paraId="7BEF0E47" w14:textId="0F896771" w:rsidR="00584610" w:rsidRPr="004F614B" w:rsidRDefault="00584610" w:rsidP="00584610">
      <w:pPr>
        <w:spacing w:line="360" w:lineRule="auto"/>
        <w:rPr>
          <w:rFonts w:ascii="Calibri" w:hAnsi="Calibri" w:cs="Calibri"/>
        </w:rPr>
      </w:pPr>
      <w:r w:rsidRPr="004F614B">
        <w:rPr>
          <w:rFonts w:ascii="Calibri" w:hAnsi="Calibri" w:cs="Calibri"/>
          <w:b/>
          <w:bCs/>
        </w:rPr>
        <w:t>Table S3</w:t>
      </w:r>
      <w:r w:rsidRPr="004F614B">
        <w:rPr>
          <w:rFonts w:ascii="Calibri" w:hAnsi="Calibri" w:cs="Calibri"/>
        </w:rPr>
        <w:t xml:space="preserve"> – Species-specific characteristics for herbivores assessed at </w:t>
      </w:r>
      <w:proofErr w:type="spellStart"/>
      <w:r w:rsidRPr="004F614B">
        <w:rPr>
          <w:rFonts w:ascii="Calibri" w:hAnsi="Calibri" w:cs="Calibri"/>
        </w:rPr>
        <w:t>Tswalu</w:t>
      </w:r>
      <w:proofErr w:type="spellEnd"/>
    </w:p>
    <w:p w14:paraId="3A851DFF" w14:textId="0A41614B" w:rsidR="00584610" w:rsidRPr="004F614B" w:rsidRDefault="004A4C7F" w:rsidP="000009FE">
      <w:pPr>
        <w:pStyle w:val="NoSpacing"/>
        <w:rPr>
          <w:rFonts w:ascii="Calibri" w:hAnsi="Calibri" w:cs="Calibri"/>
        </w:rPr>
      </w:pPr>
      <w:r w:rsidRPr="004F614B">
        <w:rPr>
          <w:rFonts w:ascii="Calibri" w:hAnsi="Calibri" w:cs="Calibri"/>
          <w:b/>
          <w:bCs/>
        </w:rPr>
        <w:t>Table S4</w:t>
      </w:r>
      <w:r w:rsidRPr="004F614B">
        <w:rPr>
          <w:rFonts w:ascii="Calibri" w:hAnsi="Calibri" w:cs="Calibri"/>
        </w:rPr>
        <w:t xml:space="preserve"> – </w:t>
      </w:r>
      <w:r w:rsidR="000009FE" w:rsidRPr="004F614B">
        <w:rPr>
          <w:rFonts w:ascii="Calibri" w:hAnsi="Calibri" w:cs="Calibri"/>
          <w:sz w:val="24"/>
          <w:szCs w:val="24"/>
        </w:rPr>
        <w:t>Outputs from linear model checks assessed using the R ‘performance’ package</w:t>
      </w:r>
      <w:r w:rsidR="000009FE" w:rsidRPr="004F614B">
        <w:rPr>
          <w:rFonts w:ascii="Calibri" w:hAnsi="Calibri" w:cs="Calibri"/>
        </w:rPr>
        <w:t xml:space="preserve"> </w:t>
      </w:r>
    </w:p>
    <w:p w14:paraId="5F5D102B" w14:textId="77777777" w:rsidR="004A4C7F" w:rsidRPr="004F614B" w:rsidRDefault="004A4C7F" w:rsidP="00F2612A">
      <w:pPr>
        <w:spacing w:line="360" w:lineRule="auto"/>
        <w:rPr>
          <w:rFonts w:ascii="Calibri" w:hAnsi="Calibri" w:cs="Calibri"/>
        </w:rPr>
      </w:pPr>
    </w:p>
    <w:p w14:paraId="4E4EF75B" w14:textId="394106C1" w:rsidR="000E47F7" w:rsidRPr="004F614B" w:rsidRDefault="000E47F7" w:rsidP="00F2612A">
      <w:pPr>
        <w:spacing w:line="360" w:lineRule="auto"/>
        <w:rPr>
          <w:rFonts w:ascii="Calibri" w:hAnsi="Calibri" w:cs="Calibri"/>
          <w:b/>
          <w:bCs/>
        </w:rPr>
      </w:pPr>
      <w:r w:rsidRPr="004F614B">
        <w:rPr>
          <w:rFonts w:ascii="Calibri" w:hAnsi="Calibri" w:cs="Calibri"/>
          <w:b/>
          <w:bCs/>
        </w:rPr>
        <w:t>Supplementary figures</w:t>
      </w:r>
    </w:p>
    <w:p w14:paraId="38F344D8" w14:textId="1CF361D0" w:rsidR="00584610" w:rsidRPr="004F614B" w:rsidRDefault="00584610" w:rsidP="00F2612A">
      <w:pPr>
        <w:spacing w:line="360" w:lineRule="auto"/>
        <w:rPr>
          <w:rFonts w:ascii="Calibri" w:hAnsi="Calibri" w:cs="Calibri"/>
        </w:rPr>
      </w:pPr>
      <w:r w:rsidRPr="004F614B">
        <w:rPr>
          <w:rFonts w:ascii="Calibri" w:hAnsi="Calibri" w:cs="Calibri"/>
          <w:b/>
          <w:bCs/>
        </w:rPr>
        <w:t>Figure S1</w:t>
      </w:r>
      <w:r w:rsidRPr="004F614B">
        <w:rPr>
          <w:rFonts w:ascii="Calibri" w:hAnsi="Calibri" w:cs="Calibri"/>
        </w:rPr>
        <w:t xml:space="preserve"> – </w:t>
      </w:r>
      <w:r w:rsidR="00FF5188" w:rsidRPr="004F614B">
        <w:rPr>
          <w:rFonts w:ascii="Calibri" w:hAnsi="Calibri" w:cs="Calibri"/>
        </w:rPr>
        <w:t xml:space="preserve">Al concentration gradient map of </w:t>
      </w:r>
      <w:proofErr w:type="spellStart"/>
      <w:r w:rsidR="00FF5188" w:rsidRPr="004F614B">
        <w:rPr>
          <w:rFonts w:ascii="Calibri" w:hAnsi="Calibri" w:cs="Calibri"/>
        </w:rPr>
        <w:t>Tswalu</w:t>
      </w:r>
      <w:proofErr w:type="spellEnd"/>
      <w:r w:rsidR="001569FA" w:rsidRPr="004F614B">
        <w:rPr>
          <w:rFonts w:ascii="Calibri" w:hAnsi="Calibri" w:cs="Calibri"/>
        </w:rPr>
        <w:t xml:space="preserve"> Kalahari Reserve</w:t>
      </w:r>
    </w:p>
    <w:p w14:paraId="6759CBF1" w14:textId="77777777" w:rsidR="001569FA" w:rsidRPr="004F614B" w:rsidRDefault="00FF5188" w:rsidP="00FF5188">
      <w:pPr>
        <w:spacing w:line="360" w:lineRule="auto"/>
        <w:rPr>
          <w:rFonts w:ascii="Calibri" w:hAnsi="Calibri" w:cs="Calibri"/>
        </w:rPr>
      </w:pPr>
      <w:r w:rsidRPr="004F614B">
        <w:rPr>
          <w:rFonts w:ascii="Calibri" w:hAnsi="Calibri" w:cs="Calibri"/>
          <w:b/>
          <w:bCs/>
        </w:rPr>
        <w:t>Figure S2</w:t>
      </w:r>
      <w:r w:rsidRPr="004F614B">
        <w:rPr>
          <w:rFonts w:ascii="Calibri" w:hAnsi="Calibri" w:cs="Calibri"/>
        </w:rPr>
        <w:t xml:space="preserve"> – </w:t>
      </w:r>
      <w:r w:rsidR="001569FA" w:rsidRPr="004F614B">
        <w:rPr>
          <w:rFonts w:ascii="Calibri" w:hAnsi="Calibri" w:cs="Calibri"/>
        </w:rPr>
        <w:t xml:space="preserve">Species-specific dispersal probability curves and </w:t>
      </w:r>
      <w:r w:rsidR="001C1542" w:rsidRPr="004F614B">
        <w:rPr>
          <w:rFonts w:ascii="Calibri" w:hAnsi="Calibri" w:cs="Calibri"/>
        </w:rPr>
        <w:t>Soil ingestion buffer</w:t>
      </w:r>
      <w:r w:rsidR="001569FA" w:rsidRPr="004F614B">
        <w:rPr>
          <w:rFonts w:ascii="Calibri" w:hAnsi="Calibri" w:cs="Calibri"/>
        </w:rPr>
        <w:t>s</w:t>
      </w:r>
      <w:r w:rsidR="000009FE" w:rsidRPr="004F614B">
        <w:rPr>
          <w:rFonts w:ascii="Calibri" w:hAnsi="Calibri" w:cs="Calibri"/>
        </w:rPr>
        <w:t xml:space="preserve"> </w:t>
      </w:r>
    </w:p>
    <w:p w14:paraId="62413475" w14:textId="014EF90D" w:rsidR="00FF5188" w:rsidRPr="004F614B" w:rsidRDefault="00FF5188" w:rsidP="00FF5188">
      <w:pPr>
        <w:spacing w:line="360" w:lineRule="auto"/>
        <w:rPr>
          <w:rFonts w:ascii="Calibri" w:hAnsi="Calibri" w:cs="Calibri"/>
        </w:rPr>
      </w:pPr>
      <w:r w:rsidRPr="004F614B">
        <w:rPr>
          <w:rFonts w:ascii="Calibri" w:hAnsi="Calibri" w:cs="Calibri"/>
          <w:b/>
          <w:bCs/>
        </w:rPr>
        <w:t>Figure S3</w:t>
      </w:r>
      <w:r w:rsidRPr="004F614B">
        <w:rPr>
          <w:rFonts w:ascii="Calibri" w:hAnsi="Calibri" w:cs="Calibri"/>
        </w:rPr>
        <w:t xml:space="preserve"> – </w:t>
      </w:r>
      <w:r w:rsidR="00A2692B" w:rsidRPr="004F614B">
        <w:rPr>
          <w:rFonts w:ascii="Calibri" w:hAnsi="Calibri" w:cs="Calibri"/>
        </w:rPr>
        <w:t xml:space="preserve">Output </w:t>
      </w:r>
      <w:r w:rsidR="00A2692B" w:rsidRPr="004F614B">
        <w:rPr>
          <w:rFonts w:ascii="Calibri" w:hAnsi="Calibri" w:cs="Calibri"/>
          <w:sz w:val="22"/>
          <w:szCs w:val="22"/>
        </w:rPr>
        <w:t>Kaiser-</w:t>
      </w:r>
      <w:proofErr w:type="spellStart"/>
      <w:r w:rsidR="00A2692B" w:rsidRPr="004F614B">
        <w:rPr>
          <w:rFonts w:ascii="Calibri" w:hAnsi="Calibri" w:cs="Calibri"/>
          <w:sz w:val="22"/>
          <w:szCs w:val="22"/>
        </w:rPr>
        <w:t>Meye</w:t>
      </w:r>
      <w:proofErr w:type="spellEnd"/>
      <w:r w:rsidR="00A2692B" w:rsidRPr="004F614B">
        <w:rPr>
          <w:rFonts w:ascii="Calibri" w:hAnsi="Calibri" w:cs="Calibri"/>
          <w:sz w:val="22"/>
          <w:szCs w:val="22"/>
        </w:rPr>
        <w:t xml:space="preserve">-Olkin test and </w:t>
      </w:r>
      <w:proofErr w:type="spellStart"/>
      <w:r w:rsidR="00A2692B" w:rsidRPr="004F614B">
        <w:rPr>
          <w:rFonts w:ascii="Calibri" w:hAnsi="Calibri" w:cs="Calibri"/>
          <w:sz w:val="22"/>
          <w:szCs w:val="22"/>
        </w:rPr>
        <w:t>Mahalanobis</w:t>
      </w:r>
      <w:proofErr w:type="spellEnd"/>
      <w:r w:rsidR="00A2692B" w:rsidRPr="004F614B">
        <w:rPr>
          <w:rFonts w:ascii="Calibri" w:hAnsi="Calibri" w:cs="Calibri"/>
          <w:sz w:val="22"/>
          <w:szCs w:val="22"/>
        </w:rPr>
        <w:t xml:space="preserve"> Distance of PCA scores for faeces</w:t>
      </w:r>
    </w:p>
    <w:p w14:paraId="1966888D" w14:textId="14740E20" w:rsidR="00FF5188" w:rsidRPr="004F614B" w:rsidRDefault="00FF5188" w:rsidP="00FF5188">
      <w:pPr>
        <w:spacing w:line="360" w:lineRule="auto"/>
        <w:rPr>
          <w:rFonts w:ascii="Calibri" w:hAnsi="Calibri" w:cs="Calibri"/>
        </w:rPr>
      </w:pPr>
      <w:r w:rsidRPr="004F614B">
        <w:rPr>
          <w:rFonts w:ascii="Calibri" w:hAnsi="Calibri" w:cs="Calibri"/>
          <w:b/>
          <w:bCs/>
        </w:rPr>
        <w:t>Figure S4</w:t>
      </w:r>
      <w:r w:rsidRPr="004F614B">
        <w:rPr>
          <w:rFonts w:ascii="Calibri" w:hAnsi="Calibri" w:cs="Calibri"/>
        </w:rPr>
        <w:t xml:space="preserve"> – </w:t>
      </w:r>
      <w:r w:rsidR="00A2692B" w:rsidRPr="004F614B">
        <w:rPr>
          <w:rFonts w:ascii="Calibri" w:hAnsi="Calibri" w:cs="Calibri"/>
        </w:rPr>
        <w:t xml:space="preserve">Output </w:t>
      </w:r>
      <w:r w:rsidR="00A2692B" w:rsidRPr="004F614B">
        <w:rPr>
          <w:rFonts w:ascii="Calibri" w:hAnsi="Calibri" w:cs="Calibri"/>
          <w:sz w:val="22"/>
          <w:szCs w:val="22"/>
        </w:rPr>
        <w:t>Kaiser-</w:t>
      </w:r>
      <w:proofErr w:type="spellStart"/>
      <w:r w:rsidR="00A2692B" w:rsidRPr="004F614B">
        <w:rPr>
          <w:rFonts w:ascii="Calibri" w:hAnsi="Calibri" w:cs="Calibri"/>
          <w:sz w:val="22"/>
          <w:szCs w:val="22"/>
        </w:rPr>
        <w:t>Meye</w:t>
      </w:r>
      <w:proofErr w:type="spellEnd"/>
      <w:r w:rsidR="00A2692B" w:rsidRPr="004F614B">
        <w:rPr>
          <w:rFonts w:ascii="Calibri" w:hAnsi="Calibri" w:cs="Calibri"/>
          <w:sz w:val="22"/>
          <w:szCs w:val="22"/>
        </w:rPr>
        <w:t xml:space="preserve">-Olkin test and </w:t>
      </w:r>
      <w:proofErr w:type="spellStart"/>
      <w:r w:rsidR="00A2692B" w:rsidRPr="004F614B">
        <w:rPr>
          <w:rFonts w:ascii="Calibri" w:hAnsi="Calibri" w:cs="Calibri"/>
          <w:sz w:val="22"/>
          <w:szCs w:val="22"/>
        </w:rPr>
        <w:t>Mahalanobis</w:t>
      </w:r>
      <w:proofErr w:type="spellEnd"/>
      <w:r w:rsidR="00A2692B" w:rsidRPr="004F614B">
        <w:rPr>
          <w:rFonts w:ascii="Calibri" w:hAnsi="Calibri" w:cs="Calibri"/>
          <w:sz w:val="22"/>
          <w:szCs w:val="22"/>
        </w:rPr>
        <w:t xml:space="preserve"> Distance of PCA scores for hair</w:t>
      </w:r>
    </w:p>
    <w:p w14:paraId="4B8A35F4" w14:textId="54D70E04" w:rsidR="00FF5188" w:rsidRPr="004F614B" w:rsidRDefault="00FF5188" w:rsidP="00FF5188">
      <w:pPr>
        <w:spacing w:line="360" w:lineRule="auto"/>
        <w:rPr>
          <w:rFonts w:ascii="Calibri" w:hAnsi="Calibri" w:cs="Calibri"/>
        </w:rPr>
      </w:pPr>
      <w:r w:rsidRPr="004F614B">
        <w:rPr>
          <w:rFonts w:ascii="Calibri" w:hAnsi="Calibri" w:cs="Calibri"/>
          <w:b/>
          <w:bCs/>
        </w:rPr>
        <w:t>Figure S5</w:t>
      </w:r>
      <w:r w:rsidRPr="004F614B">
        <w:rPr>
          <w:rFonts w:ascii="Calibri" w:hAnsi="Calibri" w:cs="Calibri"/>
        </w:rPr>
        <w:t xml:space="preserve"> – </w:t>
      </w:r>
      <w:r w:rsidR="00A2692B" w:rsidRPr="004F614B">
        <w:rPr>
          <w:rFonts w:ascii="Calibri" w:hAnsi="Calibri" w:cs="Calibri"/>
        </w:rPr>
        <w:t>Element and species-specific r</w:t>
      </w:r>
      <w:r w:rsidR="00A72500" w:rsidRPr="004F614B">
        <w:rPr>
          <w:rFonts w:ascii="Calibri" w:hAnsi="Calibri" w:cs="Calibri"/>
        </w:rPr>
        <w:t xml:space="preserve">elationships </w:t>
      </w:r>
      <w:r w:rsidR="00A2692B" w:rsidRPr="004F614B">
        <w:rPr>
          <w:rFonts w:ascii="Calibri" w:hAnsi="Calibri" w:cs="Calibri"/>
        </w:rPr>
        <w:t>for faeces and fur</w:t>
      </w:r>
    </w:p>
    <w:p w14:paraId="7F578B2E" w14:textId="77777777" w:rsidR="00584610" w:rsidRPr="004F614B" w:rsidRDefault="00584610" w:rsidP="00F2612A">
      <w:pPr>
        <w:spacing w:line="360" w:lineRule="auto"/>
        <w:rPr>
          <w:rFonts w:ascii="Calibri" w:hAnsi="Calibri" w:cs="Calibri"/>
        </w:rPr>
      </w:pPr>
    </w:p>
    <w:p w14:paraId="74B9DE8A" w14:textId="77777777" w:rsidR="00584610" w:rsidRPr="004F614B" w:rsidRDefault="00584610" w:rsidP="00F2612A">
      <w:pPr>
        <w:spacing w:line="360" w:lineRule="auto"/>
        <w:rPr>
          <w:rFonts w:ascii="Calibri" w:hAnsi="Calibri" w:cs="Calibri"/>
        </w:rPr>
      </w:pPr>
    </w:p>
    <w:p w14:paraId="5A6D8B4B" w14:textId="7362BC3B" w:rsidR="000E47F7" w:rsidRPr="004F614B" w:rsidRDefault="000E47F7" w:rsidP="00F2612A">
      <w:pPr>
        <w:spacing w:line="360" w:lineRule="auto"/>
        <w:rPr>
          <w:rFonts w:ascii="Calibri" w:hAnsi="Calibri" w:cs="Calibri"/>
          <w:b/>
          <w:bCs/>
        </w:rPr>
      </w:pPr>
      <w:r w:rsidRPr="004F614B">
        <w:rPr>
          <w:rFonts w:ascii="Calibri" w:hAnsi="Calibri" w:cs="Calibri"/>
          <w:b/>
          <w:bCs/>
        </w:rPr>
        <w:t>References</w:t>
      </w:r>
    </w:p>
    <w:p w14:paraId="5BAD62E6" w14:textId="77777777" w:rsidR="00A2692B" w:rsidRPr="004F614B" w:rsidRDefault="00A2692B" w:rsidP="00F2612A">
      <w:pPr>
        <w:spacing w:line="360" w:lineRule="auto"/>
        <w:rPr>
          <w:rFonts w:ascii="Calibri" w:hAnsi="Calibri" w:cs="Calibri"/>
        </w:rPr>
      </w:pPr>
    </w:p>
    <w:p w14:paraId="23585443" w14:textId="77777777" w:rsidR="00FF5188" w:rsidRPr="004F614B" w:rsidRDefault="00FF5188" w:rsidP="00F2612A">
      <w:pPr>
        <w:spacing w:line="360" w:lineRule="auto"/>
        <w:rPr>
          <w:rFonts w:ascii="Calibri" w:hAnsi="Calibri" w:cs="Calibri"/>
        </w:rPr>
        <w:sectPr w:rsidR="00FF5188" w:rsidRPr="004F614B" w:rsidSect="004F614B">
          <w:headerReference w:type="default" r:id="rId7"/>
          <w:footerReference w:type="default" r:id="rId8"/>
          <w:pgSz w:w="11900" w:h="16820"/>
          <w:pgMar w:top="1440" w:right="1440" w:bottom="1440" w:left="1440" w:header="708" w:footer="708" w:gutter="0"/>
          <w:cols w:space="708"/>
          <w:docGrid w:linePitch="360"/>
        </w:sectPr>
      </w:pPr>
    </w:p>
    <w:p w14:paraId="07CEED3A" w14:textId="77777777" w:rsidR="00276B87" w:rsidRPr="004F614B" w:rsidRDefault="00276B87" w:rsidP="00276B87">
      <w:pPr>
        <w:spacing w:line="360" w:lineRule="auto"/>
        <w:rPr>
          <w:rFonts w:ascii="Calibri" w:hAnsi="Calibri" w:cs="Calibri"/>
          <w:b/>
          <w:bCs/>
        </w:rPr>
      </w:pPr>
      <w:r w:rsidRPr="004F614B">
        <w:rPr>
          <w:rFonts w:ascii="Calibri" w:hAnsi="Calibri" w:cs="Calibri"/>
          <w:b/>
          <w:bCs/>
        </w:rPr>
        <w:lastRenderedPageBreak/>
        <w:t>Supplementary tables</w:t>
      </w:r>
    </w:p>
    <w:p w14:paraId="5FC62800" w14:textId="77777777" w:rsidR="00276B87" w:rsidRPr="004F614B" w:rsidRDefault="00276B87" w:rsidP="000E47F7">
      <w:pPr>
        <w:jc w:val="both"/>
        <w:rPr>
          <w:rFonts w:ascii="Calibri" w:hAnsi="Calibri" w:cs="Calibri"/>
          <w:b/>
          <w:bCs/>
          <w:sz w:val="22"/>
          <w:szCs w:val="22"/>
        </w:rPr>
      </w:pPr>
    </w:p>
    <w:p w14:paraId="014C1F3C" w14:textId="04F901C9" w:rsidR="000E47F7" w:rsidRPr="004F614B" w:rsidRDefault="000E47F7" w:rsidP="000E47F7">
      <w:pPr>
        <w:jc w:val="both"/>
        <w:rPr>
          <w:rStyle w:val="Emphasis"/>
          <w:rFonts w:ascii="Calibri" w:eastAsiaTheme="minorEastAsia" w:hAnsi="Calibri" w:cs="Calibri"/>
          <w:i w:val="0"/>
          <w:iCs w:val="0"/>
          <w:sz w:val="22"/>
          <w:szCs w:val="22"/>
        </w:rPr>
      </w:pPr>
      <w:r w:rsidRPr="004F614B">
        <w:rPr>
          <w:rFonts w:ascii="Calibri" w:hAnsi="Calibri" w:cs="Calibri"/>
          <w:b/>
          <w:bCs/>
          <w:sz w:val="22"/>
          <w:szCs w:val="22"/>
        </w:rPr>
        <w:t>Table S1</w:t>
      </w:r>
      <w:r w:rsidRPr="004F614B">
        <w:rPr>
          <w:rFonts w:ascii="Calibri" w:hAnsi="Calibri" w:cs="Calibri"/>
          <w:sz w:val="22"/>
          <w:szCs w:val="22"/>
        </w:rPr>
        <w:t>. Range, median and standard deviation</w:t>
      </w:r>
      <w:r w:rsidRPr="004F614B">
        <w:rPr>
          <w:rFonts w:ascii="Calibri" w:hAnsi="Calibri" w:cs="Calibri"/>
          <w:i/>
          <w:iCs/>
          <w:sz w:val="22"/>
          <w:szCs w:val="22"/>
        </w:rPr>
        <w:t xml:space="preserve"> (</w:t>
      </w:r>
      <m:oMath>
        <m:r>
          <m:rPr>
            <m:sty m:val="bi"/>
          </m:rPr>
          <w:rPr>
            <w:rStyle w:val="Emphasis"/>
            <w:rFonts w:ascii="Cambria Math" w:hAnsi="Cambria Math" w:cs="Calibri"/>
            <w:sz w:val="22"/>
            <w:szCs w:val="22"/>
          </w:rPr>
          <m:t>σ)</m:t>
        </m:r>
      </m:oMath>
      <w:r w:rsidRPr="004F614B">
        <w:rPr>
          <w:rStyle w:val="Emphasis"/>
          <w:rFonts w:ascii="Calibri" w:eastAsiaTheme="minorEastAsia" w:hAnsi="Calibri" w:cs="Calibri"/>
          <w:b/>
          <w:bCs/>
          <w:i w:val="0"/>
          <w:iCs w:val="0"/>
          <w:sz w:val="22"/>
          <w:szCs w:val="22"/>
        </w:rPr>
        <w:t xml:space="preserve"> </w:t>
      </w:r>
      <w:r w:rsidRPr="004F614B">
        <w:rPr>
          <w:rStyle w:val="Emphasis"/>
          <w:rFonts w:ascii="Calibri" w:eastAsiaTheme="minorEastAsia" w:hAnsi="Calibri" w:cs="Calibri"/>
          <w:i w:val="0"/>
          <w:iCs w:val="0"/>
          <w:sz w:val="22"/>
          <w:szCs w:val="22"/>
        </w:rPr>
        <w:t xml:space="preserve">values for toxic elements assessed in the environment and free-ranging African wildlife 2019. Environmental values for paired sediment and vegetation samples are provided only for elements assessed in biological matrices (Al, As, Co, Cr, Pb, Sn and V). </w:t>
      </w:r>
      <w:r w:rsidRPr="004F614B">
        <w:rPr>
          <w:rStyle w:val="Emphasis"/>
          <w:rFonts w:ascii="Calibri" w:eastAsiaTheme="minorEastAsia" w:hAnsi="Calibri" w:cs="Calibri"/>
          <w:sz w:val="22"/>
          <w:szCs w:val="22"/>
        </w:rPr>
        <w:t>Al</w:t>
      </w:r>
      <w:r w:rsidRPr="004F614B">
        <w:rPr>
          <w:rStyle w:val="Emphasis"/>
          <w:rFonts w:ascii="Calibri" w:eastAsiaTheme="minorEastAsia" w:hAnsi="Calibri" w:cs="Calibri"/>
          <w:i w:val="0"/>
          <w:iCs w:val="0"/>
          <w:sz w:val="22"/>
          <w:szCs w:val="22"/>
        </w:rPr>
        <w:t xml:space="preserve"> values in soil represent the full dataset of measurements (n=24; Webster et al. 2021 and n=233; Abraham et al. 2023). Biological values are provided for toxic element concentrations in faeces and</w:t>
      </w:r>
      <w:r w:rsidR="00584610" w:rsidRPr="004F614B">
        <w:rPr>
          <w:rStyle w:val="Emphasis"/>
          <w:rFonts w:ascii="Calibri" w:eastAsiaTheme="minorEastAsia" w:hAnsi="Calibri" w:cs="Calibri"/>
          <w:i w:val="0"/>
          <w:iCs w:val="0"/>
          <w:sz w:val="22"/>
          <w:szCs w:val="22"/>
        </w:rPr>
        <w:t xml:space="preserve"> fur</w:t>
      </w:r>
      <w:r w:rsidRPr="004F614B">
        <w:rPr>
          <w:rStyle w:val="Emphasis"/>
          <w:rFonts w:ascii="Calibri" w:eastAsiaTheme="minorEastAsia" w:hAnsi="Calibri" w:cs="Calibri"/>
          <w:i w:val="0"/>
          <w:iCs w:val="0"/>
          <w:sz w:val="22"/>
          <w:szCs w:val="22"/>
        </w:rPr>
        <w:t xml:space="preserve">. Note faecal </w:t>
      </w:r>
      <w:r w:rsidRPr="004F614B">
        <w:rPr>
          <w:rStyle w:val="Emphasis"/>
          <w:rFonts w:ascii="Calibri" w:eastAsiaTheme="minorEastAsia" w:hAnsi="Calibri" w:cs="Calibri"/>
          <w:sz w:val="22"/>
          <w:szCs w:val="22"/>
        </w:rPr>
        <w:t>Al</w:t>
      </w:r>
      <w:r w:rsidRPr="004F614B">
        <w:rPr>
          <w:rStyle w:val="Emphasis"/>
          <w:rFonts w:ascii="Calibri" w:eastAsiaTheme="minorEastAsia" w:hAnsi="Calibri" w:cs="Calibri"/>
          <w:i w:val="0"/>
          <w:iCs w:val="0"/>
          <w:sz w:val="22"/>
          <w:szCs w:val="22"/>
        </w:rPr>
        <w:t xml:space="preserve"> values are representative of the full faecal dataset (n=594) and values given as mg/kg dry weight. All other elements are represented at µg/kg dry weight (Webster et al. 2021).</w:t>
      </w:r>
    </w:p>
    <w:p w14:paraId="6056FED6" w14:textId="77777777" w:rsidR="000E47F7" w:rsidRPr="004F614B" w:rsidRDefault="000E47F7" w:rsidP="000E47F7">
      <w:pPr>
        <w:rPr>
          <w:rFonts w:ascii="Calibri" w:hAnsi="Calibri" w:cs="Calibri"/>
          <w:sz w:val="20"/>
          <w:szCs w:val="20"/>
        </w:rPr>
      </w:pPr>
    </w:p>
    <w:tbl>
      <w:tblPr>
        <w:tblStyle w:val="TableGrid"/>
        <w:tblW w:w="15588" w:type="dxa"/>
        <w:tblInd w:w="-851" w:type="dxa"/>
        <w:tblCellMar>
          <w:left w:w="57" w:type="dxa"/>
          <w:right w:w="57" w:type="dxa"/>
        </w:tblCellMar>
        <w:tblLook w:val="04A0" w:firstRow="1" w:lastRow="0" w:firstColumn="1" w:lastColumn="0" w:noHBand="0" w:noVBand="1"/>
      </w:tblPr>
      <w:tblGrid>
        <w:gridCol w:w="1272"/>
        <w:gridCol w:w="1022"/>
        <w:gridCol w:w="1023"/>
        <w:gridCol w:w="1022"/>
        <w:gridCol w:w="857"/>
        <w:gridCol w:w="166"/>
        <w:gridCol w:w="1022"/>
        <w:gridCol w:w="1023"/>
        <w:gridCol w:w="1023"/>
        <w:gridCol w:w="1022"/>
        <w:gridCol w:w="940"/>
        <w:gridCol w:w="83"/>
        <w:gridCol w:w="1022"/>
        <w:gridCol w:w="1023"/>
        <w:gridCol w:w="1022"/>
        <w:gridCol w:w="1023"/>
        <w:gridCol w:w="1023"/>
      </w:tblGrid>
      <w:tr w:rsidR="000E47F7" w:rsidRPr="004F614B" w14:paraId="3F8D2320" w14:textId="77777777" w:rsidTr="005C6958">
        <w:trPr>
          <w:trHeight w:val="283"/>
        </w:trPr>
        <w:tc>
          <w:tcPr>
            <w:tcW w:w="1272" w:type="dxa"/>
            <w:vAlign w:val="center"/>
          </w:tcPr>
          <w:p w14:paraId="047B40DF"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Element</w:t>
            </w:r>
          </w:p>
        </w:tc>
        <w:tc>
          <w:tcPr>
            <w:tcW w:w="2045" w:type="dxa"/>
            <w:gridSpan w:val="2"/>
            <w:vAlign w:val="center"/>
          </w:tcPr>
          <w:p w14:paraId="077463E3"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Al (mg/kg)</w:t>
            </w:r>
          </w:p>
        </w:tc>
        <w:tc>
          <w:tcPr>
            <w:tcW w:w="2045" w:type="dxa"/>
            <w:gridSpan w:val="3"/>
            <w:vAlign w:val="center"/>
          </w:tcPr>
          <w:p w14:paraId="1728A9C6"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As (µg/kg)</w:t>
            </w:r>
          </w:p>
        </w:tc>
        <w:tc>
          <w:tcPr>
            <w:tcW w:w="2045" w:type="dxa"/>
            <w:gridSpan w:val="2"/>
            <w:vAlign w:val="center"/>
          </w:tcPr>
          <w:p w14:paraId="0E05CE26"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Co (µg/kg)</w:t>
            </w:r>
          </w:p>
        </w:tc>
        <w:tc>
          <w:tcPr>
            <w:tcW w:w="2045" w:type="dxa"/>
            <w:gridSpan w:val="2"/>
            <w:vAlign w:val="center"/>
          </w:tcPr>
          <w:p w14:paraId="0FC24AA5"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Cr (µg/kg)</w:t>
            </w:r>
          </w:p>
        </w:tc>
        <w:tc>
          <w:tcPr>
            <w:tcW w:w="2045" w:type="dxa"/>
            <w:gridSpan w:val="3"/>
            <w:vAlign w:val="center"/>
          </w:tcPr>
          <w:p w14:paraId="2BB65051"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Pb (µg/kg)</w:t>
            </w:r>
          </w:p>
        </w:tc>
        <w:tc>
          <w:tcPr>
            <w:tcW w:w="2045" w:type="dxa"/>
            <w:gridSpan w:val="2"/>
            <w:vAlign w:val="center"/>
          </w:tcPr>
          <w:p w14:paraId="0C340BFF"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Sn (µg/kg)</w:t>
            </w:r>
          </w:p>
        </w:tc>
        <w:tc>
          <w:tcPr>
            <w:tcW w:w="2046" w:type="dxa"/>
            <w:gridSpan w:val="2"/>
            <w:vAlign w:val="center"/>
          </w:tcPr>
          <w:p w14:paraId="43BCDD93"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V (µg/kg)</w:t>
            </w:r>
          </w:p>
        </w:tc>
      </w:tr>
      <w:tr w:rsidR="000E47F7" w:rsidRPr="004F614B" w14:paraId="76B4F66D" w14:textId="77777777" w:rsidTr="005C6958">
        <w:trPr>
          <w:trHeight w:val="283"/>
        </w:trPr>
        <w:tc>
          <w:tcPr>
            <w:tcW w:w="1272" w:type="dxa"/>
            <w:vAlign w:val="center"/>
          </w:tcPr>
          <w:p w14:paraId="24894A7C"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 xml:space="preserve">Environmental values </w:t>
            </w:r>
          </w:p>
        </w:tc>
        <w:tc>
          <w:tcPr>
            <w:tcW w:w="1022" w:type="dxa"/>
            <w:vAlign w:val="center"/>
          </w:tcPr>
          <w:p w14:paraId="41FB31F1"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Soil</w:t>
            </w:r>
          </w:p>
        </w:tc>
        <w:tc>
          <w:tcPr>
            <w:tcW w:w="1023" w:type="dxa"/>
            <w:vAlign w:val="center"/>
          </w:tcPr>
          <w:p w14:paraId="5CB7BB8C"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Vegetation</w:t>
            </w:r>
          </w:p>
        </w:tc>
        <w:tc>
          <w:tcPr>
            <w:tcW w:w="1022" w:type="dxa"/>
            <w:vAlign w:val="center"/>
          </w:tcPr>
          <w:p w14:paraId="0FA2D144"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Soil</w:t>
            </w:r>
          </w:p>
        </w:tc>
        <w:tc>
          <w:tcPr>
            <w:tcW w:w="1023" w:type="dxa"/>
            <w:gridSpan w:val="2"/>
            <w:vAlign w:val="center"/>
          </w:tcPr>
          <w:p w14:paraId="7442C44A"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Vegetation</w:t>
            </w:r>
          </w:p>
        </w:tc>
        <w:tc>
          <w:tcPr>
            <w:tcW w:w="1022" w:type="dxa"/>
            <w:vAlign w:val="center"/>
          </w:tcPr>
          <w:p w14:paraId="407139A1"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Soil</w:t>
            </w:r>
          </w:p>
        </w:tc>
        <w:tc>
          <w:tcPr>
            <w:tcW w:w="1023" w:type="dxa"/>
            <w:vAlign w:val="center"/>
          </w:tcPr>
          <w:p w14:paraId="52BC9ACC"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Vegetation</w:t>
            </w:r>
          </w:p>
        </w:tc>
        <w:tc>
          <w:tcPr>
            <w:tcW w:w="1023" w:type="dxa"/>
            <w:vAlign w:val="center"/>
          </w:tcPr>
          <w:p w14:paraId="288B5EA0"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Soil</w:t>
            </w:r>
          </w:p>
        </w:tc>
        <w:tc>
          <w:tcPr>
            <w:tcW w:w="1022" w:type="dxa"/>
            <w:vAlign w:val="center"/>
          </w:tcPr>
          <w:p w14:paraId="05B9E3CA"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Vegetation</w:t>
            </w:r>
          </w:p>
        </w:tc>
        <w:tc>
          <w:tcPr>
            <w:tcW w:w="1023" w:type="dxa"/>
            <w:gridSpan w:val="2"/>
            <w:vAlign w:val="center"/>
          </w:tcPr>
          <w:p w14:paraId="476470AF"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Soil</w:t>
            </w:r>
          </w:p>
        </w:tc>
        <w:tc>
          <w:tcPr>
            <w:tcW w:w="1022" w:type="dxa"/>
            <w:vAlign w:val="center"/>
          </w:tcPr>
          <w:p w14:paraId="7343BB2B"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Vegetation</w:t>
            </w:r>
          </w:p>
        </w:tc>
        <w:tc>
          <w:tcPr>
            <w:tcW w:w="1023" w:type="dxa"/>
            <w:vAlign w:val="center"/>
          </w:tcPr>
          <w:p w14:paraId="08705969"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Soil</w:t>
            </w:r>
          </w:p>
        </w:tc>
        <w:tc>
          <w:tcPr>
            <w:tcW w:w="1022" w:type="dxa"/>
            <w:vAlign w:val="center"/>
          </w:tcPr>
          <w:p w14:paraId="5922BD20"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Vegetation</w:t>
            </w:r>
          </w:p>
        </w:tc>
        <w:tc>
          <w:tcPr>
            <w:tcW w:w="1023" w:type="dxa"/>
            <w:vAlign w:val="center"/>
          </w:tcPr>
          <w:p w14:paraId="24BE665E"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Soil</w:t>
            </w:r>
          </w:p>
        </w:tc>
        <w:tc>
          <w:tcPr>
            <w:tcW w:w="1023" w:type="dxa"/>
            <w:vAlign w:val="center"/>
          </w:tcPr>
          <w:p w14:paraId="3769F3A6"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Vegetation</w:t>
            </w:r>
          </w:p>
        </w:tc>
      </w:tr>
      <w:tr w:rsidR="000E47F7" w:rsidRPr="004F614B" w14:paraId="18CC41EB" w14:textId="77777777" w:rsidTr="00A2692B">
        <w:trPr>
          <w:trHeight w:val="556"/>
        </w:trPr>
        <w:tc>
          <w:tcPr>
            <w:tcW w:w="1272" w:type="dxa"/>
            <w:vAlign w:val="center"/>
          </w:tcPr>
          <w:p w14:paraId="175EAC9C"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Range</w:t>
            </w:r>
          </w:p>
        </w:tc>
        <w:tc>
          <w:tcPr>
            <w:tcW w:w="1022" w:type="dxa"/>
            <w:vAlign w:val="center"/>
          </w:tcPr>
          <w:p w14:paraId="26109DA3"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2000-43000</w:t>
            </w:r>
          </w:p>
        </w:tc>
        <w:tc>
          <w:tcPr>
            <w:tcW w:w="1023" w:type="dxa"/>
            <w:vAlign w:val="center"/>
          </w:tcPr>
          <w:p w14:paraId="667C3C32"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223-1770</w:t>
            </w:r>
          </w:p>
        </w:tc>
        <w:tc>
          <w:tcPr>
            <w:tcW w:w="1022" w:type="dxa"/>
            <w:vAlign w:val="center"/>
          </w:tcPr>
          <w:p w14:paraId="471E3D07" w14:textId="77777777" w:rsidR="000E47F7" w:rsidRPr="004F614B" w:rsidRDefault="000E47F7" w:rsidP="005C6958">
            <w:pPr>
              <w:rPr>
                <w:rFonts w:ascii="Calibri" w:hAnsi="Calibri" w:cs="Calibri"/>
                <w:sz w:val="16"/>
                <w:szCs w:val="16"/>
                <w:lang w:val="en-ZA"/>
              </w:rPr>
            </w:pPr>
            <w:r w:rsidRPr="004F614B">
              <w:rPr>
                <w:rFonts w:ascii="Calibri" w:hAnsi="Calibri" w:cs="Calibri"/>
                <w:sz w:val="16"/>
                <w:szCs w:val="16"/>
                <w:lang w:val="en-ZA"/>
              </w:rPr>
              <w:t>292-3714</w:t>
            </w:r>
          </w:p>
        </w:tc>
        <w:tc>
          <w:tcPr>
            <w:tcW w:w="1023" w:type="dxa"/>
            <w:gridSpan w:val="2"/>
            <w:vAlign w:val="center"/>
          </w:tcPr>
          <w:p w14:paraId="6E1820D6" w14:textId="77777777" w:rsidR="000E47F7" w:rsidRPr="004F614B" w:rsidRDefault="000E47F7" w:rsidP="005C6958">
            <w:pPr>
              <w:rPr>
                <w:rFonts w:ascii="Calibri" w:hAnsi="Calibri" w:cs="Calibri"/>
                <w:sz w:val="16"/>
                <w:szCs w:val="16"/>
                <w:lang w:val="en-ZA"/>
              </w:rPr>
            </w:pPr>
            <w:r w:rsidRPr="004F614B">
              <w:rPr>
                <w:rFonts w:ascii="Calibri" w:hAnsi="Calibri" w:cs="Calibri"/>
                <w:sz w:val="16"/>
                <w:szCs w:val="16"/>
                <w:lang w:val="en-ZA"/>
              </w:rPr>
              <w:t>44-443</w:t>
            </w:r>
          </w:p>
        </w:tc>
        <w:tc>
          <w:tcPr>
            <w:tcW w:w="1022" w:type="dxa"/>
            <w:vAlign w:val="center"/>
          </w:tcPr>
          <w:p w14:paraId="2EB0B624" w14:textId="77777777" w:rsidR="000E47F7" w:rsidRPr="004F614B" w:rsidRDefault="000E47F7" w:rsidP="005C6958">
            <w:pPr>
              <w:rPr>
                <w:rFonts w:ascii="Calibri" w:hAnsi="Calibri" w:cs="Calibri"/>
                <w:sz w:val="16"/>
                <w:szCs w:val="16"/>
                <w:lang w:val="en-ZA"/>
              </w:rPr>
            </w:pPr>
            <w:r w:rsidRPr="004F614B">
              <w:rPr>
                <w:rFonts w:ascii="Calibri" w:hAnsi="Calibri" w:cs="Calibri"/>
                <w:sz w:val="16"/>
                <w:szCs w:val="16"/>
              </w:rPr>
              <w:t>594-112269</w:t>
            </w:r>
          </w:p>
        </w:tc>
        <w:tc>
          <w:tcPr>
            <w:tcW w:w="1023" w:type="dxa"/>
            <w:vAlign w:val="center"/>
          </w:tcPr>
          <w:p w14:paraId="4C485B6B"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285-852</w:t>
            </w:r>
          </w:p>
        </w:tc>
        <w:tc>
          <w:tcPr>
            <w:tcW w:w="1023" w:type="dxa"/>
            <w:vAlign w:val="center"/>
          </w:tcPr>
          <w:p w14:paraId="0EE7F7A2" w14:textId="77777777" w:rsidR="000E47F7" w:rsidRPr="004F614B" w:rsidRDefault="000E47F7" w:rsidP="005C6958">
            <w:pPr>
              <w:rPr>
                <w:rFonts w:ascii="Calibri" w:hAnsi="Calibri" w:cs="Calibri"/>
                <w:sz w:val="16"/>
                <w:szCs w:val="16"/>
                <w:lang w:val="en-ZA"/>
              </w:rPr>
            </w:pPr>
            <w:r w:rsidRPr="004F614B">
              <w:rPr>
                <w:rFonts w:ascii="Calibri" w:hAnsi="Calibri" w:cs="Calibri"/>
                <w:sz w:val="16"/>
                <w:szCs w:val="16"/>
              </w:rPr>
              <w:t>8592-58071</w:t>
            </w:r>
          </w:p>
        </w:tc>
        <w:tc>
          <w:tcPr>
            <w:tcW w:w="1022" w:type="dxa"/>
            <w:vAlign w:val="center"/>
          </w:tcPr>
          <w:p w14:paraId="7413BA92"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681-3673</w:t>
            </w:r>
          </w:p>
        </w:tc>
        <w:tc>
          <w:tcPr>
            <w:tcW w:w="1023" w:type="dxa"/>
            <w:gridSpan w:val="2"/>
            <w:vAlign w:val="center"/>
          </w:tcPr>
          <w:p w14:paraId="33E96023"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1236-12146</w:t>
            </w:r>
          </w:p>
        </w:tc>
        <w:tc>
          <w:tcPr>
            <w:tcW w:w="1022" w:type="dxa"/>
            <w:vAlign w:val="center"/>
          </w:tcPr>
          <w:p w14:paraId="1B19E42D"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114-624</w:t>
            </w:r>
          </w:p>
        </w:tc>
        <w:tc>
          <w:tcPr>
            <w:tcW w:w="1023" w:type="dxa"/>
            <w:vAlign w:val="center"/>
          </w:tcPr>
          <w:p w14:paraId="4B53546F"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228-1237</w:t>
            </w:r>
          </w:p>
        </w:tc>
        <w:tc>
          <w:tcPr>
            <w:tcW w:w="1022" w:type="dxa"/>
            <w:vAlign w:val="center"/>
          </w:tcPr>
          <w:p w14:paraId="56DB081B"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15-64</w:t>
            </w:r>
          </w:p>
        </w:tc>
        <w:tc>
          <w:tcPr>
            <w:tcW w:w="1023" w:type="dxa"/>
            <w:vAlign w:val="center"/>
          </w:tcPr>
          <w:p w14:paraId="2BD2CF39"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7044-84928</w:t>
            </w:r>
          </w:p>
        </w:tc>
        <w:tc>
          <w:tcPr>
            <w:tcW w:w="1023" w:type="dxa"/>
            <w:vAlign w:val="center"/>
          </w:tcPr>
          <w:p w14:paraId="51648843"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413-3673</w:t>
            </w:r>
          </w:p>
        </w:tc>
      </w:tr>
      <w:tr w:rsidR="000E47F7" w:rsidRPr="004F614B" w14:paraId="0B2D389D" w14:textId="77777777" w:rsidTr="00A2692B">
        <w:trPr>
          <w:trHeight w:val="675"/>
        </w:trPr>
        <w:tc>
          <w:tcPr>
            <w:tcW w:w="1272" w:type="dxa"/>
            <w:tcBorders>
              <w:bottom w:val="single" w:sz="4" w:space="0" w:color="auto"/>
            </w:tcBorders>
            <w:vAlign w:val="center"/>
          </w:tcPr>
          <w:p w14:paraId="3B8FB279" w14:textId="77777777" w:rsidR="00FF5188" w:rsidRPr="004F614B" w:rsidRDefault="000E47F7" w:rsidP="005C6958">
            <w:pPr>
              <w:rPr>
                <w:rFonts w:ascii="Calibri" w:hAnsi="Calibri" w:cs="Calibri"/>
                <w:sz w:val="16"/>
                <w:szCs w:val="16"/>
              </w:rPr>
            </w:pPr>
            <w:r w:rsidRPr="004F614B">
              <w:rPr>
                <w:rFonts w:ascii="Calibri" w:hAnsi="Calibri" w:cs="Calibri"/>
                <w:sz w:val="16"/>
                <w:szCs w:val="16"/>
              </w:rPr>
              <w:t>Median</w:t>
            </w:r>
          </w:p>
          <w:p w14:paraId="6F098419" w14:textId="6A80E0D8" w:rsidR="000E47F7" w:rsidRPr="004F614B" w:rsidRDefault="00FF5188" w:rsidP="005C6958">
            <w:pPr>
              <w:rPr>
                <w:rFonts w:ascii="Calibri" w:hAnsi="Calibri" w:cs="Calibri"/>
                <w:sz w:val="16"/>
                <w:szCs w:val="16"/>
              </w:rPr>
            </w:pPr>
            <w:r w:rsidRPr="004F614B">
              <w:rPr>
                <w:rFonts w:ascii="Calibri" w:hAnsi="Calibri" w:cs="Calibri"/>
                <w:sz w:val="16"/>
                <w:szCs w:val="16"/>
              </w:rPr>
              <w:t>(Std Dev)</w:t>
            </w:r>
          </w:p>
        </w:tc>
        <w:tc>
          <w:tcPr>
            <w:tcW w:w="1022" w:type="dxa"/>
            <w:tcBorders>
              <w:bottom w:val="single" w:sz="4" w:space="0" w:color="auto"/>
            </w:tcBorders>
            <w:vAlign w:val="center"/>
          </w:tcPr>
          <w:p w14:paraId="575D9975" w14:textId="0C9D6326" w:rsidR="00FF5188" w:rsidRPr="004F614B" w:rsidRDefault="000E47F7" w:rsidP="00FF5188">
            <w:pPr>
              <w:jc w:val="center"/>
              <w:rPr>
                <w:rFonts w:ascii="Calibri" w:hAnsi="Calibri" w:cs="Calibri"/>
                <w:sz w:val="16"/>
                <w:szCs w:val="16"/>
              </w:rPr>
            </w:pPr>
            <w:r w:rsidRPr="004F614B">
              <w:rPr>
                <w:rFonts w:ascii="Calibri" w:hAnsi="Calibri" w:cs="Calibri"/>
                <w:sz w:val="16"/>
                <w:szCs w:val="16"/>
              </w:rPr>
              <w:t>1894</w:t>
            </w:r>
          </w:p>
          <w:p w14:paraId="5B1DA7F8" w14:textId="1AF8D705" w:rsidR="000E47F7" w:rsidRPr="004F614B" w:rsidRDefault="000E47F7" w:rsidP="00FF5188">
            <w:pPr>
              <w:jc w:val="center"/>
              <w:rPr>
                <w:rFonts w:ascii="Calibri" w:hAnsi="Calibri" w:cs="Calibri"/>
                <w:sz w:val="16"/>
                <w:szCs w:val="16"/>
              </w:rPr>
            </w:pPr>
            <w:r w:rsidRPr="004F614B">
              <w:rPr>
                <w:rFonts w:ascii="Calibri" w:hAnsi="Calibri" w:cs="Calibri"/>
                <w:sz w:val="16"/>
                <w:szCs w:val="16"/>
              </w:rPr>
              <w:t>(2357)</w:t>
            </w:r>
          </w:p>
        </w:tc>
        <w:tc>
          <w:tcPr>
            <w:tcW w:w="1023" w:type="dxa"/>
            <w:tcBorders>
              <w:bottom w:val="single" w:sz="4" w:space="0" w:color="auto"/>
            </w:tcBorders>
            <w:vAlign w:val="center"/>
          </w:tcPr>
          <w:p w14:paraId="0B9DB496"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604</w:t>
            </w:r>
          </w:p>
          <w:p w14:paraId="1BC1BCB9" w14:textId="17C6D977" w:rsidR="000E47F7" w:rsidRPr="004F614B" w:rsidRDefault="000E47F7" w:rsidP="00FF5188">
            <w:pPr>
              <w:jc w:val="center"/>
              <w:rPr>
                <w:rFonts w:ascii="Calibri" w:hAnsi="Calibri" w:cs="Calibri"/>
                <w:sz w:val="16"/>
                <w:szCs w:val="16"/>
              </w:rPr>
            </w:pPr>
            <w:r w:rsidRPr="004F614B">
              <w:rPr>
                <w:rFonts w:ascii="Calibri" w:hAnsi="Calibri" w:cs="Calibri"/>
                <w:sz w:val="16"/>
                <w:szCs w:val="16"/>
              </w:rPr>
              <w:t>(470.6)</w:t>
            </w:r>
          </w:p>
        </w:tc>
        <w:tc>
          <w:tcPr>
            <w:tcW w:w="1022" w:type="dxa"/>
            <w:tcBorders>
              <w:bottom w:val="single" w:sz="4" w:space="0" w:color="auto"/>
            </w:tcBorders>
            <w:vAlign w:val="center"/>
          </w:tcPr>
          <w:p w14:paraId="618D6ED7" w14:textId="0CF15DEF" w:rsidR="00FF5188" w:rsidRPr="004F614B" w:rsidRDefault="000E47F7" w:rsidP="00FF5188">
            <w:pPr>
              <w:jc w:val="center"/>
              <w:rPr>
                <w:rFonts w:ascii="Calibri" w:hAnsi="Calibri" w:cs="Calibri"/>
                <w:sz w:val="16"/>
                <w:szCs w:val="16"/>
              </w:rPr>
            </w:pPr>
            <w:r w:rsidRPr="004F614B">
              <w:rPr>
                <w:rFonts w:ascii="Calibri" w:hAnsi="Calibri" w:cs="Calibri"/>
                <w:sz w:val="16"/>
                <w:szCs w:val="16"/>
              </w:rPr>
              <w:t>1267</w:t>
            </w:r>
          </w:p>
          <w:p w14:paraId="7271C0B3" w14:textId="429176F5" w:rsidR="000E47F7" w:rsidRPr="004F614B" w:rsidRDefault="000E47F7" w:rsidP="00FF5188">
            <w:pPr>
              <w:jc w:val="center"/>
              <w:rPr>
                <w:rFonts w:ascii="Calibri" w:hAnsi="Calibri" w:cs="Calibri"/>
                <w:sz w:val="16"/>
                <w:szCs w:val="16"/>
              </w:rPr>
            </w:pPr>
            <w:r w:rsidRPr="004F614B">
              <w:rPr>
                <w:rFonts w:ascii="Calibri" w:hAnsi="Calibri" w:cs="Calibri"/>
                <w:sz w:val="16"/>
                <w:szCs w:val="16"/>
              </w:rPr>
              <w:t>(977.1)</w:t>
            </w:r>
          </w:p>
        </w:tc>
        <w:tc>
          <w:tcPr>
            <w:tcW w:w="1023" w:type="dxa"/>
            <w:gridSpan w:val="2"/>
            <w:tcBorders>
              <w:bottom w:val="single" w:sz="4" w:space="0" w:color="auto"/>
            </w:tcBorders>
            <w:vAlign w:val="center"/>
          </w:tcPr>
          <w:p w14:paraId="24195F8A"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145</w:t>
            </w:r>
          </w:p>
          <w:p w14:paraId="10FA7569" w14:textId="474EBE7C" w:rsidR="000E47F7" w:rsidRPr="004F614B" w:rsidRDefault="000E47F7" w:rsidP="00FF5188">
            <w:pPr>
              <w:jc w:val="center"/>
              <w:rPr>
                <w:rFonts w:ascii="Calibri" w:hAnsi="Calibri" w:cs="Calibri"/>
                <w:sz w:val="16"/>
                <w:szCs w:val="16"/>
              </w:rPr>
            </w:pPr>
            <w:r w:rsidRPr="004F614B">
              <w:rPr>
                <w:rFonts w:ascii="Calibri" w:hAnsi="Calibri" w:cs="Calibri"/>
                <w:sz w:val="16"/>
                <w:szCs w:val="16"/>
              </w:rPr>
              <w:t>(86)</w:t>
            </w:r>
          </w:p>
        </w:tc>
        <w:tc>
          <w:tcPr>
            <w:tcW w:w="1022" w:type="dxa"/>
            <w:tcBorders>
              <w:bottom w:val="single" w:sz="4" w:space="0" w:color="auto"/>
            </w:tcBorders>
            <w:vAlign w:val="center"/>
          </w:tcPr>
          <w:p w14:paraId="691BD81F"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2607</w:t>
            </w:r>
          </w:p>
          <w:p w14:paraId="737703A6" w14:textId="42484214" w:rsidR="000E47F7" w:rsidRPr="004F614B" w:rsidRDefault="000E47F7" w:rsidP="00FF5188">
            <w:pPr>
              <w:jc w:val="center"/>
              <w:rPr>
                <w:rFonts w:ascii="Calibri" w:hAnsi="Calibri" w:cs="Calibri"/>
                <w:sz w:val="16"/>
                <w:szCs w:val="16"/>
              </w:rPr>
            </w:pPr>
            <w:r w:rsidRPr="004F614B">
              <w:rPr>
                <w:rFonts w:ascii="Calibri" w:hAnsi="Calibri" w:cs="Calibri"/>
                <w:sz w:val="16"/>
                <w:szCs w:val="16"/>
              </w:rPr>
              <w:t>(3082.2)</w:t>
            </w:r>
          </w:p>
        </w:tc>
        <w:tc>
          <w:tcPr>
            <w:tcW w:w="1023" w:type="dxa"/>
            <w:tcBorders>
              <w:bottom w:val="single" w:sz="4" w:space="0" w:color="auto"/>
            </w:tcBorders>
            <w:vAlign w:val="center"/>
          </w:tcPr>
          <w:p w14:paraId="5263443B" w14:textId="22AD44FC" w:rsidR="00FF5188" w:rsidRPr="004F614B" w:rsidRDefault="000E47F7" w:rsidP="00FF5188">
            <w:pPr>
              <w:jc w:val="center"/>
              <w:rPr>
                <w:rFonts w:ascii="Calibri" w:hAnsi="Calibri" w:cs="Calibri"/>
                <w:sz w:val="16"/>
                <w:szCs w:val="16"/>
              </w:rPr>
            </w:pPr>
            <w:r w:rsidRPr="004F614B">
              <w:rPr>
                <w:rFonts w:ascii="Calibri" w:hAnsi="Calibri" w:cs="Calibri"/>
                <w:sz w:val="16"/>
                <w:szCs w:val="16"/>
              </w:rPr>
              <w:t>262</w:t>
            </w:r>
          </w:p>
          <w:p w14:paraId="37D3F496" w14:textId="58BC7F0F" w:rsidR="000E47F7" w:rsidRPr="004F614B" w:rsidRDefault="000E47F7" w:rsidP="00FF5188">
            <w:pPr>
              <w:jc w:val="center"/>
              <w:rPr>
                <w:rFonts w:ascii="Calibri" w:hAnsi="Calibri" w:cs="Calibri"/>
                <w:sz w:val="16"/>
                <w:szCs w:val="16"/>
              </w:rPr>
            </w:pPr>
            <w:r w:rsidRPr="004F614B">
              <w:rPr>
                <w:rFonts w:ascii="Calibri" w:hAnsi="Calibri" w:cs="Calibri"/>
                <w:sz w:val="16"/>
                <w:szCs w:val="16"/>
              </w:rPr>
              <w:t>(187.4)</w:t>
            </w:r>
          </w:p>
        </w:tc>
        <w:tc>
          <w:tcPr>
            <w:tcW w:w="1023" w:type="dxa"/>
            <w:tcBorders>
              <w:bottom w:val="single" w:sz="4" w:space="0" w:color="auto"/>
            </w:tcBorders>
            <w:vAlign w:val="center"/>
          </w:tcPr>
          <w:p w14:paraId="031622BF"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21604</w:t>
            </w:r>
          </w:p>
          <w:p w14:paraId="595AECF1" w14:textId="7BC3014F" w:rsidR="000E47F7" w:rsidRPr="004F614B" w:rsidRDefault="000E47F7" w:rsidP="00FF5188">
            <w:pPr>
              <w:jc w:val="center"/>
              <w:rPr>
                <w:rFonts w:ascii="Calibri" w:hAnsi="Calibri" w:cs="Calibri"/>
                <w:sz w:val="16"/>
                <w:szCs w:val="16"/>
              </w:rPr>
            </w:pPr>
            <w:r w:rsidRPr="004F614B">
              <w:rPr>
                <w:rFonts w:ascii="Calibri" w:hAnsi="Calibri" w:cs="Calibri"/>
                <w:sz w:val="16"/>
                <w:szCs w:val="16"/>
              </w:rPr>
              <w:t>(15886.6)</w:t>
            </w:r>
          </w:p>
        </w:tc>
        <w:tc>
          <w:tcPr>
            <w:tcW w:w="1022" w:type="dxa"/>
            <w:tcBorders>
              <w:bottom w:val="single" w:sz="4" w:space="0" w:color="auto"/>
            </w:tcBorders>
            <w:vAlign w:val="center"/>
          </w:tcPr>
          <w:p w14:paraId="33DE2CFE" w14:textId="6E01DE5D" w:rsidR="00FF5188" w:rsidRPr="004F614B" w:rsidRDefault="000E47F7" w:rsidP="00FF5188">
            <w:pPr>
              <w:jc w:val="center"/>
              <w:rPr>
                <w:rFonts w:ascii="Calibri" w:hAnsi="Calibri" w:cs="Calibri"/>
                <w:sz w:val="16"/>
                <w:szCs w:val="16"/>
              </w:rPr>
            </w:pPr>
            <w:r w:rsidRPr="004F614B">
              <w:rPr>
                <w:rFonts w:ascii="Calibri" w:hAnsi="Calibri" w:cs="Calibri"/>
                <w:sz w:val="16"/>
                <w:szCs w:val="16"/>
              </w:rPr>
              <w:t>1354</w:t>
            </w:r>
          </w:p>
          <w:p w14:paraId="1040BA36" w14:textId="52BCE65C" w:rsidR="000E47F7" w:rsidRPr="004F614B" w:rsidRDefault="000E47F7" w:rsidP="00FF5188">
            <w:pPr>
              <w:jc w:val="center"/>
              <w:rPr>
                <w:rFonts w:ascii="Calibri" w:hAnsi="Calibri" w:cs="Calibri"/>
                <w:sz w:val="16"/>
                <w:szCs w:val="16"/>
              </w:rPr>
            </w:pPr>
            <w:r w:rsidRPr="004F614B">
              <w:rPr>
                <w:rFonts w:ascii="Calibri" w:hAnsi="Calibri" w:cs="Calibri"/>
                <w:sz w:val="16"/>
                <w:szCs w:val="16"/>
              </w:rPr>
              <w:t>(859.4)</w:t>
            </w:r>
          </w:p>
        </w:tc>
        <w:tc>
          <w:tcPr>
            <w:tcW w:w="1023" w:type="dxa"/>
            <w:gridSpan w:val="2"/>
            <w:tcBorders>
              <w:bottom w:val="single" w:sz="4" w:space="0" w:color="auto"/>
            </w:tcBorders>
            <w:vAlign w:val="center"/>
          </w:tcPr>
          <w:p w14:paraId="456FD4A3"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4233</w:t>
            </w:r>
          </w:p>
          <w:p w14:paraId="1E34693C" w14:textId="7F323D8A" w:rsidR="000E47F7" w:rsidRPr="004F614B" w:rsidRDefault="000E47F7" w:rsidP="00FF5188">
            <w:pPr>
              <w:jc w:val="center"/>
              <w:rPr>
                <w:rFonts w:ascii="Calibri" w:hAnsi="Calibri" w:cs="Calibri"/>
                <w:sz w:val="16"/>
                <w:szCs w:val="16"/>
              </w:rPr>
            </w:pPr>
            <w:r w:rsidRPr="004F614B">
              <w:rPr>
                <w:rFonts w:ascii="Calibri" w:hAnsi="Calibri" w:cs="Calibri"/>
                <w:sz w:val="16"/>
                <w:szCs w:val="16"/>
              </w:rPr>
              <w:t>(2085.6)</w:t>
            </w:r>
          </w:p>
        </w:tc>
        <w:tc>
          <w:tcPr>
            <w:tcW w:w="1022" w:type="dxa"/>
            <w:tcBorders>
              <w:bottom w:val="single" w:sz="4" w:space="0" w:color="auto"/>
            </w:tcBorders>
            <w:vAlign w:val="center"/>
          </w:tcPr>
          <w:p w14:paraId="13FCF903"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239</w:t>
            </w:r>
          </w:p>
          <w:p w14:paraId="5BB5DE70" w14:textId="2E692D56" w:rsidR="000E47F7" w:rsidRPr="004F614B" w:rsidRDefault="000E47F7" w:rsidP="00FF5188">
            <w:pPr>
              <w:jc w:val="center"/>
              <w:rPr>
                <w:rFonts w:ascii="Calibri" w:hAnsi="Calibri" w:cs="Calibri"/>
                <w:sz w:val="16"/>
                <w:szCs w:val="16"/>
              </w:rPr>
            </w:pPr>
            <w:r w:rsidRPr="004F614B">
              <w:rPr>
                <w:rFonts w:ascii="Calibri" w:hAnsi="Calibri" w:cs="Calibri"/>
                <w:sz w:val="16"/>
                <w:szCs w:val="16"/>
              </w:rPr>
              <w:t>(196.9)</w:t>
            </w:r>
          </w:p>
        </w:tc>
        <w:tc>
          <w:tcPr>
            <w:tcW w:w="1023" w:type="dxa"/>
            <w:tcBorders>
              <w:bottom w:val="single" w:sz="4" w:space="0" w:color="auto"/>
            </w:tcBorders>
            <w:vAlign w:val="center"/>
          </w:tcPr>
          <w:p w14:paraId="690ED20B"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416</w:t>
            </w:r>
          </w:p>
          <w:p w14:paraId="6B235F01" w14:textId="26FA3D4F" w:rsidR="000E47F7" w:rsidRPr="004F614B" w:rsidRDefault="000E47F7" w:rsidP="00FF5188">
            <w:pPr>
              <w:jc w:val="center"/>
              <w:rPr>
                <w:rFonts w:ascii="Calibri" w:hAnsi="Calibri" w:cs="Calibri"/>
                <w:sz w:val="16"/>
                <w:szCs w:val="16"/>
              </w:rPr>
            </w:pPr>
            <w:r w:rsidRPr="004F614B">
              <w:rPr>
                <w:rFonts w:ascii="Calibri" w:hAnsi="Calibri" w:cs="Calibri"/>
                <w:sz w:val="16"/>
                <w:szCs w:val="16"/>
              </w:rPr>
              <w:t>(336.5)</w:t>
            </w:r>
          </w:p>
        </w:tc>
        <w:tc>
          <w:tcPr>
            <w:tcW w:w="1022" w:type="dxa"/>
            <w:tcBorders>
              <w:bottom w:val="single" w:sz="4" w:space="0" w:color="auto"/>
            </w:tcBorders>
            <w:vAlign w:val="center"/>
          </w:tcPr>
          <w:p w14:paraId="4C650D9F"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27</w:t>
            </w:r>
          </w:p>
          <w:p w14:paraId="47008DEB" w14:textId="62BECA55" w:rsidR="000E47F7" w:rsidRPr="004F614B" w:rsidRDefault="000E47F7" w:rsidP="00FF5188">
            <w:pPr>
              <w:jc w:val="center"/>
              <w:rPr>
                <w:rFonts w:ascii="Calibri" w:hAnsi="Calibri" w:cs="Calibri"/>
                <w:sz w:val="16"/>
                <w:szCs w:val="16"/>
              </w:rPr>
            </w:pPr>
            <w:r w:rsidRPr="004F614B">
              <w:rPr>
                <w:rFonts w:ascii="Calibri" w:hAnsi="Calibri" w:cs="Calibri"/>
                <w:sz w:val="16"/>
                <w:szCs w:val="16"/>
              </w:rPr>
              <w:t>(18.8)</w:t>
            </w:r>
          </w:p>
        </w:tc>
        <w:tc>
          <w:tcPr>
            <w:tcW w:w="1023" w:type="dxa"/>
            <w:tcBorders>
              <w:bottom w:val="single" w:sz="4" w:space="0" w:color="auto"/>
            </w:tcBorders>
            <w:vAlign w:val="center"/>
          </w:tcPr>
          <w:p w14:paraId="7B514111" w14:textId="77777777" w:rsidR="000E47F7" w:rsidRPr="004F614B" w:rsidRDefault="000E47F7" w:rsidP="00FF5188">
            <w:pPr>
              <w:jc w:val="center"/>
              <w:rPr>
                <w:rFonts w:ascii="Calibri" w:hAnsi="Calibri" w:cs="Calibri"/>
                <w:sz w:val="16"/>
                <w:szCs w:val="16"/>
              </w:rPr>
            </w:pPr>
            <w:r w:rsidRPr="004F614B">
              <w:rPr>
                <w:rFonts w:ascii="Calibri" w:hAnsi="Calibri" w:cs="Calibri"/>
                <w:sz w:val="16"/>
                <w:szCs w:val="16"/>
              </w:rPr>
              <w:t>21573 (20113)</w:t>
            </w:r>
          </w:p>
        </w:tc>
        <w:tc>
          <w:tcPr>
            <w:tcW w:w="1023" w:type="dxa"/>
            <w:tcBorders>
              <w:bottom w:val="single" w:sz="4" w:space="0" w:color="auto"/>
            </w:tcBorders>
            <w:vAlign w:val="center"/>
          </w:tcPr>
          <w:p w14:paraId="21A9AED6"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1042</w:t>
            </w:r>
          </w:p>
          <w:p w14:paraId="773A1B10" w14:textId="6DB3B167" w:rsidR="000E47F7" w:rsidRPr="004F614B" w:rsidRDefault="000E47F7" w:rsidP="00FF5188">
            <w:pPr>
              <w:jc w:val="center"/>
              <w:rPr>
                <w:rFonts w:ascii="Calibri" w:hAnsi="Calibri" w:cs="Calibri"/>
                <w:sz w:val="16"/>
                <w:szCs w:val="16"/>
              </w:rPr>
            </w:pPr>
            <w:r w:rsidRPr="004F614B">
              <w:rPr>
                <w:rFonts w:ascii="Calibri" w:hAnsi="Calibri" w:cs="Calibri"/>
                <w:sz w:val="16"/>
                <w:szCs w:val="16"/>
              </w:rPr>
              <w:t>(913.5)</w:t>
            </w:r>
          </w:p>
        </w:tc>
      </w:tr>
      <w:tr w:rsidR="000E47F7" w:rsidRPr="004F614B" w14:paraId="3485E4E1" w14:textId="77777777" w:rsidTr="005C6958">
        <w:trPr>
          <w:trHeight w:val="170"/>
        </w:trPr>
        <w:tc>
          <w:tcPr>
            <w:tcW w:w="5196" w:type="dxa"/>
            <w:gridSpan w:val="5"/>
            <w:tcBorders>
              <w:left w:val="nil"/>
              <w:right w:val="nil"/>
            </w:tcBorders>
            <w:vAlign w:val="center"/>
          </w:tcPr>
          <w:p w14:paraId="60E1A5FE" w14:textId="77777777" w:rsidR="000E47F7" w:rsidRPr="004F614B" w:rsidRDefault="000E47F7" w:rsidP="005C6958">
            <w:pPr>
              <w:rPr>
                <w:rFonts w:ascii="Calibri" w:hAnsi="Calibri" w:cs="Calibri"/>
                <w:sz w:val="16"/>
                <w:szCs w:val="16"/>
              </w:rPr>
            </w:pPr>
          </w:p>
        </w:tc>
        <w:tc>
          <w:tcPr>
            <w:tcW w:w="5196" w:type="dxa"/>
            <w:gridSpan w:val="6"/>
            <w:tcBorders>
              <w:left w:val="nil"/>
              <w:right w:val="nil"/>
            </w:tcBorders>
            <w:vAlign w:val="center"/>
          </w:tcPr>
          <w:p w14:paraId="4BA9DBA3" w14:textId="77777777" w:rsidR="000E47F7" w:rsidRPr="004F614B" w:rsidRDefault="000E47F7" w:rsidP="005C6958">
            <w:pPr>
              <w:rPr>
                <w:rFonts w:ascii="Calibri" w:hAnsi="Calibri" w:cs="Calibri"/>
                <w:sz w:val="16"/>
                <w:szCs w:val="16"/>
              </w:rPr>
            </w:pPr>
          </w:p>
        </w:tc>
        <w:tc>
          <w:tcPr>
            <w:tcW w:w="5196" w:type="dxa"/>
            <w:gridSpan w:val="6"/>
            <w:tcBorders>
              <w:left w:val="nil"/>
              <w:right w:val="nil"/>
            </w:tcBorders>
            <w:vAlign w:val="center"/>
          </w:tcPr>
          <w:p w14:paraId="4E5BD84D" w14:textId="77777777" w:rsidR="000E47F7" w:rsidRPr="004F614B" w:rsidRDefault="000E47F7" w:rsidP="005C6958">
            <w:pPr>
              <w:rPr>
                <w:rFonts w:ascii="Calibri" w:hAnsi="Calibri" w:cs="Calibri"/>
                <w:sz w:val="16"/>
                <w:szCs w:val="16"/>
              </w:rPr>
            </w:pPr>
          </w:p>
        </w:tc>
      </w:tr>
      <w:tr w:rsidR="000E47F7" w:rsidRPr="004F614B" w14:paraId="42807A6A" w14:textId="77777777" w:rsidTr="005C6958">
        <w:trPr>
          <w:trHeight w:val="283"/>
        </w:trPr>
        <w:tc>
          <w:tcPr>
            <w:tcW w:w="1272" w:type="dxa"/>
            <w:vAlign w:val="center"/>
          </w:tcPr>
          <w:p w14:paraId="0FAA5C97"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Biological values</w:t>
            </w:r>
          </w:p>
        </w:tc>
        <w:tc>
          <w:tcPr>
            <w:tcW w:w="1022" w:type="dxa"/>
            <w:vAlign w:val="center"/>
          </w:tcPr>
          <w:p w14:paraId="15AEBFF6" w14:textId="77777777" w:rsidR="000E47F7" w:rsidRPr="004F614B" w:rsidRDefault="000E47F7" w:rsidP="005C6958">
            <w:pPr>
              <w:rPr>
                <w:rFonts w:ascii="Calibri" w:hAnsi="Calibri" w:cs="Calibri"/>
                <w:b/>
                <w:bCs/>
                <w:sz w:val="16"/>
                <w:szCs w:val="16"/>
              </w:rPr>
            </w:pPr>
            <w:proofErr w:type="spellStart"/>
            <w:r w:rsidRPr="004F614B">
              <w:rPr>
                <w:rFonts w:ascii="Calibri" w:hAnsi="Calibri" w:cs="Calibri"/>
                <w:b/>
                <w:bCs/>
                <w:sz w:val="16"/>
                <w:szCs w:val="16"/>
              </w:rPr>
              <w:t>Faeces</w:t>
            </w:r>
            <w:proofErr w:type="spellEnd"/>
          </w:p>
        </w:tc>
        <w:tc>
          <w:tcPr>
            <w:tcW w:w="1023" w:type="dxa"/>
            <w:vAlign w:val="center"/>
          </w:tcPr>
          <w:p w14:paraId="6C06EF32" w14:textId="5486BFB4" w:rsidR="000E47F7" w:rsidRPr="004F614B" w:rsidRDefault="00584610" w:rsidP="005C6958">
            <w:pPr>
              <w:rPr>
                <w:rFonts w:ascii="Calibri" w:hAnsi="Calibri" w:cs="Calibri"/>
                <w:b/>
                <w:bCs/>
                <w:sz w:val="16"/>
                <w:szCs w:val="16"/>
              </w:rPr>
            </w:pPr>
            <w:r w:rsidRPr="004F614B">
              <w:rPr>
                <w:rFonts w:ascii="Calibri" w:hAnsi="Calibri" w:cs="Calibri"/>
                <w:b/>
                <w:bCs/>
                <w:sz w:val="16"/>
                <w:szCs w:val="16"/>
              </w:rPr>
              <w:t>Fur</w:t>
            </w:r>
          </w:p>
        </w:tc>
        <w:tc>
          <w:tcPr>
            <w:tcW w:w="1022" w:type="dxa"/>
            <w:vAlign w:val="center"/>
          </w:tcPr>
          <w:p w14:paraId="61133F28" w14:textId="77777777" w:rsidR="000E47F7" w:rsidRPr="004F614B" w:rsidRDefault="000E47F7" w:rsidP="005C6958">
            <w:pPr>
              <w:rPr>
                <w:rFonts w:ascii="Calibri" w:hAnsi="Calibri" w:cs="Calibri"/>
                <w:b/>
                <w:bCs/>
                <w:sz w:val="16"/>
                <w:szCs w:val="16"/>
              </w:rPr>
            </w:pPr>
            <w:proofErr w:type="spellStart"/>
            <w:r w:rsidRPr="004F614B">
              <w:rPr>
                <w:rFonts w:ascii="Calibri" w:hAnsi="Calibri" w:cs="Calibri"/>
                <w:b/>
                <w:bCs/>
                <w:sz w:val="16"/>
                <w:szCs w:val="16"/>
              </w:rPr>
              <w:t>Faeces</w:t>
            </w:r>
            <w:proofErr w:type="spellEnd"/>
          </w:p>
        </w:tc>
        <w:tc>
          <w:tcPr>
            <w:tcW w:w="1023" w:type="dxa"/>
            <w:gridSpan w:val="2"/>
            <w:vAlign w:val="center"/>
          </w:tcPr>
          <w:p w14:paraId="3A6AD43F" w14:textId="3721D0B6" w:rsidR="000E47F7" w:rsidRPr="004F614B" w:rsidRDefault="00584610" w:rsidP="005C6958">
            <w:pPr>
              <w:rPr>
                <w:rFonts w:ascii="Calibri" w:hAnsi="Calibri" w:cs="Calibri"/>
                <w:b/>
                <w:bCs/>
                <w:sz w:val="16"/>
                <w:szCs w:val="16"/>
              </w:rPr>
            </w:pPr>
            <w:r w:rsidRPr="004F614B">
              <w:rPr>
                <w:rFonts w:ascii="Calibri" w:hAnsi="Calibri" w:cs="Calibri"/>
                <w:b/>
                <w:bCs/>
                <w:sz w:val="16"/>
                <w:szCs w:val="16"/>
              </w:rPr>
              <w:t>Fur</w:t>
            </w:r>
          </w:p>
        </w:tc>
        <w:tc>
          <w:tcPr>
            <w:tcW w:w="1022" w:type="dxa"/>
            <w:vAlign w:val="center"/>
          </w:tcPr>
          <w:p w14:paraId="2F5D5240" w14:textId="77777777" w:rsidR="000E47F7" w:rsidRPr="004F614B" w:rsidRDefault="000E47F7" w:rsidP="005C6958">
            <w:pPr>
              <w:rPr>
                <w:rFonts w:ascii="Calibri" w:hAnsi="Calibri" w:cs="Calibri"/>
                <w:b/>
                <w:bCs/>
                <w:sz w:val="16"/>
                <w:szCs w:val="16"/>
              </w:rPr>
            </w:pPr>
            <w:proofErr w:type="spellStart"/>
            <w:r w:rsidRPr="004F614B">
              <w:rPr>
                <w:rFonts w:ascii="Calibri" w:hAnsi="Calibri" w:cs="Calibri"/>
                <w:b/>
                <w:bCs/>
                <w:sz w:val="16"/>
                <w:szCs w:val="16"/>
              </w:rPr>
              <w:t>Faeces</w:t>
            </w:r>
            <w:proofErr w:type="spellEnd"/>
          </w:p>
        </w:tc>
        <w:tc>
          <w:tcPr>
            <w:tcW w:w="1023" w:type="dxa"/>
            <w:vAlign w:val="center"/>
          </w:tcPr>
          <w:p w14:paraId="2A29212A" w14:textId="40E0C0C9" w:rsidR="000E47F7" w:rsidRPr="004F614B" w:rsidRDefault="00584610" w:rsidP="005C6958">
            <w:pPr>
              <w:rPr>
                <w:rFonts w:ascii="Calibri" w:hAnsi="Calibri" w:cs="Calibri"/>
                <w:b/>
                <w:bCs/>
                <w:sz w:val="16"/>
                <w:szCs w:val="16"/>
              </w:rPr>
            </w:pPr>
            <w:r w:rsidRPr="004F614B">
              <w:rPr>
                <w:rFonts w:ascii="Calibri" w:hAnsi="Calibri" w:cs="Calibri"/>
                <w:b/>
                <w:bCs/>
                <w:sz w:val="16"/>
                <w:szCs w:val="16"/>
              </w:rPr>
              <w:t>Fur</w:t>
            </w:r>
          </w:p>
        </w:tc>
        <w:tc>
          <w:tcPr>
            <w:tcW w:w="1023" w:type="dxa"/>
            <w:vAlign w:val="center"/>
          </w:tcPr>
          <w:p w14:paraId="06EA1FC7" w14:textId="77777777" w:rsidR="000E47F7" w:rsidRPr="004F614B" w:rsidRDefault="000E47F7" w:rsidP="005C6958">
            <w:pPr>
              <w:rPr>
                <w:rFonts w:ascii="Calibri" w:hAnsi="Calibri" w:cs="Calibri"/>
                <w:b/>
                <w:bCs/>
                <w:sz w:val="16"/>
                <w:szCs w:val="16"/>
              </w:rPr>
            </w:pPr>
            <w:proofErr w:type="spellStart"/>
            <w:r w:rsidRPr="004F614B">
              <w:rPr>
                <w:rFonts w:ascii="Calibri" w:hAnsi="Calibri" w:cs="Calibri"/>
                <w:b/>
                <w:bCs/>
                <w:sz w:val="16"/>
                <w:szCs w:val="16"/>
              </w:rPr>
              <w:t>Faeces</w:t>
            </w:r>
            <w:proofErr w:type="spellEnd"/>
          </w:p>
        </w:tc>
        <w:tc>
          <w:tcPr>
            <w:tcW w:w="1022" w:type="dxa"/>
            <w:vAlign w:val="center"/>
          </w:tcPr>
          <w:p w14:paraId="5ED1CEC3" w14:textId="3FD7FBBB" w:rsidR="000E47F7" w:rsidRPr="004F614B" w:rsidRDefault="00584610" w:rsidP="005C6958">
            <w:pPr>
              <w:rPr>
                <w:rFonts w:ascii="Calibri" w:hAnsi="Calibri" w:cs="Calibri"/>
                <w:b/>
                <w:bCs/>
                <w:sz w:val="16"/>
                <w:szCs w:val="16"/>
              </w:rPr>
            </w:pPr>
            <w:r w:rsidRPr="004F614B">
              <w:rPr>
                <w:rFonts w:ascii="Calibri" w:hAnsi="Calibri" w:cs="Calibri"/>
                <w:b/>
                <w:bCs/>
                <w:sz w:val="16"/>
                <w:szCs w:val="16"/>
              </w:rPr>
              <w:t>Fur</w:t>
            </w:r>
          </w:p>
        </w:tc>
        <w:tc>
          <w:tcPr>
            <w:tcW w:w="1023" w:type="dxa"/>
            <w:gridSpan w:val="2"/>
            <w:vAlign w:val="center"/>
          </w:tcPr>
          <w:p w14:paraId="31F5F4E5" w14:textId="77777777" w:rsidR="000E47F7" w:rsidRPr="004F614B" w:rsidRDefault="000E47F7" w:rsidP="005C6958">
            <w:pPr>
              <w:rPr>
                <w:rFonts w:ascii="Calibri" w:hAnsi="Calibri" w:cs="Calibri"/>
                <w:b/>
                <w:bCs/>
                <w:sz w:val="16"/>
                <w:szCs w:val="16"/>
              </w:rPr>
            </w:pPr>
            <w:proofErr w:type="spellStart"/>
            <w:r w:rsidRPr="004F614B">
              <w:rPr>
                <w:rFonts w:ascii="Calibri" w:hAnsi="Calibri" w:cs="Calibri"/>
                <w:b/>
                <w:bCs/>
                <w:sz w:val="16"/>
                <w:szCs w:val="16"/>
              </w:rPr>
              <w:t>Faeces</w:t>
            </w:r>
            <w:proofErr w:type="spellEnd"/>
          </w:p>
        </w:tc>
        <w:tc>
          <w:tcPr>
            <w:tcW w:w="1022" w:type="dxa"/>
            <w:vAlign w:val="center"/>
          </w:tcPr>
          <w:p w14:paraId="43C0B7CE" w14:textId="04371117" w:rsidR="000E47F7" w:rsidRPr="004F614B" w:rsidRDefault="00584610" w:rsidP="005C6958">
            <w:pPr>
              <w:rPr>
                <w:rFonts w:ascii="Calibri" w:hAnsi="Calibri" w:cs="Calibri"/>
                <w:b/>
                <w:bCs/>
                <w:sz w:val="16"/>
                <w:szCs w:val="16"/>
              </w:rPr>
            </w:pPr>
            <w:r w:rsidRPr="004F614B">
              <w:rPr>
                <w:rFonts w:ascii="Calibri" w:hAnsi="Calibri" w:cs="Calibri"/>
                <w:b/>
                <w:bCs/>
                <w:sz w:val="16"/>
                <w:szCs w:val="16"/>
              </w:rPr>
              <w:t>Fur</w:t>
            </w:r>
          </w:p>
        </w:tc>
        <w:tc>
          <w:tcPr>
            <w:tcW w:w="1023" w:type="dxa"/>
            <w:vAlign w:val="center"/>
          </w:tcPr>
          <w:p w14:paraId="53581FAB" w14:textId="77777777" w:rsidR="000E47F7" w:rsidRPr="004F614B" w:rsidRDefault="000E47F7" w:rsidP="005C6958">
            <w:pPr>
              <w:rPr>
                <w:rFonts w:ascii="Calibri" w:hAnsi="Calibri" w:cs="Calibri"/>
                <w:b/>
                <w:bCs/>
                <w:sz w:val="16"/>
                <w:szCs w:val="16"/>
              </w:rPr>
            </w:pPr>
            <w:proofErr w:type="spellStart"/>
            <w:r w:rsidRPr="004F614B">
              <w:rPr>
                <w:rFonts w:ascii="Calibri" w:hAnsi="Calibri" w:cs="Calibri"/>
                <w:b/>
                <w:bCs/>
                <w:sz w:val="16"/>
                <w:szCs w:val="16"/>
              </w:rPr>
              <w:t>Faeces</w:t>
            </w:r>
            <w:proofErr w:type="spellEnd"/>
          </w:p>
        </w:tc>
        <w:tc>
          <w:tcPr>
            <w:tcW w:w="1022" w:type="dxa"/>
            <w:vAlign w:val="center"/>
          </w:tcPr>
          <w:p w14:paraId="76C3C80C" w14:textId="2042EF64" w:rsidR="000E47F7" w:rsidRPr="004F614B" w:rsidRDefault="00584610" w:rsidP="005C6958">
            <w:pPr>
              <w:rPr>
                <w:rFonts w:ascii="Calibri" w:hAnsi="Calibri" w:cs="Calibri"/>
                <w:b/>
                <w:bCs/>
                <w:sz w:val="16"/>
                <w:szCs w:val="16"/>
              </w:rPr>
            </w:pPr>
            <w:r w:rsidRPr="004F614B">
              <w:rPr>
                <w:rFonts w:ascii="Calibri" w:hAnsi="Calibri" w:cs="Calibri"/>
                <w:b/>
                <w:bCs/>
                <w:sz w:val="16"/>
                <w:szCs w:val="16"/>
              </w:rPr>
              <w:t>Fu</w:t>
            </w:r>
            <w:r w:rsidR="000E47F7" w:rsidRPr="004F614B">
              <w:rPr>
                <w:rFonts w:ascii="Calibri" w:hAnsi="Calibri" w:cs="Calibri"/>
                <w:b/>
                <w:bCs/>
                <w:sz w:val="16"/>
                <w:szCs w:val="16"/>
              </w:rPr>
              <w:t>r</w:t>
            </w:r>
          </w:p>
        </w:tc>
        <w:tc>
          <w:tcPr>
            <w:tcW w:w="1023" w:type="dxa"/>
            <w:vAlign w:val="center"/>
          </w:tcPr>
          <w:p w14:paraId="4FDE67E6" w14:textId="77777777" w:rsidR="000E47F7" w:rsidRPr="004F614B" w:rsidRDefault="000E47F7" w:rsidP="005C6958">
            <w:pPr>
              <w:rPr>
                <w:rFonts w:ascii="Calibri" w:hAnsi="Calibri" w:cs="Calibri"/>
                <w:b/>
                <w:bCs/>
                <w:sz w:val="16"/>
                <w:szCs w:val="16"/>
              </w:rPr>
            </w:pPr>
            <w:proofErr w:type="spellStart"/>
            <w:r w:rsidRPr="004F614B">
              <w:rPr>
                <w:rFonts w:ascii="Calibri" w:hAnsi="Calibri" w:cs="Calibri"/>
                <w:b/>
                <w:bCs/>
                <w:sz w:val="16"/>
                <w:szCs w:val="16"/>
              </w:rPr>
              <w:t>Faeces</w:t>
            </w:r>
            <w:proofErr w:type="spellEnd"/>
          </w:p>
        </w:tc>
        <w:tc>
          <w:tcPr>
            <w:tcW w:w="1023" w:type="dxa"/>
            <w:vAlign w:val="center"/>
          </w:tcPr>
          <w:p w14:paraId="2244BFD8" w14:textId="77777777" w:rsidR="000E47F7" w:rsidRPr="004F614B" w:rsidRDefault="000E47F7" w:rsidP="005C6958">
            <w:pPr>
              <w:rPr>
                <w:rFonts w:ascii="Calibri" w:hAnsi="Calibri" w:cs="Calibri"/>
                <w:b/>
                <w:bCs/>
                <w:sz w:val="16"/>
                <w:szCs w:val="16"/>
              </w:rPr>
            </w:pPr>
            <w:r w:rsidRPr="004F614B">
              <w:rPr>
                <w:rFonts w:ascii="Calibri" w:hAnsi="Calibri" w:cs="Calibri"/>
                <w:b/>
                <w:bCs/>
                <w:sz w:val="16"/>
                <w:szCs w:val="16"/>
              </w:rPr>
              <w:t>Hair</w:t>
            </w:r>
          </w:p>
        </w:tc>
      </w:tr>
      <w:tr w:rsidR="000E47F7" w:rsidRPr="004F614B" w14:paraId="17B14541" w14:textId="77777777" w:rsidTr="00A2692B">
        <w:trPr>
          <w:trHeight w:val="632"/>
        </w:trPr>
        <w:tc>
          <w:tcPr>
            <w:tcW w:w="1272" w:type="dxa"/>
            <w:vAlign w:val="center"/>
          </w:tcPr>
          <w:p w14:paraId="55E51025"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Range</w:t>
            </w:r>
          </w:p>
        </w:tc>
        <w:tc>
          <w:tcPr>
            <w:tcW w:w="1022" w:type="dxa"/>
            <w:vAlign w:val="center"/>
          </w:tcPr>
          <w:p w14:paraId="4FA93AE6"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110-34960</w:t>
            </w:r>
          </w:p>
        </w:tc>
        <w:tc>
          <w:tcPr>
            <w:tcW w:w="1023" w:type="dxa"/>
            <w:vAlign w:val="center"/>
          </w:tcPr>
          <w:p w14:paraId="2A457321"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21070-4151179</w:t>
            </w:r>
          </w:p>
        </w:tc>
        <w:tc>
          <w:tcPr>
            <w:tcW w:w="1022" w:type="dxa"/>
            <w:vAlign w:val="center"/>
          </w:tcPr>
          <w:p w14:paraId="455E9034"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98-654</w:t>
            </w:r>
          </w:p>
        </w:tc>
        <w:tc>
          <w:tcPr>
            <w:tcW w:w="1023" w:type="dxa"/>
            <w:gridSpan w:val="2"/>
            <w:vAlign w:val="center"/>
          </w:tcPr>
          <w:p w14:paraId="57CF0536"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8-529</w:t>
            </w:r>
          </w:p>
        </w:tc>
        <w:tc>
          <w:tcPr>
            <w:tcW w:w="1022" w:type="dxa"/>
            <w:vAlign w:val="center"/>
          </w:tcPr>
          <w:p w14:paraId="3C07DF28"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694-2206</w:t>
            </w:r>
          </w:p>
        </w:tc>
        <w:tc>
          <w:tcPr>
            <w:tcW w:w="1023" w:type="dxa"/>
            <w:vAlign w:val="center"/>
          </w:tcPr>
          <w:p w14:paraId="1508C2A6"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33-2372</w:t>
            </w:r>
          </w:p>
        </w:tc>
        <w:tc>
          <w:tcPr>
            <w:tcW w:w="1023" w:type="dxa"/>
            <w:vAlign w:val="center"/>
          </w:tcPr>
          <w:p w14:paraId="0C2007DD"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519-4407</w:t>
            </w:r>
          </w:p>
        </w:tc>
        <w:tc>
          <w:tcPr>
            <w:tcW w:w="1022" w:type="dxa"/>
            <w:vAlign w:val="center"/>
          </w:tcPr>
          <w:p w14:paraId="43DA6D8C"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410-13309</w:t>
            </w:r>
          </w:p>
        </w:tc>
        <w:tc>
          <w:tcPr>
            <w:tcW w:w="1023" w:type="dxa"/>
            <w:gridSpan w:val="2"/>
            <w:vAlign w:val="center"/>
          </w:tcPr>
          <w:p w14:paraId="2DA9598B"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220-3092</w:t>
            </w:r>
          </w:p>
        </w:tc>
        <w:tc>
          <w:tcPr>
            <w:tcW w:w="1022" w:type="dxa"/>
            <w:vAlign w:val="center"/>
          </w:tcPr>
          <w:p w14:paraId="54DD007D"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40-1775</w:t>
            </w:r>
          </w:p>
        </w:tc>
        <w:tc>
          <w:tcPr>
            <w:tcW w:w="1023" w:type="dxa"/>
            <w:vAlign w:val="center"/>
          </w:tcPr>
          <w:p w14:paraId="3D6890D4"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15-221</w:t>
            </w:r>
          </w:p>
        </w:tc>
        <w:tc>
          <w:tcPr>
            <w:tcW w:w="1022" w:type="dxa"/>
            <w:vAlign w:val="center"/>
          </w:tcPr>
          <w:p w14:paraId="6F88F18D"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25-2920</w:t>
            </w:r>
          </w:p>
        </w:tc>
        <w:tc>
          <w:tcPr>
            <w:tcW w:w="1023" w:type="dxa"/>
            <w:vAlign w:val="center"/>
          </w:tcPr>
          <w:p w14:paraId="73A79492"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501-13614</w:t>
            </w:r>
          </w:p>
        </w:tc>
        <w:tc>
          <w:tcPr>
            <w:tcW w:w="1023" w:type="dxa"/>
            <w:vAlign w:val="center"/>
          </w:tcPr>
          <w:p w14:paraId="7EFBA9E2" w14:textId="77777777" w:rsidR="000E47F7" w:rsidRPr="004F614B" w:rsidRDefault="000E47F7" w:rsidP="005C6958">
            <w:pPr>
              <w:rPr>
                <w:rFonts w:ascii="Calibri" w:hAnsi="Calibri" w:cs="Calibri"/>
                <w:sz w:val="16"/>
                <w:szCs w:val="16"/>
              </w:rPr>
            </w:pPr>
            <w:r w:rsidRPr="004F614B">
              <w:rPr>
                <w:rFonts w:ascii="Calibri" w:hAnsi="Calibri" w:cs="Calibri"/>
                <w:sz w:val="16"/>
                <w:szCs w:val="16"/>
              </w:rPr>
              <w:t>107-8419</w:t>
            </w:r>
          </w:p>
        </w:tc>
      </w:tr>
      <w:tr w:rsidR="000E47F7" w:rsidRPr="004F614B" w14:paraId="22852D8C" w14:textId="77777777" w:rsidTr="00A2692B">
        <w:trPr>
          <w:trHeight w:val="660"/>
        </w:trPr>
        <w:tc>
          <w:tcPr>
            <w:tcW w:w="1272" w:type="dxa"/>
            <w:vAlign w:val="center"/>
          </w:tcPr>
          <w:p w14:paraId="6F3826BC" w14:textId="77777777" w:rsidR="00FF5188" w:rsidRPr="004F614B" w:rsidRDefault="000E47F7" w:rsidP="00FF5188">
            <w:pPr>
              <w:rPr>
                <w:rFonts w:ascii="Calibri" w:hAnsi="Calibri" w:cs="Calibri"/>
                <w:sz w:val="16"/>
                <w:szCs w:val="16"/>
              </w:rPr>
            </w:pPr>
            <w:r w:rsidRPr="004F614B">
              <w:rPr>
                <w:rFonts w:ascii="Calibri" w:hAnsi="Calibri" w:cs="Calibri"/>
                <w:sz w:val="16"/>
                <w:szCs w:val="16"/>
              </w:rPr>
              <w:t>Median</w:t>
            </w:r>
          </w:p>
          <w:p w14:paraId="06BA95B9" w14:textId="526EEC82" w:rsidR="000E47F7" w:rsidRPr="004F614B" w:rsidRDefault="00FF5188" w:rsidP="00FF5188">
            <w:pPr>
              <w:rPr>
                <w:rFonts w:ascii="Calibri" w:hAnsi="Calibri" w:cs="Calibri"/>
                <w:sz w:val="16"/>
                <w:szCs w:val="16"/>
              </w:rPr>
            </w:pPr>
            <w:r w:rsidRPr="004F614B">
              <w:rPr>
                <w:rFonts w:ascii="Calibri" w:hAnsi="Calibri" w:cs="Calibri"/>
                <w:sz w:val="16"/>
                <w:szCs w:val="16"/>
              </w:rPr>
              <w:t>(Std Dev)</w:t>
            </w:r>
          </w:p>
        </w:tc>
        <w:tc>
          <w:tcPr>
            <w:tcW w:w="1022" w:type="dxa"/>
            <w:vAlign w:val="center"/>
          </w:tcPr>
          <w:p w14:paraId="45785C25"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1941</w:t>
            </w:r>
          </w:p>
          <w:p w14:paraId="3F0E9C25" w14:textId="5C63A857" w:rsidR="000E47F7" w:rsidRPr="004F614B" w:rsidRDefault="000E47F7" w:rsidP="00FF5188">
            <w:pPr>
              <w:jc w:val="center"/>
              <w:rPr>
                <w:rFonts w:ascii="Calibri" w:hAnsi="Calibri" w:cs="Calibri"/>
                <w:sz w:val="16"/>
                <w:szCs w:val="16"/>
              </w:rPr>
            </w:pPr>
            <w:r w:rsidRPr="004F614B">
              <w:rPr>
                <w:rFonts w:ascii="Calibri" w:hAnsi="Calibri" w:cs="Calibri"/>
                <w:sz w:val="16"/>
                <w:szCs w:val="16"/>
              </w:rPr>
              <w:t>(1254)</w:t>
            </w:r>
          </w:p>
        </w:tc>
        <w:tc>
          <w:tcPr>
            <w:tcW w:w="1023" w:type="dxa"/>
            <w:vAlign w:val="center"/>
          </w:tcPr>
          <w:p w14:paraId="2E890B4A" w14:textId="77777777" w:rsidR="000E47F7" w:rsidRPr="004F614B" w:rsidRDefault="000E47F7" w:rsidP="00FF5188">
            <w:pPr>
              <w:jc w:val="center"/>
              <w:rPr>
                <w:rFonts w:ascii="Calibri" w:hAnsi="Calibri" w:cs="Calibri"/>
                <w:sz w:val="16"/>
                <w:szCs w:val="16"/>
              </w:rPr>
            </w:pPr>
            <w:r w:rsidRPr="004F614B">
              <w:rPr>
                <w:rFonts w:ascii="Calibri" w:hAnsi="Calibri" w:cs="Calibri"/>
                <w:sz w:val="16"/>
                <w:szCs w:val="16"/>
              </w:rPr>
              <w:t>514868 (867064)</w:t>
            </w:r>
          </w:p>
        </w:tc>
        <w:tc>
          <w:tcPr>
            <w:tcW w:w="1022" w:type="dxa"/>
            <w:vAlign w:val="center"/>
          </w:tcPr>
          <w:p w14:paraId="0C04970B"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261</w:t>
            </w:r>
          </w:p>
          <w:p w14:paraId="5A82D32C" w14:textId="7C9F72D0" w:rsidR="000E47F7" w:rsidRPr="004F614B" w:rsidRDefault="000E47F7" w:rsidP="00FF5188">
            <w:pPr>
              <w:jc w:val="center"/>
              <w:rPr>
                <w:rFonts w:ascii="Calibri" w:hAnsi="Calibri" w:cs="Calibri"/>
                <w:sz w:val="16"/>
                <w:szCs w:val="16"/>
              </w:rPr>
            </w:pPr>
            <w:r w:rsidRPr="004F614B">
              <w:rPr>
                <w:rFonts w:ascii="Calibri" w:hAnsi="Calibri" w:cs="Calibri"/>
                <w:sz w:val="16"/>
                <w:szCs w:val="16"/>
              </w:rPr>
              <w:t>(150.5)</w:t>
            </w:r>
          </w:p>
        </w:tc>
        <w:tc>
          <w:tcPr>
            <w:tcW w:w="1023" w:type="dxa"/>
            <w:gridSpan w:val="2"/>
            <w:vAlign w:val="center"/>
          </w:tcPr>
          <w:p w14:paraId="3998FCDE"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61</w:t>
            </w:r>
          </w:p>
          <w:p w14:paraId="67EC2F26" w14:textId="3382BCFD" w:rsidR="000E47F7" w:rsidRPr="004F614B" w:rsidRDefault="000E47F7" w:rsidP="00FF5188">
            <w:pPr>
              <w:jc w:val="center"/>
              <w:rPr>
                <w:rFonts w:ascii="Calibri" w:hAnsi="Calibri" w:cs="Calibri"/>
                <w:sz w:val="16"/>
                <w:szCs w:val="16"/>
              </w:rPr>
            </w:pPr>
            <w:r w:rsidRPr="004F614B">
              <w:rPr>
                <w:rFonts w:ascii="Calibri" w:hAnsi="Calibri" w:cs="Calibri"/>
                <w:sz w:val="16"/>
                <w:szCs w:val="16"/>
              </w:rPr>
              <w:t>(106.3)</w:t>
            </w:r>
          </w:p>
        </w:tc>
        <w:tc>
          <w:tcPr>
            <w:tcW w:w="1022" w:type="dxa"/>
            <w:vAlign w:val="center"/>
          </w:tcPr>
          <w:p w14:paraId="4A5D7BF8"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846</w:t>
            </w:r>
          </w:p>
          <w:p w14:paraId="6AD9C1C8" w14:textId="3256E35F" w:rsidR="000E47F7" w:rsidRPr="004F614B" w:rsidRDefault="000E47F7" w:rsidP="00FF5188">
            <w:pPr>
              <w:jc w:val="center"/>
              <w:rPr>
                <w:rFonts w:ascii="Calibri" w:hAnsi="Calibri" w:cs="Calibri"/>
                <w:sz w:val="16"/>
                <w:szCs w:val="16"/>
              </w:rPr>
            </w:pPr>
            <w:r w:rsidRPr="004F614B">
              <w:rPr>
                <w:rFonts w:ascii="Calibri" w:hAnsi="Calibri" w:cs="Calibri"/>
                <w:sz w:val="16"/>
                <w:szCs w:val="16"/>
              </w:rPr>
              <w:t>(485.6)</w:t>
            </w:r>
          </w:p>
        </w:tc>
        <w:tc>
          <w:tcPr>
            <w:tcW w:w="1023" w:type="dxa"/>
            <w:vAlign w:val="center"/>
          </w:tcPr>
          <w:p w14:paraId="25FB3B7B"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15</w:t>
            </w:r>
            <w:r w:rsidR="00FF5188" w:rsidRPr="004F614B">
              <w:rPr>
                <w:rFonts w:ascii="Calibri" w:hAnsi="Calibri" w:cs="Calibri"/>
                <w:sz w:val="16"/>
                <w:szCs w:val="16"/>
              </w:rPr>
              <w:t>4</w:t>
            </w:r>
          </w:p>
          <w:p w14:paraId="3EEC14F6" w14:textId="60A49BD6" w:rsidR="000E47F7" w:rsidRPr="004F614B" w:rsidRDefault="000E47F7" w:rsidP="00FF5188">
            <w:pPr>
              <w:jc w:val="center"/>
              <w:rPr>
                <w:rFonts w:ascii="Calibri" w:hAnsi="Calibri" w:cs="Calibri"/>
                <w:sz w:val="16"/>
                <w:szCs w:val="16"/>
              </w:rPr>
            </w:pPr>
            <w:r w:rsidRPr="004F614B">
              <w:rPr>
                <w:rFonts w:ascii="Calibri" w:hAnsi="Calibri" w:cs="Calibri"/>
                <w:sz w:val="16"/>
                <w:szCs w:val="16"/>
              </w:rPr>
              <w:t>(390.8)</w:t>
            </w:r>
          </w:p>
        </w:tc>
        <w:tc>
          <w:tcPr>
            <w:tcW w:w="1023" w:type="dxa"/>
            <w:vAlign w:val="center"/>
          </w:tcPr>
          <w:p w14:paraId="2ADC11B5"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4407</w:t>
            </w:r>
          </w:p>
          <w:p w14:paraId="01ECEC3A" w14:textId="7156D2A6" w:rsidR="000E47F7" w:rsidRPr="004F614B" w:rsidRDefault="000E47F7" w:rsidP="00FF5188">
            <w:pPr>
              <w:jc w:val="center"/>
              <w:rPr>
                <w:rFonts w:ascii="Calibri" w:hAnsi="Calibri" w:cs="Calibri"/>
                <w:sz w:val="16"/>
                <w:szCs w:val="16"/>
              </w:rPr>
            </w:pPr>
            <w:r w:rsidRPr="004F614B">
              <w:rPr>
                <w:rFonts w:ascii="Calibri" w:hAnsi="Calibri" w:cs="Calibri"/>
                <w:sz w:val="16"/>
                <w:szCs w:val="16"/>
              </w:rPr>
              <w:t>(2674.1)</w:t>
            </w:r>
          </w:p>
        </w:tc>
        <w:tc>
          <w:tcPr>
            <w:tcW w:w="1022" w:type="dxa"/>
            <w:vAlign w:val="center"/>
          </w:tcPr>
          <w:p w14:paraId="54D93286"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1788</w:t>
            </w:r>
          </w:p>
          <w:p w14:paraId="792F0BCA" w14:textId="47925BD1" w:rsidR="000E47F7" w:rsidRPr="004F614B" w:rsidRDefault="000E47F7" w:rsidP="00FF5188">
            <w:pPr>
              <w:jc w:val="center"/>
              <w:rPr>
                <w:rFonts w:ascii="Calibri" w:hAnsi="Calibri" w:cs="Calibri"/>
                <w:sz w:val="16"/>
                <w:szCs w:val="16"/>
              </w:rPr>
            </w:pPr>
            <w:r w:rsidRPr="004F614B">
              <w:rPr>
                <w:rFonts w:ascii="Calibri" w:hAnsi="Calibri" w:cs="Calibri"/>
                <w:sz w:val="16"/>
                <w:szCs w:val="16"/>
              </w:rPr>
              <w:t>(2333.7)</w:t>
            </w:r>
          </w:p>
        </w:tc>
        <w:tc>
          <w:tcPr>
            <w:tcW w:w="1023" w:type="dxa"/>
            <w:gridSpan w:val="2"/>
            <w:vAlign w:val="center"/>
          </w:tcPr>
          <w:p w14:paraId="0AE68CC1" w14:textId="1CB64D43" w:rsidR="00FF5188" w:rsidRPr="004F614B" w:rsidRDefault="000E47F7" w:rsidP="00FF5188">
            <w:pPr>
              <w:jc w:val="center"/>
              <w:rPr>
                <w:rFonts w:ascii="Calibri" w:hAnsi="Calibri" w:cs="Calibri"/>
                <w:sz w:val="16"/>
                <w:szCs w:val="16"/>
              </w:rPr>
            </w:pPr>
            <w:r w:rsidRPr="004F614B">
              <w:rPr>
                <w:rFonts w:ascii="Calibri" w:hAnsi="Calibri" w:cs="Calibri"/>
                <w:sz w:val="16"/>
                <w:szCs w:val="16"/>
              </w:rPr>
              <w:t>917</w:t>
            </w:r>
          </w:p>
          <w:p w14:paraId="1CE4305C" w14:textId="04D4328E" w:rsidR="000E47F7" w:rsidRPr="004F614B" w:rsidRDefault="00FF5188" w:rsidP="00FF5188">
            <w:pPr>
              <w:jc w:val="center"/>
              <w:rPr>
                <w:rFonts w:ascii="Calibri" w:hAnsi="Calibri" w:cs="Calibri"/>
                <w:sz w:val="16"/>
                <w:szCs w:val="16"/>
              </w:rPr>
            </w:pPr>
            <w:r w:rsidRPr="004F614B">
              <w:rPr>
                <w:rFonts w:ascii="Calibri" w:hAnsi="Calibri" w:cs="Calibri"/>
                <w:sz w:val="16"/>
                <w:szCs w:val="16"/>
              </w:rPr>
              <w:t>(</w:t>
            </w:r>
            <w:r w:rsidR="000E47F7" w:rsidRPr="004F614B">
              <w:rPr>
                <w:rFonts w:ascii="Calibri" w:hAnsi="Calibri" w:cs="Calibri"/>
                <w:sz w:val="16"/>
                <w:szCs w:val="16"/>
              </w:rPr>
              <w:t>505.8)</w:t>
            </w:r>
          </w:p>
        </w:tc>
        <w:tc>
          <w:tcPr>
            <w:tcW w:w="1022" w:type="dxa"/>
            <w:vAlign w:val="center"/>
          </w:tcPr>
          <w:p w14:paraId="3C9D7B11" w14:textId="1DED33F0" w:rsidR="00FF5188" w:rsidRPr="004F614B" w:rsidRDefault="000E47F7" w:rsidP="00FF5188">
            <w:pPr>
              <w:jc w:val="center"/>
              <w:rPr>
                <w:rFonts w:ascii="Calibri" w:hAnsi="Calibri" w:cs="Calibri"/>
                <w:sz w:val="16"/>
                <w:szCs w:val="16"/>
              </w:rPr>
            </w:pPr>
            <w:r w:rsidRPr="004F614B">
              <w:rPr>
                <w:rFonts w:ascii="Calibri" w:hAnsi="Calibri" w:cs="Calibri"/>
                <w:sz w:val="16"/>
                <w:szCs w:val="16"/>
              </w:rPr>
              <w:t>235</w:t>
            </w:r>
          </w:p>
          <w:p w14:paraId="791FFA15" w14:textId="44599B09" w:rsidR="000E47F7" w:rsidRPr="004F614B" w:rsidRDefault="000E47F7" w:rsidP="00FF5188">
            <w:pPr>
              <w:jc w:val="center"/>
              <w:rPr>
                <w:rFonts w:ascii="Calibri" w:hAnsi="Calibri" w:cs="Calibri"/>
                <w:sz w:val="16"/>
                <w:szCs w:val="16"/>
              </w:rPr>
            </w:pPr>
            <w:r w:rsidRPr="004F614B">
              <w:rPr>
                <w:rFonts w:ascii="Calibri" w:hAnsi="Calibri" w:cs="Calibri"/>
                <w:sz w:val="16"/>
                <w:szCs w:val="16"/>
              </w:rPr>
              <w:t>(385.6)</w:t>
            </w:r>
          </w:p>
        </w:tc>
        <w:tc>
          <w:tcPr>
            <w:tcW w:w="1023" w:type="dxa"/>
            <w:vAlign w:val="center"/>
          </w:tcPr>
          <w:p w14:paraId="04E7F864"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86</w:t>
            </w:r>
          </w:p>
          <w:p w14:paraId="5AC9EE77" w14:textId="60DFCDD3" w:rsidR="000E47F7" w:rsidRPr="004F614B" w:rsidRDefault="000E47F7" w:rsidP="00FF5188">
            <w:pPr>
              <w:jc w:val="center"/>
              <w:rPr>
                <w:rFonts w:ascii="Calibri" w:hAnsi="Calibri" w:cs="Calibri"/>
                <w:sz w:val="16"/>
                <w:szCs w:val="16"/>
              </w:rPr>
            </w:pPr>
            <w:r w:rsidRPr="004F614B">
              <w:rPr>
                <w:rFonts w:ascii="Calibri" w:hAnsi="Calibri" w:cs="Calibri"/>
                <w:sz w:val="16"/>
                <w:szCs w:val="16"/>
              </w:rPr>
              <w:t>(64.3)</w:t>
            </w:r>
          </w:p>
        </w:tc>
        <w:tc>
          <w:tcPr>
            <w:tcW w:w="1022" w:type="dxa"/>
            <w:vAlign w:val="center"/>
          </w:tcPr>
          <w:p w14:paraId="3B1F03AB"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113</w:t>
            </w:r>
          </w:p>
          <w:p w14:paraId="0FCE2838" w14:textId="349B0BC3" w:rsidR="000E47F7" w:rsidRPr="004F614B" w:rsidRDefault="000E47F7" w:rsidP="00FF5188">
            <w:pPr>
              <w:jc w:val="center"/>
              <w:rPr>
                <w:rFonts w:ascii="Calibri" w:hAnsi="Calibri" w:cs="Calibri"/>
                <w:sz w:val="16"/>
                <w:szCs w:val="16"/>
              </w:rPr>
            </w:pPr>
            <w:r w:rsidRPr="004F614B">
              <w:rPr>
                <w:rFonts w:ascii="Calibri" w:hAnsi="Calibri" w:cs="Calibri"/>
                <w:sz w:val="16"/>
                <w:szCs w:val="16"/>
              </w:rPr>
              <w:t>(440.7)</w:t>
            </w:r>
          </w:p>
        </w:tc>
        <w:tc>
          <w:tcPr>
            <w:tcW w:w="1023" w:type="dxa"/>
            <w:vAlign w:val="center"/>
          </w:tcPr>
          <w:p w14:paraId="39AC3B96" w14:textId="77777777" w:rsidR="00FF5188" w:rsidRPr="004F614B" w:rsidRDefault="000E47F7" w:rsidP="00FF5188">
            <w:pPr>
              <w:jc w:val="center"/>
              <w:rPr>
                <w:rFonts w:ascii="Calibri" w:hAnsi="Calibri" w:cs="Calibri"/>
                <w:sz w:val="16"/>
                <w:szCs w:val="16"/>
              </w:rPr>
            </w:pPr>
            <w:r w:rsidRPr="004F614B">
              <w:rPr>
                <w:rFonts w:ascii="Calibri" w:hAnsi="Calibri" w:cs="Calibri"/>
                <w:sz w:val="16"/>
                <w:szCs w:val="16"/>
              </w:rPr>
              <w:t>4583</w:t>
            </w:r>
          </w:p>
          <w:p w14:paraId="72E9AFC7" w14:textId="6A116DC0" w:rsidR="000E47F7" w:rsidRPr="004F614B" w:rsidRDefault="000E47F7" w:rsidP="00FF5188">
            <w:pPr>
              <w:jc w:val="center"/>
              <w:rPr>
                <w:rFonts w:ascii="Calibri" w:hAnsi="Calibri" w:cs="Calibri"/>
                <w:sz w:val="16"/>
                <w:szCs w:val="16"/>
              </w:rPr>
            </w:pPr>
            <w:r w:rsidRPr="004F614B">
              <w:rPr>
                <w:rFonts w:ascii="Calibri" w:hAnsi="Calibri" w:cs="Calibri"/>
                <w:sz w:val="16"/>
                <w:szCs w:val="16"/>
              </w:rPr>
              <w:t>(2656.1)</w:t>
            </w:r>
          </w:p>
        </w:tc>
        <w:tc>
          <w:tcPr>
            <w:tcW w:w="1023" w:type="dxa"/>
            <w:vAlign w:val="center"/>
          </w:tcPr>
          <w:p w14:paraId="3150452C" w14:textId="18BEB64B" w:rsidR="00FF5188" w:rsidRPr="004F614B" w:rsidRDefault="000E47F7" w:rsidP="00FF5188">
            <w:pPr>
              <w:jc w:val="center"/>
              <w:rPr>
                <w:rFonts w:ascii="Calibri" w:hAnsi="Calibri" w:cs="Calibri"/>
                <w:sz w:val="16"/>
                <w:szCs w:val="16"/>
              </w:rPr>
            </w:pPr>
            <w:r w:rsidRPr="004F614B">
              <w:rPr>
                <w:rFonts w:ascii="Calibri" w:hAnsi="Calibri" w:cs="Calibri"/>
                <w:sz w:val="16"/>
                <w:szCs w:val="16"/>
              </w:rPr>
              <w:t>977</w:t>
            </w:r>
          </w:p>
          <w:p w14:paraId="0A09516B" w14:textId="58F7B10E" w:rsidR="000E47F7" w:rsidRPr="004F614B" w:rsidRDefault="000E47F7" w:rsidP="00FF5188">
            <w:pPr>
              <w:jc w:val="center"/>
              <w:rPr>
                <w:rFonts w:ascii="Calibri" w:hAnsi="Calibri" w:cs="Calibri"/>
                <w:sz w:val="16"/>
                <w:szCs w:val="16"/>
              </w:rPr>
            </w:pPr>
            <w:r w:rsidRPr="004F614B">
              <w:rPr>
                <w:rFonts w:ascii="Calibri" w:hAnsi="Calibri" w:cs="Calibri"/>
                <w:sz w:val="16"/>
                <w:szCs w:val="16"/>
              </w:rPr>
              <w:t>(1930.3)</w:t>
            </w:r>
          </w:p>
        </w:tc>
      </w:tr>
    </w:tbl>
    <w:p w14:paraId="58F04585" w14:textId="77777777" w:rsidR="000E47F7" w:rsidRPr="004F614B" w:rsidRDefault="000E47F7" w:rsidP="00F2612A">
      <w:pPr>
        <w:spacing w:line="360" w:lineRule="auto"/>
        <w:rPr>
          <w:rFonts w:ascii="Calibri" w:hAnsi="Calibri" w:cs="Calibri"/>
        </w:rPr>
      </w:pPr>
    </w:p>
    <w:p w14:paraId="6F8B33F9" w14:textId="77777777" w:rsidR="000E47F7" w:rsidRPr="004F614B" w:rsidRDefault="000E47F7" w:rsidP="00F2612A">
      <w:pPr>
        <w:spacing w:line="360" w:lineRule="auto"/>
        <w:rPr>
          <w:rFonts w:ascii="Calibri" w:hAnsi="Calibri" w:cs="Calibri"/>
        </w:rPr>
        <w:sectPr w:rsidR="000E47F7" w:rsidRPr="004F614B" w:rsidSect="004F614B">
          <w:pgSz w:w="16820" w:h="11900" w:orient="landscape"/>
          <w:pgMar w:top="1440" w:right="1440" w:bottom="1440" w:left="1440" w:header="708" w:footer="708" w:gutter="0"/>
          <w:cols w:space="708"/>
          <w:docGrid w:linePitch="360"/>
        </w:sectPr>
      </w:pPr>
    </w:p>
    <w:p w14:paraId="603C6BCF" w14:textId="1A17A80A" w:rsidR="000E47F7" w:rsidRPr="004F614B" w:rsidRDefault="000E47F7" w:rsidP="000E47F7">
      <w:pPr>
        <w:jc w:val="both"/>
        <w:rPr>
          <w:rFonts w:ascii="Calibri" w:hAnsi="Calibri" w:cs="Calibri"/>
          <w:sz w:val="22"/>
          <w:szCs w:val="22"/>
        </w:rPr>
      </w:pPr>
      <w:r w:rsidRPr="004F614B">
        <w:rPr>
          <w:rFonts w:ascii="Calibri" w:hAnsi="Calibri" w:cs="Calibri"/>
          <w:b/>
          <w:sz w:val="22"/>
          <w:szCs w:val="22"/>
        </w:rPr>
        <w:lastRenderedPageBreak/>
        <w:t>Table S2.</w:t>
      </w:r>
      <w:r w:rsidRPr="004F614B">
        <w:rPr>
          <w:rFonts w:ascii="Calibri" w:hAnsi="Calibri" w:cs="Calibri"/>
          <w:sz w:val="22"/>
          <w:szCs w:val="22"/>
        </w:rPr>
        <w:t xml:space="preserve"> Inductively Coupled Plasma Mass Spectrometry Instrument and method limits of quantification for </w:t>
      </w:r>
      <w:r w:rsidR="002F5618" w:rsidRPr="004F614B">
        <w:rPr>
          <w:rFonts w:ascii="Calibri" w:hAnsi="Calibri" w:cs="Calibri"/>
          <w:sz w:val="22"/>
          <w:szCs w:val="22"/>
        </w:rPr>
        <w:t xml:space="preserve">all elements assessed in </w:t>
      </w:r>
      <w:r w:rsidRPr="004F614B">
        <w:rPr>
          <w:rFonts w:ascii="Calibri" w:hAnsi="Calibri" w:cs="Calibri"/>
          <w:sz w:val="22"/>
          <w:szCs w:val="22"/>
        </w:rPr>
        <w:t xml:space="preserve">sediment, vegetation and faeces and </w:t>
      </w:r>
      <w:r w:rsidR="00584610" w:rsidRPr="004F614B">
        <w:rPr>
          <w:rFonts w:ascii="Calibri" w:hAnsi="Calibri" w:cs="Calibri"/>
          <w:sz w:val="22"/>
          <w:szCs w:val="22"/>
        </w:rPr>
        <w:t>fur</w:t>
      </w:r>
      <w:r w:rsidR="002F5618" w:rsidRPr="004F614B">
        <w:rPr>
          <w:rFonts w:ascii="Calibri" w:hAnsi="Calibri" w:cs="Calibri"/>
          <w:sz w:val="22"/>
          <w:szCs w:val="22"/>
        </w:rPr>
        <w:t xml:space="preserve">. Detailed parameters for method optimisation, quantification, adjustments and validation are outlined in Webster et al. (2020). </w:t>
      </w:r>
    </w:p>
    <w:p w14:paraId="0900BCD8" w14:textId="77777777" w:rsidR="000E47F7" w:rsidRPr="004F614B" w:rsidRDefault="000E47F7" w:rsidP="000E47F7">
      <w:pPr>
        <w:jc w:val="both"/>
        <w:rPr>
          <w:rFonts w:ascii="Calibri" w:hAnsi="Calibri" w:cs="Calibri"/>
          <w:sz w:val="20"/>
          <w:szCs w:val="20"/>
        </w:rPr>
      </w:pPr>
    </w:p>
    <w:tbl>
      <w:tblPr>
        <w:tblStyle w:val="PlainTable2"/>
        <w:tblW w:w="9356" w:type="dxa"/>
        <w:tblLook w:val="04A0" w:firstRow="1" w:lastRow="0" w:firstColumn="1" w:lastColumn="0" w:noHBand="0" w:noVBand="1"/>
      </w:tblPr>
      <w:tblGrid>
        <w:gridCol w:w="993"/>
        <w:gridCol w:w="1559"/>
        <w:gridCol w:w="1276"/>
        <w:gridCol w:w="1437"/>
        <w:gridCol w:w="1316"/>
        <w:gridCol w:w="1499"/>
        <w:gridCol w:w="1276"/>
      </w:tblGrid>
      <w:tr w:rsidR="000E47F7" w:rsidRPr="004F614B" w14:paraId="5B4977A6" w14:textId="77777777" w:rsidTr="005C6958">
        <w:trPr>
          <w:cnfStyle w:val="100000000000" w:firstRow="1" w:lastRow="0" w:firstColumn="0" w:lastColumn="0" w:oddVBand="0" w:evenVBand="0" w:oddHBand="0" w:evenHBand="0" w:firstRowFirstColumn="0" w:firstRowLastColumn="0" w:lastRowFirstColumn="0" w:lastRowLastColumn="0"/>
          <w:trHeight w:val="218"/>
        </w:trPr>
        <w:tc>
          <w:tcPr>
            <w:cnfStyle w:val="001000000000" w:firstRow="0" w:lastRow="0" w:firstColumn="1" w:lastColumn="0" w:oddVBand="0" w:evenVBand="0" w:oddHBand="0" w:evenHBand="0" w:firstRowFirstColumn="0" w:firstRowLastColumn="0" w:lastRowFirstColumn="0" w:lastRowLastColumn="0"/>
            <w:tcW w:w="993" w:type="dxa"/>
            <w:tcBorders>
              <w:top w:val="single" w:sz="8" w:space="0" w:color="auto"/>
              <w:bottom w:val="nil"/>
            </w:tcBorders>
          </w:tcPr>
          <w:p w14:paraId="7C59595F" w14:textId="77777777" w:rsidR="000E47F7" w:rsidRPr="004F614B" w:rsidRDefault="000E47F7" w:rsidP="005C6958">
            <w:pPr>
              <w:jc w:val="both"/>
              <w:rPr>
                <w:rFonts w:ascii="Arial" w:hAnsi="Arial" w:cs="Arial"/>
                <w:b w:val="0"/>
                <w:bCs w:val="0"/>
                <w:sz w:val="16"/>
                <w:szCs w:val="16"/>
              </w:rPr>
            </w:pPr>
          </w:p>
        </w:tc>
        <w:tc>
          <w:tcPr>
            <w:tcW w:w="2835" w:type="dxa"/>
            <w:gridSpan w:val="2"/>
            <w:tcBorders>
              <w:top w:val="single" w:sz="8" w:space="0" w:color="auto"/>
              <w:bottom w:val="nil"/>
            </w:tcBorders>
          </w:tcPr>
          <w:p w14:paraId="0AC6867A" w14:textId="77777777" w:rsidR="000E47F7" w:rsidRPr="004F614B" w:rsidRDefault="000E47F7" w:rsidP="005C6958">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6"/>
                <w:szCs w:val="16"/>
              </w:rPr>
            </w:pPr>
            <w:r w:rsidRPr="004F614B">
              <w:rPr>
                <w:rFonts w:ascii="Arial" w:hAnsi="Arial" w:cs="Arial"/>
                <w:sz w:val="16"/>
                <w:szCs w:val="16"/>
              </w:rPr>
              <w:t>Sediment</w:t>
            </w:r>
          </w:p>
        </w:tc>
        <w:tc>
          <w:tcPr>
            <w:tcW w:w="2753" w:type="dxa"/>
            <w:gridSpan w:val="2"/>
            <w:tcBorders>
              <w:top w:val="single" w:sz="8" w:space="0" w:color="auto"/>
              <w:bottom w:val="nil"/>
            </w:tcBorders>
          </w:tcPr>
          <w:p w14:paraId="7D21BE9F" w14:textId="77777777" w:rsidR="000E47F7" w:rsidRPr="004F614B" w:rsidRDefault="000E47F7" w:rsidP="005C6958">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6"/>
                <w:szCs w:val="16"/>
              </w:rPr>
            </w:pPr>
            <w:r w:rsidRPr="004F614B">
              <w:rPr>
                <w:rFonts w:ascii="Arial" w:hAnsi="Arial" w:cs="Arial"/>
                <w:sz w:val="16"/>
                <w:szCs w:val="16"/>
              </w:rPr>
              <w:t xml:space="preserve">Veg &amp; </w:t>
            </w:r>
            <w:proofErr w:type="spellStart"/>
            <w:r w:rsidRPr="004F614B">
              <w:rPr>
                <w:rFonts w:ascii="Arial" w:hAnsi="Arial" w:cs="Arial"/>
                <w:sz w:val="16"/>
                <w:szCs w:val="16"/>
              </w:rPr>
              <w:t>faeces</w:t>
            </w:r>
            <w:proofErr w:type="spellEnd"/>
          </w:p>
        </w:tc>
        <w:tc>
          <w:tcPr>
            <w:tcW w:w="2775" w:type="dxa"/>
            <w:gridSpan w:val="2"/>
            <w:tcBorders>
              <w:top w:val="single" w:sz="8" w:space="0" w:color="auto"/>
              <w:bottom w:val="nil"/>
            </w:tcBorders>
          </w:tcPr>
          <w:p w14:paraId="129AE4D5" w14:textId="77777777" w:rsidR="000E47F7" w:rsidRPr="004F614B" w:rsidRDefault="000E47F7" w:rsidP="005C6958">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6"/>
                <w:szCs w:val="16"/>
              </w:rPr>
            </w:pPr>
            <w:r w:rsidRPr="004F614B">
              <w:rPr>
                <w:rFonts w:ascii="Arial" w:hAnsi="Arial" w:cs="Arial"/>
                <w:sz w:val="16"/>
                <w:szCs w:val="16"/>
              </w:rPr>
              <w:t>Hair</w:t>
            </w:r>
          </w:p>
        </w:tc>
      </w:tr>
      <w:tr w:rsidR="000E47F7" w:rsidRPr="004F614B" w14:paraId="5A813B37" w14:textId="77777777" w:rsidTr="005C69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2C8004F5" w14:textId="77777777" w:rsidR="000E47F7" w:rsidRPr="004F614B" w:rsidRDefault="000E47F7" w:rsidP="005C6958">
            <w:pPr>
              <w:jc w:val="both"/>
              <w:rPr>
                <w:rFonts w:ascii="Arial" w:hAnsi="Arial" w:cs="Arial"/>
                <w:sz w:val="16"/>
                <w:szCs w:val="16"/>
              </w:rPr>
            </w:pPr>
          </w:p>
        </w:tc>
        <w:tc>
          <w:tcPr>
            <w:tcW w:w="1559" w:type="dxa"/>
            <w:tcBorders>
              <w:top w:val="nil"/>
              <w:bottom w:val="nil"/>
            </w:tcBorders>
          </w:tcPr>
          <w:p w14:paraId="464AE2D3" w14:textId="77777777" w:rsidR="000E47F7" w:rsidRPr="004F614B" w:rsidRDefault="000E47F7" w:rsidP="005C6958">
            <w:pPr>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4F614B">
              <w:rPr>
                <w:rFonts w:ascii="Arial" w:hAnsi="Arial" w:cs="Arial"/>
                <w:b/>
                <w:bCs/>
                <w:sz w:val="16"/>
                <w:szCs w:val="16"/>
              </w:rPr>
              <w:t>Instrument LOQ</w:t>
            </w:r>
          </w:p>
        </w:tc>
        <w:tc>
          <w:tcPr>
            <w:tcW w:w="1276" w:type="dxa"/>
            <w:tcBorders>
              <w:top w:val="nil"/>
              <w:bottom w:val="nil"/>
            </w:tcBorders>
          </w:tcPr>
          <w:p w14:paraId="41EC9EDB" w14:textId="77777777" w:rsidR="000E47F7" w:rsidRPr="004F614B" w:rsidRDefault="000E47F7" w:rsidP="005C6958">
            <w:pPr>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4F614B">
              <w:rPr>
                <w:rFonts w:ascii="Arial" w:hAnsi="Arial" w:cs="Arial"/>
                <w:b/>
                <w:bCs/>
                <w:sz w:val="16"/>
                <w:szCs w:val="16"/>
              </w:rPr>
              <w:t>Method</w:t>
            </w:r>
            <w:r w:rsidRPr="004F614B">
              <w:rPr>
                <w:rFonts w:ascii="Arial" w:hAnsi="Arial" w:cs="Arial"/>
                <w:b/>
                <w:bCs/>
                <w:caps/>
                <w:sz w:val="16"/>
                <w:szCs w:val="16"/>
              </w:rPr>
              <w:t xml:space="preserve"> </w:t>
            </w:r>
            <w:r w:rsidRPr="004F614B">
              <w:rPr>
                <w:rFonts w:ascii="Arial" w:hAnsi="Arial" w:cs="Arial"/>
                <w:b/>
                <w:bCs/>
                <w:sz w:val="16"/>
                <w:szCs w:val="16"/>
              </w:rPr>
              <w:t>LOQ</w:t>
            </w:r>
          </w:p>
        </w:tc>
        <w:tc>
          <w:tcPr>
            <w:tcW w:w="1437" w:type="dxa"/>
            <w:tcBorders>
              <w:top w:val="nil"/>
              <w:bottom w:val="nil"/>
            </w:tcBorders>
          </w:tcPr>
          <w:p w14:paraId="2D97081C"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4F614B">
              <w:rPr>
                <w:rFonts w:ascii="Arial" w:hAnsi="Arial" w:cs="Arial"/>
                <w:b/>
                <w:bCs/>
                <w:sz w:val="16"/>
                <w:szCs w:val="16"/>
              </w:rPr>
              <w:t>instrument LOQ</w:t>
            </w:r>
          </w:p>
        </w:tc>
        <w:tc>
          <w:tcPr>
            <w:tcW w:w="1316" w:type="dxa"/>
            <w:tcBorders>
              <w:top w:val="nil"/>
              <w:bottom w:val="nil"/>
            </w:tcBorders>
          </w:tcPr>
          <w:p w14:paraId="161ED7C4" w14:textId="77777777" w:rsidR="000E47F7" w:rsidRPr="004F614B" w:rsidRDefault="000E47F7" w:rsidP="005C6958">
            <w:pPr>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4F614B">
              <w:rPr>
                <w:rFonts w:ascii="Arial" w:hAnsi="Arial" w:cs="Arial"/>
                <w:b/>
                <w:bCs/>
                <w:sz w:val="16"/>
                <w:szCs w:val="16"/>
              </w:rPr>
              <w:t>Method</w:t>
            </w:r>
            <w:r w:rsidRPr="004F614B">
              <w:rPr>
                <w:rFonts w:ascii="Arial" w:hAnsi="Arial" w:cs="Arial"/>
                <w:b/>
                <w:bCs/>
                <w:caps/>
                <w:sz w:val="16"/>
                <w:szCs w:val="16"/>
              </w:rPr>
              <w:t xml:space="preserve"> </w:t>
            </w:r>
            <w:r w:rsidRPr="004F614B">
              <w:rPr>
                <w:rFonts w:ascii="Arial" w:hAnsi="Arial" w:cs="Arial"/>
                <w:b/>
                <w:bCs/>
                <w:sz w:val="16"/>
                <w:szCs w:val="16"/>
              </w:rPr>
              <w:t>LOQ</w:t>
            </w:r>
          </w:p>
        </w:tc>
        <w:tc>
          <w:tcPr>
            <w:tcW w:w="1499" w:type="dxa"/>
            <w:tcBorders>
              <w:top w:val="nil"/>
              <w:bottom w:val="nil"/>
            </w:tcBorders>
          </w:tcPr>
          <w:p w14:paraId="38483985" w14:textId="77777777" w:rsidR="000E47F7" w:rsidRPr="004F614B" w:rsidRDefault="000E47F7" w:rsidP="005C6958">
            <w:pPr>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4F614B">
              <w:rPr>
                <w:rFonts w:ascii="Arial" w:hAnsi="Arial" w:cs="Arial"/>
                <w:b/>
                <w:bCs/>
                <w:sz w:val="16"/>
                <w:szCs w:val="16"/>
              </w:rPr>
              <w:t>Instrument LOQ</w:t>
            </w:r>
          </w:p>
        </w:tc>
        <w:tc>
          <w:tcPr>
            <w:tcW w:w="1276" w:type="dxa"/>
            <w:tcBorders>
              <w:top w:val="nil"/>
              <w:bottom w:val="nil"/>
            </w:tcBorders>
          </w:tcPr>
          <w:p w14:paraId="45D36973" w14:textId="77777777" w:rsidR="000E47F7" w:rsidRPr="004F614B" w:rsidRDefault="000E47F7" w:rsidP="005C6958">
            <w:pPr>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4F614B">
              <w:rPr>
                <w:rFonts w:ascii="Arial" w:hAnsi="Arial" w:cs="Arial"/>
                <w:b/>
                <w:bCs/>
                <w:sz w:val="16"/>
                <w:szCs w:val="16"/>
              </w:rPr>
              <w:t>Method LOQ</w:t>
            </w:r>
          </w:p>
        </w:tc>
      </w:tr>
      <w:tr w:rsidR="000E47F7" w:rsidRPr="004F614B" w14:paraId="289B202D" w14:textId="77777777" w:rsidTr="005C6958">
        <w:trPr>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single" w:sz="8" w:space="0" w:color="auto"/>
            </w:tcBorders>
          </w:tcPr>
          <w:p w14:paraId="2AC9900A" w14:textId="77777777" w:rsidR="000E47F7" w:rsidRPr="004F614B" w:rsidRDefault="000E47F7" w:rsidP="005C6958">
            <w:pPr>
              <w:rPr>
                <w:rFonts w:ascii="Arial" w:hAnsi="Arial" w:cs="Arial"/>
                <w:i/>
                <w:iCs/>
                <w:sz w:val="16"/>
                <w:szCs w:val="16"/>
              </w:rPr>
            </w:pPr>
            <w:r w:rsidRPr="004F614B">
              <w:rPr>
                <w:rFonts w:ascii="Arial" w:hAnsi="Arial" w:cs="Arial"/>
                <w:sz w:val="16"/>
                <w:szCs w:val="16"/>
              </w:rPr>
              <w:t>Element</w:t>
            </w:r>
          </w:p>
        </w:tc>
        <w:tc>
          <w:tcPr>
            <w:tcW w:w="1559" w:type="dxa"/>
            <w:tcBorders>
              <w:top w:val="nil"/>
              <w:bottom w:val="single" w:sz="8" w:space="0" w:color="auto"/>
            </w:tcBorders>
          </w:tcPr>
          <w:p w14:paraId="11A7880F"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i/>
                <w:iCs/>
                <w:sz w:val="16"/>
                <w:szCs w:val="16"/>
              </w:rPr>
            </w:pPr>
            <w:r w:rsidRPr="004F614B">
              <w:rPr>
                <w:rFonts w:ascii="Arial" w:hAnsi="Arial" w:cs="Arial"/>
                <w:i/>
                <w:iCs/>
                <w:sz w:val="16"/>
                <w:szCs w:val="16"/>
              </w:rPr>
              <w:t>ug/kg</w:t>
            </w:r>
          </w:p>
        </w:tc>
        <w:tc>
          <w:tcPr>
            <w:tcW w:w="1276" w:type="dxa"/>
            <w:tcBorders>
              <w:top w:val="nil"/>
              <w:bottom w:val="single" w:sz="8" w:space="0" w:color="auto"/>
            </w:tcBorders>
          </w:tcPr>
          <w:p w14:paraId="631B524E"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i/>
                <w:iCs/>
                <w:sz w:val="16"/>
                <w:szCs w:val="16"/>
              </w:rPr>
            </w:pPr>
            <w:r w:rsidRPr="004F614B">
              <w:rPr>
                <w:rFonts w:ascii="Arial" w:hAnsi="Arial" w:cs="Arial"/>
                <w:i/>
                <w:iCs/>
                <w:sz w:val="16"/>
                <w:szCs w:val="16"/>
              </w:rPr>
              <w:t>ug/kg</w:t>
            </w:r>
          </w:p>
        </w:tc>
        <w:tc>
          <w:tcPr>
            <w:tcW w:w="1437" w:type="dxa"/>
            <w:tcBorders>
              <w:top w:val="nil"/>
              <w:bottom w:val="single" w:sz="8" w:space="0" w:color="auto"/>
            </w:tcBorders>
          </w:tcPr>
          <w:p w14:paraId="2A3176A5"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i/>
                <w:iCs/>
                <w:sz w:val="16"/>
                <w:szCs w:val="16"/>
              </w:rPr>
            </w:pPr>
            <w:r w:rsidRPr="004F614B">
              <w:rPr>
                <w:rFonts w:ascii="Arial" w:hAnsi="Arial" w:cs="Arial"/>
                <w:i/>
                <w:iCs/>
                <w:sz w:val="16"/>
                <w:szCs w:val="16"/>
              </w:rPr>
              <w:t>ug/kg</w:t>
            </w:r>
          </w:p>
        </w:tc>
        <w:tc>
          <w:tcPr>
            <w:tcW w:w="1316" w:type="dxa"/>
            <w:tcBorders>
              <w:top w:val="nil"/>
              <w:bottom w:val="single" w:sz="8" w:space="0" w:color="auto"/>
            </w:tcBorders>
          </w:tcPr>
          <w:p w14:paraId="46A15888"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i/>
                <w:iCs/>
                <w:sz w:val="16"/>
                <w:szCs w:val="16"/>
              </w:rPr>
            </w:pPr>
            <w:r w:rsidRPr="004F614B">
              <w:rPr>
                <w:rFonts w:ascii="Arial" w:hAnsi="Arial" w:cs="Arial"/>
                <w:i/>
                <w:iCs/>
                <w:sz w:val="16"/>
                <w:szCs w:val="16"/>
              </w:rPr>
              <w:t>ug/kg</w:t>
            </w:r>
          </w:p>
        </w:tc>
        <w:tc>
          <w:tcPr>
            <w:tcW w:w="1499" w:type="dxa"/>
            <w:tcBorders>
              <w:top w:val="nil"/>
              <w:bottom w:val="single" w:sz="8" w:space="0" w:color="auto"/>
            </w:tcBorders>
          </w:tcPr>
          <w:p w14:paraId="36CE22E9"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i/>
                <w:iCs/>
                <w:sz w:val="16"/>
                <w:szCs w:val="16"/>
              </w:rPr>
            </w:pPr>
            <w:r w:rsidRPr="004F614B">
              <w:rPr>
                <w:rFonts w:ascii="Arial" w:hAnsi="Arial" w:cs="Arial"/>
                <w:i/>
                <w:iCs/>
                <w:sz w:val="16"/>
                <w:szCs w:val="16"/>
              </w:rPr>
              <w:t>ug/kg</w:t>
            </w:r>
          </w:p>
        </w:tc>
        <w:tc>
          <w:tcPr>
            <w:tcW w:w="1276" w:type="dxa"/>
            <w:tcBorders>
              <w:top w:val="nil"/>
              <w:bottom w:val="single" w:sz="8" w:space="0" w:color="auto"/>
            </w:tcBorders>
          </w:tcPr>
          <w:p w14:paraId="1D1E25C1"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i/>
                <w:iCs/>
                <w:sz w:val="16"/>
                <w:szCs w:val="16"/>
              </w:rPr>
            </w:pPr>
            <w:r w:rsidRPr="004F614B">
              <w:rPr>
                <w:rFonts w:ascii="Arial" w:hAnsi="Arial" w:cs="Arial"/>
                <w:i/>
                <w:iCs/>
                <w:sz w:val="16"/>
                <w:szCs w:val="16"/>
              </w:rPr>
              <w:t>ug/kg</w:t>
            </w:r>
          </w:p>
        </w:tc>
      </w:tr>
      <w:tr w:rsidR="000E47F7" w:rsidRPr="004F614B" w14:paraId="26895157" w14:textId="77777777" w:rsidTr="005C6958">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single" w:sz="8" w:space="0" w:color="auto"/>
              <w:bottom w:val="nil"/>
            </w:tcBorders>
          </w:tcPr>
          <w:p w14:paraId="622E27A0"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V</w:t>
            </w:r>
          </w:p>
        </w:tc>
        <w:tc>
          <w:tcPr>
            <w:tcW w:w="1559" w:type="dxa"/>
            <w:tcBorders>
              <w:top w:val="single" w:sz="8" w:space="0" w:color="auto"/>
              <w:bottom w:val="nil"/>
            </w:tcBorders>
          </w:tcPr>
          <w:p w14:paraId="1FB317B1"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0.004</w:t>
            </w:r>
          </w:p>
        </w:tc>
        <w:tc>
          <w:tcPr>
            <w:tcW w:w="1276" w:type="dxa"/>
            <w:tcBorders>
              <w:top w:val="single" w:sz="8" w:space="0" w:color="auto"/>
              <w:bottom w:val="nil"/>
            </w:tcBorders>
          </w:tcPr>
          <w:p w14:paraId="34A0B0BA"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5.7</w:t>
            </w:r>
          </w:p>
        </w:tc>
        <w:tc>
          <w:tcPr>
            <w:tcW w:w="1437" w:type="dxa"/>
            <w:tcBorders>
              <w:top w:val="single" w:sz="8" w:space="0" w:color="auto"/>
              <w:bottom w:val="nil"/>
            </w:tcBorders>
          </w:tcPr>
          <w:p w14:paraId="13A897BB"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0.005</w:t>
            </w:r>
          </w:p>
        </w:tc>
        <w:tc>
          <w:tcPr>
            <w:tcW w:w="1316" w:type="dxa"/>
            <w:tcBorders>
              <w:top w:val="single" w:sz="8" w:space="0" w:color="auto"/>
              <w:bottom w:val="nil"/>
            </w:tcBorders>
          </w:tcPr>
          <w:p w14:paraId="45D19156"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2.7</w:t>
            </w:r>
          </w:p>
        </w:tc>
        <w:tc>
          <w:tcPr>
            <w:tcW w:w="1499" w:type="dxa"/>
            <w:tcBorders>
              <w:top w:val="single" w:sz="8" w:space="0" w:color="auto"/>
              <w:bottom w:val="nil"/>
            </w:tcBorders>
          </w:tcPr>
          <w:p w14:paraId="13C1771F"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1.46</w:t>
            </w:r>
          </w:p>
        </w:tc>
        <w:tc>
          <w:tcPr>
            <w:tcW w:w="1276" w:type="dxa"/>
            <w:tcBorders>
              <w:top w:val="single" w:sz="8" w:space="0" w:color="auto"/>
              <w:bottom w:val="nil"/>
            </w:tcBorders>
          </w:tcPr>
          <w:p w14:paraId="0003A2CD"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0.01</w:t>
            </w:r>
          </w:p>
        </w:tc>
      </w:tr>
      <w:tr w:rsidR="000E47F7" w:rsidRPr="004F614B" w14:paraId="0BAFD979" w14:textId="77777777" w:rsidTr="005C6958">
        <w:trPr>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7D02394A"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Al</w:t>
            </w:r>
          </w:p>
        </w:tc>
        <w:tc>
          <w:tcPr>
            <w:tcW w:w="1559" w:type="dxa"/>
            <w:tcBorders>
              <w:top w:val="nil"/>
              <w:bottom w:val="nil"/>
            </w:tcBorders>
          </w:tcPr>
          <w:p w14:paraId="595CCCDF"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0.59</w:t>
            </w:r>
          </w:p>
        </w:tc>
        <w:tc>
          <w:tcPr>
            <w:tcW w:w="1276" w:type="dxa"/>
            <w:tcBorders>
              <w:top w:val="nil"/>
              <w:bottom w:val="nil"/>
            </w:tcBorders>
          </w:tcPr>
          <w:p w14:paraId="582C6858"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940.0</w:t>
            </w:r>
          </w:p>
        </w:tc>
        <w:tc>
          <w:tcPr>
            <w:tcW w:w="1437" w:type="dxa"/>
            <w:tcBorders>
              <w:top w:val="nil"/>
              <w:bottom w:val="nil"/>
            </w:tcBorders>
          </w:tcPr>
          <w:p w14:paraId="3AABCFEF"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0.69</w:t>
            </w:r>
          </w:p>
        </w:tc>
        <w:tc>
          <w:tcPr>
            <w:tcW w:w="1316" w:type="dxa"/>
            <w:tcBorders>
              <w:top w:val="nil"/>
              <w:bottom w:val="nil"/>
            </w:tcBorders>
          </w:tcPr>
          <w:p w14:paraId="6C54E71A"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290.0</w:t>
            </w:r>
          </w:p>
        </w:tc>
        <w:tc>
          <w:tcPr>
            <w:tcW w:w="1499" w:type="dxa"/>
            <w:tcBorders>
              <w:top w:val="nil"/>
              <w:bottom w:val="nil"/>
            </w:tcBorders>
          </w:tcPr>
          <w:p w14:paraId="1032C423"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449.00</w:t>
            </w:r>
          </w:p>
        </w:tc>
        <w:tc>
          <w:tcPr>
            <w:tcW w:w="1276" w:type="dxa"/>
            <w:tcBorders>
              <w:top w:val="nil"/>
              <w:bottom w:val="nil"/>
            </w:tcBorders>
          </w:tcPr>
          <w:p w14:paraId="069B3794"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1.80</w:t>
            </w:r>
          </w:p>
        </w:tc>
      </w:tr>
      <w:tr w:rsidR="000E47F7" w:rsidRPr="004F614B" w14:paraId="3E3A3844" w14:textId="77777777" w:rsidTr="005C6958">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7436ACFA"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Pb</w:t>
            </w:r>
          </w:p>
        </w:tc>
        <w:tc>
          <w:tcPr>
            <w:tcW w:w="1559" w:type="dxa"/>
            <w:tcBorders>
              <w:top w:val="nil"/>
              <w:bottom w:val="nil"/>
            </w:tcBorders>
          </w:tcPr>
          <w:p w14:paraId="7096F199"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0.012</w:t>
            </w:r>
          </w:p>
        </w:tc>
        <w:tc>
          <w:tcPr>
            <w:tcW w:w="1276" w:type="dxa"/>
            <w:tcBorders>
              <w:top w:val="nil"/>
              <w:bottom w:val="nil"/>
            </w:tcBorders>
          </w:tcPr>
          <w:p w14:paraId="69BF614E"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18.7</w:t>
            </w:r>
          </w:p>
        </w:tc>
        <w:tc>
          <w:tcPr>
            <w:tcW w:w="1437" w:type="dxa"/>
            <w:tcBorders>
              <w:top w:val="nil"/>
              <w:bottom w:val="nil"/>
            </w:tcBorders>
          </w:tcPr>
          <w:p w14:paraId="6E04EEBC"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0.006</w:t>
            </w:r>
          </w:p>
        </w:tc>
        <w:tc>
          <w:tcPr>
            <w:tcW w:w="1316" w:type="dxa"/>
            <w:tcBorders>
              <w:top w:val="nil"/>
              <w:bottom w:val="nil"/>
            </w:tcBorders>
          </w:tcPr>
          <w:p w14:paraId="4E4796BC"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3.2</w:t>
            </w:r>
          </w:p>
        </w:tc>
        <w:tc>
          <w:tcPr>
            <w:tcW w:w="1499" w:type="dxa"/>
            <w:tcBorders>
              <w:top w:val="nil"/>
              <w:bottom w:val="nil"/>
            </w:tcBorders>
          </w:tcPr>
          <w:p w14:paraId="2B6E8E7A"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7.72</w:t>
            </w:r>
          </w:p>
        </w:tc>
        <w:tc>
          <w:tcPr>
            <w:tcW w:w="1276" w:type="dxa"/>
            <w:tcBorders>
              <w:top w:val="nil"/>
              <w:bottom w:val="nil"/>
            </w:tcBorders>
          </w:tcPr>
          <w:p w14:paraId="4B5CB28A"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0.03</w:t>
            </w:r>
          </w:p>
        </w:tc>
      </w:tr>
      <w:tr w:rsidR="000E47F7" w:rsidRPr="004F614B" w14:paraId="3327013E" w14:textId="77777777" w:rsidTr="005C6958">
        <w:trPr>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5A8D6444"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Cr</w:t>
            </w:r>
          </w:p>
        </w:tc>
        <w:tc>
          <w:tcPr>
            <w:tcW w:w="1559" w:type="dxa"/>
            <w:tcBorders>
              <w:top w:val="nil"/>
              <w:bottom w:val="nil"/>
            </w:tcBorders>
          </w:tcPr>
          <w:p w14:paraId="7D4C5D31"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0.028</w:t>
            </w:r>
          </w:p>
        </w:tc>
        <w:tc>
          <w:tcPr>
            <w:tcW w:w="1276" w:type="dxa"/>
            <w:tcBorders>
              <w:top w:val="nil"/>
              <w:bottom w:val="nil"/>
            </w:tcBorders>
          </w:tcPr>
          <w:p w14:paraId="75A00E7E"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44.4</w:t>
            </w:r>
          </w:p>
        </w:tc>
        <w:tc>
          <w:tcPr>
            <w:tcW w:w="1437" w:type="dxa"/>
            <w:tcBorders>
              <w:top w:val="nil"/>
              <w:bottom w:val="nil"/>
            </w:tcBorders>
          </w:tcPr>
          <w:p w14:paraId="1858F4FB"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0.051</w:t>
            </w:r>
          </w:p>
        </w:tc>
        <w:tc>
          <w:tcPr>
            <w:tcW w:w="1316" w:type="dxa"/>
            <w:tcBorders>
              <w:top w:val="nil"/>
              <w:bottom w:val="nil"/>
            </w:tcBorders>
          </w:tcPr>
          <w:p w14:paraId="27BB08BE"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28.3</w:t>
            </w:r>
          </w:p>
        </w:tc>
        <w:tc>
          <w:tcPr>
            <w:tcW w:w="1499" w:type="dxa"/>
            <w:tcBorders>
              <w:top w:val="nil"/>
              <w:bottom w:val="nil"/>
            </w:tcBorders>
          </w:tcPr>
          <w:p w14:paraId="4D4B2668"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12.10</w:t>
            </w:r>
          </w:p>
        </w:tc>
        <w:tc>
          <w:tcPr>
            <w:tcW w:w="1276" w:type="dxa"/>
            <w:tcBorders>
              <w:top w:val="nil"/>
              <w:bottom w:val="nil"/>
            </w:tcBorders>
          </w:tcPr>
          <w:p w14:paraId="570D4543"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0.05</w:t>
            </w:r>
          </w:p>
        </w:tc>
      </w:tr>
      <w:tr w:rsidR="000E47F7" w:rsidRPr="004F614B" w14:paraId="2075232D" w14:textId="77777777" w:rsidTr="005C6958">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7A67828F"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Sn</w:t>
            </w:r>
          </w:p>
        </w:tc>
        <w:tc>
          <w:tcPr>
            <w:tcW w:w="1559" w:type="dxa"/>
            <w:tcBorders>
              <w:top w:val="nil"/>
              <w:bottom w:val="nil"/>
            </w:tcBorders>
          </w:tcPr>
          <w:p w14:paraId="70089C63"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0.006</w:t>
            </w:r>
          </w:p>
        </w:tc>
        <w:tc>
          <w:tcPr>
            <w:tcW w:w="1276" w:type="dxa"/>
            <w:tcBorders>
              <w:top w:val="nil"/>
              <w:bottom w:val="nil"/>
            </w:tcBorders>
          </w:tcPr>
          <w:p w14:paraId="15646626"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10.2</w:t>
            </w:r>
          </w:p>
        </w:tc>
        <w:tc>
          <w:tcPr>
            <w:tcW w:w="1437" w:type="dxa"/>
            <w:tcBorders>
              <w:top w:val="nil"/>
              <w:bottom w:val="nil"/>
            </w:tcBorders>
          </w:tcPr>
          <w:p w14:paraId="47AF6DBC"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0.002</w:t>
            </w:r>
          </w:p>
        </w:tc>
        <w:tc>
          <w:tcPr>
            <w:tcW w:w="1316" w:type="dxa"/>
            <w:tcBorders>
              <w:top w:val="nil"/>
              <w:bottom w:val="nil"/>
            </w:tcBorders>
          </w:tcPr>
          <w:p w14:paraId="3011AC66"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5.2</w:t>
            </w:r>
          </w:p>
        </w:tc>
        <w:tc>
          <w:tcPr>
            <w:tcW w:w="1499" w:type="dxa"/>
            <w:tcBorders>
              <w:top w:val="nil"/>
              <w:bottom w:val="nil"/>
            </w:tcBorders>
          </w:tcPr>
          <w:p w14:paraId="310F9C7F"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3.55</w:t>
            </w:r>
          </w:p>
        </w:tc>
        <w:tc>
          <w:tcPr>
            <w:tcW w:w="1276" w:type="dxa"/>
            <w:tcBorders>
              <w:top w:val="nil"/>
              <w:bottom w:val="nil"/>
            </w:tcBorders>
          </w:tcPr>
          <w:p w14:paraId="3EF38D01"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0.01</w:t>
            </w:r>
          </w:p>
        </w:tc>
      </w:tr>
      <w:tr w:rsidR="000E47F7" w:rsidRPr="004F614B" w14:paraId="746E956F" w14:textId="77777777" w:rsidTr="005C6958">
        <w:trPr>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48D33796"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Co</w:t>
            </w:r>
          </w:p>
        </w:tc>
        <w:tc>
          <w:tcPr>
            <w:tcW w:w="1559" w:type="dxa"/>
            <w:tcBorders>
              <w:top w:val="nil"/>
              <w:bottom w:val="nil"/>
            </w:tcBorders>
          </w:tcPr>
          <w:p w14:paraId="6A083ED8"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0.005</w:t>
            </w:r>
          </w:p>
        </w:tc>
        <w:tc>
          <w:tcPr>
            <w:tcW w:w="1276" w:type="dxa"/>
            <w:tcBorders>
              <w:top w:val="nil"/>
              <w:bottom w:val="nil"/>
            </w:tcBorders>
          </w:tcPr>
          <w:p w14:paraId="595FDE00"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7.7</w:t>
            </w:r>
          </w:p>
        </w:tc>
        <w:tc>
          <w:tcPr>
            <w:tcW w:w="1437" w:type="dxa"/>
            <w:tcBorders>
              <w:top w:val="nil"/>
              <w:bottom w:val="nil"/>
            </w:tcBorders>
          </w:tcPr>
          <w:p w14:paraId="4DD497AA"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0.005</w:t>
            </w:r>
          </w:p>
        </w:tc>
        <w:tc>
          <w:tcPr>
            <w:tcW w:w="1316" w:type="dxa"/>
            <w:tcBorders>
              <w:top w:val="nil"/>
              <w:bottom w:val="nil"/>
            </w:tcBorders>
          </w:tcPr>
          <w:p w14:paraId="6FCB43A6"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2.2</w:t>
            </w:r>
          </w:p>
        </w:tc>
        <w:tc>
          <w:tcPr>
            <w:tcW w:w="1499" w:type="dxa"/>
            <w:tcBorders>
              <w:top w:val="nil"/>
              <w:bottom w:val="nil"/>
            </w:tcBorders>
          </w:tcPr>
          <w:p w14:paraId="63EF30E9"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9.61</w:t>
            </w:r>
          </w:p>
        </w:tc>
        <w:tc>
          <w:tcPr>
            <w:tcW w:w="1276" w:type="dxa"/>
            <w:tcBorders>
              <w:top w:val="nil"/>
              <w:bottom w:val="nil"/>
            </w:tcBorders>
          </w:tcPr>
          <w:p w14:paraId="6A34535A"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0.04</w:t>
            </w:r>
          </w:p>
        </w:tc>
      </w:tr>
      <w:tr w:rsidR="000E47F7" w:rsidRPr="004F614B" w14:paraId="7737B972" w14:textId="77777777" w:rsidTr="005C6958">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single" w:sz="4" w:space="0" w:color="auto"/>
            </w:tcBorders>
          </w:tcPr>
          <w:p w14:paraId="5167B930"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As</w:t>
            </w:r>
          </w:p>
        </w:tc>
        <w:tc>
          <w:tcPr>
            <w:tcW w:w="1559" w:type="dxa"/>
            <w:tcBorders>
              <w:top w:val="nil"/>
              <w:bottom w:val="single" w:sz="4" w:space="0" w:color="auto"/>
            </w:tcBorders>
          </w:tcPr>
          <w:p w14:paraId="133835A4"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0.013</w:t>
            </w:r>
          </w:p>
        </w:tc>
        <w:tc>
          <w:tcPr>
            <w:tcW w:w="1276" w:type="dxa"/>
            <w:tcBorders>
              <w:top w:val="nil"/>
              <w:bottom w:val="single" w:sz="4" w:space="0" w:color="auto"/>
            </w:tcBorders>
          </w:tcPr>
          <w:p w14:paraId="6E6E87D4"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20.9</w:t>
            </w:r>
          </w:p>
        </w:tc>
        <w:tc>
          <w:tcPr>
            <w:tcW w:w="1437" w:type="dxa"/>
            <w:tcBorders>
              <w:top w:val="nil"/>
              <w:bottom w:val="single" w:sz="4" w:space="0" w:color="auto"/>
            </w:tcBorders>
          </w:tcPr>
          <w:p w14:paraId="215DB326"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0.014</w:t>
            </w:r>
          </w:p>
        </w:tc>
        <w:tc>
          <w:tcPr>
            <w:tcW w:w="1316" w:type="dxa"/>
            <w:tcBorders>
              <w:top w:val="nil"/>
              <w:bottom w:val="single" w:sz="4" w:space="0" w:color="auto"/>
            </w:tcBorders>
          </w:tcPr>
          <w:p w14:paraId="22AE7845"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9.1</w:t>
            </w:r>
          </w:p>
        </w:tc>
        <w:tc>
          <w:tcPr>
            <w:tcW w:w="1499" w:type="dxa"/>
            <w:tcBorders>
              <w:top w:val="nil"/>
              <w:bottom w:val="single" w:sz="4" w:space="0" w:color="auto"/>
            </w:tcBorders>
          </w:tcPr>
          <w:p w14:paraId="1A48C323"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5.99</w:t>
            </w:r>
          </w:p>
        </w:tc>
        <w:tc>
          <w:tcPr>
            <w:tcW w:w="1276" w:type="dxa"/>
            <w:tcBorders>
              <w:top w:val="nil"/>
              <w:bottom w:val="single" w:sz="4" w:space="0" w:color="auto"/>
            </w:tcBorders>
          </w:tcPr>
          <w:p w14:paraId="7472E7E9"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0.02</w:t>
            </w:r>
          </w:p>
        </w:tc>
      </w:tr>
      <w:tr w:rsidR="000E47F7" w:rsidRPr="004F614B" w14:paraId="0D94E4AE" w14:textId="77777777" w:rsidTr="005C6958">
        <w:trPr>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single" w:sz="4" w:space="0" w:color="auto"/>
              <w:bottom w:val="nil"/>
            </w:tcBorders>
          </w:tcPr>
          <w:p w14:paraId="2FD24885"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Ni</w:t>
            </w:r>
          </w:p>
        </w:tc>
        <w:tc>
          <w:tcPr>
            <w:tcW w:w="1559" w:type="dxa"/>
            <w:tcBorders>
              <w:top w:val="single" w:sz="4" w:space="0" w:color="auto"/>
              <w:bottom w:val="nil"/>
            </w:tcBorders>
          </w:tcPr>
          <w:p w14:paraId="3134E4C4"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0.177</w:t>
            </w:r>
          </w:p>
        </w:tc>
        <w:tc>
          <w:tcPr>
            <w:tcW w:w="1276" w:type="dxa"/>
            <w:tcBorders>
              <w:top w:val="single" w:sz="4" w:space="0" w:color="auto"/>
              <w:bottom w:val="nil"/>
            </w:tcBorders>
          </w:tcPr>
          <w:p w14:paraId="553913DC"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450.2</w:t>
            </w:r>
          </w:p>
        </w:tc>
        <w:tc>
          <w:tcPr>
            <w:tcW w:w="1437" w:type="dxa"/>
            <w:tcBorders>
              <w:top w:val="single" w:sz="4" w:space="0" w:color="auto"/>
              <w:bottom w:val="nil"/>
            </w:tcBorders>
          </w:tcPr>
          <w:p w14:paraId="09BBC4E7"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0.044</w:t>
            </w:r>
          </w:p>
        </w:tc>
        <w:tc>
          <w:tcPr>
            <w:tcW w:w="1316" w:type="dxa"/>
            <w:tcBorders>
              <w:top w:val="single" w:sz="4" w:space="0" w:color="auto"/>
              <w:bottom w:val="nil"/>
            </w:tcBorders>
          </w:tcPr>
          <w:p w14:paraId="037D8D91"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239.7</w:t>
            </w:r>
          </w:p>
        </w:tc>
        <w:tc>
          <w:tcPr>
            <w:tcW w:w="1499" w:type="dxa"/>
            <w:tcBorders>
              <w:top w:val="single" w:sz="4" w:space="0" w:color="auto"/>
              <w:bottom w:val="nil"/>
            </w:tcBorders>
          </w:tcPr>
          <w:p w14:paraId="02AC9745"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229.77</w:t>
            </w:r>
          </w:p>
        </w:tc>
        <w:tc>
          <w:tcPr>
            <w:tcW w:w="1276" w:type="dxa"/>
            <w:tcBorders>
              <w:top w:val="single" w:sz="4" w:space="0" w:color="auto"/>
              <w:bottom w:val="nil"/>
            </w:tcBorders>
          </w:tcPr>
          <w:p w14:paraId="3233F042"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0.92</w:t>
            </w:r>
          </w:p>
        </w:tc>
      </w:tr>
      <w:tr w:rsidR="000E47F7" w:rsidRPr="004F614B" w14:paraId="0F79B080" w14:textId="77777777" w:rsidTr="005C6958">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2415A361"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Cu</w:t>
            </w:r>
          </w:p>
        </w:tc>
        <w:tc>
          <w:tcPr>
            <w:tcW w:w="1559" w:type="dxa"/>
            <w:tcBorders>
              <w:top w:val="nil"/>
              <w:bottom w:val="nil"/>
            </w:tcBorders>
          </w:tcPr>
          <w:p w14:paraId="6D29949B"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0.177</w:t>
            </w:r>
          </w:p>
        </w:tc>
        <w:tc>
          <w:tcPr>
            <w:tcW w:w="1276" w:type="dxa"/>
            <w:tcBorders>
              <w:top w:val="nil"/>
              <w:bottom w:val="nil"/>
            </w:tcBorders>
          </w:tcPr>
          <w:p w14:paraId="6F36EC60"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187.1</w:t>
            </w:r>
          </w:p>
        </w:tc>
        <w:tc>
          <w:tcPr>
            <w:tcW w:w="1437" w:type="dxa"/>
            <w:tcBorders>
              <w:top w:val="nil"/>
              <w:bottom w:val="nil"/>
            </w:tcBorders>
          </w:tcPr>
          <w:p w14:paraId="291718A3"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0.152</w:t>
            </w:r>
          </w:p>
        </w:tc>
        <w:tc>
          <w:tcPr>
            <w:tcW w:w="1316" w:type="dxa"/>
            <w:tcBorders>
              <w:top w:val="nil"/>
              <w:bottom w:val="nil"/>
            </w:tcBorders>
          </w:tcPr>
          <w:p w14:paraId="7618DF22"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73.0</w:t>
            </w:r>
          </w:p>
        </w:tc>
        <w:tc>
          <w:tcPr>
            <w:tcW w:w="1499" w:type="dxa"/>
            <w:tcBorders>
              <w:top w:val="nil"/>
              <w:bottom w:val="nil"/>
            </w:tcBorders>
          </w:tcPr>
          <w:p w14:paraId="333504DA"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348.09</w:t>
            </w:r>
          </w:p>
        </w:tc>
        <w:tc>
          <w:tcPr>
            <w:tcW w:w="1276" w:type="dxa"/>
            <w:tcBorders>
              <w:top w:val="nil"/>
              <w:bottom w:val="nil"/>
            </w:tcBorders>
          </w:tcPr>
          <w:p w14:paraId="1407EF72"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1.39</w:t>
            </w:r>
          </w:p>
        </w:tc>
      </w:tr>
      <w:tr w:rsidR="000E47F7" w:rsidRPr="004F614B" w14:paraId="45BDE096" w14:textId="77777777" w:rsidTr="005C6958">
        <w:trPr>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4A74C7EF"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Ba</w:t>
            </w:r>
          </w:p>
        </w:tc>
        <w:tc>
          <w:tcPr>
            <w:tcW w:w="1559" w:type="dxa"/>
            <w:tcBorders>
              <w:top w:val="nil"/>
              <w:bottom w:val="nil"/>
            </w:tcBorders>
          </w:tcPr>
          <w:p w14:paraId="7D2706D2"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0.014</w:t>
            </w:r>
          </w:p>
        </w:tc>
        <w:tc>
          <w:tcPr>
            <w:tcW w:w="1276" w:type="dxa"/>
            <w:tcBorders>
              <w:top w:val="nil"/>
              <w:bottom w:val="nil"/>
            </w:tcBorders>
          </w:tcPr>
          <w:p w14:paraId="5D3D8ED0"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23.0</w:t>
            </w:r>
          </w:p>
        </w:tc>
        <w:tc>
          <w:tcPr>
            <w:tcW w:w="1437" w:type="dxa"/>
            <w:tcBorders>
              <w:top w:val="nil"/>
              <w:bottom w:val="nil"/>
            </w:tcBorders>
          </w:tcPr>
          <w:p w14:paraId="1D9CAA64"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0.019</w:t>
            </w:r>
          </w:p>
        </w:tc>
        <w:tc>
          <w:tcPr>
            <w:tcW w:w="1316" w:type="dxa"/>
            <w:tcBorders>
              <w:top w:val="nil"/>
              <w:bottom w:val="nil"/>
            </w:tcBorders>
          </w:tcPr>
          <w:p w14:paraId="1E41763A"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11.0</w:t>
            </w:r>
          </w:p>
        </w:tc>
        <w:tc>
          <w:tcPr>
            <w:tcW w:w="1499" w:type="dxa"/>
            <w:tcBorders>
              <w:top w:val="nil"/>
              <w:bottom w:val="nil"/>
            </w:tcBorders>
          </w:tcPr>
          <w:p w14:paraId="506155E0"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4.94</w:t>
            </w:r>
          </w:p>
        </w:tc>
        <w:tc>
          <w:tcPr>
            <w:tcW w:w="1276" w:type="dxa"/>
            <w:tcBorders>
              <w:top w:val="nil"/>
              <w:bottom w:val="nil"/>
            </w:tcBorders>
          </w:tcPr>
          <w:p w14:paraId="4128652A"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0.02</w:t>
            </w:r>
          </w:p>
        </w:tc>
      </w:tr>
      <w:tr w:rsidR="000E47F7" w:rsidRPr="004F614B" w14:paraId="42DE7E0C" w14:textId="77777777" w:rsidTr="005C6958">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205DBCA7"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Mo</w:t>
            </w:r>
          </w:p>
        </w:tc>
        <w:tc>
          <w:tcPr>
            <w:tcW w:w="1559" w:type="dxa"/>
            <w:tcBorders>
              <w:top w:val="nil"/>
              <w:bottom w:val="nil"/>
            </w:tcBorders>
          </w:tcPr>
          <w:p w14:paraId="471B0432"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0.042</w:t>
            </w:r>
          </w:p>
        </w:tc>
        <w:tc>
          <w:tcPr>
            <w:tcW w:w="1276" w:type="dxa"/>
            <w:tcBorders>
              <w:top w:val="nil"/>
              <w:bottom w:val="nil"/>
            </w:tcBorders>
          </w:tcPr>
          <w:p w14:paraId="727CCE79"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67.4</w:t>
            </w:r>
          </w:p>
        </w:tc>
        <w:tc>
          <w:tcPr>
            <w:tcW w:w="1437" w:type="dxa"/>
            <w:tcBorders>
              <w:top w:val="nil"/>
              <w:bottom w:val="nil"/>
            </w:tcBorders>
          </w:tcPr>
          <w:p w14:paraId="3909EFC5"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0.042</w:t>
            </w:r>
          </w:p>
        </w:tc>
        <w:tc>
          <w:tcPr>
            <w:tcW w:w="1316" w:type="dxa"/>
            <w:tcBorders>
              <w:top w:val="nil"/>
              <w:bottom w:val="nil"/>
            </w:tcBorders>
          </w:tcPr>
          <w:p w14:paraId="4D401D20"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40.1</w:t>
            </w:r>
          </w:p>
        </w:tc>
        <w:tc>
          <w:tcPr>
            <w:tcW w:w="1499" w:type="dxa"/>
            <w:tcBorders>
              <w:top w:val="nil"/>
              <w:bottom w:val="nil"/>
            </w:tcBorders>
          </w:tcPr>
          <w:p w14:paraId="2FAA362F"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15.72</w:t>
            </w:r>
          </w:p>
        </w:tc>
        <w:tc>
          <w:tcPr>
            <w:tcW w:w="1276" w:type="dxa"/>
            <w:tcBorders>
              <w:top w:val="nil"/>
              <w:bottom w:val="nil"/>
            </w:tcBorders>
          </w:tcPr>
          <w:p w14:paraId="2FED6F95"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0.06</w:t>
            </w:r>
          </w:p>
        </w:tc>
      </w:tr>
      <w:tr w:rsidR="000E47F7" w:rsidRPr="004F614B" w14:paraId="60DC1E47" w14:textId="77777777" w:rsidTr="005C6958">
        <w:trPr>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6C9660CF"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Zn</w:t>
            </w:r>
          </w:p>
        </w:tc>
        <w:tc>
          <w:tcPr>
            <w:tcW w:w="1559" w:type="dxa"/>
            <w:tcBorders>
              <w:top w:val="nil"/>
              <w:bottom w:val="nil"/>
            </w:tcBorders>
          </w:tcPr>
          <w:p w14:paraId="600CC5DB"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0.783</w:t>
            </w:r>
          </w:p>
        </w:tc>
        <w:tc>
          <w:tcPr>
            <w:tcW w:w="1276" w:type="dxa"/>
            <w:tcBorders>
              <w:top w:val="nil"/>
              <w:bottom w:val="nil"/>
            </w:tcBorders>
          </w:tcPr>
          <w:p w14:paraId="650F4889"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1252.9</w:t>
            </w:r>
          </w:p>
        </w:tc>
        <w:tc>
          <w:tcPr>
            <w:tcW w:w="1437" w:type="dxa"/>
            <w:tcBorders>
              <w:top w:val="nil"/>
              <w:bottom w:val="nil"/>
            </w:tcBorders>
          </w:tcPr>
          <w:p w14:paraId="165E91C7"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0.016</w:t>
            </w:r>
          </w:p>
        </w:tc>
        <w:tc>
          <w:tcPr>
            <w:tcW w:w="1316" w:type="dxa"/>
            <w:tcBorders>
              <w:top w:val="nil"/>
              <w:bottom w:val="nil"/>
            </w:tcBorders>
          </w:tcPr>
          <w:p w14:paraId="450B493F"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70.4</w:t>
            </w:r>
          </w:p>
        </w:tc>
        <w:tc>
          <w:tcPr>
            <w:tcW w:w="1499" w:type="dxa"/>
            <w:tcBorders>
              <w:top w:val="nil"/>
              <w:bottom w:val="nil"/>
            </w:tcBorders>
          </w:tcPr>
          <w:p w14:paraId="5D05DA70"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64.86</w:t>
            </w:r>
          </w:p>
        </w:tc>
        <w:tc>
          <w:tcPr>
            <w:tcW w:w="1276" w:type="dxa"/>
            <w:tcBorders>
              <w:top w:val="nil"/>
              <w:bottom w:val="nil"/>
            </w:tcBorders>
          </w:tcPr>
          <w:p w14:paraId="4499F1C0"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0.26</w:t>
            </w:r>
          </w:p>
        </w:tc>
      </w:tr>
      <w:tr w:rsidR="000E47F7" w:rsidRPr="004F614B" w14:paraId="3A51C401" w14:textId="77777777" w:rsidTr="005C6958">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7782673A"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Se</w:t>
            </w:r>
          </w:p>
        </w:tc>
        <w:tc>
          <w:tcPr>
            <w:tcW w:w="1559" w:type="dxa"/>
            <w:tcBorders>
              <w:top w:val="nil"/>
              <w:bottom w:val="nil"/>
            </w:tcBorders>
          </w:tcPr>
          <w:p w14:paraId="60BF0950"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0.032</w:t>
            </w:r>
          </w:p>
        </w:tc>
        <w:tc>
          <w:tcPr>
            <w:tcW w:w="1276" w:type="dxa"/>
            <w:tcBorders>
              <w:top w:val="nil"/>
              <w:bottom w:val="nil"/>
            </w:tcBorders>
          </w:tcPr>
          <w:p w14:paraId="1BD53BD3"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50.6</w:t>
            </w:r>
          </w:p>
        </w:tc>
        <w:tc>
          <w:tcPr>
            <w:tcW w:w="1437" w:type="dxa"/>
            <w:tcBorders>
              <w:top w:val="nil"/>
              <w:bottom w:val="nil"/>
            </w:tcBorders>
          </w:tcPr>
          <w:p w14:paraId="5E64C77F"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0.034</w:t>
            </w:r>
          </w:p>
        </w:tc>
        <w:tc>
          <w:tcPr>
            <w:tcW w:w="1316" w:type="dxa"/>
            <w:tcBorders>
              <w:top w:val="nil"/>
              <w:bottom w:val="nil"/>
            </w:tcBorders>
          </w:tcPr>
          <w:p w14:paraId="5B4635AB"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23.5</w:t>
            </w:r>
          </w:p>
        </w:tc>
        <w:tc>
          <w:tcPr>
            <w:tcW w:w="1499" w:type="dxa"/>
            <w:tcBorders>
              <w:top w:val="nil"/>
              <w:bottom w:val="nil"/>
            </w:tcBorders>
          </w:tcPr>
          <w:p w14:paraId="2F85B57E"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4.20</w:t>
            </w:r>
          </w:p>
        </w:tc>
        <w:tc>
          <w:tcPr>
            <w:tcW w:w="1276" w:type="dxa"/>
            <w:tcBorders>
              <w:top w:val="nil"/>
              <w:bottom w:val="nil"/>
            </w:tcBorders>
          </w:tcPr>
          <w:p w14:paraId="37906A7B"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0.02</w:t>
            </w:r>
          </w:p>
        </w:tc>
      </w:tr>
      <w:tr w:rsidR="000E47F7" w:rsidRPr="004F614B" w14:paraId="79601A5C" w14:textId="77777777" w:rsidTr="005C6958">
        <w:trPr>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6DD9339A"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Cd</w:t>
            </w:r>
          </w:p>
        </w:tc>
        <w:tc>
          <w:tcPr>
            <w:tcW w:w="1559" w:type="dxa"/>
            <w:tcBorders>
              <w:top w:val="nil"/>
              <w:bottom w:val="nil"/>
            </w:tcBorders>
          </w:tcPr>
          <w:p w14:paraId="409D8199"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0.011</w:t>
            </w:r>
          </w:p>
        </w:tc>
        <w:tc>
          <w:tcPr>
            <w:tcW w:w="1276" w:type="dxa"/>
            <w:tcBorders>
              <w:top w:val="nil"/>
              <w:bottom w:val="nil"/>
            </w:tcBorders>
          </w:tcPr>
          <w:p w14:paraId="75819E93"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5.5</w:t>
            </w:r>
          </w:p>
        </w:tc>
        <w:tc>
          <w:tcPr>
            <w:tcW w:w="1437" w:type="dxa"/>
            <w:tcBorders>
              <w:top w:val="nil"/>
              <w:bottom w:val="nil"/>
            </w:tcBorders>
          </w:tcPr>
          <w:p w14:paraId="08AD5EFF"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0.002</w:t>
            </w:r>
          </w:p>
        </w:tc>
        <w:tc>
          <w:tcPr>
            <w:tcW w:w="1316" w:type="dxa"/>
            <w:tcBorders>
              <w:top w:val="nil"/>
              <w:bottom w:val="nil"/>
            </w:tcBorders>
          </w:tcPr>
          <w:p w14:paraId="7E221E32"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1.9</w:t>
            </w:r>
          </w:p>
        </w:tc>
        <w:tc>
          <w:tcPr>
            <w:tcW w:w="1499" w:type="dxa"/>
            <w:tcBorders>
              <w:top w:val="nil"/>
              <w:bottom w:val="nil"/>
            </w:tcBorders>
          </w:tcPr>
          <w:p w14:paraId="7DED61E4"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0.56</w:t>
            </w:r>
          </w:p>
        </w:tc>
        <w:tc>
          <w:tcPr>
            <w:tcW w:w="1276" w:type="dxa"/>
            <w:tcBorders>
              <w:top w:val="nil"/>
              <w:bottom w:val="nil"/>
            </w:tcBorders>
          </w:tcPr>
          <w:p w14:paraId="16D16017"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0.00</w:t>
            </w:r>
          </w:p>
        </w:tc>
      </w:tr>
      <w:tr w:rsidR="000E47F7" w:rsidRPr="004F614B" w14:paraId="763B5EE4" w14:textId="77777777" w:rsidTr="005C6958">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tcPr>
          <w:p w14:paraId="76E02A9D"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Sr</w:t>
            </w:r>
          </w:p>
        </w:tc>
        <w:tc>
          <w:tcPr>
            <w:tcW w:w="1559" w:type="dxa"/>
            <w:tcBorders>
              <w:top w:val="nil"/>
              <w:bottom w:val="nil"/>
            </w:tcBorders>
          </w:tcPr>
          <w:p w14:paraId="10CFB828"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0.016</w:t>
            </w:r>
          </w:p>
        </w:tc>
        <w:tc>
          <w:tcPr>
            <w:tcW w:w="1276" w:type="dxa"/>
            <w:tcBorders>
              <w:top w:val="nil"/>
              <w:bottom w:val="nil"/>
            </w:tcBorders>
          </w:tcPr>
          <w:p w14:paraId="0BD89866"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25.8</w:t>
            </w:r>
          </w:p>
        </w:tc>
        <w:tc>
          <w:tcPr>
            <w:tcW w:w="1437" w:type="dxa"/>
            <w:tcBorders>
              <w:top w:val="nil"/>
              <w:bottom w:val="nil"/>
            </w:tcBorders>
          </w:tcPr>
          <w:p w14:paraId="0F5B2792"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0.007</w:t>
            </w:r>
          </w:p>
        </w:tc>
        <w:tc>
          <w:tcPr>
            <w:tcW w:w="1316" w:type="dxa"/>
            <w:tcBorders>
              <w:top w:val="nil"/>
              <w:bottom w:val="nil"/>
            </w:tcBorders>
          </w:tcPr>
          <w:p w14:paraId="3709CD74"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10.0</w:t>
            </w:r>
          </w:p>
        </w:tc>
        <w:tc>
          <w:tcPr>
            <w:tcW w:w="1499" w:type="dxa"/>
            <w:tcBorders>
              <w:top w:val="nil"/>
              <w:bottom w:val="nil"/>
            </w:tcBorders>
          </w:tcPr>
          <w:p w14:paraId="0E1BA493"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1.62</w:t>
            </w:r>
          </w:p>
        </w:tc>
        <w:tc>
          <w:tcPr>
            <w:tcW w:w="1276" w:type="dxa"/>
            <w:tcBorders>
              <w:top w:val="nil"/>
              <w:bottom w:val="nil"/>
            </w:tcBorders>
          </w:tcPr>
          <w:p w14:paraId="55854F2D" w14:textId="77777777" w:rsidR="000E47F7" w:rsidRPr="004F614B" w:rsidRDefault="000E47F7" w:rsidP="005C6958">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614B">
              <w:rPr>
                <w:rFonts w:ascii="Arial" w:hAnsi="Arial" w:cs="Arial"/>
                <w:sz w:val="16"/>
                <w:szCs w:val="16"/>
              </w:rPr>
              <w:t>0.01</w:t>
            </w:r>
          </w:p>
        </w:tc>
      </w:tr>
      <w:tr w:rsidR="000E47F7" w:rsidRPr="004F614B" w14:paraId="46FA6298" w14:textId="77777777" w:rsidTr="005C6958">
        <w:trPr>
          <w:trHeight w:val="227"/>
        </w:trPr>
        <w:tc>
          <w:tcPr>
            <w:cnfStyle w:val="001000000000" w:firstRow="0" w:lastRow="0" w:firstColumn="1" w:lastColumn="0" w:oddVBand="0" w:evenVBand="0" w:oddHBand="0" w:evenHBand="0" w:firstRowFirstColumn="0" w:firstRowLastColumn="0" w:lastRowFirstColumn="0" w:lastRowLastColumn="0"/>
            <w:tcW w:w="993" w:type="dxa"/>
            <w:tcBorders>
              <w:top w:val="nil"/>
              <w:bottom w:val="single" w:sz="8" w:space="0" w:color="auto"/>
            </w:tcBorders>
          </w:tcPr>
          <w:p w14:paraId="5EB44018" w14:textId="77777777" w:rsidR="000E47F7" w:rsidRPr="004F614B" w:rsidRDefault="000E47F7" w:rsidP="005C6958">
            <w:pPr>
              <w:rPr>
                <w:rFonts w:ascii="Arial" w:hAnsi="Arial" w:cs="Arial"/>
                <w:b w:val="0"/>
                <w:bCs w:val="0"/>
                <w:sz w:val="16"/>
                <w:szCs w:val="16"/>
              </w:rPr>
            </w:pPr>
            <w:r w:rsidRPr="004F614B">
              <w:rPr>
                <w:rFonts w:ascii="Arial" w:hAnsi="Arial" w:cs="Arial"/>
                <w:b w:val="0"/>
                <w:bCs w:val="0"/>
                <w:sz w:val="16"/>
                <w:szCs w:val="16"/>
              </w:rPr>
              <w:t>B</w:t>
            </w:r>
          </w:p>
        </w:tc>
        <w:tc>
          <w:tcPr>
            <w:tcW w:w="1559" w:type="dxa"/>
            <w:tcBorders>
              <w:top w:val="nil"/>
              <w:bottom w:val="single" w:sz="8" w:space="0" w:color="auto"/>
            </w:tcBorders>
          </w:tcPr>
          <w:p w14:paraId="440BCEE1"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1.37</w:t>
            </w:r>
          </w:p>
        </w:tc>
        <w:tc>
          <w:tcPr>
            <w:tcW w:w="1276" w:type="dxa"/>
            <w:tcBorders>
              <w:top w:val="nil"/>
              <w:bottom w:val="single" w:sz="8" w:space="0" w:color="auto"/>
            </w:tcBorders>
          </w:tcPr>
          <w:p w14:paraId="140C78BD"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2186.5</w:t>
            </w:r>
          </w:p>
        </w:tc>
        <w:tc>
          <w:tcPr>
            <w:tcW w:w="1437" w:type="dxa"/>
            <w:tcBorders>
              <w:top w:val="nil"/>
              <w:bottom w:val="single" w:sz="8" w:space="0" w:color="auto"/>
            </w:tcBorders>
          </w:tcPr>
          <w:p w14:paraId="3D80ACD3"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1.26</w:t>
            </w:r>
          </w:p>
        </w:tc>
        <w:tc>
          <w:tcPr>
            <w:tcW w:w="1316" w:type="dxa"/>
            <w:tcBorders>
              <w:top w:val="nil"/>
              <w:bottom w:val="single" w:sz="8" w:space="0" w:color="auto"/>
            </w:tcBorders>
          </w:tcPr>
          <w:p w14:paraId="0C72DD0B"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1587.2</w:t>
            </w:r>
          </w:p>
        </w:tc>
        <w:tc>
          <w:tcPr>
            <w:tcW w:w="1499" w:type="dxa"/>
            <w:tcBorders>
              <w:top w:val="nil"/>
              <w:bottom w:val="single" w:sz="8" w:space="0" w:color="auto"/>
            </w:tcBorders>
          </w:tcPr>
          <w:p w14:paraId="2D969FED"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262.69</w:t>
            </w:r>
          </w:p>
        </w:tc>
        <w:tc>
          <w:tcPr>
            <w:tcW w:w="1276" w:type="dxa"/>
            <w:tcBorders>
              <w:top w:val="nil"/>
              <w:bottom w:val="single" w:sz="8" w:space="0" w:color="auto"/>
            </w:tcBorders>
          </w:tcPr>
          <w:p w14:paraId="06821208" w14:textId="77777777" w:rsidR="000E47F7" w:rsidRPr="004F614B" w:rsidRDefault="000E47F7" w:rsidP="005C6958">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614B">
              <w:rPr>
                <w:rFonts w:ascii="Arial" w:hAnsi="Arial" w:cs="Arial"/>
                <w:sz w:val="16"/>
                <w:szCs w:val="16"/>
              </w:rPr>
              <w:t>1.05</w:t>
            </w:r>
          </w:p>
        </w:tc>
      </w:tr>
    </w:tbl>
    <w:p w14:paraId="0EA54913" w14:textId="77777777" w:rsidR="000E47F7" w:rsidRPr="004F614B" w:rsidRDefault="000E47F7" w:rsidP="000E47F7">
      <w:pPr>
        <w:rPr>
          <w:rFonts w:ascii="Calibri" w:hAnsi="Calibri" w:cs="Calibri"/>
          <w:b/>
          <w:bCs/>
          <w:sz w:val="22"/>
          <w:szCs w:val="22"/>
        </w:rPr>
      </w:pPr>
    </w:p>
    <w:p w14:paraId="75F107EF" w14:textId="433E94F9" w:rsidR="000E47F7" w:rsidRPr="004F614B" w:rsidRDefault="000E47F7" w:rsidP="00A2692B">
      <w:pPr>
        <w:jc w:val="both"/>
        <w:rPr>
          <w:rFonts w:ascii="Calibri" w:hAnsi="Calibri" w:cs="Calibri"/>
          <w:sz w:val="22"/>
          <w:szCs w:val="22"/>
        </w:rPr>
      </w:pPr>
      <w:r w:rsidRPr="004F614B">
        <w:rPr>
          <w:rFonts w:ascii="Calibri" w:hAnsi="Calibri" w:cs="Calibri"/>
          <w:sz w:val="22"/>
          <w:szCs w:val="22"/>
        </w:rPr>
        <w:t>Elements in soil, vegetation</w:t>
      </w:r>
      <w:r w:rsidR="00584610" w:rsidRPr="004F614B">
        <w:rPr>
          <w:rFonts w:ascii="Calibri" w:hAnsi="Calibri" w:cs="Calibri"/>
          <w:sz w:val="22"/>
          <w:szCs w:val="22"/>
        </w:rPr>
        <w:t xml:space="preserve">, faeces and fur </w:t>
      </w:r>
      <w:r w:rsidRPr="004F614B">
        <w:rPr>
          <w:rFonts w:ascii="Calibri" w:hAnsi="Calibri" w:cs="Calibri"/>
          <w:sz w:val="22"/>
          <w:szCs w:val="22"/>
        </w:rPr>
        <w:t xml:space="preserve">were quantified </w:t>
      </w:r>
      <w:r w:rsidR="00584610" w:rsidRPr="004F614B">
        <w:rPr>
          <w:rFonts w:ascii="Calibri" w:hAnsi="Calibri" w:cs="Calibri"/>
          <w:sz w:val="22"/>
          <w:szCs w:val="22"/>
        </w:rPr>
        <w:t xml:space="preserve">at Stellenbosch University’s Central Analytical Facilities ICP-MS Laboratory. An </w:t>
      </w:r>
      <w:r w:rsidRPr="004F614B">
        <w:rPr>
          <w:rFonts w:ascii="Calibri" w:hAnsi="Calibri" w:cs="Calibri"/>
          <w:sz w:val="22"/>
          <w:szCs w:val="22"/>
        </w:rPr>
        <w:t xml:space="preserve">Agilent 7900 quadrupole Inductively Coupled Plasma-Mass Spectrometer (ICP-MS) equipped with a </w:t>
      </w:r>
      <w:r w:rsidR="001569FA" w:rsidRPr="004F614B">
        <w:rPr>
          <w:rFonts w:ascii="Calibri" w:hAnsi="Calibri" w:cs="Calibri"/>
          <w:sz w:val="22"/>
          <w:szCs w:val="22"/>
        </w:rPr>
        <w:t>h</w:t>
      </w:r>
      <w:r w:rsidRPr="004F614B">
        <w:rPr>
          <w:rFonts w:ascii="Calibri" w:hAnsi="Calibri" w:cs="Calibri"/>
          <w:sz w:val="22"/>
          <w:szCs w:val="22"/>
        </w:rPr>
        <w:t xml:space="preserve">igh </w:t>
      </w:r>
      <w:r w:rsidR="001569FA" w:rsidRPr="004F614B">
        <w:rPr>
          <w:rFonts w:ascii="Calibri" w:hAnsi="Calibri" w:cs="Calibri"/>
          <w:sz w:val="22"/>
          <w:szCs w:val="22"/>
        </w:rPr>
        <w:t>m</w:t>
      </w:r>
      <w:r w:rsidRPr="004F614B">
        <w:rPr>
          <w:rFonts w:ascii="Calibri" w:hAnsi="Calibri" w:cs="Calibri"/>
          <w:sz w:val="22"/>
          <w:szCs w:val="22"/>
        </w:rPr>
        <w:t>atrix Introduction system and Agilent Mass Hunter software (version 4.4) for instrument control and data processing</w:t>
      </w:r>
      <w:r w:rsidR="00584610" w:rsidRPr="004F614B">
        <w:rPr>
          <w:rFonts w:ascii="Calibri" w:hAnsi="Calibri" w:cs="Calibri"/>
          <w:sz w:val="22"/>
          <w:szCs w:val="22"/>
        </w:rPr>
        <w:t xml:space="preserve"> was used</w:t>
      </w:r>
      <w:r w:rsidRPr="004F614B">
        <w:rPr>
          <w:rFonts w:ascii="Calibri" w:hAnsi="Calibri" w:cs="Calibri"/>
          <w:sz w:val="22"/>
          <w:szCs w:val="22"/>
        </w:rPr>
        <w:t>. Optimization for sensitivity and low oxide ratios (</w:t>
      </w:r>
      <w:proofErr w:type="spellStart"/>
      <w:r w:rsidRPr="004F614B">
        <w:rPr>
          <w:rFonts w:ascii="Calibri" w:hAnsi="Calibri" w:cs="Calibri"/>
          <w:sz w:val="22"/>
          <w:szCs w:val="22"/>
        </w:rPr>
        <w:t>CeO</w:t>
      </w:r>
      <w:proofErr w:type="spellEnd"/>
      <w:r w:rsidRPr="004F614B">
        <w:rPr>
          <w:rFonts w:ascii="Calibri" w:hAnsi="Calibri" w:cs="Calibri"/>
          <w:sz w:val="22"/>
          <w:szCs w:val="22"/>
        </w:rPr>
        <w:t xml:space="preserve">/Ce&lt;0.3%) were performed daily. </w:t>
      </w:r>
    </w:p>
    <w:p w14:paraId="0B373C3B" w14:textId="77777777" w:rsidR="000E47F7" w:rsidRPr="004F614B" w:rsidRDefault="000E47F7" w:rsidP="00F2612A">
      <w:pPr>
        <w:spacing w:line="360" w:lineRule="auto"/>
        <w:rPr>
          <w:rFonts w:ascii="Calibri" w:hAnsi="Calibri" w:cs="Calibri"/>
        </w:rPr>
      </w:pPr>
    </w:p>
    <w:p w14:paraId="382DB392" w14:textId="77777777" w:rsidR="00584610" w:rsidRPr="004F614B" w:rsidRDefault="00584610" w:rsidP="00F2612A">
      <w:pPr>
        <w:spacing w:line="360" w:lineRule="auto"/>
        <w:rPr>
          <w:rFonts w:ascii="Calibri" w:hAnsi="Calibri" w:cs="Calibri"/>
        </w:rPr>
        <w:sectPr w:rsidR="00584610" w:rsidRPr="004F614B" w:rsidSect="004F614B">
          <w:pgSz w:w="11900" w:h="16820"/>
          <w:pgMar w:top="1440" w:right="1440" w:bottom="1440" w:left="1440" w:header="708" w:footer="708" w:gutter="0"/>
          <w:cols w:space="708"/>
          <w:docGrid w:linePitch="360"/>
        </w:sectPr>
      </w:pPr>
    </w:p>
    <w:p w14:paraId="59294B4E" w14:textId="5DEA6B8F" w:rsidR="00310882" w:rsidRPr="004F614B" w:rsidRDefault="00584610" w:rsidP="00584610">
      <w:pPr>
        <w:jc w:val="both"/>
        <w:rPr>
          <w:rFonts w:ascii="Calibri" w:hAnsi="Calibri" w:cs="Calibri"/>
          <w:sz w:val="22"/>
          <w:szCs w:val="22"/>
        </w:rPr>
      </w:pPr>
      <w:r w:rsidRPr="004F614B">
        <w:rPr>
          <w:rFonts w:ascii="Calibri" w:hAnsi="Calibri" w:cs="Calibri"/>
          <w:b/>
          <w:sz w:val="22"/>
          <w:szCs w:val="22"/>
        </w:rPr>
        <w:lastRenderedPageBreak/>
        <w:t>Table S3.</w:t>
      </w:r>
      <w:r w:rsidRPr="004F614B">
        <w:rPr>
          <w:rFonts w:ascii="Calibri" w:hAnsi="Calibri" w:cs="Calibri"/>
          <w:sz w:val="22"/>
          <w:szCs w:val="22"/>
        </w:rPr>
        <w:t xml:space="preserve"> Species</w:t>
      </w:r>
      <w:r w:rsidR="00FF5188" w:rsidRPr="004F614B">
        <w:rPr>
          <w:rFonts w:ascii="Calibri" w:hAnsi="Calibri" w:cs="Calibri"/>
          <w:sz w:val="22"/>
          <w:szCs w:val="22"/>
        </w:rPr>
        <w:t xml:space="preserve">-specific </w:t>
      </w:r>
      <w:r w:rsidR="002C77FC" w:rsidRPr="004F614B">
        <w:rPr>
          <w:rFonts w:ascii="Calibri" w:hAnsi="Calibri" w:cs="Calibri"/>
          <w:sz w:val="22"/>
          <w:szCs w:val="22"/>
        </w:rPr>
        <w:t xml:space="preserve">characteristics </w:t>
      </w:r>
      <w:r w:rsidR="00FF5188" w:rsidRPr="004F614B">
        <w:rPr>
          <w:rFonts w:ascii="Calibri" w:hAnsi="Calibri" w:cs="Calibri"/>
          <w:sz w:val="22"/>
          <w:szCs w:val="22"/>
        </w:rPr>
        <w:t>for herbivore</w:t>
      </w:r>
      <w:r w:rsidR="004B41BF" w:rsidRPr="004F614B">
        <w:rPr>
          <w:rFonts w:ascii="Calibri" w:hAnsi="Calibri" w:cs="Calibri"/>
          <w:sz w:val="22"/>
          <w:szCs w:val="22"/>
        </w:rPr>
        <w:t xml:space="preserve"> faecal material</w:t>
      </w:r>
      <w:r w:rsidR="00FF5188" w:rsidRPr="004F614B">
        <w:rPr>
          <w:rFonts w:ascii="Calibri" w:hAnsi="Calibri" w:cs="Calibri"/>
          <w:sz w:val="22"/>
          <w:szCs w:val="22"/>
        </w:rPr>
        <w:t xml:space="preserve"> assessed</w:t>
      </w:r>
      <w:r w:rsidRPr="004F614B">
        <w:rPr>
          <w:rFonts w:ascii="Calibri" w:hAnsi="Calibri" w:cs="Calibri"/>
          <w:sz w:val="22"/>
          <w:szCs w:val="22"/>
        </w:rPr>
        <w:t xml:space="preserve"> at </w:t>
      </w:r>
      <w:proofErr w:type="spellStart"/>
      <w:r w:rsidRPr="004F614B">
        <w:rPr>
          <w:rFonts w:ascii="Calibri" w:hAnsi="Calibri" w:cs="Calibri"/>
          <w:sz w:val="22"/>
          <w:szCs w:val="22"/>
        </w:rPr>
        <w:t>Tswalu</w:t>
      </w:r>
      <w:proofErr w:type="spellEnd"/>
      <w:r w:rsidRPr="004F614B">
        <w:rPr>
          <w:rFonts w:ascii="Calibri" w:hAnsi="Calibri" w:cs="Calibri"/>
          <w:sz w:val="22"/>
          <w:szCs w:val="22"/>
        </w:rPr>
        <w:t xml:space="preserve"> Kalahari Reserve</w:t>
      </w:r>
      <w:r w:rsidR="00FF5188" w:rsidRPr="004F614B">
        <w:rPr>
          <w:rFonts w:ascii="Calibri" w:hAnsi="Calibri" w:cs="Calibri"/>
          <w:sz w:val="22"/>
          <w:szCs w:val="22"/>
        </w:rPr>
        <w:t xml:space="preserve">. </w:t>
      </w:r>
      <w:r w:rsidRPr="004F614B">
        <w:rPr>
          <w:rFonts w:ascii="Calibri" w:hAnsi="Calibri" w:cs="Calibri"/>
          <w:sz w:val="22"/>
          <w:szCs w:val="22"/>
        </w:rPr>
        <w:t>Dietary information taken from</w:t>
      </w:r>
      <w:r w:rsidR="00FA3D04" w:rsidRPr="004F614B">
        <w:rPr>
          <w:rFonts w:ascii="Calibri" w:hAnsi="Calibri" w:cs="Calibri"/>
          <w:sz w:val="22"/>
          <w:szCs w:val="22"/>
        </w:rPr>
        <w:t xml:space="preserve"> </w:t>
      </w:r>
      <w:proofErr w:type="spellStart"/>
      <w:r w:rsidRPr="004F614B">
        <w:rPr>
          <w:rFonts w:ascii="Calibri" w:hAnsi="Calibri" w:cs="Calibri"/>
          <w:sz w:val="22"/>
          <w:szCs w:val="22"/>
        </w:rPr>
        <w:t>Kingdon</w:t>
      </w:r>
      <w:proofErr w:type="spellEnd"/>
      <w:r w:rsidRPr="004F614B">
        <w:rPr>
          <w:rFonts w:ascii="Calibri" w:hAnsi="Calibri" w:cs="Calibri"/>
          <w:sz w:val="22"/>
          <w:szCs w:val="22"/>
        </w:rPr>
        <w:t xml:space="preserve"> et al., (2013), digestive physiology from Stevens and Hume (1995), gut passage time</w:t>
      </w:r>
      <w:r w:rsidR="00276B87" w:rsidRPr="004F614B">
        <w:rPr>
          <w:rFonts w:ascii="Calibri" w:hAnsi="Calibri" w:cs="Calibri"/>
          <w:sz w:val="22"/>
          <w:szCs w:val="22"/>
        </w:rPr>
        <w:t xml:space="preserve"> and associated percentiles</w:t>
      </w:r>
      <w:r w:rsidRPr="004F614B">
        <w:rPr>
          <w:rFonts w:ascii="Calibri" w:hAnsi="Calibri" w:cs="Calibri"/>
          <w:sz w:val="22"/>
          <w:szCs w:val="22"/>
        </w:rPr>
        <w:t xml:space="preserve"> from Abraham et al. 2021, foraging height </w:t>
      </w:r>
      <w:r w:rsidR="0011630C" w:rsidRPr="004F614B">
        <w:rPr>
          <w:rFonts w:ascii="Calibri" w:hAnsi="Calibri" w:cs="Calibri"/>
          <w:sz w:val="22"/>
          <w:szCs w:val="22"/>
        </w:rPr>
        <w:t xml:space="preserve">broadly classified from </w:t>
      </w:r>
      <w:r w:rsidR="002C77FC" w:rsidRPr="004F614B">
        <w:rPr>
          <w:rFonts w:ascii="Calibri" w:hAnsi="Calibri" w:cs="Calibri"/>
          <w:sz w:val="22"/>
          <w:szCs w:val="22"/>
        </w:rPr>
        <w:t xml:space="preserve">field </w:t>
      </w:r>
      <w:r w:rsidR="0011630C" w:rsidRPr="004F614B">
        <w:rPr>
          <w:rFonts w:ascii="Calibri" w:hAnsi="Calibri" w:cs="Calibri"/>
          <w:sz w:val="22"/>
          <w:szCs w:val="22"/>
        </w:rPr>
        <w:t>observation</w:t>
      </w:r>
      <w:r w:rsidR="002C77FC" w:rsidRPr="004F614B">
        <w:rPr>
          <w:rFonts w:ascii="Calibri" w:hAnsi="Calibri" w:cs="Calibri"/>
          <w:sz w:val="22"/>
          <w:szCs w:val="22"/>
        </w:rPr>
        <w:t>s</w:t>
      </w:r>
      <w:r w:rsidR="00276B87" w:rsidRPr="004F614B">
        <w:rPr>
          <w:rFonts w:ascii="Calibri" w:hAnsi="Calibri" w:cs="Calibri"/>
          <w:sz w:val="22"/>
          <w:szCs w:val="22"/>
        </w:rPr>
        <w:t xml:space="preserve"> 2019-2024</w:t>
      </w:r>
      <w:r w:rsidR="0011630C" w:rsidRPr="004F614B">
        <w:rPr>
          <w:rFonts w:ascii="Calibri" w:hAnsi="Calibri" w:cs="Calibri"/>
          <w:sz w:val="22"/>
          <w:szCs w:val="22"/>
        </w:rPr>
        <w:t>.</w:t>
      </w:r>
    </w:p>
    <w:tbl>
      <w:tblPr>
        <w:tblStyle w:val="TableGrid"/>
        <w:tblW w:w="15310" w:type="dxa"/>
        <w:tblInd w:w="-998" w:type="dxa"/>
        <w:tblLook w:val="04A0" w:firstRow="1" w:lastRow="0" w:firstColumn="1" w:lastColumn="0" w:noHBand="0" w:noVBand="1"/>
      </w:tblPr>
      <w:tblGrid>
        <w:gridCol w:w="3126"/>
        <w:gridCol w:w="1104"/>
        <w:gridCol w:w="1389"/>
        <w:gridCol w:w="1186"/>
        <w:gridCol w:w="1134"/>
        <w:gridCol w:w="1166"/>
        <w:gridCol w:w="1050"/>
        <w:gridCol w:w="2019"/>
        <w:gridCol w:w="1403"/>
        <w:gridCol w:w="1000"/>
        <w:gridCol w:w="733"/>
      </w:tblGrid>
      <w:tr w:rsidR="002C77FC" w:rsidRPr="004F614B" w14:paraId="5A03FB33" w14:textId="77777777" w:rsidTr="0013265E">
        <w:tc>
          <w:tcPr>
            <w:tcW w:w="3126" w:type="dxa"/>
            <w:vAlign w:val="center"/>
          </w:tcPr>
          <w:p w14:paraId="61064AA7" w14:textId="717AFD11" w:rsidR="002C77FC" w:rsidRPr="004F614B" w:rsidRDefault="002C77FC" w:rsidP="002C77FC">
            <w:pPr>
              <w:pStyle w:val="NoSpacing"/>
              <w:rPr>
                <w:rFonts w:ascii="Calibri" w:hAnsi="Calibri" w:cs="Calibri"/>
                <w:b/>
                <w:bCs/>
                <w:sz w:val="18"/>
                <w:szCs w:val="18"/>
              </w:rPr>
            </w:pPr>
            <w:r w:rsidRPr="004F614B">
              <w:rPr>
                <w:rFonts w:ascii="Calibri" w:hAnsi="Calibri" w:cs="Calibri"/>
                <w:b/>
                <w:bCs/>
                <w:sz w:val="18"/>
                <w:szCs w:val="18"/>
              </w:rPr>
              <w:t>Species</w:t>
            </w:r>
          </w:p>
        </w:tc>
        <w:tc>
          <w:tcPr>
            <w:tcW w:w="1104" w:type="dxa"/>
            <w:vAlign w:val="center"/>
          </w:tcPr>
          <w:p w14:paraId="30EFDCD4" w14:textId="61DAC946" w:rsidR="002C77FC" w:rsidRPr="004F614B" w:rsidRDefault="002C77FC" w:rsidP="002C77FC">
            <w:pPr>
              <w:pStyle w:val="NoSpacing"/>
              <w:rPr>
                <w:rFonts w:ascii="Calibri" w:hAnsi="Calibri" w:cs="Calibri"/>
                <w:b/>
                <w:bCs/>
                <w:sz w:val="18"/>
                <w:szCs w:val="18"/>
              </w:rPr>
            </w:pPr>
            <w:r w:rsidRPr="004F614B">
              <w:rPr>
                <w:rFonts w:ascii="Calibri" w:hAnsi="Calibri" w:cs="Calibri"/>
                <w:b/>
                <w:bCs/>
                <w:sz w:val="18"/>
                <w:szCs w:val="18"/>
              </w:rPr>
              <w:t>Body mass</w:t>
            </w:r>
          </w:p>
        </w:tc>
        <w:tc>
          <w:tcPr>
            <w:tcW w:w="1389" w:type="dxa"/>
            <w:vAlign w:val="center"/>
          </w:tcPr>
          <w:p w14:paraId="73AAF4A2" w14:textId="6EC8662A" w:rsidR="002C77FC" w:rsidRPr="004F614B" w:rsidRDefault="002C77FC" w:rsidP="002C77FC">
            <w:pPr>
              <w:pStyle w:val="NoSpacing"/>
              <w:rPr>
                <w:rFonts w:ascii="Calibri" w:hAnsi="Calibri" w:cs="Calibri"/>
                <w:b/>
                <w:bCs/>
                <w:sz w:val="18"/>
                <w:szCs w:val="18"/>
              </w:rPr>
            </w:pPr>
            <w:r w:rsidRPr="004F614B">
              <w:rPr>
                <w:rFonts w:ascii="Calibri" w:hAnsi="Calibri" w:cs="Calibri"/>
                <w:b/>
                <w:bCs/>
                <w:sz w:val="18"/>
                <w:szCs w:val="18"/>
              </w:rPr>
              <w:t>Digestive physiology</w:t>
            </w:r>
          </w:p>
        </w:tc>
        <w:tc>
          <w:tcPr>
            <w:tcW w:w="1186" w:type="dxa"/>
            <w:vAlign w:val="center"/>
          </w:tcPr>
          <w:p w14:paraId="7CF9EC4E" w14:textId="3C6802D2" w:rsidR="002C77FC" w:rsidRPr="004F614B" w:rsidRDefault="002C77FC" w:rsidP="002C77FC">
            <w:pPr>
              <w:pStyle w:val="NoSpacing"/>
              <w:rPr>
                <w:rFonts w:ascii="Calibri" w:hAnsi="Calibri" w:cs="Calibri"/>
                <w:b/>
                <w:bCs/>
                <w:sz w:val="18"/>
                <w:szCs w:val="18"/>
              </w:rPr>
            </w:pPr>
            <w:r w:rsidRPr="004F614B">
              <w:rPr>
                <w:rFonts w:ascii="Calibri" w:hAnsi="Calibri" w:cs="Calibri"/>
                <w:b/>
                <w:bCs/>
                <w:sz w:val="18"/>
                <w:szCs w:val="18"/>
              </w:rPr>
              <w:t>Gut passage time (</w:t>
            </w:r>
            <w:proofErr w:type="spellStart"/>
            <w:r w:rsidRPr="004F614B">
              <w:rPr>
                <w:rFonts w:ascii="Calibri" w:hAnsi="Calibri" w:cs="Calibri"/>
                <w:b/>
                <w:bCs/>
                <w:sz w:val="18"/>
                <w:szCs w:val="18"/>
              </w:rPr>
              <w:t>hrs</w:t>
            </w:r>
            <w:proofErr w:type="spellEnd"/>
            <w:r w:rsidRPr="004F614B">
              <w:rPr>
                <w:rFonts w:ascii="Calibri" w:hAnsi="Calibri" w:cs="Calibri"/>
                <w:b/>
                <w:bCs/>
                <w:sz w:val="18"/>
                <w:szCs w:val="18"/>
              </w:rPr>
              <w:t>)</w:t>
            </w:r>
          </w:p>
        </w:tc>
        <w:tc>
          <w:tcPr>
            <w:tcW w:w="1134" w:type="dxa"/>
            <w:vAlign w:val="center"/>
          </w:tcPr>
          <w:p w14:paraId="1AEB5829" w14:textId="611A9766" w:rsidR="002C77FC" w:rsidRPr="004F614B" w:rsidRDefault="002C77FC" w:rsidP="002C77FC">
            <w:pPr>
              <w:pStyle w:val="NoSpacing"/>
              <w:rPr>
                <w:rFonts w:ascii="Calibri" w:hAnsi="Calibri" w:cs="Calibri"/>
                <w:b/>
                <w:bCs/>
                <w:sz w:val="18"/>
                <w:szCs w:val="18"/>
              </w:rPr>
            </w:pPr>
            <w:r w:rsidRPr="004F614B">
              <w:rPr>
                <w:rFonts w:ascii="Calibri" w:hAnsi="Calibri" w:cs="Calibri"/>
                <w:b/>
                <w:bCs/>
                <w:sz w:val="18"/>
                <w:szCs w:val="18"/>
              </w:rPr>
              <w:t>5th percentile (m)</w:t>
            </w:r>
          </w:p>
        </w:tc>
        <w:tc>
          <w:tcPr>
            <w:tcW w:w="1166" w:type="dxa"/>
            <w:vAlign w:val="center"/>
          </w:tcPr>
          <w:p w14:paraId="51A1DF0E" w14:textId="542F00E4" w:rsidR="002C77FC" w:rsidRPr="004F614B" w:rsidRDefault="002C77FC" w:rsidP="002C77FC">
            <w:pPr>
              <w:pStyle w:val="NoSpacing"/>
              <w:rPr>
                <w:rFonts w:ascii="Calibri" w:hAnsi="Calibri" w:cs="Calibri"/>
                <w:b/>
                <w:bCs/>
                <w:sz w:val="18"/>
                <w:szCs w:val="18"/>
              </w:rPr>
            </w:pPr>
            <w:r w:rsidRPr="004F614B">
              <w:rPr>
                <w:rFonts w:ascii="Calibri" w:hAnsi="Calibri" w:cs="Calibri"/>
                <w:b/>
                <w:bCs/>
                <w:sz w:val="18"/>
                <w:szCs w:val="18"/>
              </w:rPr>
              <w:t>median percentile (m)</w:t>
            </w:r>
          </w:p>
        </w:tc>
        <w:tc>
          <w:tcPr>
            <w:tcW w:w="1050" w:type="dxa"/>
            <w:vAlign w:val="center"/>
          </w:tcPr>
          <w:p w14:paraId="49F704D6" w14:textId="2A4206B1" w:rsidR="002C77FC" w:rsidRPr="004F614B" w:rsidRDefault="002C77FC" w:rsidP="002C77FC">
            <w:pPr>
              <w:pStyle w:val="NoSpacing"/>
              <w:rPr>
                <w:rFonts w:ascii="Calibri" w:hAnsi="Calibri" w:cs="Calibri"/>
                <w:b/>
                <w:bCs/>
                <w:sz w:val="18"/>
                <w:szCs w:val="18"/>
              </w:rPr>
            </w:pPr>
            <w:r w:rsidRPr="004F614B">
              <w:rPr>
                <w:rFonts w:ascii="Calibri" w:hAnsi="Calibri" w:cs="Calibri"/>
                <w:b/>
                <w:bCs/>
                <w:sz w:val="18"/>
                <w:szCs w:val="18"/>
              </w:rPr>
              <w:t>95th percentile (m)</w:t>
            </w:r>
          </w:p>
        </w:tc>
        <w:tc>
          <w:tcPr>
            <w:tcW w:w="2019" w:type="dxa"/>
            <w:vAlign w:val="center"/>
          </w:tcPr>
          <w:p w14:paraId="24815D09" w14:textId="2978FAB4" w:rsidR="002C77FC" w:rsidRPr="004F614B" w:rsidRDefault="002C77FC" w:rsidP="002C77FC">
            <w:pPr>
              <w:pStyle w:val="NoSpacing"/>
              <w:rPr>
                <w:rFonts w:ascii="Calibri" w:hAnsi="Calibri" w:cs="Calibri"/>
                <w:b/>
                <w:bCs/>
                <w:sz w:val="18"/>
                <w:szCs w:val="18"/>
              </w:rPr>
            </w:pPr>
            <w:r w:rsidRPr="004F614B">
              <w:rPr>
                <w:rFonts w:ascii="Calibri" w:hAnsi="Calibri" w:cs="Calibri"/>
                <w:b/>
                <w:bCs/>
                <w:sz w:val="18"/>
                <w:szCs w:val="18"/>
              </w:rPr>
              <w:t>Diet</w:t>
            </w:r>
          </w:p>
        </w:tc>
        <w:tc>
          <w:tcPr>
            <w:tcW w:w="1403" w:type="dxa"/>
            <w:vAlign w:val="center"/>
          </w:tcPr>
          <w:p w14:paraId="11DAED33" w14:textId="588711CC" w:rsidR="002C77FC" w:rsidRPr="004F614B" w:rsidRDefault="002C77FC" w:rsidP="002C77FC">
            <w:pPr>
              <w:pStyle w:val="NoSpacing"/>
              <w:rPr>
                <w:rFonts w:ascii="Calibri" w:hAnsi="Calibri" w:cs="Calibri"/>
                <w:b/>
                <w:bCs/>
                <w:sz w:val="18"/>
                <w:szCs w:val="18"/>
              </w:rPr>
            </w:pPr>
            <w:r w:rsidRPr="004F614B">
              <w:rPr>
                <w:rFonts w:ascii="Calibri" w:hAnsi="Calibri" w:cs="Calibri"/>
                <w:b/>
                <w:bCs/>
                <w:sz w:val="18"/>
                <w:szCs w:val="18"/>
              </w:rPr>
              <w:t>Feeding height group</w:t>
            </w:r>
          </w:p>
        </w:tc>
        <w:tc>
          <w:tcPr>
            <w:tcW w:w="1000" w:type="dxa"/>
            <w:vAlign w:val="center"/>
          </w:tcPr>
          <w:p w14:paraId="730CDA9D" w14:textId="068DC295" w:rsidR="002C77FC" w:rsidRPr="004F614B" w:rsidRDefault="002C77FC" w:rsidP="002C77FC">
            <w:pPr>
              <w:pStyle w:val="NoSpacing"/>
              <w:rPr>
                <w:rFonts w:ascii="Calibri" w:hAnsi="Calibri" w:cs="Calibri"/>
                <w:b/>
                <w:bCs/>
                <w:sz w:val="18"/>
                <w:szCs w:val="18"/>
              </w:rPr>
            </w:pPr>
            <w:r w:rsidRPr="004F614B">
              <w:rPr>
                <w:rFonts w:ascii="Calibri" w:hAnsi="Calibri" w:cs="Calibri"/>
                <w:b/>
                <w:bCs/>
                <w:sz w:val="18"/>
                <w:szCs w:val="18"/>
              </w:rPr>
              <w:t>Samples/ species</w:t>
            </w:r>
          </w:p>
        </w:tc>
        <w:tc>
          <w:tcPr>
            <w:tcW w:w="733" w:type="dxa"/>
            <w:vAlign w:val="center"/>
          </w:tcPr>
          <w:p w14:paraId="4F2BAFCC" w14:textId="29A1443C" w:rsidR="002C77FC" w:rsidRPr="004F614B" w:rsidRDefault="002C77FC" w:rsidP="002C77FC">
            <w:pPr>
              <w:pStyle w:val="NoSpacing"/>
              <w:rPr>
                <w:rFonts w:ascii="Calibri" w:hAnsi="Calibri" w:cs="Calibri"/>
                <w:b/>
                <w:bCs/>
                <w:sz w:val="18"/>
                <w:szCs w:val="18"/>
              </w:rPr>
            </w:pPr>
            <w:r w:rsidRPr="004F614B">
              <w:rPr>
                <w:rFonts w:ascii="Calibri" w:hAnsi="Calibri" w:cs="Calibri"/>
                <w:b/>
                <w:bCs/>
                <w:sz w:val="18"/>
                <w:szCs w:val="18"/>
              </w:rPr>
              <w:t>Group total</w:t>
            </w:r>
          </w:p>
        </w:tc>
      </w:tr>
      <w:tr w:rsidR="002C77FC" w:rsidRPr="004F614B" w14:paraId="733E91BE" w14:textId="77777777" w:rsidTr="00276B87">
        <w:tc>
          <w:tcPr>
            <w:tcW w:w="3126" w:type="dxa"/>
            <w:vAlign w:val="center"/>
          </w:tcPr>
          <w:p w14:paraId="4D6148BB" w14:textId="77777777"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Giraffe</w:t>
            </w:r>
          </w:p>
          <w:p w14:paraId="65C8C86A" w14:textId="66BFC9BC"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w:t>
            </w:r>
            <w:r w:rsidRPr="004F614B">
              <w:rPr>
                <w:rFonts w:ascii="Calibri" w:hAnsi="Calibri" w:cs="Calibri"/>
                <w:i/>
                <w:iCs/>
                <w:sz w:val="18"/>
                <w:szCs w:val="18"/>
              </w:rPr>
              <w:t xml:space="preserve">Giraffa </w:t>
            </w:r>
            <w:proofErr w:type="spellStart"/>
            <w:r w:rsidRPr="004F614B">
              <w:rPr>
                <w:rFonts w:ascii="Calibri" w:hAnsi="Calibri" w:cs="Calibri"/>
                <w:i/>
                <w:iCs/>
                <w:sz w:val="18"/>
                <w:szCs w:val="18"/>
              </w:rPr>
              <w:t>camelopardalis</w:t>
            </w:r>
            <w:proofErr w:type="spellEnd"/>
            <w:r w:rsidRPr="004F614B">
              <w:rPr>
                <w:rFonts w:ascii="Calibri" w:hAnsi="Calibri" w:cs="Calibri"/>
                <w:sz w:val="18"/>
                <w:szCs w:val="18"/>
              </w:rPr>
              <w:t xml:space="preserve">) </w:t>
            </w:r>
          </w:p>
        </w:tc>
        <w:tc>
          <w:tcPr>
            <w:tcW w:w="1104" w:type="dxa"/>
            <w:vAlign w:val="center"/>
          </w:tcPr>
          <w:p w14:paraId="3CF063C0" w14:textId="0ACAC535" w:rsidR="002C77FC" w:rsidRPr="004F614B" w:rsidRDefault="009F36C5" w:rsidP="00276B87">
            <w:pPr>
              <w:pStyle w:val="NoSpacing"/>
              <w:rPr>
                <w:rFonts w:ascii="Calibri" w:hAnsi="Calibri" w:cs="Calibri"/>
                <w:sz w:val="18"/>
                <w:szCs w:val="18"/>
              </w:rPr>
            </w:pPr>
            <w:r w:rsidRPr="004F614B">
              <w:rPr>
                <w:rFonts w:ascii="Calibri" w:hAnsi="Calibri" w:cs="Calibri"/>
                <w:sz w:val="18"/>
                <w:szCs w:val="18"/>
              </w:rPr>
              <w:t>1117,5</w:t>
            </w:r>
          </w:p>
        </w:tc>
        <w:tc>
          <w:tcPr>
            <w:tcW w:w="1389" w:type="dxa"/>
            <w:vAlign w:val="center"/>
          </w:tcPr>
          <w:p w14:paraId="142DC213" w14:textId="19043F3E"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Ruminant</w:t>
            </w:r>
          </w:p>
        </w:tc>
        <w:tc>
          <w:tcPr>
            <w:tcW w:w="1186" w:type="dxa"/>
            <w:vAlign w:val="center"/>
          </w:tcPr>
          <w:p w14:paraId="0DA127A3" w14:textId="6628D1CD"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46</w:t>
            </w:r>
            <w:r w:rsidR="009F36C5" w:rsidRPr="004F614B">
              <w:rPr>
                <w:rFonts w:ascii="Calibri" w:hAnsi="Calibri" w:cs="Calibri"/>
                <w:sz w:val="18"/>
                <w:szCs w:val="18"/>
              </w:rPr>
              <w:t>.</w:t>
            </w:r>
            <w:r w:rsidRPr="004F614B">
              <w:rPr>
                <w:rFonts w:ascii="Calibri" w:hAnsi="Calibri" w:cs="Calibri"/>
                <w:sz w:val="18"/>
                <w:szCs w:val="18"/>
              </w:rPr>
              <w:t>65</w:t>
            </w:r>
          </w:p>
        </w:tc>
        <w:tc>
          <w:tcPr>
            <w:tcW w:w="1134" w:type="dxa"/>
            <w:vAlign w:val="center"/>
          </w:tcPr>
          <w:p w14:paraId="7A7A5EA5" w14:textId="302B7341"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454</w:t>
            </w:r>
          </w:p>
        </w:tc>
        <w:tc>
          <w:tcPr>
            <w:tcW w:w="1166" w:type="dxa"/>
            <w:vAlign w:val="center"/>
          </w:tcPr>
          <w:p w14:paraId="438DD641" w14:textId="0DF14C2C"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1984</w:t>
            </w:r>
          </w:p>
        </w:tc>
        <w:tc>
          <w:tcPr>
            <w:tcW w:w="1050" w:type="dxa"/>
            <w:vAlign w:val="center"/>
          </w:tcPr>
          <w:p w14:paraId="33614E43" w14:textId="7D03F95D"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6350</w:t>
            </w:r>
          </w:p>
        </w:tc>
        <w:tc>
          <w:tcPr>
            <w:tcW w:w="2019" w:type="dxa"/>
            <w:vAlign w:val="center"/>
          </w:tcPr>
          <w:p w14:paraId="3704213B" w14:textId="6E4D5035"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Browser</w:t>
            </w:r>
          </w:p>
        </w:tc>
        <w:tc>
          <w:tcPr>
            <w:tcW w:w="1403" w:type="dxa"/>
            <w:vAlign w:val="center"/>
          </w:tcPr>
          <w:p w14:paraId="347B9373" w14:textId="3CEB12FE"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High browser</w:t>
            </w:r>
          </w:p>
        </w:tc>
        <w:tc>
          <w:tcPr>
            <w:tcW w:w="1000" w:type="dxa"/>
            <w:vAlign w:val="center"/>
          </w:tcPr>
          <w:p w14:paraId="085BFAFB" w14:textId="31EE9BAF"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48</w:t>
            </w:r>
          </w:p>
        </w:tc>
        <w:tc>
          <w:tcPr>
            <w:tcW w:w="733" w:type="dxa"/>
            <w:vMerge w:val="restart"/>
            <w:vAlign w:val="center"/>
          </w:tcPr>
          <w:p w14:paraId="4BB82A60" w14:textId="119029CB" w:rsidR="002C77FC" w:rsidRPr="004F614B" w:rsidRDefault="002C77FC" w:rsidP="00276B87">
            <w:pPr>
              <w:pStyle w:val="NoSpacing"/>
              <w:jc w:val="center"/>
              <w:rPr>
                <w:rFonts w:ascii="Calibri" w:hAnsi="Calibri" w:cs="Calibri"/>
                <w:sz w:val="18"/>
                <w:szCs w:val="18"/>
              </w:rPr>
            </w:pPr>
            <w:r w:rsidRPr="004F614B">
              <w:rPr>
                <w:rFonts w:ascii="Calibri" w:hAnsi="Calibri" w:cs="Calibri"/>
                <w:sz w:val="18"/>
                <w:szCs w:val="18"/>
              </w:rPr>
              <w:t>140</w:t>
            </w:r>
          </w:p>
        </w:tc>
      </w:tr>
      <w:tr w:rsidR="002C77FC" w:rsidRPr="004F614B" w14:paraId="32607DA2" w14:textId="77777777" w:rsidTr="00276B87">
        <w:tc>
          <w:tcPr>
            <w:tcW w:w="3126" w:type="dxa"/>
            <w:vAlign w:val="center"/>
          </w:tcPr>
          <w:p w14:paraId="16179843" w14:textId="77777777"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Kudu</w:t>
            </w:r>
          </w:p>
          <w:p w14:paraId="426A234E" w14:textId="1C5DCD2A"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w:t>
            </w:r>
            <w:proofErr w:type="spellStart"/>
            <w:r w:rsidRPr="004F614B">
              <w:rPr>
                <w:rFonts w:ascii="Calibri" w:hAnsi="Calibri" w:cs="Calibri"/>
                <w:i/>
                <w:iCs/>
                <w:sz w:val="18"/>
                <w:szCs w:val="18"/>
              </w:rPr>
              <w:t>Tragelaphus</w:t>
            </w:r>
            <w:proofErr w:type="spellEnd"/>
            <w:r w:rsidRPr="004F614B">
              <w:rPr>
                <w:rFonts w:ascii="Calibri" w:hAnsi="Calibri" w:cs="Calibri"/>
                <w:i/>
                <w:iCs/>
                <w:sz w:val="18"/>
                <w:szCs w:val="18"/>
              </w:rPr>
              <w:t xml:space="preserve"> </w:t>
            </w:r>
            <w:proofErr w:type="spellStart"/>
            <w:r w:rsidRPr="004F614B">
              <w:rPr>
                <w:rFonts w:ascii="Calibri" w:hAnsi="Calibri" w:cs="Calibri"/>
                <w:i/>
                <w:iCs/>
                <w:sz w:val="18"/>
                <w:szCs w:val="18"/>
              </w:rPr>
              <w:t>strepsiceros</w:t>
            </w:r>
            <w:proofErr w:type="spellEnd"/>
            <w:r w:rsidRPr="004F614B">
              <w:rPr>
                <w:rFonts w:ascii="Calibri" w:hAnsi="Calibri" w:cs="Calibri"/>
                <w:sz w:val="18"/>
                <w:szCs w:val="18"/>
              </w:rPr>
              <w:t>)</w:t>
            </w:r>
          </w:p>
        </w:tc>
        <w:tc>
          <w:tcPr>
            <w:tcW w:w="1104" w:type="dxa"/>
            <w:vAlign w:val="center"/>
          </w:tcPr>
          <w:p w14:paraId="57A51A06" w14:textId="3BE8CF98"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202</w:t>
            </w:r>
            <w:r w:rsidR="009F36C5" w:rsidRPr="004F614B">
              <w:rPr>
                <w:rFonts w:ascii="Calibri" w:hAnsi="Calibri" w:cs="Calibri"/>
                <w:sz w:val="18"/>
                <w:szCs w:val="18"/>
              </w:rPr>
              <w:t>.</w:t>
            </w:r>
            <w:r w:rsidRPr="004F614B">
              <w:rPr>
                <w:rFonts w:ascii="Calibri" w:hAnsi="Calibri" w:cs="Calibri"/>
                <w:sz w:val="18"/>
                <w:szCs w:val="18"/>
              </w:rPr>
              <w:t>3</w:t>
            </w:r>
          </w:p>
        </w:tc>
        <w:tc>
          <w:tcPr>
            <w:tcW w:w="1389" w:type="dxa"/>
            <w:vAlign w:val="center"/>
          </w:tcPr>
          <w:p w14:paraId="20DB046F" w14:textId="52FAD9CE"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Ruminant</w:t>
            </w:r>
          </w:p>
        </w:tc>
        <w:tc>
          <w:tcPr>
            <w:tcW w:w="1186" w:type="dxa"/>
            <w:vAlign w:val="center"/>
          </w:tcPr>
          <w:p w14:paraId="494B12D3" w14:textId="1AB4DD12"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48</w:t>
            </w:r>
            <w:r w:rsidR="009F36C5" w:rsidRPr="004F614B">
              <w:rPr>
                <w:rFonts w:ascii="Calibri" w:hAnsi="Calibri" w:cs="Calibri"/>
                <w:sz w:val="18"/>
                <w:szCs w:val="18"/>
              </w:rPr>
              <w:t>.</w:t>
            </w:r>
            <w:r w:rsidRPr="004F614B">
              <w:rPr>
                <w:rFonts w:ascii="Calibri" w:hAnsi="Calibri" w:cs="Calibri"/>
                <w:sz w:val="18"/>
                <w:szCs w:val="18"/>
              </w:rPr>
              <w:t>60</w:t>
            </w:r>
          </w:p>
        </w:tc>
        <w:tc>
          <w:tcPr>
            <w:tcW w:w="1134" w:type="dxa"/>
            <w:vAlign w:val="center"/>
          </w:tcPr>
          <w:p w14:paraId="601E0AA8" w14:textId="7AD06078"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280</w:t>
            </w:r>
          </w:p>
        </w:tc>
        <w:tc>
          <w:tcPr>
            <w:tcW w:w="1166" w:type="dxa"/>
            <w:vAlign w:val="center"/>
          </w:tcPr>
          <w:p w14:paraId="7B8BBF58" w14:textId="2711C805"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1203</w:t>
            </w:r>
          </w:p>
        </w:tc>
        <w:tc>
          <w:tcPr>
            <w:tcW w:w="1050" w:type="dxa"/>
            <w:vAlign w:val="center"/>
          </w:tcPr>
          <w:p w14:paraId="3B389DE3" w14:textId="70332062"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3838</w:t>
            </w:r>
          </w:p>
        </w:tc>
        <w:tc>
          <w:tcPr>
            <w:tcW w:w="2019" w:type="dxa"/>
            <w:vAlign w:val="center"/>
          </w:tcPr>
          <w:p w14:paraId="060DDE2B" w14:textId="7CB72AD1"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Browser</w:t>
            </w:r>
          </w:p>
        </w:tc>
        <w:tc>
          <w:tcPr>
            <w:tcW w:w="1403" w:type="dxa"/>
            <w:vAlign w:val="center"/>
          </w:tcPr>
          <w:p w14:paraId="5D10BCC9" w14:textId="27EE0DEB"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High browser</w:t>
            </w:r>
          </w:p>
        </w:tc>
        <w:tc>
          <w:tcPr>
            <w:tcW w:w="1000" w:type="dxa"/>
            <w:vAlign w:val="center"/>
          </w:tcPr>
          <w:p w14:paraId="0C137764" w14:textId="45B97BC2"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39</w:t>
            </w:r>
          </w:p>
        </w:tc>
        <w:tc>
          <w:tcPr>
            <w:tcW w:w="733" w:type="dxa"/>
            <w:vMerge/>
            <w:vAlign w:val="center"/>
          </w:tcPr>
          <w:p w14:paraId="61D7E45C" w14:textId="77777777" w:rsidR="002C77FC" w:rsidRPr="004F614B" w:rsidRDefault="002C77FC" w:rsidP="00276B87">
            <w:pPr>
              <w:pStyle w:val="NoSpacing"/>
              <w:jc w:val="center"/>
              <w:rPr>
                <w:rFonts w:ascii="Calibri" w:hAnsi="Calibri" w:cs="Calibri"/>
                <w:sz w:val="18"/>
                <w:szCs w:val="18"/>
              </w:rPr>
            </w:pPr>
          </w:p>
        </w:tc>
      </w:tr>
      <w:tr w:rsidR="002C77FC" w:rsidRPr="004F614B" w14:paraId="6CBDB787" w14:textId="77777777" w:rsidTr="00276B87">
        <w:tc>
          <w:tcPr>
            <w:tcW w:w="3126" w:type="dxa"/>
            <w:vAlign w:val="center"/>
          </w:tcPr>
          <w:p w14:paraId="35055130" w14:textId="77777777"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Eland</w:t>
            </w:r>
          </w:p>
          <w:p w14:paraId="364A9DB5" w14:textId="7BBB37E3"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w:t>
            </w:r>
            <w:proofErr w:type="spellStart"/>
            <w:r w:rsidRPr="004F614B">
              <w:rPr>
                <w:rFonts w:ascii="Calibri" w:hAnsi="Calibri" w:cs="Calibri"/>
                <w:i/>
                <w:iCs/>
                <w:sz w:val="18"/>
                <w:szCs w:val="18"/>
              </w:rPr>
              <w:t>Taurotragus</w:t>
            </w:r>
            <w:proofErr w:type="spellEnd"/>
            <w:r w:rsidRPr="004F614B">
              <w:rPr>
                <w:rFonts w:ascii="Calibri" w:hAnsi="Calibri" w:cs="Calibri"/>
                <w:i/>
                <w:iCs/>
                <w:sz w:val="18"/>
                <w:szCs w:val="18"/>
              </w:rPr>
              <w:t xml:space="preserve"> oryx</w:t>
            </w:r>
            <w:r w:rsidRPr="004F614B">
              <w:rPr>
                <w:rFonts w:ascii="Calibri" w:hAnsi="Calibri" w:cs="Calibri"/>
                <w:sz w:val="18"/>
                <w:szCs w:val="18"/>
              </w:rPr>
              <w:t xml:space="preserve">) </w:t>
            </w:r>
          </w:p>
        </w:tc>
        <w:tc>
          <w:tcPr>
            <w:tcW w:w="1104" w:type="dxa"/>
            <w:vAlign w:val="center"/>
          </w:tcPr>
          <w:p w14:paraId="1614A7D5" w14:textId="1A61EDB2"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511</w:t>
            </w:r>
            <w:r w:rsidR="009F36C5" w:rsidRPr="004F614B">
              <w:rPr>
                <w:rFonts w:ascii="Calibri" w:hAnsi="Calibri" w:cs="Calibri"/>
                <w:sz w:val="18"/>
                <w:szCs w:val="18"/>
              </w:rPr>
              <w:t>.</w:t>
            </w:r>
            <w:r w:rsidRPr="004F614B">
              <w:rPr>
                <w:rFonts w:ascii="Calibri" w:hAnsi="Calibri" w:cs="Calibri"/>
                <w:sz w:val="18"/>
                <w:szCs w:val="18"/>
              </w:rPr>
              <w:t>2</w:t>
            </w:r>
          </w:p>
        </w:tc>
        <w:tc>
          <w:tcPr>
            <w:tcW w:w="1389" w:type="dxa"/>
            <w:vAlign w:val="center"/>
          </w:tcPr>
          <w:p w14:paraId="4C554CDF" w14:textId="7C829B15"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Ruminant</w:t>
            </w:r>
          </w:p>
        </w:tc>
        <w:tc>
          <w:tcPr>
            <w:tcW w:w="1186" w:type="dxa"/>
            <w:vAlign w:val="center"/>
          </w:tcPr>
          <w:p w14:paraId="4442C290" w14:textId="69877B37"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56</w:t>
            </w:r>
            <w:r w:rsidR="009F36C5" w:rsidRPr="004F614B">
              <w:rPr>
                <w:rFonts w:ascii="Calibri" w:hAnsi="Calibri" w:cs="Calibri"/>
                <w:sz w:val="18"/>
                <w:szCs w:val="18"/>
              </w:rPr>
              <w:t>.</w:t>
            </w:r>
            <w:r w:rsidRPr="004F614B">
              <w:rPr>
                <w:rFonts w:ascii="Calibri" w:hAnsi="Calibri" w:cs="Calibri"/>
                <w:sz w:val="18"/>
                <w:szCs w:val="18"/>
              </w:rPr>
              <w:t>79</w:t>
            </w:r>
          </w:p>
        </w:tc>
        <w:tc>
          <w:tcPr>
            <w:tcW w:w="1134" w:type="dxa"/>
            <w:vAlign w:val="center"/>
          </w:tcPr>
          <w:p w14:paraId="502EF6C3" w14:textId="1C710926"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440</w:t>
            </w:r>
          </w:p>
        </w:tc>
        <w:tc>
          <w:tcPr>
            <w:tcW w:w="1166" w:type="dxa"/>
            <w:vAlign w:val="center"/>
          </w:tcPr>
          <w:p w14:paraId="34BD789F" w14:textId="2D8DA248"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1815</w:t>
            </w:r>
          </w:p>
        </w:tc>
        <w:tc>
          <w:tcPr>
            <w:tcW w:w="1050" w:type="dxa"/>
            <w:vAlign w:val="center"/>
          </w:tcPr>
          <w:p w14:paraId="63C9472C" w14:textId="28678A33"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5571</w:t>
            </w:r>
          </w:p>
        </w:tc>
        <w:tc>
          <w:tcPr>
            <w:tcW w:w="2019" w:type="dxa"/>
            <w:vAlign w:val="center"/>
          </w:tcPr>
          <w:p w14:paraId="3BBC53E7" w14:textId="6FAA69F4"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Mixed – mostly browse</w:t>
            </w:r>
          </w:p>
        </w:tc>
        <w:tc>
          <w:tcPr>
            <w:tcW w:w="1403" w:type="dxa"/>
            <w:vAlign w:val="center"/>
          </w:tcPr>
          <w:p w14:paraId="42EB947E" w14:textId="44697E06"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High browser</w:t>
            </w:r>
          </w:p>
        </w:tc>
        <w:tc>
          <w:tcPr>
            <w:tcW w:w="1000" w:type="dxa"/>
            <w:vAlign w:val="center"/>
          </w:tcPr>
          <w:p w14:paraId="0E18C22D" w14:textId="5CF1DFF0" w:rsidR="002C77FC" w:rsidRPr="004F614B" w:rsidRDefault="002C77FC" w:rsidP="00276B87">
            <w:pPr>
              <w:pStyle w:val="NoSpacing"/>
              <w:rPr>
                <w:rFonts w:ascii="Calibri" w:hAnsi="Calibri" w:cs="Calibri"/>
                <w:sz w:val="18"/>
                <w:szCs w:val="18"/>
              </w:rPr>
            </w:pPr>
            <w:r w:rsidRPr="004F614B">
              <w:rPr>
                <w:rFonts w:ascii="Calibri" w:hAnsi="Calibri" w:cs="Calibri"/>
                <w:sz w:val="18"/>
                <w:szCs w:val="18"/>
              </w:rPr>
              <w:t>53</w:t>
            </w:r>
          </w:p>
        </w:tc>
        <w:tc>
          <w:tcPr>
            <w:tcW w:w="733" w:type="dxa"/>
            <w:vMerge/>
            <w:vAlign w:val="center"/>
          </w:tcPr>
          <w:p w14:paraId="66DDF99C" w14:textId="77777777" w:rsidR="002C77FC" w:rsidRPr="004F614B" w:rsidRDefault="002C77FC" w:rsidP="00276B87">
            <w:pPr>
              <w:pStyle w:val="NoSpacing"/>
              <w:jc w:val="center"/>
              <w:rPr>
                <w:rFonts w:ascii="Calibri" w:hAnsi="Calibri" w:cs="Calibri"/>
                <w:sz w:val="18"/>
                <w:szCs w:val="18"/>
              </w:rPr>
            </w:pPr>
          </w:p>
        </w:tc>
      </w:tr>
      <w:tr w:rsidR="00276B87" w:rsidRPr="004F614B" w14:paraId="4DF52512" w14:textId="77777777" w:rsidTr="00276B87">
        <w:tc>
          <w:tcPr>
            <w:tcW w:w="3126" w:type="dxa"/>
            <w:vAlign w:val="center"/>
          </w:tcPr>
          <w:p w14:paraId="51A94B53"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Black rhino</w:t>
            </w:r>
          </w:p>
          <w:p w14:paraId="7322E821" w14:textId="2E6C373E"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t>
            </w:r>
            <w:proofErr w:type="spellStart"/>
            <w:r w:rsidRPr="004F614B">
              <w:rPr>
                <w:rFonts w:ascii="Calibri" w:hAnsi="Calibri" w:cs="Calibri"/>
                <w:i/>
                <w:iCs/>
                <w:sz w:val="18"/>
                <w:szCs w:val="18"/>
              </w:rPr>
              <w:t>Diceros</w:t>
            </w:r>
            <w:proofErr w:type="spellEnd"/>
            <w:r w:rsidRPr="004F614B">
              <w:rPr>
                <w:rFonts w:ascii="Calibri" w:hAnsi="Calibri" w:cs="Calibri"/>
                <w:i/>
                <w:iCs/>
                <w:sz w:val="18"/>
                <w:szCs w:val="18"/>
              </w:rPr>
              <w:t xml:space="preserve"> </w:t>
            </w:r>
            <w:proofErr w:type="spellStart"/>
            <w:r w:rsidRPr="004F614B">
              <w:rPr>
                <w:rFonts w:ascii="Calibri" w:hAnsi="Calibri" w:cs="Calibri"/>
                <w:i/>
                <w:iCs/>
                <w:sz w:val="18"/>
                <w:szCs w:val="18"/>
              </w:rPr>
              <w:t>bicornis</w:t>
            </w:r>
            <w:proofErr w:type="spellEnd"/>
            <w:r w:rsidRPr="004F614B">
              <w:rPr>
                <w:rFonts w:ascii="Calibri" w:hAnsi="Calibri" w:cs="Calibri"/>
                <w:sz w:val="18"/>
                <w:szCs w:val="18"/>
              </w:rPr>
              <w:t>)</w:t>
            </w:r>
          </w:p>
        </w:tc>
        <w:tc>
          <w:tcPr>
            <w:tcW w:w="1104" w:type="dxa"/>
            <w:vAlign w:val="center"/>
          </w:tcPr>
          <w:p w14:paraId="4C24BC85" w14:textId="3FD7A2AB"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999</w:t>
            </w:r>
            <w:r w:rsidR="009F36C5" w:rsidRPr="004F614B">
              <w:rPr>
                <w:rFonts w:ascii="Calibri" w:hAnsi="Calibri" w:cs="Calibri"/>
                <w:sz w:val="18"/>
                <w:szCs w:val="18"/>
              </w:rPr>
              <w:t>.</w:t>
            </w:r>
            <w:r w:rsidRPr="004F614B">
              <w:rPr>
                <w:rFonts w:ascii="Calibri" w:hAnsi="Calibri" w:cs="Calibri"/>
                <w:sz w:val="18"/>
                <w:szCs w:val="18"/>
              </w:rPr>
              <w:t>9</w:t>
            </w:r>
          </w:p>
        </w:tc>
        <w:tc>
          <w:tcPr>
            <w:tcW w:w="1389" w:type="dxa"/>
            <w:vAlign w:val="center"/>
          </w:tcPr>
          <w:p w14:paraId="78285A56" w14:textId="3984805F"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Non-ruminant</w:t>
            </w:r>
          </w:p>
        </w:tc>
        <w:tc>
          <w:tcPr>
            <w:tcW w:w="1186" w:type="dxa"/>
            <w:vAlign w:val="center"/>
          </w:tcPr>
          <w:p w14:paraId="5F9C4A24" w14:textId="2EAF344E"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43</w:t>
            </w:r>
            <w:r w:rsidR="009F36C5" w:rsidRPr="004F614B">
              <w:rPr>
                <w:rFonts w:ascii="Calibri" w:hAnsi="Calibri" w:cs="Calibri"/>
                <w:sz w:val="18"/>
                <w:szCs w:val="18"/>
              </w:rPr>
              <w:t>.</w:t>
            </w:r>
            <w:r w:rsidRPr="004F614B">
              <w:rPr>
                <w:rFonts w:ascii="Calibri" w:hAnsi="Calibri" w:cs="Calibri"/>
                <w:sz w:val="18"/>
                <w:szCs w:val="18"/>
              </w:rPr>
              <w:t>21</w:t>
            </w:r>
          </w:p>
        </w:tc>
        <w:tc>
          <w:tcPr>
            <w:tcW w:w="1134" w:type="dxa"/>
            <w:vAlign w:val="center"/>
          </w:tcPr>
          <w:p w14:paraId="09D52471"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394</w:t>
            </w:r>
          </w:p>
        </w:tc>
        <w:tc>
          <w:tcPr>
            <w:tcW w:w="1166" w:type="dxa"/>
            <w:vAlign w:val="center"/>
          </w:tcPr>
          <w:p w14:paraId="50E3C2F7"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1767</w:t>
            </w:r>
          </w:p>
        </w:tc>
        <w:tc>
          <w:tcPr>
            <w:tcW w:w="1050" w:type="dxa"/>
            <w:vAlign w:val="center"/>
          </w:tcPr>
          <w:p w14:paraId="4CBB553F"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5889</w:t>
            </w:r>
          </w:p>
        </w:tc>
        <w:tc>
          <w:tcPr>
            <w:tcW w:w="2019" w:type="dxa"/>
            <w:vAlign w:val="center"/>
          </w:tcPr>
          <w:p w14:paraId="49C231B8"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Browser</w:t>
            </w:r>
          </w:p>
        </w:tc>
        <w:tc>
          <w:tcPr>
            <w:tcW w:w="1403" w:type="dxa"/>
            <w:vAlign w:val="center"/>
          </w:tcPr>
          <w:p w14:paraId="39FA45E6"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Low browser</w:t>
            </w:r>
          </w:p>
        </w:tc>
        <w:tc>
          <w:tcPr>
            <w:tcW w:w="1000" w:type="dxa"/>
            <w:vAlign w:val="center"/>
          </w:tcPr>
          <w:p w14:paraId="51584B2A" w14:textId="29DBE560"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10</w:t>
            </w:r>
          </w:p>
        </w:tc>
        <w:tc>
          <w:tcPr>
            <w:tcW w:w="733" w:type="dxa"/>
            <w:vMerge w:val="restart"/>
            <w:vAlign w:val="center"/>
          </w:tcPr>
          <w:p w14:paraId="43487674" w14:textId="66A051F8" w:rsidR="00276B87" w:rsidRPr="004F614B" w:rsidRDefault="00276B87" w:rsidP="00276B87">
            <w:pPr>
              <w:pStyle w:val="NoSpacing"/>
              <w:jc w:val="center"/>
              <w:rPr>
                <w:rFonts w:ascii="Calibri" w:hAnsi="Calibri" w:cs="Calibri"/>
                <w:sz w:val="18"/>
                <w:szCs w:val="18"/>
              </w:rPr>
            </w:pPr>
            <w:r w:rsidRPr="004F614B">
              <w:rPr>
                <w:rFonts w:ascii="Calibri" w:hAnsi="Calibri" w:cs="Calibri"/>
                <w:sz w:val="18"/>
                <w:szCs w:val="18"/>
              </w:rPr>
              <w:t>21</w:t>
            </w:r>
          </w:p>
        </w:tc>
      </w:tr>
      <w:tr w:rsidR="00276B87" w:rsidRPr="004F614B" w14:paraId="101DA2B0" w14:textId="77777777" w:rsidTr="00276B87">
        <w:tc>
          <w:tcPr>
            <w:tcW w:w="3126" w:type="dxa"/>
            <w:vAlign w:val="center"/>
          </w:tcPr>
          <w:p w14:paraId="155FABD5"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Duiker</w:t>
            </w:r>
          </w:p>
          <w:p w14:paraId="4536986D" w14:textId="01D7720F"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t>
            </w:r>
            <w:proofErr w:type="spellStart"/>
            <w:r w:rsidRPr="004F614B">
              <w:rPr>
                <w:rFonts w:ascii="Calibri" w:hAnsi="Calibri" w:cs="Calibri"/>
                <w:i/>
                <w:iCs/>
                <w:sz w:val="18"/>
                <w:szCs w:val="18"/>
                <w:lang w:val="en-GB"/>
              </w:rPr>
              <w:t>Sylvicapra</w:t>
            </w:r>
            <w:proofErr w:type="spellEnd"/>
            <w:r w:rsidRPr="004F614B">
              <w:rPr>
                <w:rFonts w:ascii="Calibri" w:hAnsi="Calibri" w:cs="Calibri"/>
                <w:i/>
                <w:iCs/>
                <w:sz w:val="18"/>
                <w:szCs w:val="18"/>
                <w:lang w:val="en-GB"/>
              </w:rPr>
              <w:t xml:space="preserve"> </w:t>
            </w:r>
            <w:proofErr w:type="spellStart"/>
            <w:r w:rsidRPr="004F614B">
              <w:rPr>
                <w:rFonts w:ascii="Calibri" w:hAnsi="Calibri" w:cs="Calibri"/>
                <w:i/>
                <w:iCs/>
                <w:sz w:val="18"/>
                <w:szCs w:val="18"/>
                <w:lang w:val="en-GB"/>
              </w:rPr>
              <w:t>grimmia</w:t>
            </w:r>
            <w:proofErr w:type="spellEnd"/>
            <w:r w:rsidRPr="004F614B">
              <w:rPr>
                <w:rFonts w:ascii="Calibri" w:hAnsi="Calibri" w:cs="Calibri"/>
                <w:i/>
                <w:iCs/>
                <w:sz w:val="18"/>
                <w:szCs w:val="18"/>
                <w:lang w:val="en-GB"/>
              </w:rPr>
              <w:t>)</w:t>
            </w:r>
          </w:p>
        </w:tc>
        <w:tc>
          <w:tcPr>
            <w:tcW w:w="1104" w:type="dxa"/>
            <w:vAlign w:val="center"/>
          </w:tcPr>
          <w:p w14:paraId="7D77A969" w14:textId="5E7FDC3F"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16</w:t>
            </w:r>
            <w:r w:rsidR="009F36C5" w:rsidRPr="004F614B">
              <w:rPr>
                <w:rFonts w:ascii="Calibri" w:hAnsi="Calibri" w:cs="Calibri"/>
                <w:sz w:val="18"/>
                <w:szCs w:val="18"/>
              </w:rPr>
              <w:t>.</w:t>
            </w:r>
            <w:r w:rsidRPr="004F614B">
              <w:rPr>
                <w:rFonts w:ascii="Calibri" w:hAnsi="Calibri" w:cs="Calibri"/>
                <w:sz w:val="18"/>
                <w:szCs w:val="18"/>
              </w:rPr>
              <w:t>9</w:t>
            </w:r>
          </w:p>
        </w:tc>
        <w:tc>
          <w:tcPr>
            <w:tcW w:w="1389" w:type="dxa"/>
            <w:vAlign w:val="center"/>
          </w:tcPr>
          <w:p w14:paraId="0F5E75F2" w14:textId="2B3D8D36"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Ruminant</w:t>
            </w:r>
          </w:p>
        </w:tc>
        <w:tc>
          <w:tcPr>
            <w:tcW w:w="1186" w:type="dxa"/>
            <w:vAlign w:val="center"/>
          </w:tcPr>
          <w:p w14:paraId="662EBC05" w14:textId="651CDE21"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32</w:t>
            </w:r>
            <w:r w:rsidR="009F36C5" w:rsidRPr="004F614B">
              <w:rPr>
                <w:rFonts w:ascii="Calibri" w:hAnsi="Calibri" w:cs="Calibri"/>
                <w:sz w:val="18"/>
                <w:szCs w:val="18"/>
              </w:rPr>
              <w:t>.</w:t>
            </w:r>
            <w:r w:rsidRPr="004F614B">
              <w:rPr>
                <w:rFonts w:ascii="Calibri" w:hAnsi="Calibri" w:cs="Calibri"/>
                <w:sz w:val="18"/>
                <w:szCs w:val="18"/>
              </w:rPr>
              <w:t>86</w:t>
            </w:r>
          </w:p>
        </w:tc>
        <w:tc>
          <w:tcPr>
            <w:tcW w:w="1134" w:type="dxa"/>
            <w:vAlign w:val="center"/>
          </w:tcPr>
          <w:p w14:paraId="29EFEC7A" w14:textId="17E5239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72</w:t>
            </w:r>
          </w:p>
        </w:tc>
        <w:tc>
          <w:tcPr>
            <w:tcW w:w="1166" w:type="dxa"/>
            <w:vAlign w:val="center"/>
          </w:tcPr>
          <w:p w14:paraId="744FC3EE" w14:textId="4C930EA1"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411</w:t>
            </w:r>
          </w:p>
        </w:tc>
        <w:tc>
          <w:tcPr>
            <w:tcW w:w="1050" w:type="dxa"/>
            <w:vAlign w:val="center"/>
          </w:tcPr>
          <w:p w14:paraId="331C89D5" w14:textId="40A507DC"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1534</w:t>
            </w:r>
          </w:p>
        </w:tc>
        <w:tc>
          <w:tcPr>
            <w:tcW w:w="2019" w:type="dxa"/>
            <w:vAlign w:val="center"/>
          </w:tcPr>
          <w:p w14:paraId="75068490"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Seasonal mixed feeder</w:t>
            </w:r>
          </w:p>
          <w:p w14:paraId="68E07A55" w14:textId="6E570942"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Mostly browse</w:t>
            </w:r>
          </w:p>
        </w:tc>
        <w:tc>
          <w:tcPr>
            <w:tcW w:w="1403" w:type="dxa"/>
            <w:vAlign w:val="center"/>
          </w:tcPr>
          <w:p w14:paraId="06C1F370" w14:textId="20CF2408"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Low browser</w:t>
            </w:r>
          </w:p>
        </w:tc>
        <w:tc>
          <w:tcPr>
            <w:tcW w:w="1000" w:type="dxa"/>
            <w:vAlign w:val="center"/>
          </w:tcPr>
          <w:p w14:paraId="1F8143B6" w14:textId="2E6B33A2"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11</w:t>
            </w:r>
          </w:p>
        </w:tc>
        <w:tc>
          <w:tcPr>
            <w:tcW w:w="733" w:type="dxa"/>
            <w:vMerge/>
            <w:vAlign w:val="center"/>
          </w:tcPr>
          <w:p w14:paraId="3D0F5431" w14:textId="77777777" w:rsidR="00276B87" w:rsidRPr="004F614B" w:rsidRDefault="00276B87" w:rsidP="00276B87">
            <w:pPr>
              <w:pStyle w:val="NoSpacing"/>
              <w:jc w:val="center"/>
              <w:rPr>
                <w:rFonts w:ascii="Calibri" w:hAnsi="Calibri" w:cs="Calibri"/>
                <w:sz w:val="18"/>
                <w:szCs w:val="18"/>
              </w:rPr>
            </w:pPr>
          </w:p>
        </w:tc>
      </w:tr>
      <w:tr w:rsidR="00276B87" w:rsidRPr="004F614B" w14:paraId="17214904" w14:textId="77777777" w:rsidTr="00276B87">
        <w:tc>
          <w:tcPr>
            <w:tcW w:w="3126" w:type="dxa"/>
            <w:vAlign w:val="center"/>
          </w:tcPr>
          <w:p w14:paraId="7D13BAB6"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Springbok</w:t>
            </w:r>
          </w:p>
          <w:p w14:paraId="5BF6E6F8" w14:textId="4EDFA9F5"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t>
            </w:r>
            <w:proofErr w:type="spellStart"/>
            <w:r w:rsidRPr="004F614B">
              <w:rPr>
                <w:rFonts w:ascii="Calibri" w:hAnsi="Calibri" w:cs="Calibri"/>
                <w:i/>
                <w:iCs/>
                <w:sz w:val="18"/>
                <w:szCs w:val="18"/>
              </w:rPr>
              <w:t>Antidorcas</w:t>
            </w:r>
            <w:proofErr w:type="spellEnd"/>
            <w:r w:rsidRPr="004F614B">
              <w:rPr>
                <w:rFonts w:ascii="Calibri" w:hAnsi="Calibri" w:cs="Calibri"/>
                <w:i/>
                <w:iCs/>
                <w:sz w:val="18"/>
                <w:szCs w:val="18"/>
              </w:rPr>
              <w:t xml:space="preserve"> </w:t>
            </w:r>
            <w:proofErr w:type="spellStart"/>
            <w:r w:rsidRPr="004F614B">
              <w:rPr>
                <w:rFonts w:ascii="Calibri" w:hAnsi="Calibri" w:cs="Calibri"/>
                <w:i/>
                <w:iCs/>
                <w:sz w:val="18"/>
                <w:szCs w:val="18"/>
              </w:rPr>
              <w:t>marsupialis</w:t>
            </w:r>
            <w:proofErr w:type="spellEnd"/>
            <w:r w:rsidRPr="004F614B">
              <w:rPr>
                <w:rFonts w:ascii="Calibri" w:hAnsi="Calibri" w:cs="Calibri"/>
                <w:i/>
                <w:iCs/>
                <w:sz w:val="18"/>
                <w:szCs w:val="18"/>
              </w:rPr>
              <w:t>)</w:t>
            </w:r>
          </w:p>
        </w:tc>
        <w:tc>
          <w:tcPr>
            <w:tcW w:w="1104" w:type="dxa"/>
            <w:vAlign w:val="center"/>
          </w:tcPr>
          <w:p w14:paraId="27E67F34" w14:textId="7DE205AB"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35</w:t>
            </w:r>
            <w:r w:rsidR="009F36C5" w:rsidRPr="004F614B">
              <w:rPr>
                <w:rFonts w:ascii="Calibri" w:hAnsi="Calibri" w:cs="Calibri"/>
                <w:sz w:val="18"/>
                <w:szCs w:val="18"/>
              </w:rPr>
              <w:t>.</w:t>
            </w:r>
            <w:r w:rsidRPr="004F614B">
              <w:rPr>
                <w:rFonts w:ascii="Calibri" w:hAnsi="Calibri" w:cs="Calibri"/>
                <w:sz w:val="18"/>
                <w:szCs w:val="18"/>
              </w:rPr>
              <w:t>3</w:t>
            </w:r>
          </w:p>
        </w:tc>
        <w:tc>
          <w:tcPr>
            <w:tcW w:w="1389" w:type="dxa"/>
            <w:vAlign w:val="center"/>
          </w:tcPr>
          <w:p w14:paraId="5A3CB8F0" w14:textId="735F1C2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Ruminant</w:t>
            </w:r>
          </w:p>
        </w:tc>
        <w:tc>
          <w:tcPr>
            <w:tcW w:w="1186" w:type="dxa"/>
            <w:vAlign w:val="center"/>
          </w:tcPr>
          <w:p w14:paraId="1635BD3C" w14:textId="6CD6A6D8"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34</w:t>
            </w:r>
            <w:r w:rsidR="009F36C5" w:rsidRPr="004F614B">
              <w:rPr>
                <w:rFonts w:ascii="Calibri" w:hAnsi="Calibri" w:cs="Calibri"/>
                <w:sz w:val="18"/>
                <w:szCs w:val="18"/>
              </w:rPr>
              <w:t>.</w:t>
            </w:r>
            <w:r w:rsidRPr="004F614B">
              <w:rPr>
                <w:rFonts w:ascii="Calibri" w:hAnsi="Calibri" w:cs="Calibri"/>
                <w:sz w:val="18"/>
                <w:szCs w:val="18"/>
              </w:rPr>
              <w:t>56</w:t>
            </w:r>
          </w:p>
        </w:tc>
        <w:tc>
          <w:tcPr>
            <w:tcW w:w="1134" w:type="dxa"/>
            <w:vAlign w:val="center"/>
          </w:tcPr>
          <w:p w14:paraId="26A96E82" w14:textId="0D090180"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99</w:t>
            </w:r>
          </w:p>
        </w:tc>
        <w:tc>
          <w:tcPr>
            <w:tcW w:w="1166" w:type="dxa"/>
            <w:vAlign w:val="center"/>
          </w:tcPr>
          <w:p w14:paraId="4D0129AF" w14:textId="2D8B3CF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537</w:t>
            </w:r>
          </w:p>
        </w:tc>
        <w:tc>
          <w:tcPr>
            <w:tcW w:w="1050" w:type="dxa"/>
            <w:vAlign w:val="center"/>
          </w:tcPr>
          <w:p w14:paraId="40A90676" w14:textId="51AE31FC"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1928</w:t>
            </w:r>
          </w:p>
        </w:tc>
        <w:tc>
          <w:tcPr>
            <w:tcW w:w="2019" w:type="dxa"/>
            <w:vAlign w:val="center"/>
          </w:tcPr>
          <w:p w14:paraId="7331DBB7"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Seasonal mixed feeder</w:t>
            </w:r>
          </w:p>
          <w:p w14:paraId="2F69C3F8" w14:textId="27B27B6A" w:rsidR="00276B87" w:rsidRPr="004F614B" w:rsidRDefault="00276B87" w:rsidP="00276B87">
            <w:pPr>
              <w:pStyle w:val="NoSpacing"/>
              <w:rPr>
                <w:rFonts w:ascii="Calibri" w:hAnsi="Calibri" w:cs="Calibri"/>
                <w:sz w:val="18"/>
                <w:szCs w:val="18"/>
              </w:rPr>
            </w:pPr>
          </w:p>
        </w:tc>
        <w:tc>
          <w:tcPr>
            <w:tcW w:w="1403" w:type="dxa"/>
            <w:vAlign w:val="center"/>
          </w:tcPr>
          <w:p w14:paraId="078FD88A" w14:textId="22FD6D73"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Mixed feeder</w:t>
            </w:r>
          </w:p>
        </w:tc>
        <w:tc>
          <w:tcPr>
            <w:tcW w:w="1000" w:type="dxa"/>
            <w:vAlign w:val="center"/>
          </w:tcPr>
          <w:p w14:paraId="34EDA907" w14:textId="66DD910D"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60</w:t>
            </w:r>
          </w:p>
        </w:tc>
        <w:tc>
          <w:tcPr>
            <w:tcW w:w="733" w:type="dxa"/>
            <w:vMerge w:val="restart"/>
            <w:vAlign w:val="center"/>
          </w:tcPr>
          <w:p w14:paraId="1C7A33C8" w14:textId="17296234" w:rsidR="00276B87" w:rsidRPr="004F614B" w:rsidRDefault="00276B87" w:rsidP="00276B87">
            <w:pPr>
              <w:pStyle w:val="NoSpacing"/>
              <w:jc w:val="center"/>
              <w:rPr>
                <w:rFonts w:ascii="Calibri" w:hAnsi="Calibri" w:cs="Calibri"/>
                <w:sz w:val="18"/>
                <w:szCs w:val="18"/>
              </w:rPr>
            </w:pPr>
            <w:r w:rsidRPr="004F614B">
              <w:rPr>
                <w:rFonts w:ascii="Calibri" w:hAnsi="Calibri" w:cs="Calibri"/>
                <w:sz w:val="18"/>
                <w:szCs w:val="18"/>
              </w:rPr>
              <w:t>109</w:t>
            </w:r>
          </w:p>
        </w:tc>
      </w:tr>
      <w:tr w:rsidR="00276B87" w:rsidRPr="004F614B" w14:paraId="254D6F5D" w14:textId="77777777" w:rsidTr="00276B87">
        <w:tc>
          <w:tcPr>
            <w:tcW w:w="3126" w:type="dxa"/>
            <w:vAlign w:val="center"/>
          </w:tcPr>
          <w:p w14:paraId="2284640E"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Impala</w:t>
            </w:r>
          </w:p>
          <w:p w14:paraId="72FACB42" w14:textId="23CC89A8"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t>
            </w:r>
            <w:r w:rsidRPr="004F614B">
              <w:rPr>
                <w:rFonts w:ascii="Calibri" w:hAnsi="Calibri" w:cs="Calibri"/>
                <w:i/>
                <w:iCs/>
                <w:sz w:val="18"/>
                <w:szCs w:val="18"/>
              </w:rPr>
              <w:t xml:space="preserve">Aepyceros </w:t>
            </w:r>
            <w:proofErr w:type="spellStart"/>
            <w:r w:rsidRPr="004F614B">
              <w:rPr>
                <w:rFonts w:ascii="Calibri" w:hAnsi="Calibri" w:cs="Calibri"/>
                <w:i/>
                <w:iCs/>
                <w:sz w:val="18"/>
                <w:szCs w:val="18"/>
              </w:rPr>
              <w:t>melampus</w:t>
            </w:r>
            <w:proofErr w:type="spellEnd"/>
            <w:r w:rsidRPr="004F614B">
              <w:rPr>
                <w:rFonts w:ascii="Calibri" w:hAnsi="Calibri" w:cs="Calibri"/>
                <w:i/>
                <w:iCs/>
                <w:sz w:val="18"/>
                <w:szCs w:val="18"/>
              </w:rPr>
              <w:t>)</w:t>
            </w:r>
          </w:p>
        </w:tc>
        <w:tc>
          <w:tcPr>
            <w:tcW w:w="1104" w:type="dxa"/>
            <w:vAlign w:val="center"/>
          </w:tcPr>
          <w:p w14:paraId="41FF6B24" w14:textId="527E2456"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49</w:t>
            </w:r>
            <w:r w:rsidR="009F36C5" w:rsidRPr="004F614B">
              <w:rPr>
                <w:rFonts w:ascii="Calibri" w:hAnsi="Calibri" w:cs="Calibri"/>
                <w:sz w:val="18"/>
                <w:szCs w:val="18"/>
              </w:rPr>
              <w:t>.</w:t>
            </w:r>
            <w:r w:rsidRPr="004F614B">
              <w:rPr>
                <w:rFonts w:ascii="Calibri" w:hAnsi="Calibri" w:cs="Calibri"/>
                <w:sz w:val="18"/>
                <w:szCs w:val="18"/>
              </w:rPr>
              <w:t>1</w:t>
            </w:r>
          </w:p>
        </w:tc>
        <w:tc>
          <w:tcPr>
            <w:tcW w:w="1389" w:type="dxa"/>
            <w:vAlign w:val="center"/>
          </w:tcPr>
          <w:p w14:paraId="31205A09" w14:textId="22C794E1"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Ruminant</w:t>
            </w:r>
          </w:p>
        </w:tc>
        <w:tc>
          <w:tcPr>
            <w:tcW w:w="1186" w:type="dxa"/>
            <w:vAlign w:val="center"/>
          </w:tcPr>
          <w:p w14:paraId="12BA4313" w14:textId="7DDCF1F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36</w:t>
            </w:r>
            <w:r w:rsidR="009F36C5" w:rsidRPr="004F614B">
              <w:rPr>
                <w:rFonts w:ascii="Calibri" w:hAnsi="Calibri" w:cs="Calibri"/>
                <w:sz w:val="18"/>
                <w:szCs w:val="18"/>
              </w:rPr>
              <w:t>.</w:t>
            </w:r>
            <w:r w:rsidRPr="004F614B">
              <w:rPr>
                <w:rFonts w:ascii="Calibri" w:hAnsi="Calibri" w:cs="Calibri"/>
                <w:sz w:val="18"/>
                <w:szCs w:val="18"/>
              </w:rPr>
              <w:t>01</w:t>
            </w:r>
          </w:p>
        </w:tc>
        <w:tc>
          <w:tcPr>
            <w:tcW w:w="1134" w:type="dxa"/>
            <w:vAlign w:val="center"/>
          </w:tcPr>
          <w:p w14:paraId="0EABFE0E" w14:textId="5AD8431B"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120</w:t>
            </w:r>
          </w:p>
        </w:tc>
        <w:tc>
          <w:tcPr>
            <w:tcW w:w="1166" w:type="dxa"/>
            <w:vAlign w:val="center"/>
          </w:tcPr>
          <w:p w14:paraId="773E23DE" w14:textId="3593578D"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613</w:t>
            </w:r>
          </w:p>
        </w:tc>
        <w:tc>
          <w:tcPr>
            <w:tcW w:w="1050" w:type="dxa"/>
            <w:vAlign w:val="center"/>
          </w:tcPr>
          <w:p w14:paraId="25F2F21D" w14:textId="70927B03"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2168</w:t>
            </w:r>
          </w:p>
        </w:tc>
        <w:tc>
          <w:tcPr>
            <w:tcW w:w="2019" w:type="dxa"/>
            <w:vAlign w:val="center"/>
          </w:tcPr>
          <w:p w14:paraId="743EFCC0" w14:textId="0C42B936"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Seasonal mixed feeder</w:t>
            </w:r>
          </w:p>
        </w:tc>
        <w:tc>
          <w:tcPr>
            <w:tcW w:w="1403" w:type="dxa"/>
            <w:vAlign w:val="center"/>
          </w:tcPr>
          <w:p w14:paraId="2F735720" w14:textId="0609A0E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Mixed feeder</w:t>
            </w:r>
          </w:p>
        </w:tc>
        <w:tc>
          <w:tcPr>
            <w:tcW w:w="1000" w:type="dxa"/>
            <w:vAlign w:val="center"/>
          </w:tcPr>
          <w:p w14:paraId="5CE793E8" w14:textId="306B32E3"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49</w:t>
            </w:r>
          </w:p>
        </w:tc>
        <w:tc>
          <w:tcPr>
            <w:tcW w:w="733" w:type="dxa"/>
            <w:vMerge/>
            <w:vAlign w:val="center"/>
          </w:tcPr>
          <w:p w14:paraId="3B22135B" w14:textId="77777777" w:rsidR="00276B87" w:rsidRPr="004F614B" w:rsidRDefault="00276B87" w:rsidP="00276B87">
            <w:pPr>
              <w:pStyle w:val="NoSpacing"/>
              <w:jc w:val="center"/>
              <w:rPr>
                <w:rFonts w:ascii="Calibri" w:hAnsi="Calibri" w:cs="Calibri"/>
                <w:sz w:val="18"/>
                <w:szCs w:val="18"/>
              </w:rPr>
            </w:pPr>
          </w:p>
        </w:tc>
      </w:tr>
      <w:tr w:rsidR="00276B87" w:rsidRPr="004F614B" w14:paraId="6972F0EC" w14:textId="77777777" w:rsidTr="00276B87">
        <w:tc>
          <w:tcPr>
            <w:tcW w:w="3126" w:type="dxa"/>
            <w:vAlign w:val="center"/>
          </w:tcPr>
          <w:p w14:paraId="6669E0DD" w14:textId="69528F01"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Plains zebra; Mountain zebra</w:t>
            </w:r>
          </w:p>
          <w:p w14:paraId="26B60C71" w14:textId="2EF488AF"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t>
            </w:r>
            <w:r w:rsidRPr="004F614B">
              <w:rPr>
                <w:rFonts w:ascii="Calibri" w:hAnsi="Calibri" w:cs="Calibri"/>
                <w:i/>
                <w:iCs/>
                <w:sz w:val="18"/>
                <w:szCs w:val="18"/>
              </w:rPr>
              <w:t xml:space="preserve">Equus quagga); </w:t>
            </w:r>
            <w:r w:rsidRPr="004F614B">
              <w:rPr>
                <w:rFonts w:ascii="Calibri" w:hAnsi="Calibri" w:cs="Calibri"/>
                <w:sz w:val="18"/>
                <w:szCs w:val="18"/>
              </w:rPr>
              <w:t>(</w:t>
            </w:r>
            <w:r w:rsidRPr="004F614B">
              <w:rPr>
                <w:rFonts w:ascii="Calibri" w:hAnsi="Calibri" w:cs="Calibri"/>
                <w:i/>
                <w:iCs/>
                <w:sz w:val="18"/>
                <w:szCs w:val="18"/>
              </w:rPr>
              <w:t>Equus zebra</w:t>
            </w:r>
            <w:r w:rsidRPr="004F614B">
              <w:rPr>
                <w:rFonts w:ascii="Calibri" w:hAnsi="Calibri" w:cs="Calibri"/>
                <w:sz w:val="18"/>
                <w:szCs w:val="18"/>
              </w:rPr>
              <w:t xml:space="preserve">) </w:t>
            </w:r>
          </w:p>
        </w:tc>
        <w:tc>
          <w:tcPr>
            <w:tcW w:w="1104" w:type="dxa"/>
            <w:vAlign w:val="center"/>
          </w:tcPr>
          <w:p w14:paraId="5F018CDE" w14:textId="06BFA82F"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280</w:t>
            </w:r>
            <w:r w:rsidR="009F36C5" w:rsidRPr="004F614B">
              <w:rPr>
                <w:rFonts w:ascii="Calibri" w:hAnsi="Calibri" w:cs="Calibri"/>
                <w:sz w:val="18"/>
                <w:szCs w:val="18"/>
              </w:rPr>
              <w:t>.</w:t>
            </w:r>
            <w:r w:rsidRPr="004F614B">
              <w:rPr>
                <w:rFonts w:ascii="Calibri" w:hAnsi="Calibri" w:cs="Calibri"/>
                <w:sz w:val="18"/>
                <w:szCs w:val="18"/>
              </w:rPr>
              <w:t>4</w:t>
            </w:r>
          </w:p>
        </w:tc>
        <w:tc>
          <w:tcPr>
            <w:tcW w:w="1389" w:type="dxa"/>
            <w:vAlign w:val="center"/>
          </w:tcPr>
          <w:p w14:paraId="21F83F23" w14:textId="5DA742B2"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Non-ruminant</w:t>
            </w:r>
          </w:p>
        </w:tc>
        <w:tc>
          <w:tcPr>
            <w:tcW w:w="1186" w:type="dxa"/>
            <w:vAlign w:val="center"/>
          </w:tcPr>
          <w:p w14:paraId="2D951EEE" w14:textId="17E36556"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41</w:t>
            </w:r>
            <w:r w:rsidR="009F36C5" w:rsidRPr="004F614B">
              <w:rPr>
                <w:rFonts w:ascii="Calibri" w:hAnsi="Calibri" w:cs="Calibri"/>
                <w:sz w:val="18"/>
                <w:szCs w:val="18"/>
              </w:rPr>
              <w:t>.</w:t>
            </w:r>
            <w:r w:rsidRPr="004F614B">
              <w:rPr>
                <w:rFonts w:ascii="Calibri" w:hAnsi="Calibri" w:cs="Calibri"/>
                <w:sz w:val="18"/>
                <w:szCs w:val="18"/>
              </w:rPr>
              <w:t>46</w:t>
            </w:r>
          </w:p>
        </w:tc>
        <w:tc>
          <w:tcPr>
            <w:tcW w:w="1134" w:type="dxa"/>
            <w:vAlign w:val="center"/>
          </w:tcPr>
          <w:p w14:paraId="4CD0559F" w14:textId="0E3AF8B3"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255</w:t>
            </w:r>
          </w:p>
        </w:tc>
        <w:tc>
          <w:tcPr>
            <w:tcW w:w="1166" w:type="dxa"/>
            <w:vAlign w:val="center"/>
          </w:tcPr>
          <w:p w14:paraId="6F718156" w14:textId="0763B24A"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1158</w:t>
            </w:r>
          </w:p>
        </w:tc>
        <w:tc>
          <w:tcPr>
            <w:tcW w:w="1050" w:type="dxa"/>
            <w:vAlign w:val="center"/>
          </w:tcPr>
          <w:p w14:paraId="707BB281" w14:textId="16BB6A65"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3885</w:t>
            </w:r>
          </w:p>
        </w:tc>
        <w:tc>
          <w:tcPr>
            <w:tcW w:w="2019" w:type="dxa"/>
            <w:vAlign w:val="center"/>
          </w:tcPr>
          <w:p w14:paraId="547BFF37" w14:textId="5AD65B1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Grazer</w:t>
            </w:r>
          </w:p>
        </w:tc>
        <w:tc>
          <w:tcPr>
            <w:tcW w:w="1403" w:type="dxa"/>
            <w:vAlign w:val="center"/>
          </w:tcPr>
          <w:p w14:paraId="33FAC0AA" w14:textId="161D25A3"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High grazer</w:t>
            </w:r>
          </w:p>
        </w:tc>
        <w:tc>
          <w:tcPr>
            <w:tcW w:w="1000" w:type="dxa"/>
            <w:vAlign w:val="center"/>
          </w:tcPr>
          <w:p w14:paraId="57C0893A" w14:textId="3BAB9A6B"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43</w:t>
            </w:r>
          </w:p>
        </w:tc>
        <w:tc>
          <w:tcPr>
            <w:tcW w:w="733" w:type="dxa"/>
            <w:vMerge w:val="restart"/>
            <w:vAlign w:val="center"/>
          </w:tcPr>
          <w:p w14:paraId="105D6185" w14:textId="591E088A" w:rsidR="00276B87" w:rsidRPr="004F614B" w:rsidRDefault="00276B87" w:rsidP="00276B87">
            <w:pPr>
              <w:pStyle w:val="NoSpacing"/>
              <w:jc w:val="center"/>
              <w:rPr>
                <w:rFonts w:ascii="Calibri" w:hAnsi="Calibri" w:cs="Calibri"/>
                <w:sz w:val="18"/>
                <w:szCs w:val="18"/>
              </w:rPr>
            </w:pPr>
            <w:r w:rsidRPr="004F614B">
              <w:rPr>
                <w:rFonts w:ascii="Calibri" w:hAnsi="Calibri" w:cs="Calibri"/>
                <w:sz w:val="18"/>
                <w:szCs w:val="18"/>
              </w:rPr>
              <w:t>95</w:t>
            </w:r>
          </w:p>
        </w:tc>
      </w:tr>
      <w:tr w:rsidR="00276B87" w:rsidRPr="004F614B" w14:paraId="1F2384C5" w14:textId="77777777" w:rsidTr="00276B87">
        <w:tc>
          <w:tcPr>
            <w:tcW w:w="3126" w:type="dxa"/>
            <w:vAlign w:val="center"/>
          </w:tcPr>
          <w:p w14:paraId="69CAE28C"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Red hartebeest</w:t>
            </w:r>
          </w:p>
          <w:p w14:paraId="7991841E" w14:textId="78DF8F53" w:rsidR="00276B87" w:rsidRPr="004F614B" w:rsidRDefault="00276B87" w:rsidP="00276B87">
            <w:pPr>
              <w:pStyle w:val="NoSpacing"/>
              <w:rPr>
                <w:rFonts w:ascii="Calibri" w:hAnsi="Calibri" w:cs="Calibri"/>
                <w:i/>
                <w:iCs/>
                <w:sz w:val="18"/>
                <w:szCs w:val="18"/>
              </w:rPr>
            </w:pPr>
            <w:r w:rsidRPr="004F614B">
              <w:rPr>
                <w:rFonts w:ascii="Calibri" w:hAnsi="Calibri" w:cs="Calibri"/>
                <w:i/>
                <w:iCs/>
                <w:sz w:val="18"/>
                <w:szCs w:val="18"/>
                <w:lang w:val="en-GB"/>
              </w:rPr>
              <w:t>(</w:t>
            </w:r>
            <w:proofErr w:type="spellStart"/>
            <w:r w:rsidRPr="004F614B">
              <w:rPr>
                <w:rFonts w:ascii="Calibri" w:hAnsi="Calibri" w:cs="Calibri"/>
                <w:i/>
                <w:iCs/>
                <w:sz w:val="18"/>
                <w:szCs w:val="18"/>
                <w:lang w:val="en-GB"/>
              </w:rPr>
              <w:t>Alcelaphus</w:t>
            </w:r>
            <w:proofErr w:type="spellEnd"/>
            <w:r w:rsidRPr="004F614B">
              <w:rPr>
                <w:rFonts w:ascii="Calibri" w:hAnsi="Calibri" w:cs="Calibri"/>
                <w:i/>
                <w:iCs/>
                <w:sz w:val="18"/>
                <w:szCs w:val="18"/>
                <w:lang w:val="en-GB"/>
              </w:rPr>
              <w:t xml:space="preserve"> </w:t>
            </w:r>
            <w:proofErr w:type="spellStart"/>
            <w:r w:rsidRPr="004F614B">
              <w:rPr>
                <w:rFonts w:ascii="Calibri" w:hAnsi="Calibri" w:cs="Calibri"/>
                <w:i/>
                <w:iCs/>
                <w:sz w:val="18"/>
                <w:szCs w:val="18"/>
                <w:lang w:val="en-GB"/>
              </w:rPr>
              <w:t>buselaphus</w:t>
            </w:r>
            <w:proofErr w:type="spellEnd"/>
            <w:r w:rsidRPr="004F614B">
              <w:rPr>
                <w:rFonts w:ascii="Calibri" w:hAnsi="Calibri" w:cs="Calibri"/>
                <w:i/>
                <w:iCs/>
                <w:sz w:val="18"/>
                <w:szCs w:val="18"/>
                <w:lang w:val="en-GB"/>
              </w:rPr>
              <w:t xml:space="preserve"> </w:t>
            </w:r>
            <w:proofErr w:type="spellStart"/>
            <w:r w:rsidRPr="004F614B">
              <w:rPr>
                <w:rFonts w:ascii="Calibri" w:hAnsi="Calibri" w:cs="Calibri"/>
                <w:i/>
                <w:iCs/>
                <w:sz w:val="18"/>
                <w:szCs w:val="18"/>
                <w:lang w:val="en-GB"/>
              </w:rPr>
              <w:t>caama</w:t>
            </w:r>
            <w:proofErr w:type="spellEnd"/>
            <w:r w:rsidRPr="004F614B">
              <w:rPr>
                <w:rFonts w:ascii="Calibri" w:hAnsi="Calibri" w:cs="Calibri"/>
                <w:i/>
                <w:iCs/>
                <w:sz w:val="18"/>
                <w:szCs w:val="18"/>
                <w:lang w:val="en-GB"/>
              </w:rPr>
              <w:t>)</w:t>
            </w:r>
          </w:p>
        </w:tc>
        <w:tc>
          <w:tcPr>
            <w:tcW w:w="1104" w:type="dxa"/>
            <w:vAlign w:val="center"/>
          </w:tcPr>
          <w:p w14:paraId="07E0F14E" w14:textId="043B52EE"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150</w:t>
            </w:r>
            <w:r w:rsidR="009F36C5" w:rsidRPr="004F614B">
              <w:rPr>
                <w:rFonts w:ascii="Calibri" w:hAnsi="Calibri" w:cs="Calibri"/>
                <w:sz w:val="18"/>
                <w:szCs w:val="18"/>
              </w:rPr>
              <w:t>.</w:t>
            </w:r>
            <w:r w:rsidRPr="004F614B">
              <w:rPr>
                <w:rFonts w:ascii="Calibri" w:hAnsi="Calibri" w:cs="Calibri"/>
                <w:sz w:val="18"/>
                <w:szCs w:val="18"/>
              </w:rPr>
              <w:t>3</w:t>
            </w:r>
          </w:p>
        </w:tc>
        <w:tc>
          <w:tcPr>
            <w:tcW w:w="1389" w:type="dxa"/>
            <w:vAlign w:val="center"/>
          </w:tcPr>
          <w:p w14:paraId="0E9B22D9" w14:textId="74B68106"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Ruminant</w:t>
            </w:r>
          </w:p>
        </w:tc>
        <w:tc>
          <w:tcPr>
            <w:tcW w:w="1186" w:type="dxa"/>
            <w:vAlign w:val="center"/>
          </w:tcPr>
          <w:p w14:paraId="79AE5698" w14:textId="41962431"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52</w:t>
            </w:r>
            <w:r w:rsidR="009F36C5" w:rsidRPr="004F614B">
              <w:rPr>
                <w:rFonts w:ascii="Calibri" w:hAnsi="Calibri" w:cs="Calibri"/>
                <w:sz w:val="18"/>
                <w:szCs w:val="18"/>
              </w:rPr>
              <w:t>.</w:t>
            </w:r>
            <w:r w:rsidRPr="004F614B">
              <w:rPr>
                <w:rFonts w:ascii="Calibri" w:hAnsi="Calibri" w:cs="Calibri"/>
                <w:sz w:val="18"/>
                <w:szCs w:val="18"/>
              </w:rPr>
              <w:t>02</w:t>
            </w:r>
          </w:p>
        </w:tc>
        <w:tc>
          <w:tcPr>
            <w:tcW w:w="1134" w:type="dxa"/>
            <w:vAlign w:val="center"/>
          </w:tcPr>
          <w:p w14:paraId="303CF430" w14:textId="720BF6B0"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277</w:t>
            </w:r>
          </w:p>
        </w:tc>
        <w:tc>
          <w:tcPr>
            <w:tcW w:w="1166" w:type="dxa"/>
            <w:vAlign w:val="center"/>
          </w:tcPr>
          <w:p w14:paraId="2D70AFBA" w14:textId="5003ABDB"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1153</w:t>
            </w:r>
          </w:p>
        </w:tc>
        <w:tc>
          <w:tcPr>
            <w:tcW w:w="1050" w:type="dxa"/>
            <w:vAlign w:val="center"/>
          </w:tcPr>
          <w:p w14:paraId="571247B0" w14:textId="37E4DC62"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3661</w:t>
            </w:r>
          </w:p>
        </w:tc>
        <w:tc>
          <w:tcPr>
            <w:tcW w:w="2019" w:type="dxa"/>
            <w:vAlign w:val="center"/>
          </w:tcPr>
          <w:p w14:paraId="735511F6" w14:textId="5D783599"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Mixed – mostly graze</w:t>
            </w:r>
          </w:p>
        </w:tc>
        <w:tc>
          <w:tcPr>
            <w:tcW w:w="1403" w:type="dxa"/>
            <w:vAlign w:val="center"/>
          </w:tcPr>
          <w:p w14:paraId="219F0135" w14:textId="6544A93B"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High grazer</w:t>
            </w:r>
          </w:p>
        </w:tc>
        <w:tc>
          <w:tcPr>
            <w:tcW w:w="1000" w:type="dxa"/>
            <w:vAlign w:val="center"/>
          </w:tcPr>
          <w:p w14:paraId="0B0DEF2D" w14:textId="7AE7FC3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30</w:t>
            </w:r>
          </w:p>
        </w:tc>
        <w:tc>
          <w:tcPr>
            <w:tcW w:w="733" w:type="dxa"/>
            <w:vMerge/>
            <w:vAlign w:val="center"/>
          </w:tcPr>
          <w:p w14:paraId="309D571B" w14:textId="77777777" w:rsidR="00276B87" w:rsidRPr="004F614B" w:rsidRDefault="00276B87" w:rsidP="00276B87">
            <w:pPr>
              <w:pStyle w:val="NoSpacing"/>
              <w:jc w:val="center"/>
              <w:rPr>
                <w:rFonts w:ascii="Calibri" w:hAnsi="Calibri" w:cs="Calibri"/>
                <w:sz w:val="18"/>
                <w:szCs w:val="18"/>
              </w:rPr>
            </w:pPr>
          </w:p>
        </w:tc>
      </w:tr>
      <w:tr w:rsidR="00276B87" w:rsidRPr="004F614B" w14:paraId="0C51FFFD" w14:textId="77777777" w:rsidTr="00276B87">
        <w:tc>
          <w:tcPr>
            <w:tcW w:w="3126" w:type="dxa"/>
            <w:vAlign w:val="center"/>
          </w:tcPr>
          <w:p w14:paraId="039DC594"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Buffalo</w:t>
            </w:r>
          </w:p>
          <w:p w14:paraId="30A94ADD" w14:textId="792AD4A6" w:rsidR="00276B87" w:rsidRPr="004F614B" w:rsidRDefault="00276B87" w:rsidP="00276B87">
            <w:pPr>
              <w:pStyle w:val="NoSpacing"/>
              <w:rPr>
                <w:rFonts w:ascii="Calibri" w:hAnsi="Calibri" w:cs="Calibri"/>
                <w:sz w:val="18"/>
                <w:szCs w:val="18"/>
              </w:rPr>
            </w:pPr>
            <w:r w:rsidRPr="004F614B">
              <w:rPr>
                <w:sz w:val="18"/>
                <w:szCs w:val="18"/>
              </w:rPr>
              <w:t>(</w:t>
            </w:r>
            <w:proofErr w:type="spellStart"/>
            <w:r w:rsidRPr="004F614B">
              <w:rPr>
                <w:rStyle w:val="Emphasis"/>
                <w:rFonts w:ascii="Calibri" w:hAnsi="Calibri" w:cs="Calibri"/>
                <w:sz w:val="18"/>
                <w:szCs w:val="18"/>
              </w:rPr>
              <w:t>Syncerus</w:t>
            </w:r>
            <w:proofErr w:type="spellEnd"/>
            <w:r w:rsidRPr="004F614B">
              <w:rPr>
                <w:rStyle w:val="Emphasis"/>
                <w:rFonts w:ascii="Calibri" w:hAnsi="Calibri" w:cs="Calibri"/>
                <w:sz w:val="18"/>
                <w:szCs w:val="18"/>
              </w:rPr>
              <w:t xml:space="preserve"> </w:t>
            </w:r>
            <w:proofErr w:type="spellStart"/>
            <w:r w:rsidRPr="004F614B">
              <w:rPr>
                <w:rStyle w:val="Emphasis"/>
                <w:rFonts w:ascii="Calibri" w:hAnsi="Calibri" w:cs="Calibri"/>
                <w:sz w:val="18"/>
                <w:szCs w:val="18"/>
              </w:rPr>
              <w:t>caffer</w:t>
            </w:r>
            <w:proofErr w:type="spellEnd"/>
            <w:r w:rsidRPr="004F614B">
              <w:rPr>
                <w:rStyle w:val="Emphasis"/>
                <w:rFonts w:ascii="Calibri" w:hAnsi="Calibri" w:cs="Calibri"/>
                <w:sz w:val="18"/>
                <w:szCs w:val="18"/>
              </w:rPr>
              <w:t>)</w:t>
            </w:r>
          </w:p>
        </w:tc>
        <w:tc>
          <w:tcPr>
            <w:tcW w:w="1104" w:type="dxa"/>
            <w:vAlign w:val="center"/>
          </w:tcPr>
          <w:p w14:paraId="220AAFD3" w14:textId="77E725C0"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486</w:t>
            </w:r>
            <w:r w:rsidR="009F36C5" w:rsidRPr="004F614B">
              <w:rPr>
                <w:rFonts w:ascii="Calibri" w:hAnsi="Calibri" w:cs="Calibri"/>
                <w:sz w:val="18"/>
                <w:szCs w:val="18"/>
              </w:rPr>
              <w:t>.</w:t>
            </w:r>
            <w:r w:rsidRPr="004F614B">
              <w:rPr>
                <w:rFonts w:ascii="Calibri" w:hAnsi="Calibri" w:cs="Calibri"/>
                <w:sz w:val="18"/>
                <w:szCs w:val="18"/>
              </w:rPr>
              <w:t>3</w:t>
            </w:r>
          </w:p>
        </w:tc>
        <w:tc>
          <w:tcPr>
            <w:tcW w:w="1389" w:type="dxa"/>
            <w:vAlign w:val="center"/>
          </w:tcPr>
          <w:p w14:paraId="0CBB2986" w14:textId="4922920F"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Ruminant</w:t>
            </w:r>
          </w:p>
        </w:tc>
        <w:tc>
          <w:tcPr>
            <w:tcW w:w="1186" w:type="dxa"/>
            <w:vAlign w:val="center"/>
          </w:tcPr>
          <w:p w14:paraId="39616584" w14:textId="243A561F"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50</w:t>
            </w:r>
            <w:r w:rsidR="009F36C5" w:rsidRPr="004F614B">
              <w:rPr>
                <w:rFonts w:ascii="Calibri" w:hAnsi="Calibri" w:cs="Calibri"/>
                <w:sz w:val="18"/>
                <w:szCs w:val="18"/>
              </w:rPr>
              <w:t>.</w:t>
            </w:r>
            <w:r w:rsidRPr="004F614B">
              <w:rPr>
                <w:rFonts w:ascii="Calibri" w:hAnsi="Calibri" w:cs="Calibri"/>
                <w:sz w:val="18"/>
                <w:szCs w:val="18"/>
              </w:rPr>
              <w:t>32</w:t>
            </w:r>
          </w:p>
        </w:tc>
        <w:tc>
          <w:tcPr>
            <w:tcW w:w="1134" w:type="dxa"/>
            <w:vAlign w:val="center"/>
          </w:tcPr>
          <w:p w14:paraId="68805689" w14:textId="22B20221"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375</w:t>
            </w:r>
          </w:p>
        </w:tc>
        <w:tc>
          <w:tcPr>
            <w:tcW w:w="1166" w:type="dxa"/>
            <w:vAlign w:val="center"/>
          </w:tcPr>
          <w:p w14:paraId="1E84C0F4" w14:textId="22087F3C"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1614</w:t>
            </w:r>
          </w:p>
        </w:tc>
        <w:tc>
          <w:tcPr>
            <w:tcW w:w="1050" w:type="dxa"/>
            <w:vAlign w:val="center"/>
          </w:tcPr>
          <w:p w14:paraId="65EB1BCB" w14:textId="3B05F312"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5104</w:t>
            </w:r>
          </w:p>
        </w:tc>
        <w:tc>
          <w:tcPr>
            <w:tcW w:w="2019" w:type="dxa"/>
            <w:vAlign w:val="center"/>
          </w:tcPr>
          <w:p w14:paraId="07961BB5" w14:textId="6FC6AC4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Grazer</w:t>
            </w:r>
          </w:p>
        </w:tc>
        <w:tc>
          <w:tcPr>
            <w:tcW w:w="1403" w:type="dxa"/>
            <w:vAlign w:val="center"/>
          </w:tcPr>
          <w:p w14:paraId="24B1A3E1" w14:textId="0A23897D"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High grazer</w:t>
            </w:r>
          </w:p>
        </w:tc>
        <w:tc>
          <w:tcPr>
            <w:tcW w:w="1000" w:type="dxa"/>
            <w:vAlign w:val="center"/>
          </w:tcPr>
          <w:p w14:paraId="752495CA" w14:textId="0BC48E8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22</w:t>
            </w:r>
          </w:p>
        </w:tc>
        <w:tc>
          <w:tcPr>
            <w:tcW w:w="733" w:type="dxa"/>
            <w:vMerge/>
            <w:vAlign w:val="center"/>
          </w:tcPr>
          <w:p w14:paraId="17936337" w14:textId="77777777" w:rsidR="00276B87" w:rsidRPr="004F614B" w:rsidRDefault="00276B87" w:rsidP="00276B87">
            <w:pPr>
              <w:pStyle w:val="NoSpacing"/>
              <w:jc w:val="center"/>
              <w:rPr>
                <w:rFonts w:ascii="Calibri" w:hAnsi="Calibri" w:cs="Calibri"/>
                <w:sz w:val="18"/>
                <w:szCs w:val="18"/>
              </w:rPr>
            </w:pPr>
          </w:p>
        </w:tc>
      </w:tr>
      <w:tr w:rsidR="00276B87" w:rsidRPr="004F614B" w14:paraId="4CF4AD76" w14:textId="77777777" w:rsidTr="00276B87">
        <w:tc>
          <w:tcPr>
            <w:tcW w:w="3126" w:type="dxa"/>
            <w:vAlign w:val="center"/>
          </w:tcPr>
          <w:p w14:paraId="6A762BE7"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Gemsbok</w:t>
            </w:r>
          </w:p>
          <w:p w14:paraId="40D63991" w14:textId="2D14847E"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t>
            </w:r>
            <w:r w:rsidRPr="004F614B">
              <w:rPr>
                <w:rFonts w:ascii="Calibri" w:hAnsi="Calibri" w:cs="Calibri"/>
                <w:i/>
                <w:iCs/>
                <w:sz w:val="18"/>
                <w:szCs w:val="18"/>
              </w:rPr>
              <w:t xml:space="preserve">Oryx </w:t>
            </w:r>
            <w:proofErr w:type="spellStart"/>
            <w:r w:rsidRPr="004F614B">
              <w:rPr>
                <w:rFonts w:ascii="Calibri" w:hAnsi="Calibri" w:cs="Calibri"/>
                <w:i/>
                <w:iCs/>
                <w:sz w:val="18"/>
                <w:szCs w:val="18"/>
              </w:rPr>
              <w:t>gazella</w:t>
            </w:r>
            <w:proofErr w:type="spellEnd"/>
            <w:r w:rsidRPr="004F614B">
              <w:rPr>
                <w:rFonts w:ascii="Calibri" w:hAnsi="Calibri" w:cs="Calibri"/>
                <w:sz w:val="18"/>
                <w:szCs w:val="18"/>
              </w:rPr>
              <w:t>)</w:t>
            </w:r>
          </w:p>
        </w:tc>
        <w:tc>
          <w:tcPr>
            <w:tcW w:w="1104" w:type="dxa"/>
            <w:vAlign w:val="center"/>
          </w:tcPr>
          <w:p w14:paraId="3DB72B9C" w14:textId="12FE79AA"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203</w:t>
            </w:r>
            <w:r w:rsidR="009F36C5" w:rsidRPr="004F614B">
              <w:rPr>
                <w:rFonts w:ascii="Calibri" w:hAnsi="Calibri" w:cs="Calibri"/>
                <w:sz w:val="18"/>
                <w:szCs w:val="18"/>
              </w:rPr>
              <w:t>.</w:t>
            </w:r>
            <w:r w:rsidRPr="004F614B">
              <w:rPr>
                <w:rFonts w:ascii="Calibri" w:hAnsi="Calibri" w:cs="Calibri"/>
                <w:sz w:val="18"/>
                <w:szCs w:val="18"/>
              </w:rPr>
              <w:t>7</w:t>
            </w:r>
          </w:p>
        </w:tc>
        <w:tc>
          <w:tcPr>
            <w:tcW w:w="1389" w:type="dxa"/>
            <w:vAlign w:val="center"/>
          </w:tcPr>
          <w:p w14:paraId="18259AB9" w14:textId="4E4A1DAB"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Ruminant</w:t>
            </w:r>
          </w:p>
        </w:tc>
        <w:tc>
          <w:tcPr>
            <w:tcW w:w="1186" w:type="dxa"/>
            <w:vAlign w:val="center"/>
          </w:tcPr>
          <w:p w14:paraId="06225316" w14:textId="35E20802"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50</w:t>
            </w:r>
            <w:r w:rsidR="009F36C5" w:rsidRPr="004F614B">
              <w:rPr>
                <w:rFonts w:ascii="Calibri" w:hAnsi="Calibri" w:cs="Calibri"/>
                <w:sz w:val="18"/>
                <w:szCs w:val="18"/>
              </w:rPr>
              <w:t>.</w:t>
            </w:r>
            <w:r w:rsidRPr="004F614B">
              <w:rPr>
                <w:rFonts w:ascii="Calibri" w:hAnsi="Calibri" w:cs="Calibri"/>
                <w:sz w:val="18"/>
                <w:szCs w:val="18"/>
              </w:rPr>
              <w:t>33</w:t>
            </w:r>
          </w:p>
        </w:tc>
        <w:tc>
          <w:tcPr>
            <w:tcW w:w="1134" w:type="dxa"/>
            <w:vAlign w:val="center"/>
          </w:tcPr>
          <w:p w14:paraId="6DDA25F1" w14:textId="7C2EBA3D"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295</w:t>
            </w:r>
          </w:p>
        </w:tc>
        <w:tc>
          <w:tcPr>
            <w:tcW w:w="1166" w:type="dxa"/>
            <w:vAlign w:val="center"/>
          </w:tcPr>
          <w:p w14:paraId="64EE7C2B" w14:textId="27AB9F70"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1249</w:t>
            </w:r>
          </w:p>
        </w:tc>
        <w:tc>
          <w:tcPr>
            <w:tcW w:w="1050" w:type="dxa"/>
            <w:vAlign w:val="center"/>
          </w:tcPr>
          <w:p w14:paraId="2C1E73EF" w14:textId="7E10471A"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3874</w:t>
            </w:r>
          </w:p>
        </w:tc>
        <w:tc>
          <w:tcPr>
            <w:tcW w:w="2019" w:type="dxa"/>
            <w:vAlign w:val="center"/>
          </w:tcPr>
          <w:p w14:paraId="27526A66" w14:textId="3887ED0F"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Mixed – mostly graze</w:t>
            </w:r>
          </w:p>
        </w:tc>
        <w:tc>
          <w:tcPr>
            <w:tcW w:w="1403" w:type="dxa"/>
            <w:vAlign w:val="center"/>
          </w:tcPr>
          <w:p w14:paraId="1FC884FA" w14:textId="73C81A3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Low grazer</w:t>
            </w:r>
          </w:p>
        </w:tc>
        <w:tc>
          <w:tcPr>
            <w:tcW w:w="1000" w:type="dxa"/>
            <w:vAlign w:val="center"/>
          </w:tcPr>
          <w:p w14:paraId="6AC9E040" w14:textId="670F217E"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60</w:t>
            </w:r>
          </w:p>
        </w:tc>
        <w:tc>
          <w:tcPr>
            <w:tcW w:w="733" w:type="dxa"/>
            <w:vMerge w:val="restart"/>
            <w:vAlign w:val="center"/>
          </w:tcPr>
          <w:p w14:paraId="5DACE5B1" w14:textId="600673DC" w:rsidR="00276B87" w:rsidRPr="004F614B" w:rsidRDefault="00276B87" w:rsidP="00276B87">
            <w:pPr>
              <w:pStyle w:val="NoSpacing"/>
              <w:jc w:val="center"/>
              <w:rPr>
                <w:rFonts w:ascii="Calibri" w:hAnsi="Calibri" w:cs="Calibri"/>
                <w:sz w:val="18"/>
                <w:szCs w:val="18"/>
              </w:rPr>
            </w:pPr>
            <w:r w:rsidRPr="004F614B">
              <w:rPr>
                <w:rFonts w:ascii="Calibri" w:hAnsi="Calibri" w:cs="Calibri"/>
                <w:sz w:val="18"/>
                <w:szCs w:val="18"/>
              </w:rPr>
              <w:t>174</w:t>
            </w:r>
          </w:p>
        </w:tc>
      </w:tr>
      <w:tr w:rsidR="00276B87" w:rsidRPr="004F614B" w14:paraId="4B8A83D5" w14:textId="77777777" w:rsidTr="00276B87">
        <w:tc>
          <w:tcPr>
            <w:tcW w:w="3126" w:type="dxa"/>
            <w:vAlign w:val="center"/>
          </w:tcPr>
          <w:p w14:paraId="2DD34DF3"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Blue wildebeest</w:t>
            </w:r>
          </w:p>
          <w:p w14:paraId="4784158E" w14:textId="5A8C6EE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t>
            </w:r>
            <w:proofErr w:type="spellStart"/>
            <w:r w:rsidRPr="004F614B">
              <w:rPr>
                <w:rFonts w:ascii="Calibri" w:hAnsi="Calibri" w:cs="Calibri"/>
                <w:i/>
                <w:iCs/>
                <w:sz w:val="18"/>
                <w:szCs w:val="18"/>
              </w:rPr>
              <w:t>Connochaetes</w:t>
            </w:r>
            <w:proofErr w:type="spellEnd"/>
            <w:r w:rsidRPr="004F614B">
              <w:rPr>
                <w:rFonts w:ascii="Calibri" w:hAnsi="Calibri" w:cs="Calibri"/>
                <w:i/>
                <w:iCs/>
                <w:sz w:val="18"/>
                <w:szCs w:val="18"/>
              </w:rPr>
              <w:t xml:space="preserve"> </w:t>
            </w:r>
            <w:proofErr w:type="spellStart"/>
            <w:r w:rsidRPr="004F614B">
              <w:rPr>
                <w:rFonts w:ascii="Calibri" w:hAnsi="Calibri" w:cs="Calibri"/>
                <w:i/>
                <w:iCs/>
                <w:sz w:val="18"/>
                <w:szCs w:val="18"/>
              </w:rPr>
              <w:t>taurinus</w:t>
            </w:r>
            <w:proofErr w:type="spellEnd"/>
            <w:r w:rsidRPr="004F614B">
              <w:rPr>
                <w:rFonts w:ascii="Calibri" w:hAnsi="Calibri" w:cs="Calibri"/>
                <w:sz w:val="18"/>
                <w:szCs w:val="18"/>
              </w:rPr>
              <w:t>)</w:t>
            </w:r>
          </w:p>
        </w:tc>
        <w:tc>
          <w:tcPr>
            <w:tcW w:w="1104" w:type="dxa"/>
            <w:vAlign w:val="center"/>
          </w:tcPr>
          <w:p w14:paraId="19676B71" w14:textId="362282AC"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220</w:t>
            </w:r>
            <w:r w:rsidR="009F36C5" w:rsidRPr="004F614B">
              <w:rPr>
                <w:rFonts w:ascii="Calibri" w:hAnsi="Calibri" w:cs="Calibri"/>
                <w:sz w:val="18"/>
                <w:szCs w:val="18"/>
              </w:rPr>
              <w:t>.</w:t>
            </w:r>
            <w:r w:rsidRPr="004F614B">
              <w:rPr>
                <w:rFonts w:ascii="Calibri" w:hAnsi="Calibri" w:cs="Calibri"/>
                <w:sz w:val="18"/>
                <w:szCs w:val="18"/>
              </w:rPr>
              <w:t>1</w:t>
            </w:r>
          </w:p>
        </w:tc>
        <w:tc>
          <w:tcPr>
            <w:tcW w:w="1389" w:type="dxa"/>
            <w:vAlign w:val="center"/>
          </w:tcPr>
          <w:p w14:paraId="16D70B19" w14:textId="0C610942"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Ruminant</w:t>
            </w:r>
          </w:p>
        </w:tc>
        <w:tc>
          <w:tcPr>
            <w:tcW w:w="1186" w:type="dxa"/>
            <w:vAlign w:val="center"/>
          </w:tcPr>
          <w:p w14:paraId="42608A7F" w14:textId="064D009D"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48</w:t>
            </w:r>
            <w:r w:rsidR="009F36C5" w:rsidRPr="004F614B">
              <w:rPr>
                <w:rFonts w:ascii="Calibri" w:hAnsi="Calibri" w:cs="Calibri"/>
                <w:sz w:val="18"/>
                <w:szCs w:val="18"/>
              </w:rPr>
              <w:t>.</w:t>
            </w:r>
            <w:r w:rsidRPr="004F614B">
              <w:rPr>
                <w:rFonts w:ascii="Calibri" w:hAnsi="Calibri" w:cs="Calibri"/>
                <w:sz w:val="18"/>
                <w:szCs w:val="18"/>
              </w:rPr>
              <w:t>21</w:t>
            </w:r>
          </w:p>
        </w:tc>
        <w:tc>
          <w:tcPr>
            <w:tcW w:w="1134" w:type="dxa"/>
            <w:vAlign w:val="center"/>
          </w:tcPr>
          <w:p w14:paraId="0CADFA50" w14:textId="65CB3980"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285</w:t>
            </w:r>
          </w:p>
        </w:tc>
        <w:tc>
          <w:tcPr>
            <w:tcW w:w="1166" w:type="dxa"/>
            <w:vAlign w:val="center"/>
          </w:tcPr>
          <w:p w14:paraId="0968902E" w14:textId="4069D551"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1228</w:t>
            </w:r>
          </w:p>
        </w:tc>
        <w:tc>
          <w:tcPr>
            <w:tcW w:w="1050" w:type="dxa"/>
            <w:vAlign w:val="center"/>
          </w:tcPr>
          <w:p w14:paraId="0B6FE245" w14:textId="37295AE5"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3905</w:t>
            </w:r>
          </w:p>
        </w:tc>
        <w:tc>
          <w:tcPr>
            <w:tcW w:w="2019" w:type="dxa"/>
            <w:vAlign w:val="center"/>
          </w:tcPr>
          <w:p w14:paraId="5E483553" w14:textId="2563DBF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Grazer</w:t>
            </w:r>
          </w:p>
        </w:tc>
        <w:tc>
          <w:tcPr>
            <w:tcW w:w="1403" w:type="dxa"/>
            <w:vAlign w:val="center"/>
          </w:tcPr>
          <w:p w14:paraId="13329D34" w14:textId="325EA40B"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Low grazer</w:t>
            </w:r>
          </w:p>
        </w:tc>
        <w:tc>
          <w:tcPr>
            <w:tcW w:w="1000" w:type="dxa"/>
            <w:vAlign w:val="center"/>
          </w:tcPr>
          <w:p w14:paraId="17C58486" w14:textId="53245741"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77</w:t>
            </w:r>
          </w:p>
        </w:tc>
        <w:tc>
          <w:tcPr>
            <w:tcW w:w="733" w:type="dxa"/>
            <w:vMerge/>
            <w:vAlign w:val="center"/>
          </w:tcPr>
          <w:p w14:paraId="0F79B7BD" w14:textId="77777777" w:rsidR="00276B87" w:rsidRPr="004F614B" w:rsidRDefault="00276B87" w:rsidP="00276B87">
            <w:pPr>
              <w:pStyle w:val="NoSpacing"/>
              <w:jc w:val="center"/>
              <w:rPr>
                <w:rFonts w:ascii="Calibri" w:hAnsi="Calibri" w:cs="Calibri"/>
                <w:sz w:val="18"/>
                <w:szCs w:val="18"/>
              </w:rPr>
            </w:pPr>
          </w:p>
        </w:tc>
      </w:tr>
      <w:tr w:rsidR="00276B87" w:rsidRPr="004F614B" w14:paraId="081D0CEA" w14:textId="77777777" w:rsidTr="00276B87">
        <w:tc>
          <w:tcPr>
            <w:tcW w:w="3126" w:type="dxa"/>
            <w:vAlign w:val="center"/>
          </w:tcPr>
          <w:p w14:paraId="11530CAB"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White Rhino</w:t>
            </w:r>
          </w:p>
          <w:p w14:paraId="22251D7F" w14:textId="2070B9D5"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lang w:val="en-GB"/>
              </w:rPr>
              <w:t>(</w:t>
            </w:r>
            <w:proofErr w:type="spellStart"/>
            <w:r w:rsidRPr="004F614B">
              <w:rPr>
                <w:rFonts w:ascii="Calibri" w:hAnsi="Calibri" w:cs="Calibri"/>
                <w:i/>
                <w:iCs/>
                <w:sz w:val="18"/>
                <w:szCs w:val="18"/>
                <w:lang w:val="en-GB"/>
              </w:rPr>
              <w:t>Ceratotherium</w:t>
            </w:r>
            <w:proofErr w:type="spellEnd"/>
            <w:r w:rsidRPr="004F614B">
              <w:rPr>
                <w:rFonts w:ascii="Calibri" w:hAnsi="Calibri" w:cs="Calibri"/>
                <w:i/>
                <w:iCs/>
                <w:sz w:val="18"/>
                <w:szCs w:val="18"/>
                <w:lang w:val="en-GB"/>
              </w:rPr>
              <w:t xml:space="preserve"> </w:t>
            </w:r>
            <w:proofErr w:type="spellStart"/>
            <w:r w:rsidRPr="004F614B">
              <w:rPr>
                <w:rFonts w:ascii="Calibri" w:hAnsi="Calibri" w:cs="Calibri"/>
                <w:i/>
                <w:iCs/>
                <w:sz w:val="18"/>
                <w:szCs w:val="18"/>
                <w:lang w:val="en-GB"/>
              </w:rPr>
              <w:t>simum</w:t>
            </w:r>
            <w:proofErr w:type="spellEnd"/>
            <w:r w:rsidRPr="004F614B">
              <w:rPr>
                <w:rFonts w:ascii="Calibri" w:hAnsi="Calibri" w:cs="Calibri"/>
                <w:i/>
                <w:iCs/>
                <w:sz w:val="18"/>
                <w:szCs w:val="18"/>
                <w:lang w:val="en-GB"/>
              </w:rPr>
              <w:t xml:space="preserve"> </w:t>
            </w:r>
            <w:proofErr w:type="spellStart"/>
            <w:r w:rsidRPr="004F614B">
              <w:rPr>
                <w:rFonts w:ascii="Calibri" w:hAnsi="Calibri" w:cs="Calibri"/>
                <w:i/>
                <w:iCs/>
                <w:sz w:val="18"/>
                <w:szCs w:val="18"/>
                <w:lang w:val="en-GB"/>
              </w:rPr>
              <w:t>simum</w:t>
            </w:r>
            <w:proofErr w:type="spellEnd"/>
            <w:r w:rsidRPr="004F614B">
              <w:rPr>
                <w:rFonts w:ascii="Calibri" w:hAnsi="Calibri" w:cs="Calibri"/>
                <w:sz w:val="18"/>
                <w:szCs w:val="18"/>
                <w:lang w:val="en-GB"/>
              </w:rPr>
              <w:t>)</w:t>
            </w:r>
          </w:p>
        </w:tc>
        <w:tc>
          <w:tcPr>
            <w:tcW w:w="1104" w:type="dxa"/>
            <w:vAlign w:val="center"/>
          </w:tcPr>
          <w:p w14:paraId="7D539C01" w14:textId="2B94C39A"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2195</w:t>
            </w:r>
            <w:r w:rsidR="009F36C5" w:rsidRPr="004F614B">
              <w:rPr>
                <w:rFonts w:ascii="Calibri" w:hAnsi="Calibri" w:cs="Calibri"/>
                <w:sz w:val="18"/>
                <w:szCs w:val="18"/>
              </w:rPr>
              <w:t>.</w:t>
            </w:r>
            <w:r w:rsidRPr="004F614B">
              <w:rPr>
                <w:rFonts w:ascii="Calibri" w:hAnsi="Calibri" w:cs="Calibri"/>
                <w:sz w:val="18"/>
                <w:szCs w:val="18"/>
              </w:rPr>
              <w:t>8</w:t>
            </w:r>
          </w:p>
        </w:tc>
        <w:tc>
          <w:tcPr>
            <w:tcW w:w="1389" w:type="dxa"/>
            <w:vAlign w:val="center"/>
          </w:tcPr>
          <w:p w14:paraId="48AAC4DC" w14:textId="01ACDE2E"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Non-ruminant</w:t>
            </w:r>
          </w:p>
        </w:tc>
        <w:tc>
          <w:tcPr>
            <w:tcW w:w="1186" w:type="dxa"/>
            <w:vAlign w:val="center"/>
          </w:tcPr>
          <w:p w14:paraId="7AB2AD78" w14:textId="24127CFD"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44</w:t>
            </w:r>
            <w:r w:rsidR="009F36C5" w:rsidRPr="004F614B">
              <w:rPr>
                <w:rFonts w:ascii="Calibri" w:hAnsi="Calibri" w:cs="Calibri"/>
                <w:sz w:val="18"/>
                <w:szCs w:val="18"/>
              </w:rPr>
              <w:t>.</w:t>
            </w:r>
            <w:r w:rsidRPr="004F614B">
              <w:rPr>
                <w:rFonts w:ascii="Calibri" w:hAnsi="Calibri" w:cs="Calibri"/>
                <w:sz w:val="18"/>
                <w:szCs w:val="18"/>
              </w:rPr>
              <w:t>55</w:t>
            </w:r>
          </w:p>
        </w:tc>
        <w:tc>
          <w:tcPr>
            <w:tcW w:w="1134" w:type="dxa"/>
            <w:vAlign w:val="center"/>
          </w:tcPr>
          <w:p w14:paraId="33B5D313" w14:textId="03DD4B43"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517</w:t>
            </w:r>
          </w:p>
        </w:tc>
        <w:tc>
          <w:tcPr>
            <w:tcW w:w="1166" w:type="dxa"/>
            <w:vAlign w:val="center"/>
          </w:tcPr>
          <w:p w14:paraId="616F4AC1" w14:textId="5B9D09C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2296</w:t>
            </w:r>
          </w:p>
        </w:tc>
        <w:tc>
          <w:tcPr>
            <w:tcW w:w="1050" w:type="dxa"/>
            <w:vAlign w:val="center"/>
          </w:tcPr>
          <w:p w14:paraId="0593B990" w14:textId="328CF93A"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7494</w:t>
            </w:r>
          </w:p>
        </w:tc>
        <w:tc>
          <w:tcPr>
            <w:tcW w:w="2019" w:type="dxa"/>
            <w:vAlign w:val="center"/>
          </w:tcPr>
          <w:p w14:paraId="0F428EED" w14:textId="464BFB9A"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Grazer</w:t>
            </w:r>
          </w:p>
        </w:tc>
        <w:tc>
          <w:tcPr>
            <w:tcW w:w="1403" w:type="dxa"/>
            <w:vAlign w:val="center"/>
          </w:tcPr>
          <w:p w14:paraId="0771C3C3" w14:textId="2651FCDE"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Low grazer</w:t>
            </w:r>
          </w:p>
        </w:tc>
        <w:tc>
          <w:tcPr>
            <w:tcW w:w="1000" w:type="dxa"/>
            <w:vAlign w:val="center"/>
          </w:tcPr>
          <w:p w14:paraId="326FC304" w14:textId="281E2D01"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24</w:t>
            </w:r>
          </w:p>
        </w:tc>
        <w:tc>
          <w:tcPr>
            <w:tcW w:w="733" w:type="dxa"/>
            <w:vMerge/>
            <w:vAlign w:val="center"/>
          </w:tcPr>
          <w:p w14:paraId="04994C9E" w14:textId="77777777" w:rsidR="00276B87" w:rsidRPr="004F614B" w:rsidRDefault="00276B87" w:rsidP="00276B87">
            <w:pPr>
              <w:pStyle w:val="NoSpacing"/>
              <w:jc w:val="center"/>
              <w:rPr>
                <w:rFonts w:ascii="Calibri" w:hAnsi="Calibri" w:cs="Calibri"/>
                <w:sz w:val="18"/>
                <w:szCs w:val="18"/>
              </w:rPr>
            </w:pPr>
          </w:p>
        </w:tc>
      </w:tr>
      <w:tr w:rsidR="00276B87" w:rsidRPr="004F614B" w14:paraId="256DE298" w14:textId="77777777" w:rsidTr="00276B87">
        <w:tc>
          <w:tcPr>
            <w:tcW w:w="3126" w:type="dxa"/>
            <w:vAlign w:val="center"/>
          </w:tcPr>
          <w:p w14:paraId="73BDBD57"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Scrub hare</w:t>
            </w:r>
          </w:p>
          <w:p w14:paraId="4491F354" w14:textId="23C568E6"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t>
            </w:r>
            <w:r w:rsidRPr="004F614B">
              <w:rPr>
                <w:rFonts w:ascii="Calibri" w:hAnsi="Calibri" w:cs="Calibri"/>
                <w:i/>
                <w:iCs/>
                <w:sz w:val="18"/>
                <w:szCs w:val="18"/>
                <w:lang w:val="en-GB"/>
              </w:rPr>
              <w:t xml:space="preserve">Lepus </w:t>
            </w:r>
            <w:proofErr w:type="spellStart"/>
            <w:r w:rsidRPr="004F614B">
              <w:rPr>
                <w:rFonts w:ascii="Calibri" w:hAnsi="Calibri" w:cs="Calibri"/>
                <w:i/>
                <w:iCs/>
                <w:sz w:val="18"/>
                <w:szCs w:val="18"/>
                <w:lang w:val="en-GB"/>
              </w:rPr>
              <w:t>saxatilis</w:t>
            </w:r>
            <w:proofErr w:type="spellEnd"/>
            <w:r w:rsidRPr="004F614B">
              <w:rPr>
                <w:rFonts w:ascii="Calibri" w:hAnsi="Calibri" w:cs="Calibri"/>
                <w:sz w:val="18"/>
                <w:szCs w:val="18"/>
                <w:lang w:val="en-GB"/>
              </w:rPr>
              <w:t>)</w:t>
            </w:r>
          </w:p>
        </w:tc>
        <w:tc>
          <w:tcPr>
            <w:tcW w:w="1104" w:type="dxa"/>
            <w:vAlign w:val="center"/>
          </w:tcPr>
          <w:p w14:paraId="651470CE" w14:textId="298F19A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w:t>
            </w:r>
            <w:r w:rsidR="009F36C5" w:rsidRPr="004F614B">
              <w:rPr>
                <w:rFonts w:ascii="Calibri" w:hAnsi="Calibri" w:cs="Calibri"/>
                <w:sz w:val="18"/>
                <w:szCs w:val="18"/>
              </w:rPr>
              <w:t>.</w:t>
            </w:r>
            <w:r w:rsidRPr="004F614B">
              <w:rPr>
                <w:rFonts w:ascii="Calibri" w:hAnsi="Calibri" w:cs="Calibri"/>
                <w:sz w:val="18"/>
                <w:szCs w:val="18"/>
              </w:rPr>
              <w:t>5</w:t>
            </w:r>
          </w:p>
        </w:tc>
        <w:tc>
          <w:tcPr>
            <w:tcW w:w="1389" w:type="dxa"/>
            <w:vAlign w:val="center"/>
          </w:tcPr>
          <w:p w14:paraId="27BBF790" w14:textId="5FD43CD6"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Non-ruminant</w:t>
            </w:r>
          </w:p>
        </w:tc>
        <w:tc>
          <w:tcPr>
            <w:tcW w:w="1186" w:type="dxa"/>
            <w:vAlign w:val="center"/>
          </w:tcPr>
          <w:p w14:paraId="036E12DA" w14:textId="7C82C522"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18</w:t>
            </w:r>
            <w:r w:rsidR="009F36C5" w:rsidRPr="004F614B">
              <w:rPr>
                <w:rFonts w:ascii="Calibri" w:hAnsi="Calibri" w:cs="Calibri"/>
                <w:sz w:val="18"/>
                <w:szCs w:val="18"/>
              </w:rPr>
              <w:t>.</w:t>
            </w:r>
            <w:r w:rsidRPr="004F614B">
              <w:rPr>
                <w:rFonts w:ascii="Calibri" w:hAnsi="Calibri" w:cs="Calibri"/>
                <w:sz w:val="18"/>
                <w:szCs w:val="18"/>
              </w:rPr>
              <w:t>82</w:t>
            </w:r>
          </w:p>
        </w:tc>
        <w:tc>
          <w:tcPr>
            <w:tcW w:w="1134" w:type="dxa"/>
            <w:vAlign w:val="center"/>
          </w:tcPr>
          <w:p w14:paraId="30D5E7A0" w14:textId="6E444FCF"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20</w:t>
            </w:r>
          </w:p>
        </w:tc>
        <w:tc>
          <w:tcPr>
            <w:tcW w:w="1166" w:type="dxa"/>
            <w:vAlign w:val="center"/>
          </w:tcPr>
          <w:p w14:paraId="1923A1F8" w14:textId="4DB6B1CF"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122</w:t>
            </w:r>
          </w:p>
        </w:tc>
        <w:tc>
          <w:tcPr>
            <w:tcW w:w="1050" w:type="dxa"/>
            <w:vAlign w:val="center"/>
          </w:tcPr>
          <w:p w14:paraId="07096D75" w14:textId="74D0248B"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723</w:t>
            </w:r>
          </w:p>
        </w:tc>
        <w:tc>
          <w:tcPr>
            <w:tcW w:w="2019" w:type="dxa"/>
            <w:vAlign w:val="center"/>
          </w:tcPr>
          <w:p w14:paraId="0FB8C420" w14:textId="35DDBD22"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Grazer</w:t>
            </w:r>
          </w:p>
        </w:tc>
        <w:tc>
          <w:tcPr>
            <w:tcW w:w="1403" w:type="dxa"/>
            <w:vAlign w:val="center"/>
          </w:tcPr>
          <w:p w14:paraId="3E48AFF4" w14:textId="7C7AEED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Low grazer</w:t>
            </w:r>
          </w:p>
        </w:tc>
        <w:tc>
          <w:tcPr>
            <w:tcW w:w="1000" w:type="dxa"/>
            <w:vAlign w:val="center"/>
          </w:tcPr>
          <w:p w14:paraId="0593038D" w14:textId="3C22289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13</w:t>
            </w:r>
          </w:p>
        </w:tc>
        <w:tc>
          <w:tcPr>
            <w:tcW w:w="733" w:type="dxa"/>
            <w:vMerge/>
            <w:vAlign w:val="center"/>
          </w:tcPr>
          <w:p w14:paraId="73FBFEE1" w14:textId="77777777" w:rsidR="00276B87" w:rsidRPr="004F614B" w:rsidRDefault="00276B87" w:rsidP="00276B87">
            <w:pPr>
              <w:pStyle w:val="NoSpacing"/>
              <w:jc w:val="center"/>
              <w:rPr>
                <w:rFonts w:ascii="Calibri" w:hAnsi="Calibri" w:cs="Calibri"/>
                <w:sz w:val="18"/>
                <w:szCs w:val="18"/>
              </w:rPr>
            </w:pPr>
          </w:p>
        </w:tc>
      </w:tr>
      <w:tr w:rsidR="00276B87" w:rsidRPr="004F614B" w14:paraId="63BF3DE3" w14:textId="77777777" w:rsidTr="00276B87">
        <w:tc>
          <w:tcPr>
            <w:tcW w:w="3126" w:type="dxa"/>
            <w:vAlign w:val="center"/>
          </w:tcPr>
          <w:p w14:paraId="56BD99EE"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Warthog</w:t>
            </w:r>
          </w:p>
          <w:p w14:paraId="6F62D142" w14:textId="615B7F5E"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t>
            </w:r>
            <w:r w:rsidRPr="004F614B">
              <w:rPr>
                <w:rFonts w:ascii="Calibri" w:hAnsi="Calibri" w:cs="Calibri"/>
                <w:i/>
                <w:iCs/>
                <w:sz w:val="18"/>
                <w:szCs w:val="18"/>
              </w:rPr>
              <w:t>Phacochoerus africanus)</w:t>
            </w:r>
          </w:p>
        </w:tc>
        <w:tc>
          <w:tcPr>
            <w:tcW w:w="1104" w:type="dxa"/>
            <w:vAlign w:val="center"/>
          </w:tcPr>
          <w:p w14:paraId="7B9020F5" w14:textId="05C0DDDE"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75</w:t>
            </w:r>
            <w:r w:rsidR="009F36C5" w:rsidRPr="004F614B">
              <w:rPr>
                <w:rFonts w:ascii="Calibri" w:hAnsi="Calibri" w:cs="Calibri"/>
                <w:sz w:val="18"/>
                <w:szCs w:val="18"/>
              </w:rPr>
              <w:t>.</w:t>
            </w:r>
            <w:r w:rsidRPr="004F614B">
              <w:rPr>
                <w:rFonts w:ascii="Calibri" w:hAnsi="Calibri" w:cs="Calibri"/>
                <w:sz w:val="18"/>
                <w:szCs w:val="18"/>
              </w:rPr>
              <w:t>9</w:t>
            </w:r>
          </w:p>
        </w:tc>
        <w:tc>
          <w:tcPr>
            <w:tcW w:w="1389" w:type="dxa"/>
            <w:vAlign w:val="center"/>
          </w:tcPr>
          <w:p w14:paraId="4ED0C8C7" w14:textId="6C2ECB70"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Non-ruminant</w:t>
            </w:r>
          </w:p>
        </w:tc>
        <w:tc>
          <w:tcPr>
            <w:tcW w:w="1186" w:type="dxa"/>
            <w:vAlign w:val="center"/>
          </w:tcPr>
          <w:p w14:paraId="702BD171" w14:textId="1F160C20"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45</w:t>
            </w:r>
            <w:r w:rsidR="009F36C5" w:rsidRPr="004F614B">
              <w:rPr>
                <w:rFonts w:ascii="Calibri" w:hAnsi="Calibri" w:cs="Calibri"/>
                <w:sz w:val="18"/>
                <w:szCs w:val="18"/>
              </w:rPr>
              <w:t>.1</w:t>
            </w:r>
            <w:r w:rsidRPr="004F614B">
              <w:rPr>
                <w:rFonts w:ascii="Calibri" w:hAnsi="Calibri" w:cs="Calibri"/>
                <w:sz w:val="18"/>
                <w:szCs w:val="18"/>
              </w:rPr>
              <w:t>5</w:t>
            </w:r>
          </w:p>
        </w:tc>
        <w:tc>
          <w:tcPr>
            <w:tcW w:w="1134" w:type="dxa"/>
            <w:vAlign w:val="center"/>
          </w:tcPr>
          <w:p w14:paraId="5C0ED283" w14:textId="20CB95A0"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190</w:t>
            </w:r>
          </w:p>
        </w:tc>
        <w:tc>
          <w:tcPr>
            <w:tcW w:w="1166" w:type="dxa"/>
            <w:vAlign w:val="center"/>
          </w:tcPr>
          <w:p w14:paraId="3FAECC2C" w14:textId="3D37D665"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842</w:t>
            </w:r>
          </w:p>
        </w:tc>
        <w:tc>
          <w:tcPr>
            <w:tcW w:w="1050" w:type="dxa"/>
            <w:vAlign w:val="center"/>
          </w:tcPr>
          <w:p w14:paraId="2FDB92FF" w14:textId="2228AE2B"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2806</w:t>
            </w:r>
          </w:p>
        </w:tc>
        <w:tc>
          <w:tcPr>
            <w:tcW w:w="2019" w:type="dxa"/>
            <w:vAlign w:val="center"/>
          </w:tcPr>
          <w:p w14:paraId="15A30067" w14:textId="3ACEBB40"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Mixed feeder (grass, roots, shoot, tubers)</w:t>
            </w:r>
          </w:p>
        </w:tc>
        <w:tc>
          <w:tcPr>
            <w:tcW w:w="1403" w:type="dxa"/>
            <w:vAlign w:val="center"/>
          </w:tcPr>
          <w:p w14:paraId="29533900" w14:textId="3B50612F"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Fossorial</w:t>
            </w:r>
          </w:p>
        </w:tc>
        <w:tc>
          <w:tcPr>
            <w:tcW w:w="1000" w:type="dxa"/>
            <w:vAlign w:val="center"/>
          </w:tcPr>
          <w:p w14:paraId="78BE76B5" w14:textId="5EF442DD"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20</w:t>
            </w:r>
          </w:p>
        </w:tc>
        <w:tc>
          <w:tcPr>
            <w:tcW w:w="733" w:type="dxa"/>
            <w:vMerge w:val="restart"/>
            <w:vAlign w:val="center"/>
          </w:tcPr>
          <w:p w14:paraId="3DDD096C" w14:textId="3C8FE53A" w:rsidR="00276B87" w:rsidRPr="004F614B" w:rsidRDefault="00276B87" w:rsidP="00276B87">
            <w:pPr>
              <w:pStyle w:val="NoSpacing"/>
              <w:jc w:val="center"/>
              <w:rPr>
                <w:rFonts w:ascii="Calibri" w:hAnsi="Calibri" w:cs="Calibri"/>
                <w:sz w:val="18"/>
                <w:szCs w:val="18"/>
              </w:rPr>
            </w:pPr>
            <w:r w:rsidRPr="004F614B">
              <w:rPr>
                <w:rFonts w:ascii="Calibri" w:hAnsi="Calibri" w:cs="Calibri"/>
                <w:sz w:val="18"/>
                <w:szCs w:val="18"/>
              </w:rPr>
              <w:t>55</w:t>
            </w:r>
          </w:p>
        </w:tc>
      </w:tr>
      <w:tr w:rsidR="00276B87" w:rsidRPr="004F614B" w14:paraId="355FA843" w14:textId="77777777" w:rsidTr="00276B87">
        <w:tc>
          <w:tcPr>
            <w:tcW w:w="3126" w:type="dxa"/>
            <w:vAlign w:val="center"/>
          </w:tcPr>
          <w:p w14:paraId="3D231BB4" w14:textId="7777777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Porcupine</w:t>
            </w:r>
          </w:p>
          <w:p w14:paraId="39EA547F" w14:textId="2E29942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w:t>
            </w:r>
            <w:proofErr w:type="spellStart"/>
            <w:r w:rsidRPr="004F614B">
              <w:rPr>
                <w:rFonts w:ascii="Calibri" w:hAnsi="Calibri" w:cs="Calibri"/>
                <w:i/>
                <w:iCs/>
                <w:sz w:val="18"/>
                <w:szCs w:val="18"/>
              </w:rPr>
              <w:t>Hystrix</w:t>
            </w:r>
            <w:proofErr w:type="spellEnd"/>
            <w:r w:rsidRPr="004F614B">
              <w:rPr>
                <w:rFonts w:ascii="Calibri" w:hAnsi="Calibri" w:cs="Calibri"/>
                <w:i/>
                <w:iCs/>
                <w:sz w:val="18"/>
                <w:szCs w:val="18"/>
              </w:rPr>
              <w:t xml:space="preserve"> </w:t>
            </w:r>
            <w:proofErr w:type="spellStart"/>
            <w:r w:rsidRPr="004F614B">
              <w:rPr>
                <w:rFonts w:ascii="Calibri" w:hAnsi="Calibri" w:cs="Calibri"/>
                <w:i/>
                <w:iCs/>
                <w:sz w:val="18"/>
                <w:szCs w:val="18"/>
              </w:rPr>
              <w:t>africaeaustralis</w:t>
            </w:r>
            <w:proofErr w:type="spellEnd"/>
            <w:r w:rsidRPr="004F614B">
              <w:rPr>
                <w:rFonts w:ascii="Calibri" w:hAnsi="Calibri" w:cs="Calibri"/>
                <w:i/>
                <w:iCs/>
                <w:sz w:val="18"/>
                <w:szCs w:val="18"/>
              </w:rPr>
              <w:t>)</w:t>
            </w:r>
          </w:p>
        </w:tc>
        <w:tc>
          <w:tcPr>
            <w:tcW w:w="1104" w:type="dxa"/>
            <w:vAlign w:val="center"/>
          </w:tcPr>
          <w:p w14:paraId="2576E7B3" w14:textId="2348C973"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18</w:t>
            </w:r>
          </w:p>
        </w:tc>
        <w:tc>
          <w:tcPr>
            <w:tcW w:w="1389" w:type="dxa"/>
            <w:vAlign w:val="center"/>
          </w:tcPr>
          <w:p w14:paraId="0D562687" w14:textId="5A3F7588"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Non-ruminant</w:t>
            </w:r>
          </w:p>
        </w:tc>
        <w:tc>
          <w:tcPr>
            <w:tcW w:w="1186" w:type="dxa"/>
            <w:vAlign w:val="center"/>
          </w:tcPr>
          <w:p w14:paraId="301EADDA" w14:textId="2C96A470"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31</w:t>
            </w:r>
            <w:r w:rsidR="009F36C5" w:rsidRPr="004F614B">
              <w:rPr>
                <w:rFonts w:ascii="Calibri" w:hAnsi="Calibri" w:cs="Calibri"/>
                <w:sz w:val="18"/>
                <w:szCs w:val="18"/>
              </w:rPr>
              <w:t>.</w:t>
            </w:r>
            <w:r w:rsidRPr="004F614B">
              <w:rPr>
                <w:rFonts w:ascii="Calibri" w:hAnsi="Calibri" w:cs="Calibri"/>
                <w:sz w:val="18"/>
                <w:szCs w:val="18"/>
              </w:rPr>
              <w:t>52</w:t>
            </w:r>
          </w:p>
        </w:tc>
        <w:tc>
          <w:tcPr>
            <w:tcW w:w="1134" w:type="dxa"/>
            <w:vAlign w:val="center"/>
          </w:tcPr>
          <w:p w14:paraId="24003EF1" w14:textId="6177DB6E"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65</w:t>
            </w:r>
          </w:p>
        </w:tc>
        <w:tc>
          <w:tcPr>
            <w:tcW w:w="1166" w:type="dxa"/>
            <w:vAlign w:val="center"/>
          </w:tcPr>
          <w:p w14:paraId="387B669D" w14:textId="4E29E70C"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401</w:t>
            </w:r>
          </w:p>
        </w:tc>
        <w:tc>
          <w:tcPr>
            <w:tcW w:w="1050" w:type="dxa"/>
            <w:vAlign w:val="center"/>
          </w:tcPr>
          <w:p w14:paraId="711C5E50" w14:textId="38919A44"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1519</w:t>
            </w:r>
          </w:p>
        </w:tc>
        <w:tc>
          <w:tcPr>
            <w:tcW w:w="2019" w:type="dxa"/>
            <w:vAlign w:val="center"/>
          </w:tcPr>
          <w:p w14:paraId="685B15A0" w14:textId="5433416E"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Mixed feeder (roots, tubers, bulbs, bark)</w:t>
            </w:r>
          </w:p>
        </w:tc>
        <w:tc>
          <w:tcPr>
            <w:tcW w:w="1403" w:type="dxa"/>
            <w:vAlign w:val="center"/>
          </w:tcPr>
          <w:p w14:paraId="095990FE" w14:textId="48C54BD1"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Fossorial</w:t>
            </w:r>
          </w:p>
        </w:tc>
        <w:tc>
          <w:tcPr>
            <w:tcW w:w="1000" w:type="dxa"/>
            <w:vAlign w:val="center"/>
          </w:tcPr>
          <w:p w14:paraId="4C1C0909" w14:textId="3F4D25D7" w:rsidR="00276B87" w:rsidRPr="004F614B" w:rsidRDefault="00276B87" w:rsidP="00276B87">
            <w:pPr>
              <w:pStyle w:val="NoSpacing"/>
              <w:rPr>
                <w:rFonts w:ascii="Calibri" w:hAnsi="Calibri" w:cs="Calibri"/>
                <w:sz w:val="18"/>
                <w:szCs w:val="18"/>
              </w:rPr>
            </w:pPr>
            <w:r w:rsidRPr="004F614B">
              <w:rPr>
                <w:rFonts w:ascii="Calibri" w:hAnsi="Calibri" w:cs="Calibri"/>
                <w:sz w:val="18"/>
                <w:szCs w:val="18"/>
              </w:rPr>
              <w:t>35</w:t>
            </w:r>
          </w:p>
        </w:tc>
        <w:tc>
          <w:tcPr>
            <w:tcW w:w="733" w:type="dxa"/>
            <w:vMerge/>
          </w:tcPr>
          <w:p w14:paraId="6A9370EA" w14:textId="77777777" w:rsidR="00276B87" w:rsidRPr="004F614B" w:rsidRDefault="00276B87" w:rsidP="0013265E">
            <w:pPr>
              <w:pStyle w:val="NoSpacing"/>
              <w:rPr>
                <w:rFonts w:ascii="Calibri" w:hAnsi="Calibri" w:cs="Calibri"/>
                <w:sz w:val="18"/>
                <w:szCs w:val="18"/>
              </w:rPr>
            </w:pPr>
          </w:p>
        </w:tc>
      </w:tr>
    </w:tbl>
    <w:p w14:paraId="67D07837" w14:textId="77777777" w:rsidR="002F5618" w:rsidRPr="004F614B" w:rsidRDefault="002F5618" w:rsidP="00584610">
      <w:pPr>
        <w:jc w:val="both"/>
        <w:rPr>
          <w:rFonts w:ascii="Calibri" w:hAnsi="Calibri" w:cs="Calibri"/>
          <w:sz w:val="22"/>
          <w:szCs w:val="22"/>
        </w:rPr>
      </w:pPr>
    </w:p>
    <w:p w14:paraId="240FBBA5" w14:textId="780610E4" w:rsidR="002C77FC" w:rsidRPr="004F614B" w:rsidRDefault="002C77FC">
      <w:pPr>
        <w:rPr>
          <w:rFonts w:ascii="Calibri" w:hAnsi="Calibri" w:cs="Calibri"/>
          <w:sz w:val="22"/>
          <w:szCs w:val="22"/>
        </w:rPr>
      </w:pPr>
      <w:r w:rsidRPr="004F614B">
        <w:rPr>
          <w:rFonts w:ascii="Calibri" w:hAnsi="Calibri" w:cs="Calibri"/>
          <w:sz w:val="22"/>
          <w:szCs w:val="22"/>
        </w:rPr>
        <w:br w:type="page"/>
      </w:r>
    </w:p>
    <w:p w14:paraId="149F7BAA" w14:textId="77777777" w:rsidR="00276B87" w:rsidRPr="004F614B" w:rsidRDefault="00276B87" w:rsidP="00276B87">
      <w:pPr>
        <w:pStyle w:val="NoSpacing"/>
        <w:rPr>
          <w:rFonts w:ascii="Calibri" w:hAnsi="Calibri" w:cs="Calibri"/>
        </w:rPr>
      </w:pPr>
      <w:r w:rsidRPr="004F614B">
        <w:rPr>
          <w:rFonts w:ascii="Calibri" w:hAnsi="Calibri" w:cs="Calibri"/>
          <w:b/>
          <w:bCs/>
        </w:rPr>
        <w:lastRenderedPageBreak/>
        <w:t>Table S4</w:t>
      </w:r>
      <w:r w:rsidRPr="004F614B">
        <w:rPr>
          <w:rFonts w:ascii="Calibri" w:hAnsi="Calibri" w:cs="Calibri"/>
        </w:rPr>
        <w:t xml:space="preserve"> – Outputs from linear model checks assessed using the R ‘performance’ package </w:t>
      </w:r>
    </w:p>
    <w:p w14:paraId="57EB3D1E" w14:textId="77777777" w:rsidR="00584610" w:rsidRPr="004F614B" w:rsidRDefault="00584610" w:rsidP="00F2612A">
      <w:pPr>
        <w:spacing w:line="360" w:lineRule="auto"/>
        <w:rPr>
          <w:rFonts w:ascii="Calibri" w:hAnsi="Calibri" w:cs="Calibri"/>
        </w:rPr>
      </w:pPr>
    </w:p>
    <w:tbl>
      <w:tblPr>
        <w:tblStyle w:val="TableGrid"/>
        <w:tblpPr w:leftFromText="180" w:rightFromText="180" w:horzAnchor="margin" w:tblpY="781"/>
        <w:tblW w:w="0" w:type="auto"/>
        <w:tblLook w:val="04A0" w:firstRow="1" w:lastRow="0" w:firstColumn="1" w:lastColumn="0" w:noHBand="0" w:noVBand="1"/>
      </w:tblPr>
      <w:tblGrid>
        <w:gridCol w:w="1780"/>
        <w:gridCol w:w="1221"/>
        <w:gridCol w:w="1222"/>
        <w:gridCol w:w="1318"/>
        <w:gridCol w:w="1399"/>
        <w:gridCol w:w="2127"/>
        <w:gridCol w:w="2268"/>
        <w:gridCol w:w="2268"/>
      </w:tblGrid>
      <w:tr w:rsidR="002E4983" w:rsidRPr="004F614B" w14:paraId="286D00A9" w14:textId="77777777" w:rsidTr="005C6958">
        <w:tc>
          <w:tcPr>
            <w:tcW w:w="1780" w:type="dxa"/>
            <w:vMerge w:val="restart"/>
            <w:shd w:val="clear" w:color="auto" w:fill="F2F2F2" w:themeFill="background1" w:themeFillShade="F2"/>
          </w:tcPr>
          <w:p w14:paraId="7B025E30" w14:textId="77777777" w:rsidR="002E4983" w:rsidRPr="004F614B" w:rsidRDefault="002E4983" w:rsidP="005C6958">
            <w:pPr>
              <w:jc w:val="center"/>
              <w:rPr>
                <w:rFonts w:ascii="Calibri" w:hAnsi="Calibri" w:cs="Calibri"/>
                <w:b/>
              </w:rPr>
            </w:pPr>
          </w:p>
          <w:p w14:paraId="24E455FE" w14:textId="77777777" w:rsidR="002E4983" w:rsidRPr="004F614B" w:rsidRDefault="002E4983" w:rsidP="005C6958">
            <w:pPr>
              <w:jc w:val="center"/>
              <w:rPr>
                <w:rFonts w:ascii="Calibri" w:hAnsi="Calibri" w:cs="Calibri"/>
                <w:b/>
              </w:rPr>
            </w:pPr>
          </w:p>
          <w:p w14:paraId="66C3C32B" w14:textId="77777777" w:rsidR="002E4983" w:rsidRPr="004F614B" w:rsidRDefault="002E4983" w:rsidP="005C6958">
            <w:pPr>
              <w:jc w:val="center"/>
              <w:rPr>
                <w:rFonts w:ascii="Calibri" w:hAnsi="Calibri" w:cs="Calibri"/>
                <w:b/>
              </w:rPr>
            </w:pPr>
            <w:r w:rsidRPr="004F614B">
              <w:rPr>
                <w:rFonts w:ascii="Calibri" w:hAnsi="Calibri" w:cs="Calibri"/>
                <w:b/>
              </w:rPr>
              <w:t>Model</w:t>
            </w:r>
          </w:p>
        </w:tc>
        <w:tc>
          <w:tcPr>
            <w:tcW w:w="5160" w:type="dxa"/>
            <w:gridSpan w:val="4"/>
            <w:shd w:val="clear" w:color="auto" w:fill="F2F2F2" w:themeFill="background1" w:themeFillShade="F2"/>
          </w:tcPr>
          <w:p w14:paraId="7F2336E9" w14:textId="77777777" w:rsidR="002E4983" w:rsidRPr="004F614B" w:rsidRDefault="002E4983" w:rsidP="005C6958">
            <w:pPr>
              <w:jc w:val="center"/>
              <w:rPr>
                <w:rFonts w:ascii="Calibri" w:hAnsi="Calibri" w:cs="Calibri"/>
                <w:b/>
              </w:rPr>
            </w:pPr>
          </w:p>
          <w:p w14:paraId="04FE973D" w14:textId="77777777" w:rsidR="002E4983" w:rsidRPr="004F614B" w:rsidRDefault="002E4983" w:rsidP="005C6958">
            <w:pPr>
              <w:jc w:val="center"/>
              <w:rPr>
                <w:rFonts w:ascii="Calibri" w:hAnsi="Calibri" w:cs="Calibri"/>
                <w:b/>
              </w:rPr>
            </w:pPr>
            <w:r w:rsidRPr="004F614B">
              <w:rPr>
                <w:rFonts w:ascii="Calibri" w:hAnsi="Calibri" w:cs="Calibri"/>
                <w:b/>
              </w:rPr>
              <w:t>Model results</w:t>
            </w:r>
          </w:p>
        </w:tc>
        <w:tc>
          <w:tcPr>
            <w:tcW w:w="6663" w:type="dxa"/>
            <w:gridSpan w:val="3"/>
            <w:shd w:val="clear" w:color="auto" w:fill="F2F2F2" w:themeFill="background1" w:themeFillShade="F2"/>
          </w:tcPr>
          <w:p w14:paraId="35FCA5C0" w14:textId="77777777" w:rsidR="002E4983" w:rsidRPr="004F614B" w:rsidRDefault="002E4983" w:rsidP="005C6958">
            <w:pPr>
              <w:jc w:val="center"/>
              <w:rPr>
                <w:rFonts w:ascii="Calibri" w:hAnsi="Calibri" w:cs="Calibri"/>
                <w:b/>
              </w:rPr>
            </w:pPr>
          </w:p>
          <w:p w14:paraId="386F7F22" w14:textId="77777777" w:rsidR="002E4983" w:rsidRPr="004F614B" w:rsidRDefault="002E4983" w:rsidP="005C6958">
            <w:pPr>
              <w:jc w:val="center"/>
              <w:rPr>
                <w:rFonts w:ascii="Calibri" w:hAnsi="Calibri" w:cs="Calibri"/>
                <w:b/>
              </w:rPr>
            </w:pPr>
            <w:r w:rsidRPr="004F614B">
              <w:rPr>
                <w:rFonts w:ascii="Calibri" w:hAnsi="Calibri" w:cs="Calibri"/>
                <w:b/>
              </w:rPr>
              <w:t>Model checks</w:t>
            </w:r>
          </w:p>
        </w:tc>
      </w:tr>
      <w:tr w:rsidR="002E4983" w:rsidRPr="004F614B" w14:paraId="4C9BCF0D" w14:textId="77777777" w:rsidTr="005C6958">
        <w:tc>
          <w:tcPr>
            <w:tcW w:w="1780" w:type="dxa"/>
            <w:vMerge/>
            <w:shd w:val="clear" w:color="auto" w:fill="F2F2F2" w:themeFill="background1" w:themeFillShade="F2"/>
          </w:tcPr>
          <w:p w14:paraId="78BF2DE8" w14:textId="77777777" w:rsidR="002E4983" w:rsidRPr="004F614B" w:rsidRDefault="002E4983" w:rsidP="005C6958">
            <w:pPr>
              <w:jc w:val="center"/>
              <w:rPr>
                <w:rFonts w:ascii="Calibri" w:hAnsi="Calibri" w:cs="Calibri"/>
                <w:b/>
              </w:rPr>
            </w:pPr>
          </w:p>
        </w:tc>
        <w:tc>
          <w:tcPr>
            <w:tcW w:w="1221" w:type="dxa"/>
            <w:shd w:val="clear" w:color="auto" w:fill="F2F2F2" w:themeFill="background1" w:themeFillShade="F2"/>
          </w:tcPr>
          <w:p w14:paraId="5951074E" w14:textId="77777777" w:rsidR="002E4983" w:rsidRPr="004F614B" w:rsidRDefault="002E4983" w:rsidP="005C6958">
            <w:pPr>
              <w:jc w:val="center"/>
              <w:rPr>
                <w:rFonts w:ascii="Calibri" w:hAnsi="Calibri" w:cs="Calibri"/>
                <w:b/>
              </w:rPr>
            </w:pPr>
          </w:p>
          <w:p w14:paraId="14921614" w14:textId="77777777" w:rsidR="002E4983" w:rsidRPr="004F614B" w:rsidRDefault="002E4983" w:rsidP="005C6958">
            <w:pPr>
              <w:jc w:val="center"/>
              <w:rPr>
                <w:rFonts w:ascii="Calibri" w:hAnsi="Calibri" w:cs="Calibri"/>
                <w:b/>
              </w:rPr>
            </w:pPr>
            <w:r w:rsidRPr="004F614B">
              <w:rPr>
                <w:rFonts w:ascii="Calibri" w:hAnsi="Calibri" w:cs="Calibri"/>
                <w:b/>
              </w:rPr>
              <w:t>Adjusted R</w:t>
            </w:r>
            <w:r w:rsidRPr="004F614B">
              <w:rPr>
                <w:rFonts w:ascii="Calibri" w:hAnsi="Calibri" w:cs="Calibri"/>
                <w:b/>
                <w:vertAlign w:val="superscript"/>
              </w:rPr>
              <w:t>2</w:t>
            </w:r>
          </w:p>
        </w:tc>
        <w:tc>
          <w:tcPr>
            <w:tcW w:w="1222" w:type="dxa"/>
            <w:shd w:val="clear" w:color="auto" w:fill="F2F2F2" w:themeFill="background1" w:themeFillShade="F2"/>
          </w:tcPr>
          <w:p w14:paraId="4365AF78" w14:textId="77777777" w:rsidR="002E4983" w:rsidRPr="004F614B" w:rsidRDefault="002E4983" w:rsidP="005C6958">
            <w:pPr>
              <w:jc w:val="center"/>
              <w:rPr>
                <w:rFonts w:ascii="Calibri" w:hAnsi="Calibri" w:cs="Calibri"/>
                <w:b/>
              </w:rPr>
            </w:pPr>
          </w:p>
          <w:p w14:paraId="2F095CE5" w14:textId="77777777" w:rsidR="002E4983" w:rsidRPr="004F614B" w:rsidRDefault="002E4983" w:rsidP="005C6958">
            <w:pPr>
              <w:jc w:val="center"/>
              <w:rPr>
                <w:rFonts w:ascii="Calibri" w:hAnsi="Calibri" w:cs="Calibri"/>
                <w:b/>
              </w:rPr>
            </w:pPr>
            <w:r w:rsidRPr="004F614B">
              <w:rPr>
                <w:rFonts w:ascii="Calibri" w:hAnsi="Calibri" w:cs="Calibri"/>
                <w:b/>
              </w:rPr>
              <w:t>Estimate</w:t>
            </w:r>
          </w:p>
        </w:tc>
        <w:tc>
          <w:tcPr>
            <w:tcW w:w="1318" w:type="dxa"/>
            <w:shd w:val="clear" w:color="auto" w:fill="F2F2F2" w:themeFill="background1" w:themeFillShade="F2"/>
          </w:tcPr>
          <w:p w14:paraId="153D8FEA" w14:textId="77777777" w:rsidR="002E4983" w:rsidRPr="004F614B" w:rsidRDefault="002E4983" w:rsidP="005C6958">
            <w:pPr>
              <w:jc w:val="center"/>
              <w:rPr>
                <w:rFonts w:ascii="Calibri" w:hAnsi="Calibri" w:cs="Calibri"/>
                <w:b/>
              </w:rPr>
            </w:pPr>
          </w:p>
          <w:p w14:paraId="75C6CBDC" w14:textId="77777777" w:rsidR="002E4983" w:rsidRPr="004F614B" w:rsidRDefault="002E4983" w:rsidP="005C6958">
            <w:pPr>
              <w:jc w:val="center"/>
              <w:rPr>
                <w:rFonts w:ascii="Calibri" w:hAnsi="Calibri" w:cs="Calibri"/>
                <w:b/>
              </w:rPr>
            </w:pPr>
            <w:r w:rsidRPr="004F614B">
              <w:rPr>
                <w:rFonts w:ascii="Calibri" w:hAnsi="Calibri" w:cs="Calibri"/>
                <w:b/>
              </w:rPr>
              <w:t>t-value</w:t>
            </w:r>
          </w:p>
        </w:tc>
        <w:tc>
          <w:tcPr>
            <w:tcW w:w="1399" w:type="dxa"/>
            <w:shd w:val="clear" w:color="auto" w:fill="F2F2F2" w:themeFill="background1" w:themeFillShade="F2"/>
          </w:tcPr>
          <w:p w14:paraId="6687BE8A" w14:textId="77777777" w:rsidR="002E4983" w:rsidRPr="004F614B" w:rsidRDefault="002E4983" w:rsidP="005C6958">
            <w:pPr>
              <w:jc w:val="center"/>
              <w:rPr>
                <w:rFonts w:ascii="Calibri" w:hAnsi="Calibri" w:cs="Calibri"/>
                <w:b/>
              </w:rPr>
            </w:pPr>
          </w:p>
          <w:p w14:paraId="00A5AB7F" w14:textId="77777777" w:rsidR="002E4983" w:rsidRPr="004F614B" w:rsidRDefault="002E4983" w:rsidP="005C6958">
            <w:pPr>
              <w:jc w:val="center"/>
              <w:rPr>
                <w:rFonts w:ascii="Calibri" w:hAnsi="Calibri" w:cs="Calibri"/>
                <w:b/>
              </w:rPr>
            </w:pPr>
            <w:r w:rsidRPr="004F614B">
              <w:rPr>
                <w:rFonts w:ascii="Calibri" w:hAnsi="Calibri" w:cs="Calibri"/>
                <w:b/>
              </w:rPr>
              <w:t>P-value</w:t>
            </w:r>
          </w:p>
        </w:tc>
        <w:tc>
          <w:tcPr>
            <w:tcW w:w="2127" w:type="dxa"/>
            <w:shd w:val="clear" w:color="auto" w:fill="F2F2F2" w:themeFill="background1" w:themeFillShade="F2"/>
          </w:tcPr>
          <w:p w14:paraId="6EB0E82C" w14:textId="77777777" w:rsidR="002E4983" w:rsidRPr="004F614B" w:rsidRDefault="002E4983" w:rsidP="005C6958">
            <w:pPr>
              <w:jc w:val="center"/>
              <w:rPr>
                <w:rFonts w:ascii="Calibri" w:hAnsi="Calibri" w:cs="Calibri"/>
                <w:b/>
              </w:rPr>
            </w:pPr>
          </w:p>
          <w:p w14:paraId="13C7D34E" w14:textId="77777777" w:rsidR="002E4983" w:rsidRPr="004F614B" w:rsidRDefault="002E4983" w:rsidP="005C6958">
            <w:pPr>
              <w:jc w:val="center"/>
              <w:rPr>
                <w:rFonts w:ascii="Calibri" w:hAnsi="Calibri" w:cs="Calibri"/>
                <w:b/>
              </w:rPr>
            </w:pPr>
            <w:r w:rsidRPr="004F614B">
              <w:rPr>
                <w:rFonts w:ascii="Calibri" w:hAnsi="Calibri" w:cs="Calibri"/>
                <w:b/>
              </w:rPr>
              <w:t>Normality</w:t>
            </w:r>
          </w:p>
          <w:p w14:paraId="740204D1" w14:textId="77777777" w:rsidR="002E4983" w:rsidRPr="004F614B" w:rsidRDefault="002E4983" w:rsidP="005C6958">
            <w:pPr>
              <w:jc w:val="center"/>
              <w:rPr>
                <w:rFonts w:ascii="Calibri" w:hAnsi="Calibri" w:cs="Calibri"/>
                <w:b/>
              </w:rPr>
            </w:pPr>
          </w:p>
        </w:tc>
        <w:tc>
          <w:tcPr>
            <w:tcW w:w="2268" w:type="dxa"/>
            <w:shd w:val="clear" w:color="auto" w:fill="F2F2F2" w:themeFill="background1" w:themeFillShade="F2"/>
          </w:tcPr>
          <w:p w14:paraId="0C7FA995" w14:textId="77777777" w:rsidR="002E4983" w:rsidRPr="004F614B" w:rsidRDefault="002E4983" w:rsidP="005C6958">
            <w:pPr>
              <w:jc w:val="center"/>
              <w:rPr>
                <w:rFonts w:ascii="Calibri" w:hAnsi="Calibri" w:cs="Calibri"/>
                <w:b/>
              </w:rPr>
            </w:pPr>
          </w:p>
          <w:p w14:paraId="189982F0" w14:textId="77777777" w:rsidR="002E4983" w:rsidRPr="004F614B" w:rsidRDefault="002E4983" w:rsidP="005C6958">
            <w:pPr>
              <w:jc w:val="center"/>
              <w:rPr>
                <w:rFonts w:ascii="Calibri" w:hAnsi="Calibri" w:cs="Calibri"/>
                <w:b/>
              </w:rPr>
            </w:pPr>
            <w:r w:rsidRPr="004F614B">
              <w:rPr>
                <w:rFonts w:ascii="Calibri" w:hAnsi="Calibri" w:cs="Calibri"/>
                <w:b/>
              </w:rPr>
              <w:t>Heteroscedasticity</w:t>
            </w:r>
          </w:p>
        </w:tc>
        <w:tc>
          <w:tcPr>
            <w:tcW w:w="2268" w:type="dxa"/>
            <w:shd w:val="clear" w:color="auto" w:fill="F2F2F2" w:themeFill="background1" w:themeFillShade="F2"/>
          </w:tcPr>
          <w:p w14:paraId="5440E171" w14:textId="77777777" w:rsidR="002E4983" w:rsidRPr="004F614B" w:rsidRDefault="002E4983" w:rsidP="005C6958">
            <w:pPr>
              <w:jc w:val="center"/>
              <w:rPr>
                <w:rFonts w:ascii="Calibri" w:hAnsi="Calibri" w:cs="Calibri"/>
                <w:b/>
              </w:rPr>
            </w:pPr>
          </w:p>
          <w:p w14:paraId="581584FD" w14:textId="77777777" w:rsidR="002E4983" w:rsidRPr="004F614B" w:rsidRDefault="002E4983" w:rsidP="005C6958">
            <w:pPr>
              <w:jc w:val="center"/>
              <w:rPr>
                <w:rFonts w:ascii="Calibri" w:hAnsi="Calibri" w:cs="Calibri"/>
                <w:b/>
              </w:rPr>
            </w:pPr>
            <w:r w:rsidRPr="004F614B">
              <w:rPr>
                <w:rFonts w:ascii="Calibri" w:hAnsi="Calibri" w:cs="Calibri"/>
                <w:b/>
              </w:rPr>
              <w:t>Residuals</w:t>
            </w:r>
          </w:p>
        </w:tc>
      </w:tr>
      <w:tr w:rsidR="002E4983" w:rsidRPr="004F614B" w14:paraId="25CA9F9B" w14:textId="77777777" w:rsidTr="005C6958">
        <w:tc>
          <w:tcPr>
            <w:tcW w:w="1780" w:type="dxa"/>
          </w:tcPr>
          <w:p w14:paraId="10630A34" w14:textId="77777777" w:rsidR="002E4983" w:rsidRPr="004F614B" w:rsidRDefault="002E4983" w:rsidP="005C6958">
            <w:pPr>
              <w:jc w:val="center"/>
              <w:rPr>
                <w:rFonts w:ascii="Calibri" w:hAnsi="Calibri" w:cs="Calibri"/>
              </w:rPr>
            </w:pPr>
          </w:p>
          <w:p w14:paraId="428B369F" w14:textId="77777777" w:rsidR="002E4983" w:rsidRPr="004F614B" w:rsidRDefault="002E4983" w:rsidP="005C6958">
            <w:pPr>
              <w:jc w:val="center"/>
              <w:rPr>
                <w:rFonts w:ascii="Calibri" w:hAnsi="Calibri" w:cs="Calibri"/>
              </w:rPr>
            </w:pPr>
            <w:proofErr w:type="spellStart"/>
            <w:proofErr w:type="gramStart"/>
            <w:r w:rsidRPr="004F614B">
              <w:rPr>
                <w:rFonts w:ascii="Calibri" w:hAnsi="Calibri" w:cs="Calibri"/>
              </w:rPr>
              <w:t>lm</w:t>
            </w:r>
            <w:proofErr w:type="spellEnd"/>
            <w:r w:rsidRPr="004F614B">
              <w:rPr>
                <w:rFonts w:ascii="Calibri" w:hAnsi="Calibri" w:cs="Calibri"/>
              </w:rPr>
              <w:t>(</w:t>
            </w:r>
            <w:proofErr w:type="gramEnd"/>
            <w:r w:rsidRPr="004F614B">
              <w:rPr>
                <w:rFonts w:ascii="Calibri" w:hAnsi="Calibri" w:cs="Calibri"/>
              </w:rPr>
              <w:t>Soil ingestion ~ feeding height)</w:t>
            </w:r>
          </w:p>
          <w:p w14:paraId="71BB4168" w14:textId="77777777" w:rsidR="002E4983" w:rsidRPr="004F614B" w:rsidRDefault="002E4983" w:rsidP="005C6958">
            <w:pPr>
              <w:jc w:val="center"/>
              <w:rPr>
                <w:rFonts w:ascii="Calibri" w:hAnsi="Calibri" w:cs="Calibri"/>
              </w:rPr>
            </w:pPr>
          </w:p>
        </w:tc>
        <w:tc>
          <w:tcPr>
            <w:tcW w:w="1221" w:type="dxa"/>
          </w:tcPr>
          <w:p w14:paraId="37C93635" w14:textId="77777777" w:rsidR="002E4983" w:rsidRPr="004F614B" w:rsidRDefault="002E4983" w:rsidP="005C6958">
            <w:pPr>
              <w:jc w:val="center"/>
              <w:rPr>
                <w:rFonts w:ascii="Calibri" w:hAnsi="Calibri" w:cs="Calibri"/>
              </w:rPr>
            </w:pPr>
          </w:p>
          <w:p w14:paraId="3D3159A8" w14:textId="77777777" w:rsidR="002E4983" w:rsidRPr="004F614B" w:rsidRDefault="002E4983" w:rsidP="005C6958">
            <w:pPr>
              <w:jc w:val="center"/>
              <w:rPr>
                <w:rFonts w:ascii="Calibri" w:hAnsi="Calibri" w:cs="Calibri"/>
              </w:rPr>
            </w:pPr>
            <w:r w:rsidRPr="004F614B">
              <w:rPr>
                <w:rFonts w:ascii="Calibri" w:hAnsi="Calibri" w:cs="Calibri"/>
              </w:rPr>
              <w:t>0.418</w:t>
            </w:r>
          </w:p>
          <w:p w14:paraId="29496A09" w14:textId="77777777" w:rsidR="002E4983" w:rsidRPr="004F614B" w:rsidRDefault="002E4983" w:rsidP="005C6958">
            <w:pPr>
              <w:jc w:val="center"/>
              <w:rPr>
                <w:rFonts w:ascii="Calibri" w:hAnsi="Calibri" w:cs="Calibri"/>
              </w:rPr>
            </w:pPr>
          </w:p>
        </w:tc>
        <w:tc>
          <w:tcPr>
            <w:tcW w:w="1222" w:type="dxa"/>
          </w:tcPr>
          <w:p w14:paraId="0075933F" w14:textId="77777777" w:rsidR="002E4983" w:rsidRPr="004F614B" w:rsidRDefault="002E4983" w:rsidP="005C6958">
            <w:pPr>
              <w:jc w:val="center"/>
              <w:rPr>
                <w:rFonts w:ascii="Calibri" w:hAnsi="Calibri" w:cs="Calibri"/>
              </w:rPr>
            </w:pPr>
          </w:p>
          <w:p w14:paraId="399E7F4D" w14:textId="77777777" w:rsidR="002E4983" w:rsidRPr="004F614B" w:rsidRDefault="002E4983" w:rsidP="005C6958">
            <w:pPr>
              <w:jc w:val="center"/>
              <w:rPr>
                <w:rFonts w:ascii="Calibri" w:hAnsi="Calibri" w:cs="Calibri"/>
              </w:rPr>
            </w:pPr>
            <w:r w:rsidRPr="004F614B">
              <w:rPr>
                <w:rFonts w:ascii="Calibri" w:hAnsi="Calibri" w:cs="Calibri"/>
              </w:rPr>
              <w:t>-0.5819</w:t>
            </w:r>
          </w:p>
        </w:tc>
        <w:tc>
          <w:tcPr>
            <w:tcW w:w="1318" w:type="dxa"/>
          </w:tcPr>
          <w:p w14:paraId="10867548" w14:textId="77777777" w:rsidR="002E4983" w:rsidRPr="004F614B" w:rsidRDefault="002E4983" w:rsidP="005C6958">
            <w:pPr>
              <w:jc w:val="center"/>
              <w:rPr>
                <w:rFonts w:ascii="Calibri" w:hAnsi="Calibri" w:cs="Calibri"/>
              </w:rPr>
            </w:pPr>
          </w:p>
          <w:p w14:paraId="114E14F7" w14:textId="77777777" w:rsidR="002E4983" w:rsidRPr="004F614B" w:rsidRDefault="002E4983" w:rsidP="005C6958">
            <w:pPr>
              <w:jc w:val="center"/>
              <w:rPr>
                <w:rFonts w:ascii="Calibri" w:hAnsi="Calibri" w:cs="Calibri"/>
              </w:rPr>
            </w:pPr>
            <w:r w:rsidRPr="004F614B">
              <w:rPr>
                <w:rFonts w:ascii="Calibri" w:hAnsi="Calibri" w:cs="Calibri"/>
              </w:rPr>
              <w:t>-3.432</w:t>
            </w:r>
          </w:p>
        </w:tc>
        <w:tc>
          <w:tcPr>
            <w:tcW w:w="1399" w:type="dxa"/>
          </w:tcPr>
          <w:p w14:paraId="7B86F7FB" w14:textId="77777777" w:rsidR="002E4983" w:rsidRPr="004F614B" w:rsidRDefault="002E4983" w:rsidP="005C6958">
            <w:pPr>
              <w:jc w:val="center"/>
              <w:rPr>
                <w:rFonts w:ascii="Calibri" w:hAnsi="Calibri" w:cs="Calibri"/>
              </w:rPr>
            </w:pPr>
          </w:p>
          <w:p w14:paraId="03E4577E" w14:textId="77777777" w:rsidR="002E4983" w:rsidRPr="004F614B" w:rsidRDefault="002E4983" w:rsidP="005C6958">
            <w:pPr>
              <w:jc w:val="center"/>
              <w:rPr>
                <w:rFonts w:ascii="Calibri" w:hAnsi="Calibri" w:cs="Calibri"/>
              </w:rPr>
            </w:pPr>
            <w:r w:rsidRPr="004F614B">
              <w:rPr>
                <w:rFonts w:ascii="Calibri" w:hAnsi="Calibri" w:cs="Calibri"/>
              </w:rPr>
              <w:t>0.004</w:t>
            </w:r>
          </w:p>
        </w:tc>
        <w:tc>
          <w:tcPr>
            <w:tcW w:w="2127" w:type="dxa"/>
          </w:tcPr>
          <w:p w14:paraId="69FD2143" w14:textId="77777777" w:rsidR="002E4983" w:rsidRPr="004F614B" w:rsidRDefault="002E4983" w:rsidP="005C6958">
            <w:pPr>
              <w:jc w:val="center"/>
              <w:rPr>
                <w:rFonts w:ascii="Calibri" w:hAnsi="Calibri" w:cs="Calibri"/>
              </w:rPr>
            </w:pPr>
            <w:r w:rsidRPr="004F614B">
              <w:rPr>
                <w:rFonts w:ascii="Calibri" w:hAnsi="Calibri" w:cs="Calibri"/>
              </w:rPr>
              <w:t>Data are normally distributed</w:t>
            </w:r>
          </w:p>
          <w:p w14:paraId="2EF1F2CA" w14:textId="77777777" w:rsidR="002E4983" w:rsidRPr="004F614B" w:rsidRDefault="002E4983" w:rsidP="005C6958">
            <w:pPr>
              <w:jc w:val="center"/>
              <w:rPr>
                <w:rFonts w:ascii="Calibri" w:hAnsi="Calibri" w:cs="Calibri"/>
              </w:rPr>
            </w:pPr>
            <w:r w:rsidRPr="004F614B">
              <w:rPr>
                <w:rFonts w:ascii="Calibri" w:hAnsi="Calibri" w:cs="Calibri"/>
              </w:rPr>
              <w:t>(p = 0.813)</w:t>
            </w:r>
          </w:p>
        </w:tc>
        <w:tc>
          <w:tcPr>
            <w:tcW w:w="2268" w:type="dxa"/>
          </w:tcPr>
          <w:p w14:paraId="12FBF4FF" w14:textId="77777777" w:rsidR="002E4983" w:rsidRPr="004F614B" w:rsidRDefault="002E4983" w:rsidP="005C6958">
            <w:pPr>
              <w:jc w:val="center"/>
              <w:rPr>
                <w:rFonts w:ascii="Calibri" w:hAnsi="Calibri" w:cs="Calibri"/>
              </w:rPr>
            </w:pPr>
            <w:r w:rsidRPr="004F614B">
              <w:rPr>
                <w:rFonts w:ascii="Calibri" w:hAnsi="Calibri" w:cs="Calibri"/>
              </w:rPr>
              <w:t>Error variance is homoscedastic</w:t>
            </w:r>
          </w:p>
          <w:p w14:paraId="66F2844B" w14:textId="77777777" w:rsidR="002E4983" w:rsidRPr="004F614B" w:rsidRDefault="002E4983" w:rsidP="005C6958">
            <w:pPr>
              <w:jc w:val="center"/>
              <w:rPr>
                <w:rFonts w:ascii="Calibri" w:hAnsi="Calibri" w:cs="Calibri"/>
              </w:rPr>
            </w:pPr>
            <w:r w:rsidRPr="004F614B">
              <w:rPr>
                <w:rFonts w:ascii="Calibri" w:hAnsi="Calibri" w:cs="Calibri"/>
              </w:rPr>
              <w:t>(p=0.122)</w:t>
            </w:r>
          </w:p>
        </w:tc>
        <w:tc>
          <w:tcPr>
            <w:tcW w:w="2268" w:type="dxa"/>
          </w:tcPr>
          <w:p w14:paraId="00CA3127" w14:textId="77777777" w:rsidR="002E4983" w:rsidRPr="004F614B" w:rsidRDefault="002E4983" w:rsidP="005C6958">
            <w:pPr>
              <w:jc w:val="center"/>
              <w:rPr>
                <w:rFonts w:ascii="Calibri" w:hAnsi="Calibri" w:cs="Calibri"/>
              </w:rPr>
            </w:pPr>
            <w:r w:rsidRPr="004F614B">
              <w:rPr>
                <w:rFonts w:ascii="Calibri" w:hAnsi="Calibri" w:cs="Calibri"/>
              </w:rPr>
              <w:t>Simulated residuals are uniformly distributed</w:t>
            </w:r>
          </w:p>
          <w:p w14:paraId="67CC5AF7" w14:textId="77777777" w:rsidR="002E4983" w:rsidRPr="004F614B" w:rsidRDefault="002E4983" w:rsidP="005C6958">
            <w:pPr>
              <w:jc w:val="center"/>
              <w:rPr>
                <w:rFonts w:ascii="Calibri" w:hAnsi="Calibri" w:cs="Calibri"/>
              </w:rPr>
            </w:pPr>
            <w:r w:rsidRPr="004F614B">
              <w:rPr>
                <w:rFonts w:ascii="Calibri" w:hAnsi="Calibri" w:cs="Calibri"/>
              </w:rPr>
              <w:t>(p=0.840)</w:t>
            </w:r>
          </w:p>
        </w:tc>
      </w:tr>
      <w:tr w:rsidR="002E4983" w:rsidRPr="004F614B" w14:paraId="3DA2F65B" w14:textId="77777777" w:rsidTr="005C6958">
        <w:tc>
          <w:tcPr>
            <w:tcW w:w="1780" w:type="dxa"/>
          </w:tcPr>
          <w:p w14:paraId="6959D57F" w14:textId="77777777" w:rsidR="002E4983" w:rsidRPr="004F614B" w:rsidRDefault="002E4983" w:rsidP="005C6958">
            <w:pPr>
              <w:jc w:val="center"/>
              <w:rPr>
                <w:rFonts w:ascii="Calibri" w:hAnsi="Calibri" w:cs="Calibri"/>
              </w:rPr>
            </w:pPr>
          </w:p>
          <w:p w14:paraId="36606153" w14:textId="77777777" w:rsidR="002E4983" w:rsidRPr="004F614B" w:rsidRDefault="002E4983" w:rsidP="005C6958">
            <w:pPr>
              <w:jc w:val="center"/>
              <w:rPr>
                <w:rFonts w:ascii="Calibri" w:hAnsi="Calibri" w:cs="Calibri"/>
              </w:rPr>
            </w:pPr>
            <w:proofErr w:type="spellStart"/>
            <w:proofErr w:type="gramStart"/>
            <w:r w:rsidRPr="004F614B">
              <w:rPr>
                <w:rFonts w:ascii="Calibri" w:hAnsi="Calibri" w:cs="Calibri"/>
              </w:rPr>
              <w:t>lm</w:t>
            </w:r>
            <w:proofErr w:type="spellEnd"/>
            <w:r w:rsidRPr="004F614B">
              <w:rPr>
                <w:rFonts w:ascii="Calibri" w:hAnsi="Calibri" w:cs="Calibri"/>
              </w:rPr>
              <w:t>(</w:t>
            </w:r>
            <w:proofErr w:type="gramEnd"/>
            <w:r w:rsidRPr="004F614B">
              <w:rPr>
                <w:rFonts w:ascii="Calibri" w:hAnsi="Calibri" w:cs="Calibri"/>
              </w:rPr>
              <w:t xml:space="preserve">Soil ingestion ~ </w:t>
            </w:r>
            <w:proofErr w:type="spellStart"/>
            <w:r w:rsidRPr="004F614B">
              <w:rPr>
                <w:rFonts w:ascii="Calibri" w:hAnsi="Calibri" w:cs="Calibri"/>
              </w:rPr>
              <w:t>hypsodonty</w:t>
            </w:r>
            <w:proofErr w:type="spellEnd"/>
            <w:r w:rsidRPr="004F614B">
              <w:rPr>
                <w:rFonts w:ascii="Calibri" w:hAnsi="Calibri" w:cs="Calibri"/>
              </w:rPr>
              <w:t>)</w:t>
            </w:r>
          </w:p>
          <w:p w14:paraId="2A826E1E" w14:textId="77777777" w:rsidR="002E4983" w:rsidRPr="004F614B" w:rsidRDefault="002E4983" w:rsidP="005C6958">
            <w:pPr>
              <w:jc w:val="center"/>
              <w:rPr>
                <w:rFonts w:ascii="Calibri" w:hAnsi="Calibri" w:cs="Calibri"/>
              </w:rPr>
            </w:pPr>
          </w:p>
        </w:tc>
        <w:tc>
          <w:tcPr>
            <w:tcW w:w="1221" w:type="dxa"/>
          </w:tcPr>
          <w:p w14:paraId="68C73AE1" w14:textId="77777777" w:rsidR="002E4983" w:rsidRPr="004F614B" w:rsidRDefault="002E4983" w:rsidP="005C6958">
            <w:pPr>
              <w:jc w:val="center"/>
              <w:rPr>
                <w:rFonts w:ascii="Calibri" w:hAnsi="Calibri" w:cs="Calibri"/>
              </w:rPr>
            </w:pPr>
          </w:p>
          <w:p w14:paraId="3E2ABC9B" w14:textId="77777777" w:rsidR="002E4983" w:rsidRPr="004F614B" w:rsidRDefault="002E4983" w:rsidP="005C6958">
            <w:pPr>
              <w:jc w:val="center"/>
              <w:rPr>
                <w:rFonts w:ascii="Calibri" w:hAnsi="Calibri" w:cs="Calibri"/>
              </w:rPr>
            </w:pPr>
            <w:r w:rsidRPr="004F614B">
              <w:rPr>
                <w:rFonts w:ascii="Calibri" w:hAnsi="Calibri" w:cs="Calibri"/>
              </w:rPr>
              <w:t>0.105</w:t>
            </w:r>
          </w:p>
        </w:tc>
        <w:tc>
          <w:tcPr>
            <w:tcW w:w="1222" w:type="dxa"/>
          </w:tcPr>
          <w:p w14:paraId="08924B3F" w14:textId="77777777" w:rsidR="002E4983" w:rsidRPr="004F614B" w:rsidRDefault="002E4983" w:rsidP="005C6958">
            <w:pPr>
              <w:jc w:val="center"/>
              <w:rPr>
                <w:rFonts w:ascii="Calibri" w:hAnsi="Calibri" w:cs="Calibri"/>
              </w:rPr>
            </w:pPr>
          </w:p>
          <w:p w14:paraId="6F5D678E" w14:textId="77777777" w:rsidR="002E4983" w:rsidRPr="004F614B" w:rsidRDefault="002E4983" w:rsidP="005C6958">
            <w:pPr>
              <w:jc w:val="center"/>
              <w:rPr>
                <w:rFonts w:ascii="Calibri" w:hAnsi="Calibri" w:cs="Calibri"/>
              </w:rPr>
            </w:pPr>
            <w:r w:rsidRPr="004F614B">
              <w:rPr>
                <w:rFonts w:ascii="Calibri" w:hAnsi="Calibri" w:cs="Calibri"/>
              </w:rPr>
              <w:t>0.3679</w:t>
            </w:r>
          </w:p>
        </w:tc>
        <w:tc>
          <w:tcPr>
            <w:tcW w:w="1318" w:type="dxa"/>
          </w:tcPr>
          <w:p w14:paraId="6D5AB136" w14:textId="77777777" w:rsidR="002E4983" w:rsidRPr="004F614B" w:rsidRDefault="002E4983" w:rsidP="005C6958">
            <w:pPr>
              <w:jc w:val="center"/>
              <w:rPr>
                <w:rFonts w:ascii="Calibri" w:hAnsi="Calibri" w:cs="Calibri"/>
              </w:rPr>
            </w:pPr>
          </w:p>
          <w:p w14:paraId="4B4D63C5" w14:textId="77777777" w:rsidR="002E4983" w:rsidRPr="004F614B" w:rsidRDefault="002E4983" w:rsidP="005C6958">
            <w:pPr>
              <w:jc w:val="center"/>
              <w:rPr>
                <w:rFonts w:ascii="Calibri" w:hAnsi="Calibri" w:cs="Calibri"/>
              </w:rPr>
            </w:pPr>
            <w:r w:rsidRPr="004F614B">
              <w:rPr>
                <w:rFonts w:ascii="Calibri" w:hAnsi="Calibri" w:cs="Calibri"/>
              </w:rPr>
              <w:t>1.552</w:t>
            </w:r>
          </w:p>
        </w:tc>
        <w:tc>
          <w:tcPr>
            <w:tcW w:w="1399" w:type="dxa"/>
          </w:tcPr>
          <w:p w14:paraId="72F95FD8" w14:textId="77777777" w:rsidR="002E4983" w:rsidRPr="004F614B" w:rsidRDefault="002E4983" w:rsidP="005C6958">
            <w:pPr>
              <w:jc w:val="center"/>
              <w:rPr>
                <w:rFonts w:ascii="Calibri" w:hAnsi="Calibri" w:cs="Calibri"/>
              </w:rPr>
            </w:pPr>
          </w:p>
          <w:p w14:paraId="63DED528" w14:textId="77777777" w:rsidR="002E4983" w:rsidRPr="004F614B" w:rsidRDefault="002E4983" w:rsidP="005C6958">
            <w:pPr>
              <w:jc w:val="center"/>
              <w:rPr>
                <w:rFonts w:ascii="Calibri" w:hAnsi="Calibri" w:cs="Calibri"/>
              </w:rPr>
            </w:pPr>
            <w:r w:rsidRPr="004F614B">
              <w:rPr>
                <w:rFonts w:ascii="Calibri" w:hAnsi="Calibri" w:cs="Calibri"/>
              </w:rPr>
              <w:t>0.149</w:t>
            </w:r>
          </w:p>
        </w:tc>
        <w:tc>
          <w:tcPr>
            <w:tcW w:w="2127" w:type="dxa"/>
          </w:tcPr>
          <w:p w14:paraId="76A44AC0" w14:textId="77777777" w:rsidR="002E4983" w:rsidRPr="004F614B" w:rsidRDefault="002E4983" w:rsidP="005C6958">
            <w:pPr>
              <w:jc w:val="center"/>
              <w:rPr>
                <w:rFonts w:ascii="Calibri" w:hAnsi="Calibri" w:cs="Calibri"/>
              </w:rPr>
            </w:pPr>
            <w:r w:rsidRPr="004F614B">
              <w:rPr>
                <w:rFonts w:ascii="Calibri" w:hAnsi="Calibri" w:cs="Calibri"/>
              </w:rPr>
              <w:t>Data are normally distributed</w:t>
            </w:r>
          </w:p>
          <w:p w14:paraId="17D4A52F" w14:textId="77777777" w:rsidR="002E4983" w:rsidRPr="004F614B" w:rsidRDefault="002E4983" w:rsidP="005C6958">
            <w:pPr>
              <w:jc w:val="center"/>
              <w:rPr>
                <w:rFonts w:ascii="Calibri" w:hAnsi="Calibri" w:cs="Calibri"/>
              </w:rPr>
            </w:pPr>
            <w:r w:rsidRPr="004F614B">
              <w:rPr>
                <w:rFonts w:ascii="Calibri" w:hAnsi="Calibri" w:cs="Calibri"/>
              </w:rPr>
              <w:t>(p = 0.246)</w:t>
            </w:r>
          </w:p>
        </w:tc>
        <w:tc>
          <w:tcPr>
            <w:tcW w:w="2268" w:type="dxa"/>
          </w:tcPr>
          <w:p w14:paraId="53D1B219" w14:textId="77777777" w:rsidR="002E4983" w:rsidRPr="004F614B" w:rsidRDefault="002E4983" w:rsidP="005C6958">
            <w:pPr>
              <w:jc w:val="center"/>
              <w:rPr>
                <w:rFonts w:ascii="Calibri" w:hAnsi="Calibri" w:cs="Calibri"/>
              </w:rPr>
            </w:pPr>
            <w:r w:rsidRPr="004F614B">
              <w:rPr>
                <w:rFonts w:ascii="Calibri" w:hAnsi="Calibri" w:cs="Calibri"/>
              </w:rPr>
              <w:t>Error variance is homoscedastic</w:t>
            </w:r>
          </w:p>
          <w:p w14:paraId="2EAA4180" w14:textId="77777777" w:rsidR="002E4983" w:rsidRPr="004F614B" w:rsidRDefault="002E4983" w:rsidP="005C6958">
            <w:pPr>
              <w:jc w:val="center"/>
              <w:rPr>
                <w:rFonts w:ascii="Calibri" w:hAnsi="Calibri" w:cs="Calibri"/>
              </w:rPr>
            </w:pPr>
            <w:r w:rsidRPr="004F614B">
              <w:rPr>
                <w:rFonts w:ascii="Calibri" w:hAnsi="Calibri" w:cs="Calibri"/>
              </w:rPr>
              <w:t>(p=0.741)</w:t>
            </w:r>
          </w:p>
        </w:tc>
        <w:tc>
          <w:tcPr>
            <w:tcW w:w="2268" w:type="dxa"/>
          </w:tcPr>
          <w:p w14:paraId="549F8BDD" w14:textId="77777777" w:rsidR="002E4983" w:rsidRPr="004F614B" w:rsidRDefault="002E4983" w:rsidP="005C6958">
            <w:pPr>
              <w:jc w:val="center"/>
              <w:rPr>
                <w:rFonts w:ascii="Calibri" w:hAnsi="Calibri" w:cs="Calibri"/>
              </w:rPr>
            </w:pPr>
            <w:r w:rsidRPr="004F614B">
              <w:rPr>
                <w:rFonts w:ascii="Calibri" w:hAnsi="Calibri" w:cs="Calibri"/>
              </w:rPr>
              <w:t>Simulated residuals are uniformly distributed</w:t>
            </w:r>
          </w:p>
          <w:p w14:paraId="07C57840" w14:textId="77777777" w:rsidR="002E4983" w:rsidRPr="004F614B" w:rsidRDefault="002E4983" w:rsidP="005C6958">
            <w:pPr>
              <w:jc w:val="center"/>
              <w:rPr>
                <w:rFonts w:ascii="Calibri" w:hAnsi="Calibri" w:cs="Calibri"/>
              </w:rPr>
            </w:pPr>
            <w:r w:rsidRPr="004F614B">
              <w:rPr>
                <w:rFonts w:ascii="Calibri" w:hAnsi="Calibri" w:cs="Calibri"/>
              </w:rPr>
              <w:t>(p=0.680)</w:t>
            </w:r>
          </w:p>
        </w:tc>
      </w:tr>
      <w:tr w:rsidR="002E4983" w:rsidRPr="004F614B" w14:paraId="0D25CB40" w14:textId="77777777" w:rsidTr="005C6958">
        <w:tc>
          <w:tcPr>
            <w:tcW w:w="1780" w:type="dxa"/>
          </w:tcPr>
          <w:p w14:paraId="2FD1E95C" w14:textId="77777777" w:rsidR="002E4983" w:rsidRPr="004F614B" w:rsidRDefault="002E4983" w:rsidP="005C6958">
            <w:pPr>
              <w:jc w:val="center"/>
              <w:rPr>
                <w:rFonts w:ascii="Calibri" w:hAnsi="Calibri" w:cs="Calibri"/>
              </w:rPr>
            </w:pPr>
            <w:proofErr w:type="spellStart"/>
            <w:proofErr w:type="gramStart"/>
            <w:r w:rsidRPr="004F614B">
              <w:rPr>
                <w:rFonts w:ascii="Calibri" w:hAnsi="Calibri" w:cs="Calibri"/>
              </w:rPr>
              <w:t>lm</w:t>
            </w:r>
            <w:proofErr w:type="spellEnd"/>
            <w:r w:rsidRPr="004F614B">
              <w:rPr>
                <w:rFonts w:ascii="Calibri" w:hAnsi="Calibri" w:cs="Calibri"/>
              </w:rPr>
              <w:t>(</w:t>
            </w:r>
            <w:proofErr w:type="spellStart"/>
            <w:proofErr w:type="gramEnd"/>
            <w:r w:rsidRPr="004F614B">
              <w:rPr>
                <w:rFonts w:ascii="Calibri" w:hAnsi="Calibri" w:cs="Calibri"/>
              </w:rPr>
              <w:t>Hypsodonty</w:t>
            </w:r>
            <w:proofErr w:type="spellEnd"/>
            <w:r w:rsidRPr="004F614B">
              <w:rPr>
                <w:rFonts w:ascii="Calibri" w:hAnsi="Calibri" w:cs="Calibri"/>
              </w:rPr>
              <w:t xml:space="preserve"> ~ aridity, data=grazers)</w:t>
            </w:r>
          </w:p>
          <w:p w14:paraId="22F24245" w14:textId="77777777" w:rsidR="002E4983" w:rsidRPr="004F614B" w:rsidRDefault="002E4983" w:rsidP="005C6958">
            <w:pPr>
              <w:jc w:val="center"/>
              <w:rPr>
                <w:rFonts w:ascii="Calibri" w:hAnsi="Calibri" w:cs="Calibri"/>
              </w:rPr>
            </w:pPr>
          </w:p>
        </w:tc>
        <w:tc>
          <w:tcPr>
            <w:tcW w:w="1221" w:type="dxa"/>
          </w:tcPr>
          <w:p w14:paraId="42E50E5C" w14:textId="77777777" w:rsidR="002E4983" w:rsidRPr="004F614B" w:rsidRDefault="002E4983" w:rsidP="005C6958">
            <w:pPr>
              <w:jc w:val="center"/>
              <w:rPr>
                <w:rFonts w:ascii="Calibri" w:hAnsi="Calibri" w:cs="Calibri"/>
              </w:rPr>
            </w:pPr>
          </w:p>
          <w:p w14:paraId="6864A939" w14:textId="77777777" w:rsidR="002E4983" w:rsidRPr="004F614B" w:rsidRDefault="002E4983" w:rsidP="005C6958">
            <w:pPr>
              <w:jc w:val="center"/>
              <w:rPr>
                <w:rFonts w:ascii="Calibri" w:hAnsi="Calibri" w:cs="Calibri"/>
              </w:rPr>
            </w:pPr>
            <w:r w:rsidRPr="004F614B">
              <w:rPr>
                <w:rFonts w:ascii="Calibri" w:hAnsi="Calibri" w:cs="Calibri"/>
              </w:rPr>
              <w:t>0.300</w:t>
            </w:r>
          </w:p>
        </w:tc>
        <w:tc>
          <w:tcPr>
            <w:tcW w:w="1222" w:type="dxa"/>
          </w:tcPr>
          <w:p w14:paraId="78BCECAF" w14:textId="77777777" w:rsidR="002E4983" w:rsidRPr="004F614B" w:rsidRDefault="002E4983" w:rsidP="005C6958">
            <w:pPr>
              <w:jc w:val="center"/>
              <w:rPr>
                <w:rFonts w:ascii="Calibri" w:hAnsi="Calibri" w:cs="Calibri"/>
              </w:rPr>
            </w:pPr>
          </w:p>
          <w:p w14:paraId="02D0F4E2" w14:textId="77777777" w:rsidR="002E4983" w:rsidRPr="004F614B" w:rsidRDefault="002E4983" w:rsidP="005C6958">
            <w:pPr>
              <w:jc w:val="center"/>
              <w:rPr>
                <w:rFonts w:ascii="Calibri" w:hAnsi="Calibri" w:cs="Calibri"/>
              </w:rPr>
            </w:pPr>
            <w:r w:rsidRPr="004F614B">
              <w:rPr>
                <w:rFonts w:ascii="Calibri" w:hAnsi="Calibri" w:cs="Calibri"/>
              </w:rPr>
              <w:t>-0.00036</w:t>
            </w:r>
          </w:p>
        </w:tc>
        <w:tc>
          <w:tcPr>
            <w:tcW w:w="1318" w:type="dxa"/>
          </w:tcPr>
          <w:p w14:paraId="254F2698" w14:textId="77777777" w:rsidR="002E4983" w:rsidRPr="004F614B" w:rsidRDefault="002E4983" w:rsidP="005C6958">
            <w:pPr>
              <w:jc w:val="center"/>
              <w:rPr>
                <w:rFonts w:ascii="Calibri" w:hAnsi="Calibri" w:cs="Calibri"/>
              </w:rPr>
            </w:pPr>
          </w:p>
          <w:p w14:paraId="68885A4E" w14:textId="77777777" w:rsidR="002E4983" w:rsidRPr="004F614B" w:rsidRDefault="002E4983" w:rsidP="005C6958">
            <w:pPr>
              <w:jc w:val="center"/>
              <w:rPr>
                <w:rFonts w:ascii="Calibri" w:hAnsi="Calibri" w:cs="Calibri"/>
              </w:rPr>
            </w:pPr>
            <w:r w:rsidRPr="004F614B">
              <w:rPr>
                <w:rFonts w:ascii="Calibri" w:hAnsi="Calibri" w:cs="Calibri"/>
              </w:rPr>
              <w:t>-3.607</w:t>
            </w:r>
          </w:p>
        </w:tc>
        <w:tc>
          <w:tcPr>
            <w:tcW w:w="1399" w:type="dxa"/>
          </w:tcPr>
          <w:p w14:paraId="51FD3EF2" w14:textId="77777777" w:rsidR="002E4983" w:rsidRPr="004F614B" w:rsidRDefault="002E4983" w:rsidP="005C6958">
            <w:pPr>
              <w:jc w:val="center"/>
              <w:rPr>
                <w:rFonts w:ascii="Calibri" w:hAnsi="Calibri" w:cs="Calibri"/>
              </w:rPr>
            </w:pPr>
          </w:p>
          <w:p w14:paraId="7B64B73B" w14:textId="77777777" w:rsidR="002E4983" w:rsidRPr="004F614B" w:rsidRDefault="002E4983" w:rsidP="005C6958">
            <w:pPr>
              <w:jc w:val="center"/>
              <w:rPr>
                <w:rFonts w:ascii="Calibri" w:hAnsi="Calibri" w:cs="Calibri"/>
              </w:rPr>
            </w:pPr>
            <w:r w:rsidRPr="004F614B">
              <w:rPr>
                <w:rFonts w:ascii="Calibri" w:hAnsi="Calibri" w:cs="Calibri"/>
              </w:rPr>
              <w:t>0.001</w:t>
            </w:r>
          </w:p>
        </w:tc>
        <w:tc>
          <w:tcPr>
            <w:tcW w:w="2127" w:type="dxa"/>
          </w:tcPr>
          <w:p w14:paraId="61D65329" w14:textId="77777777" w:rsidR="002E4983" w:rsidRPr="004F614B" w:rsidRDefault="002E4983" w:rsidP="005C6958">
            <w:pPr>
              <w:jc w:val="center"/>
              <w:rPr>
                <w:rFonts w:ascii="Calibri" w:hAnsi="Calibri" w:cs="Calibri"/>
              </w:rPr>
            </w:pPr>
            <w:r w:rsidRPr="004F614B">
              <w:rPr>
                <w:rFonts w:ascii="Calibri" w:hAnsi="Calibri" w:cs="Calibri"/>
              </w:rPr>
              <w:t>Data are normally distributed</w:t>
            </w:r>
          </w:p>
          <w:p w14:paraId="764127FA" w14:textId="77777777" w:rsidR="002E4983" w:rsidRPr="004F614B" w:rsidRDefault="002E4983" w:rsidP="005C6958">
            <w:pPr>
              <w:jc w:val="center"/>
              <w:rPr>
                <w:rFonts w:ascii="Calibri" w:hAnsi="Calibri" w:cs="Calibri"/>
              </w:rPr>
            </w:pPr>
            <w:r w:rsidRPr="004F614B">
              <w:rPr>
                <w:rFonts w:ascii="Calibri" w:hAnsi="Calibri" w:cs="Calibri"/>
              </w:rPr>
              <w:t>(p = 0.226)</w:t>
            </w:r>
          </w:p>
        </w:tc>
        <w:tc>
          <w:tcPr>
            <w:tcW w:w="2268" w:type="dxa"/>
          </w:tcPr>
          <w:p w14:paraId="3CA7AB17" w14:textId="77777777" w:rsidR="002E4983" w:rsidRPr="004F614B" w:rsidRDefault="002E4983" w:rsidP="005C6958">
            <w:pPr>
              <w:jc w:val="center"/>
              <w:rPr>
                <w:rFonts w:ascii="Calibri" w:hAnsi="Calibri" w:cs="Calibri"/>
              </w:rPr>
            </w:pPr>
            <w:r w:rsidRPr="004F614B">
              <w:rPr>
                <w:rFonts w:ascii="Calibri" w:hAnsi="Calibri" w:cs="Calibri"/>
              </w:rPr>
              <w:t>Heteroscedasticity detected</w:t>
            </w:r>
          </w:p>
          <w:p w14:paraId="075B6235" w14:textId="77777777" w:rsidR="002E4983" w:rsidRPr="004F614B" w:rsidRDefault="002E4983" w:rsidP="005C6958">
            <w:pPr>
              <w:jc w:val="center"/>
              <w:rPr>
                <w:rFonts w:ascii="Calibri" w:hAnsi="Calibri" w:cs="Calibri"/>
              </w:rPr>
            </w:pPr>
            <w:r w:rsidRPr="004F614B">
              <w:rPr>
                <w:rFonts w:ascii="Calibri" w:hAnsi="Calibri" w:cs="Calibri"/>
              </w:rPr>
              <w:t>(p&lt;0.001)</w:t>
            </w:r>
          </w:p>
        </w:tc>
        <w:tc>
          <w:tcPr>
            <w:tcW w:w="2268" w:type="dxa"/>
          </w:tcPr>
          <w:p w14:paraId="57D33E5B" w14:textId="77777777" w:rsidR="002E4983" w:rsidRPr="004F614B" w:rsidRDefault="002E4983" w:rsidP="005C6958">
            <w:pPr>
              <w:jc w:val="center"/>
              <w:rPr>
                <w:rFonts w:ascii="Calibri" w:hAnsi="Calibri" w:cs="Calibri"/>
              </w:rPr>
            </w:pPr>
            <w:r w:rsidRPr="004F614B">
              <w:rPr>
                <w:rFonts w:ascii="Calibri" w:hAnsi="Calibri" w:cs="Calibri"/>
              </w:rPr>
              <w:t>Simulated residuals are uniformly distributed</w:t>
            </w:r>
          </w:p>
          <w:p w14:paraId="5E0BFE40" w14:textId="77777777" w:rsidR="002E4983" w:rsidRPr="004F614B" w:rsidRDefault="002E4983" w:rsidP="005C6958">
            <w:pPr>
              <w:jc w:val="center"/>
              <w:rPr>
                <w:rFonts w:ascii="Calibri" w:hAnsi="Calibri" w:cs="Calibri"/>
              </w:rPr>
            </w:pPr>
            <w:r w:rsidRPr="004F614B">
              <w:rPr>
                <w:rFonts w:ascii="Calibri" w:hAnsi="Calibri" w:cs="Calibri"/>
              </w:rPr>
              <w:t>(p=0.656)</w:t>
            </w:r>
          </w:p>
        </w:tc>
      </w:tr>
      <w:tr w:rsidR="002E4983" w:rsidRPr="004F614B" w14:paraId="2469ED31" w14:textId="77777777" w:rsidTr="005C6958">
        <w:tc>
          <w:tcPr>
            <w:tcW w:w="1780" w:type="dxa"/>
          </w:tcPr>
          <w:p w14:paraId="7DF2FC3C" w14:textId="77777777" w:rsidR="002E4983" w:rsidRPr="004F614B" w:rsidRDefault="002E4983" w:rsidP="005C6958">
            <w:pPr>
              <w:jc w:val="center"/>
              <w:rPr>
                <w:rFonts w:ascii="Calibri" w:hAnsi="Calibri" w:cs="Calibri"/>
              </w:rPr>
            </w:pPr>
            <w:proofErr w:type="spellStart"/>
            <w:proofErr w:type="gramStart"/>
            <w:r w:rsidRPr="004F614B">
              <w:rPr>
                <w:rFonts w:ascii="Calibri" w:hAnsi="Calibri" w:cs="Calibri"/>
              </w:rPr>
              <w:t>lm</w:t>
            </w:r>
            <w:proofErr w:type="spellEnd"/>
            <w:r w:rsidRPr="004F614B">
              <w:rPr>
                <w:rFonts w:ascii="Calibri" w:hAnsi="Calibri" w:cs="Calibri"/>
              </w:rPr>
              <w:t>(</w:t>
            </w:r>
            <w:proofErr w:type="spellStart"/>
            <w:proofErr w:type="gramEnd"/>
            <w:r w:rsidRPr="004F614B">
              <w:rPr>
                <w:rFonts w:ascii="Calibri" w:hAnsi="Calibri" w:cs="Calibri"/>
              </w:rPr>
              <w:t>Hypsodonty</w:t>
            </w:r>
            <w:proofErr w:type="spellEnd"/>
            <w:r w:rsidRPr="004F614B">
              <w:rPr>
                <w:rFonts w:ascii="Calibri" w:hAnsi="Calibri" w:cs="Calibri"/>
              </w:rPr>
              <w:t xml:space="preserve"> ~ aridity, data=mixed feeders)</w:t>
            </w:r>
          </w:p>
          <w:p w14:paraId="6DC38D85" w14:textId="77777777" w:rsidR="002E4983" w:rsidRPr="004F614B" w:rsidRDefault="002E4983" w:rsidP="005C6958">
            <w:pPr>
              <w:jc w:val="center"/>
              <w:rPr>
                <w:rFonts w:ascii="Calibri" w:hAnsi="Calibri" w:cs="Calibri"/>
              </w:rPr>
            </w:pPr>
          </w:p>
        </w:tc>
        <w:tc>
          <w:tcPr>
            <w:tcW w:w="1221" w:type="dxa"/>
          </w:tcPr>
          <w:p w14:paraId="02190D99" w14:textId="77777777" w:rsidR="002E4983" w:rsidRPr="004F614B" w:rsidRDefault="002E4983" w:rsidP="005C6958">
            <w:pPr>
              <w:jc w:val="center"/>
              <w:rPr>
                <w:rFonts w:ascii="Calibri" w:hAnsi="Calibri" w:cs="Calibri"/>
              </w:rPr>
            </w:pPr>
          </w:p>
          <w:p w14:paraId="162B57D0" w14:textId="77777777" w:rsidR="002E4983" w:rsidRPr="004F614B" w:rsidRDefault="002E4983" w:rsidP="005C6958">
            <w:pPr>
              <w:jc w:val="center"/>
              <w:rPr>
                <w:rFonts w:ascii="Calibri" w:hAnsi="Calibri" w:cs="Calibri"/>
              </w:rPr>
            </w:pPr>
            <w:r w:rsidRPr="004F614B">
              <w:rPr>
                <w:rFonts w:ascii="Calibri" w:hAnsi="Calibri" w:cs="Calibri"/>
              </w:rPr>
              <w:t>0.352</w:t>
            </w:r>
          </w:p>
        </w:tc>
        <w:tc>
          <w:tcPr>
            <w:tcW w:w="1222" w:type="dxa"/>
          </w:tcPr>
          <w:p w14:paraId="17D48702" w14:textId="77777777" w:rsidR="002E4983" w:rsidRPr="004F614B" w:rsidRDefault="002E4983" w:rsidP="005C6958">
            <w:pPr>
              <w:jc w:val="center"/>
              <w:rPr>
                <w:rFonts w:ascii="Calibri" w:hAnsi="Calibri" w:cs="Calibri"/>
              </w:rPr>
            </w:pPr>
          </w:p>
          <w:p w14:paraId="4F4C03EF" w14:textId="77777777" w:rsidR="002E4983" w:rsidRPr="004F614B" w:rsidRDefault="002E4983" w:rsidP="005C6958">
            <w:pPr>
              <w:jc w:val="center"/>
              <w:rPr>
                <w:rFonts w:ascii="Calibri" w:hAnsi="Calibri" w:cs="Calibri"/>
              </w:rPr>
            </w:pPr>
            <w:r w:rsidRPr="004F614B">
              <w:rPr>
                <w:rFonts w:ascii="Calibri" w:hAnsi="Calibri" w:cs="Calibri"/>
              </w:rPr>
              <w:t>-1.839e-04</w:t>
            </w:r>
          </w:p>
        </w:tc>
        <w:tc>
          <w:tcPr>
            <w:tcW w:w="1318" w:type="dxa"/>
          </w:tcPr>
          <w:p w14:paraId="323FC81C" w14:textId="77777777" w:rsidR="002E4983" w:rsidRPr="004F614B" w:rsidRDefault="002E4983" w:rsidP="005C6958">
            <w:pPr>
              <w:jc w:val="center"/>
              <w:rPr>
                <w:rFonts w:ascii="Calibri" w:hAnsi="Calibri" w:cs="Calibri"/>
              </w:rPr>
            </w:pPr>
          </w:p>
          <w:p w14:paraId="53EC9D4F" w14:textId="77777777" w:rsidR="002E4983" w:rsidRPr="004F614B" w:rsidRDefault="002E4983" w:rsidP="005C6958">
            <w:pPr>
              <w:jc w:val="center"/>
              <w:rPr>
                <w:rFonts w:ascii="Calibri" w:hAnsi="Calibri" w:cs="Calibri"/>
              </w:rPr>
            </w:pPr>
            <w:r w:rsidRPr="004F614B">
              <w:rPr>
                <w:rFonts w:ascii="Calibri" w:hAnsi="Calibri" w:cs="Calibri"/>
              </w:rPr>
              <w:t>-2.934</w:t>
            </w:r>
          </w:p>
        </w:tc>
        <w:tc>
          <w:tcPr>
            <w:tcW w:w="1399" w:type="dxa"/>
          </w:tcPr>
          <w:p w14:paraId="375BAFF3" w14:textId="77777777" w:rsidR="002E4983" w:rsidRPr="004F614B" w:rsidRDefault="002E4983" w:rsidP="005C6958">
            <w:pPr>
              <w:jc w:val="center"/>
              <w:rPr>
                <w:rFonts w:ascii="Calibri" w:hAnsi="Calibri" w:cs="Calibri"/>
              </w:rPr>
            </w:pPr>
          </w:p>
          <w:p w14:paraId="5379C55C" w14:textId="77777777" w:rsidR="002E4983" w:rsidRPr="004F614B" w:rsidRDefault="002E4983" w:rsidP="005C6958">
            <w:pPr>
              <w:jc w:val="center"/>
              <w:rPr>
                <w:rFonts w:ascii="Calibri" w:hAnsi="Calibri" w:cs="Calibri"/>
              </w:rPr>
            </w:pPr>
            <w:r w:rsidRPr="004F614B">
              <w:rPr>
                <w:rFonts w:ascii="Calibri" w:hAnsi="Calibri" w:cs="Calibri"/>
              </w:rPr>
              <w:t>0.011</w:t>
            </w:r>
          </w:p>
        </w:tc>
        <w:tc>
          <w:tcPr>
            <w:tcW w:w="2127" w:type="dxa"/>
          </w:tcPr>
          <w:p w14:paraId="01952A3A" w14:textId="77777777" w:rsidR="002E4983" w:rsidRPr="004F614B" w:rsidRDefault="002E4983" w:rsidP="005C6958">
            <w:pPr>
              <w:jc w:val="center"/>
              <w:rPr>
                <w:rFonts w:ascii="Calibri" w:hAnsi="Calibri" w:cs="Calibri"/>
              </w:rPr>
            </w:pPr>
            <w:r w:rsidRPr="004F614B">
              <w:rPr>
                <w:rFonts w:ascii="Calibri" w:hAnsi="Calibri" w:cs="Calibri"/>
              </w:rPr>
              <w:t>Data are normally distributed</w:t>
            </w:r>
          </w:p>
          <w:p w14:paraId="52819157" w14:textId="77777777" w:rsidR="002E4983" w:rsidRPr="004F614B" w:rsidRDefault="002E4983" w:rsidP="005C6958">
            <w:pPr>
              <w:jc w:val="center"/>
              <w:rPr>
                <w:rFonts w:ascii="Calibri" w:hAnsi="Calibri" w:cs="Calibri"/>
              </w:rPr>
            </w:pPr>
            <w:r w:rsidRPr="004F614B">
              <w:rPr>
                <w:rFonts w:ascii="Calibri" w:hAnsi="Calibri" w:cs="Calibri"/>
              </w:rPr>
              <w:t>(p = 0.222)</w:t>
            </w:r>
          </w:p>
        </w:tc>
        <w:tc>
          <w:tcPr>
            <w:tcW w:w="2268" w:type="dxa"/>
          </w:tcPr>
          <w:p w14:paraId="4FB19F22" w14:textId="77777777" w:rsidR="002E4983" w:rsidRPr="004F614B" w:rsidRDefault="002E4983" w:rsidP="005C6958">
            <w:pPr>
              <w:jc w:val="center"/>
              <w:rPr>
                <w:rFonts w:ascii="Calibri" w:hAnsi="Calibri" w:cs="Calibri"/>
              </w:rPr>
            </w:pPr>
            <w:r w:rsidRPr="004F614B">
              <w:rPr>
                <w:rFonts w:ascii="Calibri" w:hAnsi="Calibri" w:cs="Calibri"/>
              </w:rPr>
              <w:t>Error variance is homoscedastic</w:t>
            </w:r>
          </w:p>
          <w:p w14:paraId="6C32A933" w14:textId="77777777" w:rsidR="002E4983" w:rsidRPr="004F614B" w:rsidRDefault="002E4983" w:rsidP="005C6958">
            <w:pPr>
              <w:jc w:val="center"/>
              <w:rPr>
                <w:rFonts w:ascii="Calibri" w:hAnsi="Calibri" w:cs="Calibri"/>
              </w:rPr>
            </w:pPr>
            <w:r w:rsidRPr="004F614B">
              <w:rPr>
                <w:rFonts w:ascii="Calibri" w:hAnsi="Calibri" w:cs="Calibri"/>
              </w:rPr>
              <w:t>(p=0.206)</w:t>
            </w:r>
          </w:p>
        </w:tc>
        <w:tc>
          <w:tcPr>
            <w:tcW w:w="2268" w:type="dxa"/>
          </w:tcPr>
          <w:p w14:paraId="6E91FF2A" w14:textId="77777777" w:rsidR="002E4983" w:rsidRPr="004F614B" w:rsidRDefault="002E4983" w:rsidP="005C6958">
            <w:pPr>
              <w:jc w:val="center"/>
              <w:rPr>
                <w:rFonts w:ascii="Calibri" w:hAnsi="Calibri" w:cs="Calibri"/>
              </w:rPr>
            </w:pPr>
            <w:r w:rsidRPr="004F614B">
              <w:rPr>
                <w:rFonts w:ascii="Calibri" w:hAnsi="Calibri" w:cs="Calibri"/>
              </w:rPr>
              <w:t>Simulated residuals are uniformly distributed</w:t>
            </w:r>
          </w:p>
          <w:p w14:paraId="71F6CED6" w14:textId="77777777" w:rsidR="002E4983" w:rsidRPr="004F614B" w:rsidRDefault="002E4983" w:rsidP="005C6958">
            <w:pPr>
              <w:jc w:val="center"/>
              <w:rPr>
                <w:rFonts w:ascii="Calibri" w:hAnsi="Calibri" w:cs="Calibri"/>
              </w:rPr>
            </w:pPr>
            <w:r w:rsidRPr="004F614B">
              <w:rPr>
                <w:rFonts w:ascii="Calibri" w:hAnsi="Calibri" w:cs="Calibri"/>
              </w:rPr>
              <w:t>(p=0.522)</w:t>
            </w:r>
          </w:p>
        </w:tc>
      </w:tr>
      <w:tr w:rsidR="002E4983" w:rsidRPr="004F614B" w14:paraId="3E1646D7" w14:textId="77777777" w:rsidTr="005C6958">
        <w:tc>
          <w:tcPr>
            <w:tcW w:w="1780" w:type="dxa"/>
          </w:tcPr>
          <w:p w14:paraId="0EBD379D" w14:textId="77777777" w:rsidR="002E4983" w:rsidRPr="004F614B" w:rsidRDefault="002E4983" w:rsidP="005C6958">
            <w:pPr>
              <w:jc w:val="center"/>
              <w:rPr>
                <w:rFonts w:ascii="Calibri" w:hAnsi="Calibri" w:cs="Calibri"/>
              </w:rPr>
            </w:pPr>
            <w:proofErr w:type="spellStart"/>
            <w:proofErr w:type="gramStart"/>
            <w:r w:rsidRPr="004F614B">
              <w:rPr>
                <w:rFonts w:ascii="Calibri" w:hAnsi="Calibri" w:cs="Calibri"/>
              </w:rPr>
              <w:t>lm</w:t>
            </w:r>
            <w:proofErr w:type="spellEnd"/>
            <w:r w:rsidRPr="004F614B">
              <w:rPr>
                <w:rFonts w:ascii="Calibri" w:hAnsi="Calibri" w:cs="Calibri"/>
              </w:rPr>
              <w:t>(</w:t>
            </w:r>
            <w:proofErr w:type="spellStart"/>
            <w:proofErr w:type="gramEnd"/>
            <w:r w:rsidRPr="004F614B">
              <w:rPr>
                <w:rFonts w:ascii="Calibri" w:hAnsi="Calibri" w:cs="Calibri"/>
              </w:rPr>
              <w:t>Hypsodonty</w:t>
            </w:r>
            <w:proofErr w:type="spellEnd"/>
            <w:r w:rsidRPr="004F614B">
              <w:rPr>
                <w:rFonts w:ascii="Calibri" w:hAnsi="Calibri" w:cs="Calibri"/>
              </w:rPr>
              <w:t xml:space="preserve"> ~ aridity, data=browser)</w:t>
            </w:r>
          </w:p>
          <w:p w14:paraId="0C0B281A" w14:textId="77777777" w:rsidR="002E4983" w:rsidRPr="004F614B" w:rsidRDefault="002E4983" w:rsidP="005C6958">
            <w:pPr>
              <w:jc w:val="center"/>
              <w:rPr>
                <w:rFonts w:ascii="Calibri" w:hAnsi="Calibri" w:cs="Calibri"/>
              </w:rPr>
            </w:pPr>
          </w:p>
        </w:tc>
        <w:tc>
          <w:tcPr>
            <w:tcW w:w="1221" w:type="dxa"/>
          </w:tcPr>
          <w:p w14:paraId="230E2B6A" w14:textId="77777777" w:rsidR="002E4983" w:rsidRPr="004F614B" w:rsidRDefault="002E4983" w:rsidP="005C6958">
            <w:pPr>
              <w:jc w:val="center"/>
              <w:rPr>
                <w:rFonts w:ascii="Calibri" w:hAnsi="Calibri" w:cs="Calibri"/>
              </w:rPr>
            </w:pPr>
          </w:p>
          <w:p w14:paraId="71A43D4C" w14:textId="77777777" w:rsidR="002E4983" w:rsidRPr="004F614B" w:rsidRDefault="002E4983" w:rsidP="005C6958">
            <w:pPr>
              <w:jc w:val="center"/>
              <w:rPr>
                <w:rFonts w:ascii="Calibri" w:hAnsi="Calibri" w:cs="Calibri"/>
              </w:rPr>
            </w:pPr>
            <w:r w:rsidRPr="004F614B">
              <w:rPr>
                <w:rFonts w:ascii="Calibri" w:hAnsi="Calibri" w:cs="Calibri"/>
              </w:rPr>
              <w:t>0.099</w:t>
            </w:r>
          </w:p>
        </w:tc>
        <w:tc>
          <w:tcPr>
            <w:tcW w:w="1222" w:type="dxa"/>
          </w:tcPr>
          <w:p w14:paraId="44D08ADD" w14:textId="77777777" w:rsidR="002E4983" w:rsidRPr="004F614B" w:rsidRDefault="002E4983" w:rsidP="005C6958">
            <w:pPr>
              <w:jc w:val="center"/>
              <w:rPr>
                <w:rFonts w:ascii="Calibri" w:hAnsi="Calibri" w:cs="Calibri"/>
              </w:rPr>
            </w:pPr>
          </w:p>
          <w:p w14:paraId="0F6C1CAD" w14:textId="77777777" w:rsidR="002E4983" w:rsidRPr="004F614B" w:rsidRDefault="002E4983" w:rsidP="005C6958">
            <w:pPr>
              <w:jc w:val="center"/>
              <w:rPr>
                <w:rFonts w:ascii="Calibri" w:hAnsi="Calibri" w:cs="Calibri"/>
              </w:rPr>
            </w:pPr>
            <w:r w:rsidRPr="004F614B">
              <w:rPr>
                <w:rFonts w:ascii="Calibri" w:hAnsi="Calibri" w:cs="Calibri"/>
              </w:rPr>
              <w:t>-8.083e-05</w:t>
            </w:r>
          </w:p>
        </w:tc>
        <w:tc>
          <w:tcPr>
            <w:tcW w:w="1318" w:type="dxa"/>
          </w:tcPr>
          <w:p w14:paraId="4194CAE6" w14:textId="77777777" w:rsidR="002E4983" w:rsidRPr="004F614B" w:rsidRDefault="002E4983" w:rsidP="005C6958">
            <w:pPr>
              <w:jc w:val="center"/>
              <w:rPr>
                <w:rFonts w:ascii="Calibri" w:hAnsi="Calibri" w:cs="Calibri"/>
              </w:rPr>
            </w:pPr>
          </w:p>
          <w:p w14:paraId="0438C049" w14:textId="77777777" w:rsidR="002E4983" w:rsidRPr="004F614B" w:rsidRDefault="002E4983" w:rsidP="005C6958">
            <w:pPr>
              <w:jc w:val="center"/>
              <w:rPr>
                <w:rFonts w:ascii="Calibri" w:hAnsi="Calibri" w:cs="Calibri"/>
              </w:rPr>
            </w:pPr>
            <w:r w:rsidRPr="004F614B">
              <w:rPr>
                <w:rFonts w:ascii="Calibri" w:hAnsi="Calibri" w:cs="Calibri"/>
              </w:rPr>
              <w:t>-1.735</w:t>
            </w:r>
          </w:p>
        </w:tc>
        <w:tc>
          <w:tcPr>
            <w:tcW w:w="1399" w:type="dxa"/>
          </w:tcPr>
          <w:p w14:paraId="1035651F" w14:textId="77777777" w:rsidR="002E4983" w:rsidRPr="004F614B" w:rsidRDefault="002E4983" w:rsidP="005C6958">
            <w:pPr>
              <w:jc w:val="center"/>
              <w:rPr>
                <w:rFonts w:ascii="Calibri" w:hAnsi="Calibri" w:cs="Calibri"/>
              </w:rPr>
            </w:pPr>
          </w:p>
          <w:p w14:paraId="6B751D5E" w14:textId="77777777" w:rsidR="002E4983" w:rsidRPr="004F614B" w:rsidRDefault="002E4983" w:rsidP="005C6958">
            <w:pPr>
              <w:jc w:val="center"/>
              <w:rPr>
                <w:rFonts w:ascii="Calibri" w:hAnsi="Calibri" w:cs="Calibri"/>
              </w:rPr>
            </w:pPr>
            <w:r w:rsidRPr="004F614B">
              <w:rPr>
                <w:rFonts w:ascii="Calibri" w:hAnsi="Calibri" w:cs="Calibri"/>
              </w:rPr>
              <w:t>0.099</w:t>
            </w:r>
          </w:p>
        </w:tc>
        <w:tc>
          <w:tcPr>
            <w:tcW w:w="2127" w:type="dxa"/>
          </w:tcPr>
          <w:p w14:paraId="06F48774" w14:textId="77777777" w:rsidR="002E4983" w:rsidRPr="004F614B" w:rsidRDefault="002E4983" w:rsidP="005C6958">
            <w:pPr>
              <w:jc w:val="center"/>
              <w:rPr>
                <w:rFonts w:ascii="Calibri" w:hAnsi="Calibri" w:cs="Calibri"/>
              </w:rPr>
            </w:pPr>
            <w:r w:rsidRPr="004F614B">
              <w:rPr>
                <w:rFonts w:ascii="Calibri" w:hAnsi="Calibri" w:cs="Calibri"/>
              </w:rPr>
              <w:t>Data are normally distributed</w:t>
            </w:r>
          </w:p>
          <w:p w14:paraId="6DFD1A9F" w14:textId="77777777" w:rsidR="002E4983" w:rsidRPr="004F614B" w:rsidRDefault="002E4983" w:rsidP="005C6958">
            <w:pPr>
              <w:jc w:val="center"/>
              <w:rPr>
                <w:rFonts w:ascii="Calibri" w:hAnsi="Calibri" w:cs="Calibri"/>
              </w:rPr>
            </w:pPr>
            <w:r w:rsidRPr="004F614B">
              <w:rPr>
                <w:rFonts w:ascii="Calibri" w:hAnsi="Calibri" w:cs="Calibri"/>
              </w:rPr>
              <w:t>(p = 0.629)</w:t>
            </w:r>
          </w:p>
        </w:tc>
        <w:tc>
          <w:tcPr>
            <w:tcW w:w="2268" w:type="dxa"/>
          </w:tcPr>
          <w:p w14:paraId="21F3296B" w14:textId="77777777" w:rsidR="002E4983" w:rsidRPr="004F614B" w:rsidRDefault="002E4983" w:rsidP="005C6958">
            <w:pPr>
              <w:jc w:val="center"/>
              <w:rPr>
                <w:rFonts w:ascii="Calibri" w:hAnsi="Calibri" w:cs="Calibri"/>
              </w:rPr>
            </w:pPr>
            <w:r w:rsidRPr="004F614B">
              <w:rPr>
                <w:rFonts w:ascii="Calibri" w:hAnsi="Calibri" w:cs="Calibri"/>
              </w:rPr>
              <w:t>Error variance is homoscedastic</w:t>
            </w:r>
          </w:p>
          <w:p w14:paraId="0888B7AE" w14:textId="77777777" w:rsidR="002E4983" w:rsidRPr="004F614B" w:rsidRDefault="002E4983" w:rsidP="005C6958">
            <w:pPr>
              <w:jc w:val="center"/>
              <w:rPr>
                <w:rFonts w:ascii="Calibri" w:hAnsi="Calibri" w:cs="Calibri"/>
              </w:rPr>
            </w:pPr>
            <w:r w:rsidRPr="004F614B">
              <w:rPr>
                <w:rFonts w:ascii="Calibri" w:hAnsi="Calibri" w:cs="Calibri"/>
              </w:rPr>
              <w:t>(p=0.286)</w:t>
            </w:r>
          </w:p>
        </w:tc>
        <w:tc>
          <w:tcPr>
            <w:tcW w:w="2268" w:type="dxa"/>
          </w:tcPr>
          <w:p w14:paraId="7FFB3E76" w14:textId="77777777" w:rsidR="002E4983" w:rsidRPr="004F614B" w:rsidRDefault="002E4983" w:rsidP="005C6958">
            <w:pPr>
              <w:jc w:val="center"/>
              <w:rPr>
                <w:rFonts w:ascii="Calibri" w:hAnsi="Calibri" w:cs="Calibri"/>
              </w:rPr>
            </w:pPr>
            <w:r w:rsidRPr="004F614B">
              <w:rPr>
                <w:rFonts w:ascii="Calibri" w:hAnsi="Calibri" w:cs="Calibri"/>
              </w:rPr>
              <w:t>Simulated residuals are uniformly distributed</w:t>
            </w:r>
          </w:p>
          <w:p w14:paraId="6498342B" w14:textId="77777777" w:rsidR="002E4983" w:rsidRPr="004F614B" w:rsidRDefault="002E4983" w:rsidP="005C6958">
            <w:pPr>
              <w:jc w:val="center"/>
              <w:rPr>
                <w:rFonts w:ascii="Calibri" w:hAnsi="Calibri" w:cs="Calibri"/>
              </w:rPr>
            </w:pPr>
            <w:r w:rsidRPr="004F614B">
              <w:rPr>
                <w:rFonts w:ascii="Calibri" w:hAnsi="Calibri" w:cs="Calibri"/>
              </w:rPr>
              <w:t>(p=0.904)</w:t>
            </w:r>
          </w:p>
        </w:tc>
      </w:tr>
    </w:tbl>
    <w:p w14:paraId="717B4F72" w14:textId="77777777" w:rsidR="004A4C7F" w:rsidRPr="004F614B" w:rsidRDefault="004A4C7F" w:rsidP="00F2612A">
      <w:pPr>
        <w:spacing w:line="360" w:lineRule="auto"/>
        <w:rPr>
          <w:rFonts w:ascii="Calibri" w:hAnsi="Calibri" w:cs="Calibri"/>
        </w:rPr>
      </w:pPr>
    </w:p>
    <w:p w14:paraId="55AE329E" w14:textId="77777777" w:rsidR="004A4C7F" w:rsidRPr="004F614B" w:rsidRDefault="004A4C7F" w:rsidP="00F2612A">
      <w:pPr>
        <w:spacing w:line="360" w:lineRule="auto"/>
        <w:rPr>
          <w:rFonts w:ascii="Calibri" w:hAnsi="Calibri" w:cs="Calibri"/>
        </w:rPr>
      </w:pPr>
    </w:p>
    <w:p w14:paraId="4814F8C6" w14:textId="77777777" w:rsidR="00584610" w:rsidRPr="004F614B" w:rsidRDefault="00584610" w:rsidP="00F2612A">
      <w:pPr>
        <w:spacing w:line="360" w:lineRule="auto"/>
        <w:rPr>
          <w:rFonts w:ascii="Calibri" w:hAnsi="Calibri" w:cs="Calibri"/>
        </w:rPr>
        <w:sectPr w:rsidR="00584610" w:rsidRPr="004F614B" w:rsidSect="004F614B">
          <w:pgSz w:w="16820" w:h="11900" w:orient="landscape"/>
          <w:pgMar w:top="1440" w:right="1440" w:bottom="621" w:left="1440" w:header="708" w:footer="708" w:gutter="0"/>
          <w:cols w:space="708"/>
          <w:docGrid w:linePitch="360"/>
        </w:sectPr>
      </w:pPr>
    </w:p>
    <w:p w14:paraId="12282144" w14:textId="104CB2AF" w:rsidR="00276B87" w:rsidRPr="004F614B" w:rsidRDefault="00276B87" w:rsidP="00276B87">
      <w:pPr>
        <w:spacing w:line="360" w:lineRule="auto"/>
        <w:rPr>
          <w:rFonts w:ascii="Calibri" w:hAnsi="Calibri" w:cs="Calibri"/>
          <w:b/>
          <w:bCs/>
        </w:rPr>
      </w:pPr>
      <w:r w:rsidRPr="004F614B">
        <w:rPr>
          <w:rFonts w:ascii="Calibri" w:hAnsi="Calibri" w:cs="Calibri"/>
          <w:b/>
          <w:bCs/>
        </w:rPr>
        <w:lastRenderedPageBreak/>
        <w:t>Supplementary figures</w:t>
      </w:r>
    </w:p>
    <w:p w14:paraId="19444DE0" w14:textId="77777777" w:rsidR="00276B87" w:rsidRPr="004F614B" w:rsidRDefault="00276B87" w:rsidP="004D3B8B">
      <w:pPr>
        <w:rPr>
          <w:rFonts w:ascii="Calibri" w:hAnsi="Calibri" w:cs="Calibri"/>
          <w:b/>
          <w:bCs/>
          <w:sz w:val="22"/>
          <w:szCs w:val="22"/>
        </w:rPr>
      </w:pPr>
    </w:p>
    <w:p w14:paraId="076DB137" w14:textId="59331F4A" w:rsidR="004D3B8B" w:rsidRPr="004F614B" w:rsidRDefault="004D3B8B" w:rsidP="004D3B8B">
      <w:pPr>
        <w:rPr>
          <w:rFonts w:ascii="Calibri" w:hAnsi="Calibri" w:cs="Calibri"/>
          <w:b/>
          <w:bCs/>
          <w:sz w:val="22"/>
          <w:szCs w:val="22"/>
        </w:rPr>
      </w:pPr>
      <w:r w:rsidRPr="004F614B">
        <w:rPr>
          <w:rFonts w:ascii="Calibri" w:hAnsi="Calibri" w:cs="Calibri"/>
          <w:noProof/>
          <w:lang w:val="en-US" w:eastAsia="en-US"/>
        </w:rPr>
        <w:drawing>
          <wp:anchor distT="0" distB="0" distL="114300" distR="114300" simplePos="0" relativeHeight="251659264" behindDoc="0" locked="0" layoutInCell="1" allowOverlap="1" wp14:anchorId="61F3038D" wp14:editId="19540A19">
            <wp:simplePos x="0" y="0"/>
            <wp:positionH relativeFrom="page">
              <wp:posOffset>1142365</wp:posOffset>
            </wp:positionH>
            <wp:positionV relativeFrom="paragraph">
              <wp:posOffset>142240</wp:posOffset>
            </wp:positionV>
            <wp:extent cx="5438775" cy="5438775"/>
            <wp:effectExtent l="0" t="0" r="0" b="0"/>
            <wp:wrapTight wrapText="bothSides">
              <wp:wrapPolygon edited="0">
                <wp:start x="0" y="0"/>
                <wp:lineTo x="0" y="21537"/>
                <wp:lineTo x="21537" y="21537"/>
                <wp:lineTo x="21537" y="0"/>
                <wp:lineTo x="0" y="0"/>
              </wp:wrapPolygon>
            </wp:wrapTight>
            <wp:docPr id="16523264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326482" name="Picture 165232648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38775" cy="5438775"/>
                    </a:xfrm>
                    <a:prstGeom prst="rect">
                      <a:avLst/>
                    </a:prstGeom>
                  </pic:spPr>
                </pic:pic>
              </a:graphicData>
            </a:graphic>
            <wp14:sizeRelH relativeFrom="margin">
              <wp14:pctWidth>0</wp14:pctWidth>
            </wp14:sizeRelH>
            <wp14:sizeRelV relativeFrom="margin">
              <wp14:pctHeight>0</wp14:pctHeight>
            </wp14:sizeRelV>
          </wp:anchor>
        </w:drawing>
      </w:r>
    </w:p>
    <w:p w14:paraId="64CE2A37" w14:textId="2A1CD38E" w:rsidR="00A2692B" w:rsidRPr="004F614B" w:rsidRDefault="004D3B8B" w:rsidP="00A2692B">
      <w:pPr>
        <w:rPr>
          <w:rFonts w:ascii="Calibri" w:hAnsi="Calibri" w:cs="Calibri"/>
          <w:sz w:val="22"/>
          <w:szCs w:val="22"/>
        </w:rPr>
      </w:pPr>
      <w:r w:rsidRPr="004F614B">
        <w:rPr>
          <w:rFonts w:ascii="Calibri" w:hAnsi="Calibri" w:cs="Calibri"/>
          <w:b/>
          <w:bCs/>
          <w:sz w:val="22"/>
          <w:szCs w:val="22"/>
        </w:rPr>
        <w:t>Figure S1</w:t>
      </w:r>
      <w:r w:rsidRPr="004F614B">
        <w:rPr>
          <w:rFonts w:ascii="Calibri" w:hAnsi="Calibri" w:cs="Calibri"/>
          <w:sz w:val="22"/>
          <w:szCs w:val="22"/>
        </w:rPr>
        <w:t xml:space="preserve">. Map of </w:t>
      </w:r>
      <w:proofErr w:type="spellStart"/>
      <w:r w:rsidRPr="004F614B">
        <w:rPr>
          <w:rFonts w:ascii="Calibri" w:hAnsi="Calibri" w:cs="Calibri"/>
          <w:sz w:val="22"/>
          <w:szCs w:val="22"/>
        </w:rPr>
        <w:t>Tswalu</w:t>
      </w:r>
      <w:proofErr w:type="spellEnd"/>
      <w:r w:rsidRPr="004F614B">
        <w:rPr>
          <w:rFonts w:ascii="Calibri" w:hAnsi="Calibri" w:cs="Calibri"/>
          <w:sz w:val="22"/>
          <w:szCs w:val="22"/>
        </w:rPr>
        <w:t xml:space="preserve"> Kalahari Reserve showing east to west gradient of aluminium with lowest concentrations (2</w:t>
      </w:r>
      <w:r w:rsidR="00276B87" w:rsidRPr="004F614B">
        <w:rPr>
          <w:rFonts w:ascii="Calibri" w:hAnsi="Calibri" w:cs="Calibri"/>
          <w:sz w:val="22"/>
          <w:szCs w:val="22"/>
        </w:rPr>
        <w:t>,</w:t>
      </w:r>
      <w:r w:rsidRPr="004F614B">
        <w:rPr>
          <w:rFonts w:ascii="Calibri" w:hAnsi="Calibri" w:cs="Calibri"/>
          <w:sz w:val="22"/>
          <w:szCs w:val="22"/>
        </w:rPr>
        <w:t xml:space="preserve">000mg/kg) in the western salt pans and highest concentrations (43,000mg/kg) in the east around the </w:t>
      </w:r>
      <w:proofErr w:type="spellStart"/>
      <w:r w:rsidRPr="004F614B">
        <w:rPr>
          <w:rFonts w:ascii="Calibri" w:hAnsi="Calibri" w:cs="Calibri"/>
          <w:sz w:val="22"/>
          <w:szCs w:val="22"/>
        </w:rPr>
        <w:t>Korannaberg</w:t>
      </w:r>
      <w:proofErr w:type="spellEnd"/>
      <w:r w:rsidRPr="004F614B">
        <w:rPr>
          <w:rFonts w:ascii="Calibri" w:hAnsi="Calibri" w:cs="Calibri"/>
          <w:sz w:val="22"/>
          <w:szCs w:val="22"/>
        </w:rPr>
        <w:t xml:space="preserve"> mountain range</w:t>
      </w:r>
    </w:p>
    <w:p w14:paraId="2EECB279" w14:textId="77777777" w:rsidR="00A2692B" w:rsidRPr="004F614B" w:rsidRDefault="00A2692B">
      <w:pPr>
        <w:rPr>
          <w:rFonts w:ascii="Calibri" w:hAnsi="Calibri" w:cs="Calibri"/>
          <w:sz w:val="22"/>
          <w:szCs w:val="22"/>
        </w:rPr>
      </w:pPr>
      <w:r w:rsidRPr="004F614B">
        <w:rPr>
          <w:rFonts w:ascii="Calibri" w:hAnsi="Calibri" w:cs="Calibri"/>
          <w:sz w:val="22"/>
          <w:szCs w:val="22"/>
        </w:rPr>
        <w:br w:type="page"/>
      </w:r>
    </w:p>
    <w:p w14:paraId="5EEB3149" w14:textId="77777777" w:rsidR="00A2692B" w:rsidRPr="004F614B" w:rsidRDefault="00A2692B" w:rsidP="00A2692B">
      <w:pPr>
        <w:rPr>
          <w:rFonts w:ascii="Calibri" w:hAnsi="Calibri" w:cs="Calibri"/>
          <w:sz w:val="22"/>
          <w:szCs w:val="22"/>
        </w:rPr>
      </w:pPr>
    </w:p>
    <w:p w14:paraId="73B2DAE5" w14:textId="07CF8D95" w:rsidR="00276B87" w:rsidRPr="004F614B" w:rsidRDefault="00276B87" w:rsidP="00A2692B">
      <w:pPr>
        <w:jc w:val="both"/>
        <w:rPr>
          <w:rFonts w:ascii="Calibri" w:hAnsi="Calibri" w:cs="Calibri"/>
          <w:sz w:val="22"/>
          <w:szCs w:val="22"/>
        </w:rPr>
      </w:pPr>
      <w:r w:rsidRPr="004F614B">
        <w:rPr>
          <w:rFonts w:ascii="Calibri" w:hAnsi="Calibri" w:cs="Calibri"/>
          <w:sz w:val="22"/>
          <w:szCs w:val="22"/>
        </w:rPr>
        <w:t>Species-specific buffers were generated around each faecal sample collected in our database. The size of the buffer was estimated using a published dung dispersal model (Pires et al. 2018), that integrates species-specific parameters of daily dispersal (in meters/day; approximated from allometric body mass scaling relationships) and gut passage time (estimated using species traits and a database of mean particle retention times; Abraham et al. 2021). Our modelling approach generated a dung dispersal kernel for each species. From this, we calculated the 95</w:t>
      </w:r>
      <w:r w:rsidRPr="004F614B">
        <w:rPr>
          <w:rFonts w:ascii="Calibri" w:hAnsi="Calibri" w:cs="Calibri"/>
          <w:sz w:val="22"/>
          <w:szCs w:val="22"/>
          <w:vertAlign w:val="superscript"/>
        </w:rPr>
        <w:t>th</w:t>
      </w:r>
      <w:r w:rsidRPr="004F614B">
        <w:rPr>
          <w:rFonts w:ascii="Calibri" w:hAnsi="Calibri" w:cs="Calibri"/>
          <w:sz w:val="22"/>
          <w:szCs w:val="22"/>
        </w:rPr>
        <w:t xml:space="preserve"> percentile distance that individual species may have travelled from when soil was ingested to when faecal sample was actually collected. We then calculated the mean soil Al concentration within this circular buffered region for each faecal sampled and have correspondingly updated our estimates of soil ingestion using these values. See Pires et al. 2018 and Abraham et al. 2021 for related methodological details. </w:t>
      </w:r>
    </w:p>
    <w:p w14:paraId="7F4ACD6D" w14:textId="1152909B" w:rsidR="00617983" w:rsidRPr="004F614B" w:rsidRDefault="00564B64" w:rsidP="00BD1868">
      <w:pPr>
        <w:rPr>
          <w:rFonts w:ascii="Calibri" w:hAnsi="Calibri" w:cs="Calibri"/>
          <w:b/>
          <w:bCs/>
          <w:sz w:val="22"/>
          <w:szCs w:val="22"/>
        </w:rPr>
      </w:pPr>
      <w:r w:rsidRPr="004F614B">
        <w:rPr>
          <w:rFonts w:ascii="Calibri" w:hAnsi="Calibri" w:cs="Calibri"/>
          <w:b/>
          <w:bCs/>
          <w:noProof/>
          <w:sz w:val="22"/>
          <w:szCs w:val="22"/>
          <w:lang w:val="en-US" w:eastAsia="en-US"/>
          <w14:ligatures w14:val="standardContextual"/>
        </w:rPr>
        <w:drawing>
          <wp:anchor distT="0" distB="0" distL="114300" distR="114300" simplePos="0" relativeHeight="251660288" behindDoc="0" locked="0" layoutInCell="1" allowOverlap="1" wp14:anchorId="09E5FC2C" wp14:editId="48141C20">
            <wp:simplePos x="0" y="0"/>
            <wp:positionH relativeFrom="column">
              <wp:posOffset>-635</wp:posOffset>
            </wp:positionH>
            <wp:positionV relativeFrom="paragraph">
              <wp:posOffset>191135</wp:posOffset>
            </wp:positionV>
            <wp:extent cx="5762625" cy="3534410"/>
            <wp:effectExtent l="0" t="0" r="3175" b="0"/>
            <wp:wrapTight wrapText="bothSides">
              <wp:wrapPolygon edited="0">
                <wp:start x="0" y="0"/>
                <wp:lineTo x="0" y="21499"/>
                <wp:lineTo x="21564" y="21499"/>
                <wp:lineTo x="21564" y="0"/>
                <wp:lineTo x="0" y="0"/>
              </wp:wrapPolygon>
            </wp:wrapTight>
            <wp:docPr id="16793936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393636" name="Picture 1679393636"/>
                    <pic:cNvPicPr/>
                  </pic:nvPicPr>
                  <pic:blipFill rotWithShape="1">
                    <a:blip r:embed="rId10"/>
                    <a:srcRect l="5318" t="6225" r="5275" b="55021"/>
                    <a:stretch>
                      <a:fillRect/>
                    </a:stretch>
                  </pic:blipFill>
                  <pic:spPr bwMode="auto">
                    <a:xfrm>
                      <a:off x="0" y="0"/>
                      <a:ext cx="5762625" cy="35344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E823D7F" w14:textId="68293E94" w:rsidR="00385D81" w:rsidRPr="004F614B" w:rsidRDefault="00385D81" w:rsidP="00A2692B">
      <w:pPr>
        <w:jc w:val="both"/>
        <w:rPr>
          <w:rFonts w:ascii="Calibri" w:hAnsi="Calibri" w:cs="Calibri"/>
          <w:b/>
          <w:bCs/>
          <w:sz w:val="22"/>
          <w:szCs w:val="22"/>
        </w:rPr>
      </w:pPr>
    </w:p>
    <w:p w14:paraId="20373036" w14:textId="072D2168" w:rsidR="00CF10BE" w:rsidRPr="004F614B" w:rsidRDefault="00EF4CF4" w:rsidP="00A2692B">
      <w:pPr>
        <w:jc w:val="both"/>
        <w:rPr>
          <w:rFonts w:ascii="Calibri" w:hAnsi="Calibri" w:cs="Calibri"/>
          <w:sz w:val="22"/>
          <w:szCs w:val="22"/>
        </w:rPr>
      </w:pPr>
      <w:r w:rsidRPr="004F614B">
        <w:rPr>
          <w:rFonts w:ascii="Calibri" w:hAnsi="Calibri" w:cs="Calibri"/>
          <w:b/>
          <w:bCs/>
          <w:sz w:val="22"/>
          <w:szCs w:val="22"/>
        </w:rPr>
        <w:t>Figure S</w:t>
      </w:r>
      <w:r w:rsidR="00276B87" w:rsidRPr="004F614B">
        <w:rPr>
          <w:rFonts w:ascii="Calibri" w:hAnsi="Calibri" w:cs="Calibri"/>
          <w:b/>
          <w:bCs/>
          <w:sz w:val="22"/>
          <w:szCs w:val="22"/>
        </w:rPr>
        <w:t>2</w:t>
      </w:r>
      <w:r w:rsidR="0069242E" w:rsidRPr="004F614B">
        <w:rPr>
          <w:rFonts w:ascii="Calibri" w:hAnsi="Calibri" w:cs="Calibri"/>
          <w:b/>
          <w:bCs/>
          <w:sz w:val="22"/>
          <w:szCs w:val="22"/>
        </w:rPr>
        <w:t xml:space="preserve">. </w:t>
      </w:r>
      <w:r w:rsidR="00BD1868" w:rsidRPr="004F614B">
        <w:rPr>
          <w:rFonts w:ascii="Calibri" w:hAnsi="Calibri" w:cs="Calibri"/>
          <w:b/>
          <w:bCs/>
          <w:sz w:val="22"/>
          <w:szCs w:val="22"/>
        </w:rPr>
        <w:t xml:space="preserve">A) </w:t>
      </w:r>
      <w:r w:rsidR="00BD1868" w:rsidRPr="004F614B">
        <w:rPr>
          <w:rFonts w:ascii="Calibri" w:hAnsi="Calibri" w:cs="Calibri"/>
          <w:sz w:val="22"/>
          <w:szCs w:val="22"/>
        </w:rPr>
        <w:t xml:space="preserve">Species-specific dispersal probability curves capture short range deposition and </w:t>
      </w:r>
      <w:proofErr w:type="gramStart"/>
      <w:r w:rsidR="00BD1868" w:rsidRPr="004F614B">
        <w:rPr>
          <w:rFonts w:ascii="Calibri" w:hAnsi="Calibri" w:cs="Calibri"/>
          <w:sz w:val="22"/>
          <w:szCs w:val="22"/>
        </w:rPr>
        <w:t>long range</w:t>
      </w:r>
      <w:proofErr w:type="gramEnd"/>
      <w:r w:rsidR="00BD1868" w:rsidRPr="004F614B">
        <w:rPr>
          <w:rFonts w:ascii="Calibri" w:hAnsi="Calibri" w:cs="Calibri"/>
          <w:sz w:val="22"/>
          <w:szCs w:val="22"/>
        </w:rPr>
        <w:t xml:space="preserve"> events. The top panel shows a mean close to zero (consistent with most limited dispersal from the source) with a long tail extending to ~5000m reflecting long distance dispersal events. The bottom panel is flatter and more spread out, indicating a mean further from zero. The circle represents the mean predicted dispersal distance in meters; the horizontal line is the confidence interval with uncertainty around the central estimate. </w:t>
      </w:r>
      <w:r w:rsidR="00BD1868" w:rsidRPr="004F614B">
        <w:rPr>
          <w:rStyle w:val="Strong"/>
          <w:rFonts w:ascii="Calibri" w:hAnsi="Calibri" w:cs="Calibri"/>
          <w:sz w:val="22"/>
          <w:szCs w:val="22"/>
        </w:rPr>
        <w:t>B)</w:t>
      </w:r>
      <w:r w:rsidR="00BD1868" w:rsidRPr="004F614B">
        <w:rPr>
          <w:rStyle w:val="Strong"/>
          <w:rFonts w:ascii="Calibri" w:hAnsi="Calibri" w:cs="Calibri"/>
          <w:b w:val="0"/>
          <w:bCs w:val="0"/>
          <w:sz w:val="22"/>
          <w:szCs w:val="22"/>
        </w:rPr>
        <w:t xml:space="preserve"> Species- specific soil ingestion buffers calculated around each faecal </w:t>
      </w:r>
      <w:r w:rsidR="00DF46DC" w:rsidRPr="004F614B">
        <w:rPr>
          <w:rStyle w:val="Strong"/>
          <w:rFonts w:ascii="Calibri" w:hAnsi="Calibri" w:cs="Calibri"/>
          <w:b w:val="0"/>
          <w:bCs w:val="0"/>
          <w:sz w:val="22"/>
          <w:szCs w:val="22"/>
        </w:rPr>
        <w:t xml:space="preserve">sample used </w:t>
      </w:r>
      <w:r w:rsidR="00CF10BE" w:rsidRPr="004F614B">
        <w:rPr>
          <w:rFonts w:ascii="Calibri" w:hAnsi="Calibri" w:cs="Calibri"/>
          <w:sz w:val="22"/>
          <w:szCs w:val="22"/>
        </w:rPr>
        <w:br w:type="page"/>
      </w:r>
    </w:p>
    <w:p w14:paraId="7EFAAC41" w14:textId="29BE54F6" w:rsidR="00CF10BE" w:rsidRPr="004F614B" w:rsidRDefault="00CF10BE">
      <w:pPr>
        <w:rPr>
          <w:rFonts w:ascii="Calibri" w:hAnsi="Calibri" w:cs="Calibri"/>
          <w:sz w:val="22"/>
          <w:szCs w:val="22"/>
        </w:rPr>
      </w:pPr>
    </w:p>
    <w:p w14:paraId="697B79F3" w14:textId="26E678B3" w:rsidR="000009FE" w:rsidRPr="004F614B" w:rsidRDefault="00617983" w:rsidP="002C5A29">
      <w:pPr>
        <w:rPr>
          <w:rFonts w:ascii="Calibri" w:hAnsi="Calibri" w:cs="Calibri"/>
          <w:sz w:val="22"/>
          <w:szCs w:val="22"/>
        </w:rPr>
      </w:pPr>
      <w:r w:rsidRPr="004F614B">
        <w:rPr>
          <w:rFonts w:ascii="Calibri" w:hAnsi="Calibri" w:cs="Calibri"/>
          <w:noProof/>
          <w:sz w:val="22"/>
          <w:szCs w:val="22"/>
          <w:lang w:val="en-US" w:eastAsia="en-US"/>
        </w:rPr>
        <w:drawing>
          <wp:inline distT="0" distB="0" distL="0" distR="0" wp14:anchorId="72B135CE" wp14:editId="72F35CCC">
            <wp:extent cx="5766485" cy="3219450"/>
            <wp:effectExtent l="0" t="0" r="0" b="0"/>
            <wp:docPr id="131261144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611448" name="Picture 1312611448"/>
                    <pic:cNvPicPr/>
                  </pic:nvPicPr>
                  <pic:blipFill rotWithShape="1">
                    <a:blip r:embed="rId11"/>
                    <a:srcRect l="3118" r="26288" b="44226"/>
                    <a:stretch>
                      <a:fillRect/>
                    </a:stretch>
                  </pic:blipFill>
                  <pic:spPr bwMode="auto">
                    <a:xfrm>
                      <a:off x="0" y="0"/>
                      <a:ext cx="5787132" cy="3230977"/>
                    </a:xfrm>
                    <a:prstGeom prst="rect">
                      <a:avLst/>
                    </a:prstGeom>
                    <a:ln>
                      <a:noFill/>
                    </a:ln>
                    <a:extLst>
                      <a:ext uri="{53640926-AAD7-44D8-BBD7-CCE9431645EC}">
                        <a14:shadowObscured xmlns:a14="http://schemas.microsoft.com/office/drawing/2010/main"/>
                      </a:ext>
                    </a:extLst>
                  </pic:spPr>
                </pic:pic>
              </a:graphicData>
            </a:graphic>
          </wp:inline>
        </w:drawing>
      </w:r>
    </w:p>
    <w:p w14:paraId="59EB5D2C" w14:textId="77777777" w:rsidR="000009FE" w:rsidRPr="004F614B" w:rsidRDefault="000009FE" w:rsidP="002C5A29">
      <w:pPr>
        <w:rPr>
          <w:rFonts w:ascii="Calibri" w:hAnsi="Calibri" w:cs="Calibri"/>
          <w:sz w:val="22"/>
          <w:szCs w:val="22"/>
        </w:rPr>
      </w:pPr>
    </w:p>
    <w:p w14:paraId="59DFD6FB" w14:textId="4E892080" w:rsidR="00FE5FC9" w:rsidRPr="004F614B" w:rsidRDefault="006855F0">
      <w:pPr>
        <w:rPr>
          <w:rFonts w:ascii="Calibri" w:hAnsi="Calibri" w:cs="Calibri"/>
          <w:sz w:val="22"/>
          <w:szCs w:val="22"/>
        </w:rPr>
      </w:pPr>
      <w:r w:rsidRPr="004F614B">
        <w:rPr>
          <w:rFonts w:ascii="Calibri" w:hAnsi="Calibri" w:cs="Calibri"/>
          <w:b/>
          <w:bCs/>
          <w:sz w:val="22"/>
          <w:szCs w:val="22"/>
        </w:rPr>
        <w:t>Figure S</w:t>
      </w:r>
      <w:r w:rsidR="0069242E" w:rsidRPr="004F614B">
        <w:rPr>
          <w:rFonts w:ascii="Calibri" w:hAnsi="Calibri" w:cs="Calibri"/>
          <w:b/>
          <w:bCs/>
          <w:sz w:val="22"/>
          <w:szCs w:val="22"/>
        </w:rPr>
        <w:t>3.</w:t>
      </w:r>
      <w:r w:rsidRPr="004F614B">
        <w:rPr>
          <w:rFonts w:ascii="Calibri" w:hAnsi="Calibri" w:cs="Calibri"/>
          <w:sz w:val="22"/>
          <w:szCs w:val="22"/>
        </w:rPr>
        <w:t xml:space="preserve"> </w:t>
      </w:r>
      <w:r w:rsidR="00B5590E" w:rsidRPr="004F614B">
        <w:rPr>
          <w:rFonts w:ascii="Calibri" w:hAnsi="Calibri" w:cs="Calibri"/>
          <w:sz w:val="22"/>
          <w:szCs w:val="22"/>
        </w:rPr>
        <w:t>Kaiser-</w:t>
      </w:r>
      <w:proofErr w:type="spellStart"/>
      <w:r w:rsidR="00B5590E" w:rsidRPr="004F614B">
        <w:rPr>
          <w:rFonts w:ascii="Calibri" w:hAnsi="Calibri" w:cs="Calibri"/>
          <w:sz w:val="22"/>
          <w:szCs w:val="22"/>
        </w:rPr>
        <w:t>Meye</w:t>
      </w:r>
      <w:proofErr w:type="spellEnd"/>
      <w:r w:rsidR="00B5590E" w:rsidRPr="004F614B">
        <w:rPr>
          <w:rFonts w:ascii="Calibri" w:hAnsi="Calibri" w:cs="Calibri"/>
          <w:sz w:val="22"/>
          <w:szCs w:val="22"/>
        </w:rPr>
        <w:t xml:space="preserve">-Olkin test </w:t>
      </w:r>
      <w:r w:rsidR="00FE2D0B" w:rsidRPr="004F614B">
        <w:rPr>
          <w:rFonts w:ascii="Calibri" w:hAnsi="Calibri" w:cs="Calibri"/>
          <w:sz w:val="22"/>
          <w:szCs w:val="22"/>
        </w:rPr>
        <w:t xml:space="preserve">results for </w:t>
      </w:r>
      <w:proofErr w:type="spellStart"/>
      <w:r w:rsidR="00FE2D0B" w:rsidRPr="004F614B">
        <w:rPr>
          <w:rFonts w:ascii="Calibri" w:hAnsi="Calibri" w:cs="Calibri"/>
          <w:sz w:val="22"/>
          <w:szCs w:val="22"/>
        </w:rPr>
        <w:t>corelation</w:t>
      </w:r>
      <w:proofErr w:type="spellEnd"/>
      <w:r w:rsidR="00FE2D0B" w:rsidRPr="004F614B">
        <w:rPr>
          <w:rFonts w:ascii="Calibri" w:hAnsi="Calibri" w:cs="Calibri"/>
          <w:sz w:val="22"/>
          <w:szCs w:val="22"/>
        </w:rPr>
        <w:t xml:space="preserve"> between PCA</w:t>
      </w:r>
      <w:r w:rsidRPr="004F614B">
        <w:rPr>
          <w:rFonts w:ascii="Calibri" w:hAnsi="Calibri" w:cs="Calibri"/>
          <w:sz w:val="22"/>
          <w:szCs w:val="22"/>
        </w:rPr>
        <w:t xml:space="preserve"> in herbivore faeces (left). Six outliers identified using </w:t>
      </w:r>
      <w:proofErr w:type="spellStart"/>
      <w:r w:rsidRPr="004F614B">
        <w:rPr>
          <w:rFonts w:ascii="Calibri" w:hAnsi="Calibri" w:cs="Calibri"/>
          <w:sz w:val="22"/>
          <w:szCs w:val="22"/>
        </w:rPr>
        <w:t>Mahalanobis</w:t>
      </w:r>
      <w:proofErr w:type="spellEnd"/>
      <w:r w:rsidRPr="004F614B">
        <w:rPr>
          <w:rFonts w:ascii="Calibri" w:hAnsi="Calibri" w:cs="Calibri"/>
          <w:sz w:val="22"/>
          <w:szCs w:val="22"/>
        </w:rPr>
        <w:t xml:space="preserve"> Distance of PCA scores with an outlier </w:t>
      </w:r>
      <w:proofErr w:type="spellStart"/>
      <w:r w:rsidRPr="004F614B">
        <w:rPr>
          <w:rFonts w:ascii="Calibri" w:hAnsi="Calibri" w:cs="Calibri"/>
          <w:sz w:val="22"/>
          <w:szCs w:val="22"/>
        </w:rPr>
        <w:t>cutoff</w:t>
      </w:r>
      <w:proofErr w:type="spellEnd"/>
      <w:r w:rsidRPr="004F614B">
        <w:rPr>
          <w:rFonts w:ascii="Calibri" w:hAnsi="Calibri" w:cs="Calibri"/>
          <w:sz w:val="22"/>
          <w:szCs w:val="22"/>
        </w:rPr>
        <w:t xml:space="preserve"> at 99% quantile of Chi-squared (right). </w:t>
      </w:r>
      <w:r w:rsidR="00FE5FC9" w:rsidRPr="004F614B">
        <w:rPr>
          <w:rFonts w:ascii="Calibri" w:hAnsi="Calibri" w:cs="Calibri"/>
          <w:sz w:val="22"/>
          <w:szCs w:val="22"/>
        </w:rPr>
        <w:br w:type="page"/>
      </w:r>
    </w:p>
    <w:p w14:paraId="1A05F15B" w14:textId="77777777" w:rsidR="00FE5FC9" w:rsidRPr="004F614B" w:rsidRDefault="00FE5FC9" w:rsidP="002C5A29">
      <w:pPr>
        <w:rPr>
          <w:rFonts w:ascii="Calibri" w:hAnsi="Calibri" w:cs="Calibri"/>
          <w:sz w:val="22"/>
          <w:szCs w:val="22"/>
        </w:rPr>
      </w:pPr>
    </w:p>
    <w:p w14:paraId="321CFB2A" w14:textId="327C50D8" w:rsidR="00FE5FC9" w:rsidRPr="004F614B" w:rsidRDefault="00617983" w:rsidP="002C5A29">
      <w:pPr>
        <w:rPr>
          <w:rFonts w:ascii="Calibri" w:hAnsi="Calibri" w:cs="Calibri"/>
          <w:sz w:val="22"/>
          <w:szCs w:val="22"/>
        </w:rPr>
      </w:pPr>
      <w:r w:rsidRPr="004F614B">
        <w:rPr>
          <w:rFonts w:ascii="Calibri" w:hAnsi="Calibri" w:cs="Calibri"/>
          <w:noProof/>
          <w:sz w:val="22"/>
          <w:szCs w:val="22"/>
          <w:lang w:val="en-US" w:eastAsia="en-US"/>
        </w:rPr>
        <w:drawing>
          <wp:inline distT="0" distB="0" distL="0" distR="0" wp14:anchorId="66363C64" wp14:editId="4C5FF74E">
            <wp:extent cx="5795393" cy="3190875"/>
            <wp:effectExtent l="0" t="0" r="0" b="0"/>
            <wp:docPr id="114162763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627631" name="Picture 1141627631"/>
                    <pic:cNvPicPr/>
                  </pic:nvPicPr>
                  <pic:blipFill rotWithShape="1">
                    <a:blip r:embed="rId12"/>
                    <a:srcRect l="2494" r="26829" b="44933"/>
                    <a:stretch>
                      <a:fillRect/>
                    </a:stretch>
                  </pic:blipFill>
                  <pic:spPr bwMode="auto">
                    <a:xfrm>
                      <a:off x="0" y="0"/>
                      <a:ext cx="5804496" cy="3195887"/>
                    </a:xfrm>
                    <a:prstGeom prst="rect">
                      <a:avLst/>
                    </a:prstGeom>
                    <a:ln>
                      <a:noFill/>
                    </a:ln>
                    <a:extLst>
                      <a:ext uri="{53640926-AAD7-44D8-BBD7-CCE9431645EC}">
                        <a14:shadowObscured xmlns:a14="http://schemas.microsoft.com/office/drawing/2010/main"/>
                      </a:ext>
                    </a:extLst>
                  </pic:spPr>
                </pic:pic>
              </a:graphicData>
            </a:graphic>
          </wp:inline>
        </w:drawing>
      </w:r>
    </w:p>
    <w:p w14:paraId="4F8D2056" w14:textId="77777777" w:rsidR="00FE5FC9" w:rsidRPr="004F614B" w:rsidRDefault="00FE5FC9" w:rsidP="002C5A29">
      <w:pPr>
        <w:rPr>
          <w:rFonts w:ascii="Calibri" w:hAnsi="Calibri" w:cs="Calibri"/>
          <w:sz w:val="22"/>
          <w:szCs w:val="22"/>
        </w:rPr>
      </w:pPr>
    </w:p>
    <w:p w14:paraId="45D6787F" w14:textId="3C31A540" w:rsidR="00FE5FC9" w:rsidRPr="004F614B" w:rsidRDefault="000009FE">
      <w:pPr>
        <w:rPr>
          <w:rFonts w:ascii="Calibri" w:hAnsi="Calibri" w:cs="Calibri"/>
          <w:sz w:val="20"/>
          <w:szCs w:val="20"/>
        </w:rPr>
      </w:pPr>
      <w:r w:rsidRPr="004F614B">
        <w:rPr>
          <w:rFonts w:ascii="Calibri" w:hAnsi="Calibri" w:cs="Calibri"/>
          <w:b/>
          <w:bCs/>
          <w:sz w:val="22"/>
          <w:szCs w:val="22"/>
        </w:rPr>
        <w:t>Figure S</w:t>
      </w:r>
      <w:r w:rsidR="0069242E" w:rsidRPr="004F614B">
        <w:rPr>
          <w:rFonts w:ascii="Calibri" w:hAnsi="Calibri" w:cs="Calibri"/>
          <w:b/>
          <w:bCs/>
          <w:sz w:val="22"/>
          <w:szCs w:val="22"/>
        </w:rPr>
        <w:t>4</w:t>
      </w:r>
      <w:r w:rsidRPr="004F614B">
        <w:rPr>
          <w:rFonts w:ascii="Calibri" w:hAnsi="Calibri" w:cs="Calibri"/>
          <w:sz w:val="22"/>
          <w:szCs w:val="22"/>
        </w:rPr>
        <w:t xml:space="preserve">. </w:t>
      </w:r>
      <w:r w:rsidR="00FE2D0B" w:rsidRPr="004F614B">
        <w:rPr>
          <w:rFonts w:ascii="Calibri" w:hAnsi="Calibri" w:cs="Calibri"/>
          <w:sz w:val="22"/>
          <w:szCs w:val="22"/>
        </w:rPr>
        <w:t>Kaiser-</w:t>
      </w:r>
      <w:proofErr w:type="spellStart"/>
      <w:r w:rsidR="00FE2D0B" w:rsidRPr="004F614B">
        <w:rPr>
          <w:rFonts w:ascii="Calibri" w:hAnsi="Calibri" w:cs="Calibri"/>
          <w:sz w:val="22"/>
          <w:szCs w:val="22"/>
        </w:rPr>
        <w:t>Meye</w:t>
      </w:r>
      <w:proofErr w:type="spellEnd"/>
      <w:r w:rsidR="00FE2D0B" w:rsidRPr="004F614B">
        <w:rPr>
          <w:rFonts w:ascii="Calibri" w:hAnsi="Calibri" w:cs="Calibri"/>
          <w:sz w:val="22"/>
          <w:szCs w:val="22"/>
        </w:rPr>
        <w:t xml:space="preserve">-Olkin test results for </w:t>
      </w:r>
      <w:proofErr w:type="spellStart"/>
      <w:r w:rsidR="00FE2D0B" w:rsidRPr="004F614B">
        <w:rPr>
          <w:rFonts w:ascii="Calibri" w:hAnsi="Calibri" w:cs="Calibri"/>
          <w:sz w:val="22"/>
          <w:szCs w:val="22"/>
        </w:rPr>
        <w:t>corelation</w:t>
      </w:r>
      <w:proofErr w:type="spellEnd"/>
      <w:r w:rsidR="00FE2D0B" w:rsidRPr="004F614B">
        <w:rPr>
          <w:rFonts w:ascii="Calibri" w:hAnsi="Calibri" w:cs="Calibri"/>
          <w:sz w:val="22"/>
          <w:szCs w:val="22"/>
        </w:rPr>
        <w:t xml:space="preserve"> between PCA in herbivore fur (left). Six outliers identified using </w:t>
      </w:r>
      <w:proofErr w:type="spellStart"/>
      <w:r w:rsidR="00FE2D0B" w:rsidRPr="004F614B">
        <w:rPr>
          <w:rFonts w:ascii="Calibri" w:hAnsi="Calibri" w:cs="Calibri"/>
          <w:sz w:val="22"/>
          <w:szCs w:val="22"/>
        </w:rPr>
        <w:t>Mahalanobis</w:t>
      </w:r>
      <w:proofErr w:type="spellEnd"/>
      <w:r w:rsidR="00FE2D0B" w:rsidRPr="004F614B">
        <w:rPr>
          <w:rFonts w:ascii="Calibri" w:hAnsi="Calibri" w:cs="Calibri"/>
          <w:sz w:val="22"/>
          <w:szCs w:val="22"/>
        </w:rPr>
        <w:t xml:space="preserve"> Distance of PCA scores with an outlier </w:t>
      </w:r>
      <w:proofErr w:type="spellStart"/>
      <w:r w:rsidR="00FE2D0B" w:rsidRPr="004F614B">
        <w:rPr>
          <w:rFonts w:ascii="Calibri" w:hAnsi="Calibri" w:cs="Calibri"/>
          <w:sz w:val="22"/>
          <w:szCs w:val="22"/>
        </w:rPr>
        <w:t>cutoff</w:t>
      </w:r>
      <w:proofErr w:type="spellEnd"/>
      <w:r w:rsidR="00FE2D0B" w:rsidRPr="004F614B">
        <w:rPr>
          <w:rFonts w:ascii="Calibri" w:hAnsi="Calibri" w:cs="Calibri"/>
          <w:sz w:val="22"/>
          <w:szCs w:val="22"/>
        </w:rPr>
        <w:t xml:space="preserve"> at 99% quantile of Chi-squared (right). </w:t>
      </w:r>
      <w:r w:rsidR="00FE5FC9" w:rsidRPr="004F614B">
        <w:rPr>
          <w:rFonts w:ascii="Calibri" w:hAnsi="Calibri" w:cs="Calibri"/>
          <w:sz w:val="20"/>
          <w:szCs w:val="20"/>
        </w:rPr>
        <w:br w:type="page"/>
      </w:r>
    </w:p>
    <w:p w14:paraId="0DFAD059" w14:textId="77777777" w:rsidR="00FE5FC9" w:rsidRPr="004F614B" w:rsidRDefault="00FE5FC9" w:rsidP="00FE5FC9">
      <w:pPr>
        <w:rPr>
          <w:rFonts w:ascii="Calibri" w:hAnsi="Calibri" w:cs="Calibri"/>
          <w:sz w:val="20"/>
          <w:szCs w:val="20"/>
        </w:rPr>
      </w:pPr>
      <w:r w:rsidRPr="004F614B">
        <w:rPr>
          <w:rFonts w:ascii="Calibri" w:hAnsi="Calibri" w:cs="Calibri"/>
          <w:noProof/>
          <w:sz w:val="20"/>
          <w:szCs w:val="20"/>
          <w:lang w:val="en-US" w:eastAsia="en-US"/>
        </w:rPr>
        <w:lastRenderedPageBreak/>
        <w:drawing>
          <wp:inline distT="0" distB="0" distL="0" distR="0" wp14:anchorId="170C50FF" wp14:editId="4E8C050D">
            <wp:extent cx="5727700" cy="5727700"/>
            <wp:effectExtent l="0" t="0" r="0" b="0"/>
            <wp:docPr id="8765898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6589816" name="Picture 876589816"/>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27700" cy="5727700"/>
                    </a:xfrm>
                    <a:prstGeom prst="rect">
                      <a:avLst/>
                    </a:prstGeom>
                  </pic:spPr>
                </pic:pic>
              </a:graphicData>
            </a:graphic>
          </wp:inline>
        </w:drawing>
      </w:r>
    </w:p>
    <w:p w14:paraId="7F479F01" w14:textId="53649A52" w:rsidR="00A2692B" w:rsidRPr="004F614B" w:rsidRDefault="00FE5FC9" w:rsidP="00A2692B">
      <w:pPr>
        <w:jc w:val="both"/>
        <w:rPr>
          <w:rFonts w:ascii="Calibri" w:hAnsi="Calibri" w:cs="Calibri"/>
          <w:sz w:val="22"/>
          <w:szCs w:val="22"/>
        </w:rPr>
      </w:pPr>
      <w:r w:rsidRPr="004F614B">
        <w:rPr>
          <w:rFonts w:ascii="Calibri" w:hAnsi="Calibri" w:cs="Calibri"/>
          <w:b/>
          <w:bCs/>
          <w:sz w:val="22"/>
          <w:szCs w:val="22"/>
        </w:rPr>
        <w:t>Figure S</w:t>
      </w:r>
      <w:r w:rsidR="0069242E" w:rsidRPr="004F614B">
        <w:rPr>
          <w:rFonts w:ascii="Calibri" w:hAnsi="Calibri" w:cs="Calibri"/>
          <w:b/>
          <w:bCs/>
          <w:sz w:val="22"/>
          <w:szCs w:val="22"/>
        </w:rPr>
        <w:t>5</w:t>
      </w:r>
      <w:r w:rsidRPr="004F614B">
        <w:rPr>
          <w:rFonts w:ascii="Calibri" w:hAnsi="Calibri" w:cs="Calibri"/>
          <w:b/>
          <w:bCs/>
          <w:sz w:val="22"/>
          <w:szCs w:val="22"/>
        </w:rPr>
        <w:t xml:space="preserve">. </w:t>
      </w:r>
      <w:r w:rsidRPr="004F614B">
        <w:rPr>
          <w:rFonts w:ascii="Calibri" w:hAnsi="Calibri" w:cs="Calibri"/>
          <w:sz w:val="22"/>
          <w:szCs w:val="22"/>
        </w:rPr>
        <w:t xml:space="preserve">Regression analysis highlights the relationship between faecal element concentrations on the x axis and fur concentrations on the y axis measured in mg/kg in 9 of the sixteen species and for fifteen elements assessed in this study. Positive </w:t>
      </w:r>
      <w:r w:rsidR="0069242E" w:rsidRPr="004F614B">
        <w:rPr>
          <w:rFonts w:ascii="Calibri" w:hAnsi="Calibri" w:cs="Calibri"/>
          <w:sz w:val="22"/>
          <w:szCs w:val="22"/>
        </w:rPr>
        <w:t>relationship</w:t>
      </w:r>
      <w:r w:rsidRPr="004F614B">
        <w:rPr>
          <w:rFonts w:ascii="Calibri" w:hAnsi="Calibri" w:cs="Calibri"/>
          <w:sz w:val="22"/>
          <w:szCs w:val="22"/>
        </w:rPr>
        <w:t xml:space="preserve"> (R</w:t>
      </w:r>
      <w:r w:rsidRPr="004F614B">
        <w:rPr>
          <w:rFonts w:ascii="Calibri" w:hAnsi="Calibri" w:cs="Calibri"/>
          <w:sz w:val="22"/>
          <w:szCs w:val="22"/>
          <w:vertAlign w:val="superscript"/>
        </w:rPr>
        <w:t>2</w:t>
      </w:r>
      <w:r w:rsidRPr="004F614B">
        <w:rPr>
          <w:rFonts w:ascii="Calibri" w:hAnsi="Calibri" w:cs="Calibri"/>
          <w:sz w:val="22"/>
          <w:szCs w:val="22"/>
        </w:rPr>
        <w:t>&gt;0.4)</w:t>
      </w:r>
      <w:r w:rsidR="0069242E" w:rsidRPr="004F614B">
        <w:rPr>
          <w:rFonts w:ascii="Calibri" w:hAnsi="Calibri" w:cs="Calibri"/>
          <w:sz w:val="22"/>
          <w:szCs w:val="22"/>
        </w:rPr>
        <w:t xml:space="preserve"> </w:t>
      </w:r>
      <w:r w:rsidRPr="004F614B">
        <w:rPr>
          <w:rFonts w:ascii="Calibri" w:hAnsi="Calibri" w:cs="Calibri"/>
          <w:sz w:val="22"/>
          <w:szCs w:val="22"/>
        </w:rPr>
        <w:t xml:space="preserve">between faeces and fur for high intake elements V, Al, Pb and Se, </w:t>
      </w:r>
      <w:r w:rsidR="0069242E" w:rsidRPr="004F614B">
        <w:rPr>
          <w:rFonts w:ascii="Calibri" w:hAnsi="Calibri" w:cs="Calibri"/>
          <w:sz w:val="22"/>
          <w:szCs w:val="22"/>
        </w:rPr>
        <w:t>through soil ingestion. N</w:t>
      </w:r>
      <w:r w:rsidRPr="004F614B">
        <w:rPr>
          <w:rFonts w:ascii="Calibri" w:hAnsi="Calibri" w:cs="Calibri"/>
          <w:sz w:val="22"/>
          <w:szCs w:val="22"/>
        </w:rPr>
        <w:t>o correlation or negative correlation for remaining elements</w:t>
      </w:r>
      <w:r w:rsidR="0069242E" w:rsidRPr="004F614B">
        <w:rPr>
          <w:rFonts w:ascii="Calibri" w:hAnsi="Calibri" w:cs="Calibri"/>
          <w:sz w:val="22"/>
          <w:szCs w:val="22"/>
        </w:rPr>
        <w:t xml:space="preserve"> </w:t>
      </w:r>
    </w:p>
    <w:p w14:paraId="55810E6F" w14:textId="77777777" w:rsidR="00A2692B" w:rsidRPr="004F614B" w:rsidRDefault="00A2692B">
      <w:pPr>
        <w:rPr>
          <w:rFonts w:ascii="Calibri" w:hAnsi="Calibri" w:cs="Calibri"/>
          <w:sz w:val="22"/>
          <w:szCs w:val="22"/>
        </w:rPr>
      </w:pPr>
      <w:r w:rsidRPr="004F614B">
        <w:rPr>
          <w:rFonts w:ascii="Calibri" w:hAnsi="Calibri" w:cs="Calibri"/>
          <w:sz w:val="22"/>
          <w:szCs w:val="22"/>
        </w:rPr>
        <w:br w:type="page"/>
      </w:r>
    </w:p>
    <w:p w14:paraId="3765999E" w14:textId="5625B2C2" w:rsidR="00723562" w:rsidRPr="004F614B" w:rsidRDefault="00B50053" w:rsidP="00A2692B">
      <w:pPr>
        <w:jc w:val="both"/>
        <w:rPr>
          <w:rFonts w:ascii="Calibri" w:hAnsi="Calibri" w:cs="Calibri"/>
          <w:b/>
          <w:bCs/>
          <w:sz w:val="22"/>
          <w:szCs w:val="22"/>
        </w:rPr>
      </w:pPr>
      <w:r w:rsidRPr="004F614B">
        <w:rPr>
          <w:rFonts w:ascii="Calibri" w:hAnsi="Calibri" w:cs="Calibri"/>
          <w:b/>
          <w:bCs/>
          <w:sz w:val="22"/>
          <w:szCs w:val="22"/>
        </w:rPr>
        <w:lastRenderedPageBreak/>
        <w:t>References</w:t>
      </w:r>
    </w:p>
    <w:p w14:paraId="4EBE57C9" w14:textId="77777777" w:rsidR="0069242E" w:rsidRPr="004F614B" w:rsidRDefault="0069242E" w:rsidP="00A2692B">
      <w:pPr>
        <w:spacing w:line="276" w:lineRule="auto"/>
        <w:ind w:left="142" w:hanging="142"/>
        <w:jc w:val="both"/>
        <w:rPr>
          <w:rFonts w:ascii="Open Sans" w:hAnsi="Open Sans" w:cs="Open Sans"/>
          <w:sz w:val="21"/>
          <w:szCs w:val="21"/>
        </w:rPr>
      </w:pPr>
      <w:r w:rsidRPr="004F614B">
        <w:rPr>
          <w:rFonts w:ascii="Calibri" w:hAnsi="Calibri" w:cs="Calibri"/>
          <w:sz w:val="20"/>
          <w:szCs w:val="20"/>
        </w:rPr>
        <w:t xml:space="preserve">Abraham, A.J., </w:t>
      </w:r>
      <w:proofErr w:type="spellStart"/>
      <w:r w:rsidRPr="004F614B">
        <w:rPr>
          <w:rFonts w:ascii="Calibri" w:hAnsi="Calibri" w:cs="Calibri"/>
          <w:sz w:val="20"/>
          <w:szCs w:val="20"/>
        </w:rPr>
        <w:t>Prys</w:t>
      </w:r>
      <w:proofErr w:type="spellEnd"/>
      <w:r w:rsidRPr="004F614B">
        <w:rPr>
          <w:rFonts w:ascii="Calibri" w:hAnsi="Calibri" w:cs="Calibri"/>
          <w:sz w:val="20"/>
          <w:szCs w:val="20"/>
        </w:rPr>
        <w:t xml:space="preserve">-Jones, T.O., De </w:t>
      </w:r>
      <w:proofErr w:type="spellStart"/>
      <w:r w:rsidRPr="004F614B">
        <w:rPr>
          <w:rFonts w:ascii="Calibri" w:hAnsi="Calibri" w:cs="Calibri"/>
          <w:sz w:val="20"/>
          <w:szCs w:val="20"/>
        </w:rPr>
        <w:t>Cuyper</w:t>
      </w:r>
      <w:proofErr w:type="spellEnd"/>
      <w:r w:rsidRPr="004F614B">
        <w:rPr>
          <w:rFonts w:ascii="Calibri" w:hAnsi="Calibri" w:cs="Calibri"/>
          <w:sz w:val="20"/>
          <w:szCs w:val="20"/>
        </w:rPr>
        <w:t xml:space="preserve">, A., Ridnour, C., </w:t>
      </w:r>
      <w:proofErr w:type="spellStart"/>
      <w:r w:rsidRPr="004F614B">
        <w:rPr>
          <w:rFonts w:ascii="Calibri" w:hAnsi="Calibri" w:cs="Calibri"/>
          <w:sz w:val="20"/>
          <w:szCs w:val="20"/>
        </w:rPr>
        <w:t>Hempson</w:t>
      </w:r>
      <w:proofErr w:type="spellEnd"/>
      <w:r w:rsidRPr="004F614B">
        <w:rPr>
          <w:rFonts w:ascii="Calibri" w:hAnsi="Calibri" w:cs="Calibri"/>
          <w:sz w:val="20"/>
          <w:szCs w:val="20"/>
        </w:rPr>
        <w:t xml:space="preserve">, G.P., Hocking, T., </w:t>
      </w:r>
      <w:proofErr w:type="spellStart"/>
      <w:r w:rsidRPr="004F614B">
        <w:rPr>
          <w:rFonts w:ascii="Calibri" w:hAnsi="Calibri" w:cs="Calibri"/>
          <w:sz w:val="20"/>
          <w:szCs w:val="20"/>
        </w:rPr>
        <w:t>Clauss</w:t>
      </w:r>
      <w:proofErr w:type="spellEnd"/>
      <w:r w:rsidRPr="004F614B">
        <w:rPr>
          <w:rFonts w:ascii="Calibri" w:hAnsi="Calibri" w:cs="Calibri"/>
          <w:sz w:val="20"/>
          <w:szCs w:val="20"/>
        </w:rPr>
        <w:t>, M., Doughty, C.E. (2021). Improved estimation of gut passage time considerably affects trait-based dispersal models. Functional Ecology 35: 860–869.</w:t>
      </w:r>
      <w:hyperlink r:id="rId14" w:history="1">
        <w:r w:rsidRPr="004F614B">
          <w:rPr>
            <w:rFonts w:ascii="Calibri" w:hAnsi="Calibri" w:cs="Calibri"/>
            <w:sz w:val="20"/>
            <w:szCs w:val="20"/>
          </w:rPr>
          <w:t>https://doi.org/10.1111/1365-2435.13726</w:t>
        </w:r>
      </w:hyperlink>
    </w:p>
    <w:p w14:paraId="4A461804" w14:textId="07A6D597" w:rsidR="00B50053" w:rsidRPr="004F614B" w:rsidRDefault="00B50053" w:rsidP="00A2692B">
      <w:pPr>
        <w:spacing w:line="276" w:lineRule="auto"/>
        <w:ind w:left="284" w:hanging="284"/>
        <w:jc w:val="both"/>
        <w:rPr>
          <w:rFonts w:ascii="Calibri" w:hAnsi="Calibri" w:cs="Calibri"/>
          <w:sz w:val="20"/>
          <w:szCs w:val="20"/>
        </w:rPr>
      </w:pPr>
      <w:proofErr w:type="spellStart"/>
      <w:r w:rsidRPr="004F614B">
        <w:rPr>
          <w:rFonts w:ascii="Calibri" w:hAnsi="Calibri" w:cs="Calibri"/>
          <w:sz w:val="20"/>
          <w:szCs w:val="20"/>
        </w:rPr>
        <w:t>Kingdon</w:t>
      </w:r>
      <w:proofErr w:type="spellEnd"/>
      <w:r w:rsidRPr="004F614B">
        <w:rPr>
          <w:rFonts w:ascii="Calibri" w:hAnsi="Calibri" w:cs="Calibri"/>
          <w:sz w:val="20"/>
          <w:szCs w:val="20"/>
        </w:rPr>
        <w:t xml:space="preserve">, J., </w:t>
      </w:r>
      <w:proofErr w:type="spellStart"/>
      <w:r w:rsidRPr="004F614B">
        <w:rPr>
          <w:rFonts w:ascii="Calibri" w:hAnsi="Calibri" w:cs="Calibri"/>
          <w:sz w:val="20"/>
          <w:szCs w:val="20"/>
        </w:rPr>
        <w:t>Happold</w:t>
      </w:r>
      <w:proofErr w:type="spellEnd"/>
      <w:r w:rsidRPr="004F614B">
        <w:rPr>
          <w:rFonts w:ascii="Calibri" w:hAnsi="Calibri" w:cs="Calibri"/>
          <w:sz w:val="20"/>
          <w:szCs w:val="20"/>
        </w:rPr>
        <w:t xml:space="preserve">, D., </w:t>
      </w:r>
      <w:proofErr w:type="spellStart"/>
      <w:r w:rsidRPr="004F614B">
        <w:rPr>
          <w:rFonts w:ascii="Calibri" w:hAnsi="Calibri" w:cs="Calibri"/>
          <w:sz w:val="20"/>
          <w:szCs w:val="20"/>
        </w:rPr>
        <w:t>Butynski</w:t>
      </w:r>
      <w:proofErr w:type="spellEnd"/>
      <w:r w:rsidRPr="004F614B">
        <w:rPr>
          <w:rFonts w:ascii="Calibri" w:hAnsi="Calibri" w:cs="Calibri"/>
          <w:sz w:val="20"/>
          <w:szCs w:val="20"/>
        </w:rPr>
        <w:t xml:space="preserve">, T., Hoffmann, M., Meredith H., </w:t>
      </w:r>
      <w:proofErr w:type="spellStart"/>
      <w:r w:rsidRPr="004F614B">
        <w:rPr>
          <w:rFonts w:ascii="Calibri" w:hAnsi="Calibri" w:cs="Calibri"/>
          <w:sz w:val="20"/>
          <w:szCs w:val="20"/>
        </w:rPr>
        <w:t>Kalina</w:t>
      </w:r>
      <w:proofErr w:type="spellEnd"/>
      <w:r w:rsidRPr="004F614B">
        <w:rPr>
          <w:rFonts w:ascii="Calibri" w:hAnsi="Calibri" w:cs="Calibri"/>
          <w:sz w:val="20"/>
          <w:szCs w:val="20"/>
        </w:rPr>
        <w:t xml:space="preserve">, J., </w:t>
      </w:r>
      <w:r w:rsidR="00564B64" w:rsidRPr="004F614B">
        <w:rPr>
          <w:rFonts w:ascii="Calibri" w:hAnsi="Calibri" w:cs="Calibri"/>
          <w:sz w:val="20"/>
          <w:szCs w:val="20"/>
        </w:rPr>
        <w:t>(</w:t>
      </w:r>
      <w:r w:rsidRPr="004F614B">
        <w:rPr>
          <w:rFonts w:ascii="Calibri" w:hAnsi="Calibri" w:cs="Calibri"/>
          <w:sz w:val="20"/>
          <w:szCs w:val="20"/>
        </w:rPr>
        <w:t>2013</w:t>
      </w:r>
      <w:r w:rsidR="00564B64" w:rsidRPr="004F614B">
        <w:rPr>
          <w:rFonts w:ascii="Calibri" w:hAnsi="Calibri" w:cs="Calibri"/>
          <w:sz w:val="20"/>
          <w:szCs w:val="20"/>
        </w:rPr>
        <w:t>)</w:t>
      </w:r>
      <w:r w:rsidRPr="004F614B">
        <w:rPr>
          <w:rFonts w:ascii="Calibri" w:hAnsi="Calibri" w:cs="Calibri"/>
          <w:sz w:val="20"/>
          <w:szCs w:val="20"/>
        </w:rPr>
        <w:t xml:space="preserve">. Mammals of Africa: Volumes </w:t>
      </w:r>
      <w:proofErr w:type="spellStart"/>
      <w:r w:rsidRPr="004F614B">
        <w:rPr>
          <w:rFonts w:ascii="Calibri" w:hAnsi="Calibri" w:cs="Calibri"/>
          <w:sz w:val="20"/>
          <w:szCs w:val="20"/>
        </w:rPr>
        <w:t>i</w:t>
      </w:r>
      <w:proofErr w:type="spellEnd"/>
      <w:r w:rsidRPr="004F614B">
        <w:rPr>
          <w:rFonts w:ascii="Calibri" w:hAnsi="Calibri" w:cs="Calibri"/>
          <w:sz w:val="20"/>
          <w:szCs w:val="20"/>
        </w:rPr>
        <w:t>-vi. Bloomsbury</w:t>
      </w:r>
      <w:r w:rsidR="0089439F" w:rsidRPr="004F614B">
        <w:rPr>
          <w:rFonts w:ascii="Calibri" w:hAnsi="Calibri" w:cs="Calibri"/>
          <w:sz w:val="20"/>
          <w:szCs w:val="20"/>
        </w:rPr>
        <w:t>.</w:t>
      </w:r>
    </w:p>
    <w:p w14:paraId="103C8FCF" w14:textId="6E8B9B3E" w:rsidR="00B50053" w:rsidRPr="004F614B" w:rsidRDefault="00B50053" w:rsidP="00A2692B">
      <w:pPr>
        <w:spacing w:line="276" w:lineRule="auto"/>
        <w:ind w:left="284" w:hanging="284"/>
        <w:jc w:val="both"/>
        <w:rPr>
          <w:rFonts w:ascii="Calibri" w:hAnsi="Calibri" w:cs="Calibri"/>
          <w:sz w:val="20"/>
          <w:szCs w:val="20"/>
        </w:rPr>
      </w:pPr>
      <w:r w:rsidRPr="004F614B">
        <w:rPr>
          <w:rFonts w:ascii="Calibri" w:hAnsi="Calibri" w:cs="Calibri"/>
          <w:sz w:val="20"/>
          <w:szCs w:val="20"/>
        </w:rPr>
        <w:t>Stevens</w:t>
      </w:r>
      <w:r w:rsidR="0089439F" w:rsidRPr="004F614B">
        <w:rPr>
          <w:rFonts w:ascii="Calibri" w:hAnsi="Calibri" w:cs="Calibri"/>
          <w:sz w:val="20"/>
          <w:szCs w:val="20"/>
        </w:rPr>
        <w:t xml:space="preserve">, C.E., </w:t>
      </w:r>
      <w:r w:rsidRPr="004F614B">
        <w:rPr>
          <w:rFonts w:ascii="Calibri" w:hAnsi="Calibri" w:cs="Calibri"/>
          <w:sz w:val="20"/>
          <w:szCs w:val="20"/>
        </w:rPr>
        <w:t>Hume</w:t>
      </w:r>
      <w:r w:rsidR="0089439F" w:rsidRPr="004F614B">
        <w:rPr>
          <w:rFonts w:ascii="Calibri" w:hAnsi="Calibri" w:cs="Calibri"/>
          <w:sz w:val="20"/>
          <w:szCs w:val="20"/>
        </w:rPr>
        <w:t xml:space="preserve">, I.D., </w:t>
      </w:r>
      <w:r w:rsidR="00564B64" w:rsidRPr="004F614B">
        <w:rPr>
          <w:rFonts w:ascii="Calibri" w:hAnsi="Calibri" w:cs="Calibri"/>
          <w:sz w:val="20"/>
          <w:szCs w:val="20"/>
        </w:rPr>
        <w:t>(</w:t>
      </w:r>
      <w:r w:rsidRPr="004F614B">
        <w:rPr>
          <w:rFonts w:ascii="Calibri" w:hAnsi="Calibri" w:cs="Calibri"/>
          <w:sz w:val="20"/>
          <w:szCs w:val="20"/>
        </w:rPr>
        <w:t>1995</w:t>
      </w:r>
      <w:r w:rsidR="00564B64" w:rsidRPr="004F614B">
        <w:rPr>
          <w:rFonts w:ascii="Calibri" w:hAnsi="Calibri" w:cs="Calibri"/>
          <w:sz w:val="20"/>
          <w:szCs w:val="20"/>
        </w:rPr>
        <w:t>)</w:t>
      </w:r>
      <w:r w:rsidR="0089439F" w:rsidRPr="004F614B">
        <w:rPr>
          <w:rFonts w:ascii="Calibri" w:hAnsi="Calibri" w:cs="Calibri"/>
          <w:sz w:val="20"/>
          <w:szCs w:val="20"/>
        </w:rPr>
        <w:t xml:space="preserve">. Comparative Physiology of the Vertebrate </w:t>
      </w:r>
      <w:r w:rsidR="00564B64" w:rsidRPr="004F614B">
        <w:rPr>
          <w:rFonts w:ascii="Calibri" w:hAnsi="Calibri" w:cs="Calibri"/>
          <w:sz w:val="20"/>
          <w:szCs w:val="20"/>
        </w:rPr>
        <w:t>D</w:t>
      </w:r>
      <w:r w:rsidR="0089439F" w:rsidRPr="004F614B">
        <w:rPr>
          <w:rFonts w:ascii="Calibri" w:hAnsi="Calibri" w:cs="Calibri"/>
          <w:sz w:val="20"/>
          <w:szCs w:val="20"/>
        </w:rPr>
        <w:t xml:space="preserve">igestive </w:t>
      </w:r>
      <w:r w:rsidR="00564B64" w:rsidRPr="004F614B">
        <w:rPr>
          <w:rFonts w:ascii="Calibri" w:hAnsi="Calibri" w:cs="Calibri"/>
          <w:sz w:val="20"/>
          <w:szCs w:val="20"/>
        </w:rPr>
        <w:t>S</w:t>
      </w:r>
      <w:r w:rsidR="0089439F" w:rsidRPr="004F614B">
        <w:rPr>
          <w:rFonts w:ascii="Calibri" w:hAnsi="Calibri" w:cs="Calibri"/>
          <w:sz w:val="20"/>
          <w:szCs w:val="20"/>
        </w:rPr>
        <w:t>ystem, Cambridge University Press.</w:t>
      </w:r>
    </w:p>
    <w:p w14:paraId="0099A2A3" w14:textId="04F22971" w:rsidR="00B50053" w:rsidRPr="004F614B" w:rsidRDefault="00B50053" w:rsidP="00A2692B">
      <w:pPr>
        <w:pStyle w:val="NoSpacing"/>
        <w:spacing w:line="276" w:lineRule="auto"/>
        <w:ind w:left="284" w:hanging="284"/>
        <w:jc w:val="both"/>
        <w:rPr>
          <w:rFonts w:ascii="Calibri" w:hAnsi="Calibri" w:cs="Calibri"/>
          <w:sz w:val="20"/>
          <w:szCs w:val="20"/>
          <w:lang w:val="en-GB"/>
        </w:rPr>
      </w:pPr>
      <w:r w:rsidRPr="004F614B">
        <w:rPr>
          <w:rFonts w:ascii="Calibri" w:hAnsi="Calibri" w:cs="Calibri"/>
          <w:sz w:val="20"/>
          <w:szCs w:val="20"/>
          <w:lang w:val="en-ZA"/>
        </w:rPr>
        <w:t xml:space="preserve">Webster, A.B., Abraham, A.J., </w:t>
      </w:r>
      <w:r w:rsidR="00564B64" w:rsidRPr="004F614B">
        <w:rPr>
          <w:rFonts w:ascii="Calibri" w:hAnsi="Calibri" w:cs="Calibri"/>
          <w:sz w:val="20"/>
          <w:szCs w:val="20"/>
          <w:lang w:val="en-ZA"/>
        </w:rPr>
        <w:t>(</w:t>
      </w:r>
      <w:r w:rsidRPr="004F614B">
        <w:rPr>
          <w:rFonts w:ascii="Calibri" w:hAnsi="Calibri" w:cs="Calibri"/>
          <w:sz w:val="20"/>
          <w:szCs w:val="20"/>
          <w:lang w:val="en-ZA"/>
        </w:rPr>
        <w:t>2021</w:t>
      </w:r>
      <w:r w:rsidR="00564B64" w:rsidRPr="004F614B">
        <w:rPr>
          <w:rFonts w:ascii="Calibri" w:hAnsi="Calibri" w:cs="Calibri"/>
          <w:sz w:val="20"/>
          <w:szCs w:val="20"/>
          <w:lang w:val="en-ZA"/>
        </w:rPr>
        <w:t>)</w:t>
      </w:r>
      <w:r w:rsidRPr="004F614B">
        <w:rPr>
          <w:rFonts w:ascii="Calibri" w:hAnsi="Calibri" w:cs="Calibri"/>
          <w:sz w:val="20"/>
          <w:szCs w:val="20"/>
          <w:lang w:val="en-ZA"/>
        </w:rPr>
        <w:t xml:space="preserve">. </w:t>
      </w:r>
      <w:r w:rsidRPr="004F614B">
        <w:rPr>
          <w:rFonts w:ascii="Calibri" w:hAnsi="Calibri" w:cs="Calibri"/>
          <w:sz w:val="20"/>
          <w:szCs w:val="20"/>
          <w:lang w:val="en-GB"/>
        </w:rPr>
        <w:t xml:space="preserve">An assessment of large herbivore dynamics at </w:t>
      </w:r>
      <w:proofErr w:type="spellStart"/>
      <w:r w:rsidRPr="004F614B">
        <w:rPr>
          <w:rFonts w:ascii="Calibri" w:hAnsi="Calibri" w:cs="Calibri"/>
          <w:sz w:val="20"/>
          <w:szCs w:val="20"/>
          <w:lang w:val="en-GB"/>
        </w:rPr>
        <w:t>Tswalu</w:t>
      </w:r>
      <w:proofErr w:type="spellEnd"/>
      <w:r w:rsidRPr="004F614B">
        <w:rPr>
          <w:rFonts w:ascii="Calibri" w:hAnsi="Calibri" w:cs="Calibri"/>
          <w:sz w:val="20"/>
          <w:szCs w:val="20"/>
          <w:lang w:val="en-GB"/>
        </w:rPr>
        <w:t xml:space="preserve"> Kalahari Reserve 2008-2021. Management Report.</w:t>
      </w:r>
    </w:p>
    <w:p w14:paraId="764CD8F6" w14:textId="1EA7181B" w:rsidR="0089439F" w:rsidRPr="004F614B" w:rsidRDefault="0089439F" w:rsidP="00A2692B">
      <w:pPr>
        <w:pStyle w:val="NoSpacing"/>
        <w:spacing w:line="276" w:lineRule="auto"/>
        <w:ind w:left="284" w:hanging="284"/>
        <w:jc w:val="both"/>
        <w:rPr>
          <w:rFonts w:ascii="Calibri" w:hAnsi="Calibri" w:cs="Calibri"/>
          <w:sz w:val="20"/>
          <w:szCs w:val="20"/>
          <w:lang w:val="en-GB"/>
        </w:rPr>
      </w:pPr>
      <w:r w:rsidRPr="004F614B">
        <w:rPr>
          <w:rFonts w:ascii="Calibri" w:hAnsi="Calibri" w:cs="Calibri"/>
          <w:sz w:val="20"/>
          <w:szCs w:val="20"/>
          <w:lang w:val="en-GB"/>
        </w:rPr>
        <w:t>Webster</w:t>
      </w:r>
      <w:r w:rsidR="00564B64" w:rsidRPr="004F614B">
        <w:rPr>
          <w:rFonts w:ascii="Calibri" w:hAnsi="Calibri" w:cs="Calibri"/>
          <w:sz w:val="20"/>
          <w:szCs w:val="20"/>
          <w:lang w:val="en-GB"/>
        </w:rPr>
        <w:t>,</w:t>
      </w:r>
      <w:r w:rsidRPr="004F614B">
        <w:rPr>
          <w:rFonts w:ascii="Calibri" w:hAnsi="Calibri" w:cs="Calibri"/>
          <w:sz w:val="20"/>
          <w:szCs w:val="20"/>
          <w:lang w:val="en-GB"/>
        </w:rPr>
        <w:t xml:space="preserve"> A</w:t>
      </w:r>
      <w:r w:rsidR="00564B64" w:rsidRPr="004F614B">
        <w:rPr>
          <w:rFonts w:ascii="Calibri" w:hAnsi="Calibri" w:cs="Calibri"/>
          <w:sz w:val="20"/>
          <w:szCs w:val="20"/>
          <w:lang w:val="en-GB"/>
        </w:rPr>
        <w:t>.</w:t>
      </w:r>
      <w:r w:rsidRPr="004F614B">
        <w:rPr>
          <w:rFonts w:ascii="Calibri" w:hAnsi="Calibri" w:cs="Calibri"/>
          <w:sz w:val="20"/>
          <w:szCs w:val="20"/>
          <w:lang w:val="en-GB"/>
        </w:rPr>
        <w:t>B</w:t>
      </w:r>
      <w:r w:rsidR="00564B64" w:rsidRPr="004F614B">
        <w:rPr>
          <w:rFonts w:ascii="Calibri" w:hAnsi="Calibri" w:cs="Calibri"/>
          <w:sz w:val="20"/>
          <w:szCs w:val="20"/>
          <w:lang w:val="en-GB"/>
        </w:rPr>
        <w:t>.</w:t>
      </w:r>
      <w:r w:rsidRPr="004F614B">
        <w:rPr>
          <w:rFonts w:ascii="Calibri" w:hAnsi="Calibri" w:cs="Calibri"/>
          <w:sz w:val="20"/>
          <w:szCs w:val="20"/>
          <w:lang w:val="en-GB"/>
        </w:rPr>
        <w:t xml:space="preserve">, </w:t>
      </w:r>
      <w:proofErr w:type="spellStart"/>
      <w:r w:rsidRPr="004F614B">
        <w:rPr>
          <w:rFonts w:ascii="Calibri" w:hAnsi="Calibri" w:cs="Calibri"/>
          <w:sz w:val="20"/>
          <w:szCs w:val="20"/>
          <w:lang w:val="en-GB"/>
        </w:rPr>
        <w:t>Ganswindt</w:t>
      </w:r>
      <w:proofErr w:type="spellEnd"/>
      <w:r w:rsidR="00564B64" w:rsidRPr="004F614B">
        <w:rPr>
          <w:rFonts w:ascii="Calibri" w:hAnsi="Calibri" w:cs="Calibri"/>
          <w:sz w:val="20"/>
          <w:szCs w:val="20"/>
          <w:lang w:val="en-GB"/>
        </w:rPr>
        <w:t>,</w:t>
      </w:r>
      <w:r w:rsidRPr="004F614B">
        <w:rPr>
          <w:rFonts w:ascii="Calibri" w:hAnsi="Calibri" w:cs="Calibri"/>
          <w:sz w:val="20"/>
          <w:szCs w:val="20"/>
          <w:lang w:val="en-GB"/>
        </w:rPr>
        <w:t xml:space="preserve"> A</w:t>
      </w:r>
      <w:r w:rsidR="00564B64" w:rsidRPr="004F614B">
        <w:rPr>
          <w:rFonts w:ascii="Calibri" w:hAnsi="Calibri" w:cs="Calibri"/>
          <w:sz w:val="20"/>
          <w:szCs w:val="20"/>
          <w:lang w:val="en-GB"/>
        </w:rPr>
        <w:t>.</w:t>
      </w:r>
      <w:r w:rsidRPr="004F614B">
        <w:rPr>
          <w:rFonts w:ascii="Calibri" w:hAnsi="Calibri" w:cs="Calibri"/>
          <w:sz w:val="20"/>
          <w:szCs w:val="20"/>
          <w:lang w:val="en-GB"/>
        </w:rPr>
        <w:t>, Small</w:t>
      </w:r>
      <w:r w:rsidR="00564B64" w:rsidRPr="004F614B">
        <w:rPr>
          <w:rFonts w:ascii="Calibri" w:hAnsi="Calibri" w:cs="Calibri"/>
          <w:sz w:val="20"/>
          <w:szCs w:val="20"/>
          <w:lang w:val="en-GB"/>
        </w:rPr>
        <w:t>,</w:t>
      </w:r>
      <w:r w:rsidRPr="004F614B">
        <w:rPr>
          <w:rFonts w:ascii="Calibri" w:hAnsi="Calibri" w:cs="Calibri"/>
          <w:sz w:val="20"/>
          <w:szCs w:val="20"/>
          <w:lang w:val="en-GB"/>
        </w:rPr>
        <w:t xml:space="preserve"> C</w:t>
      </w:r>
      <w:r w:rsidR="00564B64" w:rsidRPr="004F614B">
        <w:rPr>
          <w:rFonts w:ascii="Calibri" w:hAnsi="Calibri" w:cs="Calibri"/>
          <w:sz w:val="20"/>
          <w:szCs w:val="20"/>
          <w:lang w:val="en-GB"/>
        </w:rPr>
        <w:t>.,</w:t>
      </w:r>
      <w:r w:rsidRPr="004F614B">
        <w:rPr>
          <w:rFonts w:ascii="Calibri" w:hAnsi="Calibri" w:cs="Calibri"/>
          <w:sz w:val="20"/>
          <w:szCs w:val="20"/>
          <w:lang w:val="en-GB"/>
        </w:rPr>
        <w:t xml:space="preserve"> and Rossouw</w:t>
      </w:r>
      <w:r w:rsidR="00564B64" w:rsidRPr="004F614B">
        <w:rPr>
          <w:rFonts w:ascii="Calibri" w:hAnsi="Calibri" w:cs="Calibri"/>
          <w:sz w:val="20"/>
          <w:szCs w:val="20"/>
          <w:lang w:val="en-GB"/>
        </w:rPr>
        <w:t>,</w:t>
      </w:r>
      <w:r w:rsidRPr="004F614B">
        <w:rPr>
          <w:rFonts w:ascii="Calibri" w:hAnsi="Calibri" w:cs="Calibri"/>
          <w:sz w:val="20"/>
          <w:szCs w:val="20"/>
          <w:lang w:val="en-GB"/>
        </w:rPr>
        <w:t xml:space="preserve"> R</w:t>
      </w:r>
      <w:r w:rsidR="00564B64" w:rsidRPr="004F614B">
        <w:rPr>
          <w:rFonts w:ascii="Calibri" w:hAnsi="Calibri" w:cs="Calibri"/>
          <w:sz w:val="20"/>
          <w:szCs w:val="20"/>
          <w:lang w:val="en-GB"/>
        </w:rPr>
        <w:t>.</w:t>
      </w:r>
      <w:r w:rsidRPr="004F614B">
        <w:rPr>
          <w:rFonts w:ascii="Calibri" w:hAnsi="Calibri" w:cs="Calibri"/>
          <w:sz w:val="20"/>
          <w:szCs w:val="20"/>
          <w:lang w:val="en-GB"/>
        </w:rPr>
        <w:t xml:space="preserve"> (202</w:t>
      </w:r>
      <w:r w:rsidR="00910B3D" w:rsidRPr="004F614B">
        <w:rPr>
          <w:rFonts w:ascii="Calibri" w:hAnsi="Calibri" w:cs="Calibri"/>
          <w:sz w:val="20"/>
          <w:szCs w:val="20"/>
          <w:lang w:val="en-GB"/>
        </w:rPr>
        <w:t>1</w:t>
      </w:r>
      <w:r w:rsidRPr="004F614B">
        <w:rPr>
          <w:rFonts w:ascii="Calibri" w:hAnsi="Calibri" w:cs="Calibri"/>
          <w:sz w:val="20"/>
          <w:szCs w:val="20"/>
          <w:lang w:val="en-GB"/>
        </w:rPr>
        <w:t xml:space="preserve">). Optimised ICP-MS quantification method for using animal faeces as a measure of protected area ecosystem health. </w:t>
      </w:r>
      <w:proofErr w:type="spellStart"/>
      <w:r w:rsidRPr="004F614B">
        <w:rPr>
          <w:rFonts w:ascii="Calibri" w:hAnsi="Calibri" w:cs="Calibri"/>
          <w:sz w:val="20"/>
          <w:szCs w:val="20"/>
          <w:lang w:val="en-GB"/>
        </w:rPr>
        <w:t>MethodsX</w:t>
      </w:r>
      <w:proofErr w:type="spellEnd"/>
      <w:r w:rsidRPr="004F614B">
        <w:rPr>
          <w:rFonts w:ascii="Calibri" w:hAnsi="Calibri" w:cs="Calibri"/>
          <w:sz w:val="20"/>
          <w:szCs w:val="20"/>
          <w:lang w:val="en-GB"/>
        </w:rPr>
        <w:t xml:space="preserve"> 8:101441. </w:t>
      </w:r>
    </w:p>
    <w:p w14:paraId="1FE9C734" w14:textId="2FCC1805" w:rsidR="0069242E" w:rsidRDefault="0089439F" w:rsidP="00A2692B">
      <w:pPr>
        <w:pStyle w:val="NoSpacing"/>
        <w:spacing w:line="276" w:lineRule="auto"/>
        <w:ind w:left="284" w:hanging="284"/>
        <w:jc w:val="both"/>
        <w:rPr>
          <w:rFonts w:ascii="Calibri" w:hAnsi="Calibri" w:cs="Calibri"/>
          <w:sz w:val="20"/>
          <w:szCs w:val="20"/>
          <w:lang w:val="en-GB"/>
        </w:rPr>
      </w:pPr>
      <w:r w:rsidRPr="004F614B">
        <w:rPr>
          <w:rFonts w:ascii="Calibri" w:hAnsi="Calibri" w:cs="Calibri"/>
          <w:sz w:val="20"/>
          <w:szCs w:val="20"/>
          <w:lang w:val="en-GB"/>
        </w:rPr>
        <w:t>Webster</w:t>
      </w:r>
      <w:r w:rsidR="00564B64" w:rsidRPr="004F614B">
        <w:rPr>
          <w:rFonts w:ascii="Calibri" w:hAnsi="Calibri" w:cs="Calibri"/>
          <w:sz w:val="20"/>
          <w:szCs w:val="20"/>
          <w:lang w:val="en-GB"/>
        </w:rPr>
        <w:t>,</w:t>
      </w:r>
      <w:r w:rsidRPr="004F614B">
        <w:rPr>
          <w:rFonts w:ascii="Calibri" w:hAnsi="Calibri" w:cs="Calibri"/>
          <w:sz w:val="20"/>
          <w:szCs w:val="20"/>
          <w:lang w:val="en-GB"/>
        </w:rPr>
        <w:t xml:space="preserve"> A</w:t>
      </w:r>
      <w:r w:rsidR="00564B64" w:rsidRPr="004F614B">
        <w:rPr>
          <w:rFonts w:ascii="Calibri" w:hAnsi="Calibri" w:cs="Calibri"/>
          <w:sz w:val="20"/>
          <w:szCs w:val="20"/>
          <w:lang w:val="en-GB"/>
        </w:rPr>
        <w:t>.</w:t>
      </w:r>
      <w:r w:rsidRPr="004F614B">
        <w:rPr>
          <w:rFonts w:ascii="Calibri" w:hAnsi="Calibri" w:cs="Calibri"/>
          <w:sz w:val="20"/>
          <w:szCs w:val="20"/>
          <w:lang w:val="en-GB"/>
        </w:rPr>
        <w:t>B</w:t>
      </w:r>
      <w:r w:rsidR="00564B64" w:rsidRPr="004F614B">
        <w:rPr>
          <w:rFonts w:ascii="Calibri" w:hAnsi="Calibri" w:cs="Calibri"/>
          <w:sz w:val="20"/>
          <w:szCs w:val="20"/>
          <w:lang w:val="en-GB"/>
        </w:rPr>
        <w:t>.</w:t>
      </w:r>
      <w:r w:rsidRPr="004F614B">
        <w:rPr>
          <w:rFonts w:ascii="Calibri" w:hAnsi="Calibri" w:cs="Calibri"/>
          <w:sz w:val="20"/>
          <w:szCs w:val="20"/>
          <w:lang w:val="en-GB"/>
        </w:rPr>
        <w:t xml:space="preserve">, </w:t>
      </w:r>
      <w:proofErr w:type="spellStart"/>
      <w:r w:rsidRPr="004F614B">
        <w:rPr>
          <w:rFonts w:ascii="Calibri" w:hAnsi="Calibri" w:cs="Calibri"/>
          <w:sz w:val="20"/>
          <w:szCs w:val="20"/>
          <w:lang w:val="en-GB"/>
        </w:rPr>
        <w:t>Callealta</w:t>
      </w:r>
      <w:proofErr w:type="spellEnd"/>
      <w:r w:rsidR="00564B64" w:rsidRPr="004F614B">
        <w:rPr>
          <w:rFonts w:ascii="Calibri" w:hAnsi="Calibri" w:cs="Calibri"/>
          <w:sz w:val="20"/>
          <w:szCs w:val="20"/>
          <w:lang w:val="en-GB"/>
        </w:rPr>
        <w:t>,</w:t>
      </w:r>
      <w:r w:rsidRPr="004F614B">
        <w:rPr>
          <w:rFonts w:ascii="Calibri" w:hAnsi="Calibri" w:cs="Calibri"/>
          <w:sz w:val="20"/>
          <w:szCs w:val="20"/>
          <w:lang w:val="en-GB"/>
        </w:rPr>
        <w:t xml:space="preserve"> J</w:t>
      </w:r>
      <w:r w:rsidR="00564B64" w:rsidRPr="004F614B">
        <w:rPr>
          <w:rFonts w:ascii="Calibri" w:hAnsi="Calibri" w:cs="Calibri"/>
          <w:sz w:val="20"/>
          <w:szCs w:val="20"/>
          <w:lang w:val="en-GB"/>
        </w:rPr>
        <w:t>.</w:t>
      </w:r>
      <w:r w:rsidRPr="004F614B">
        <w:rPr>
          <w:rFonts w:ascii="Calibri" w:hAnsi="Calibri" w:cs="Calibri"/>
          <w:sz w:val="20"/>
          <w:szCs w:val="20"/>
          <w:lang w:val="en-GB"/>
        </w:rPr>
        <w:t>, Bennett</w:t>
      </w:r>
      <w:r w:rsidR="00564B64" w:rsidRPr="004F614B">
        <w:rPr>
          <w:rFonts w:ascii="Calibri" w:hAnsi="Calibri" w:cs="Calibri"/>
          <w:sz w:val="20"/>
          <w:szCs w:val="20"/>
          <w:lang w:val="en-GB"/>
        </w:rPr>
        <w:t>,</w:t>
      </w:r>
      <w:r w:rsidRPr="004F614B">
        <w:rPr>
          <w:rFonts w:ascii="Calibri" w:hAnsi="Calibri" w:cs="Calibri"/>
          <w:sz w:val="20"/>
          <w:szCs w:val="20"/>
          <w:lang w:val="en-GB"/>
        </w:rPr>
        <w:t xml:space="preserve"> N</w:t>
      </w:r>
      <w:r w:rsidR="00564B64" w:rsidRPr="004F614B">
        <w:rPr>
          <w:rFonts w:ascii="Calibri" w:hAnsi="Calibri" w:cs="Calibri"/>
          <w:sz w:val="20"/>
          <w:szCs w:val="20"/>
          <w:lang w:val="en-GB"/>
        </w:rPr>
        <w:t>.</w:t>
      </w:r>
      <w:r w:rsidRPr="004F614B">
        <w:rPr>
          <w:rFonts w:ascii="Calibri" w:hAnsi="Calibri" w:cs="Calibri"/>
          <w:sz w:val="20"/>
          <w:szCs w:val="20"/>
          <w:lang w:val="en-GB"/>
        </w:rPr>
        <w:t>C</w:t>
      </w:r>
      <w:r w:rsidR="00564B64" w:rsidRPr="004F614B">
        <w:rPr>
          <w:rFonts w:ascii="Calibri" w:hAnsi="Calibri" w:cs="Calibri"/>
          <w:sz w:val="20"/>
          <w:szCs w:val="20"/>
          <w:lang w:val="en-GB"/>
        </w:rPr>
        <w:t>.,</w:t>
      </w:r>
      <w:r w:rsidRPr="004F614B">
        <w:rPr>
          <w:rFonts w:ascii="Calibri" w:hAnsi="Calibri" w:cs="Calibri"/>
          <w:sz w:val="20"/>
          <w:szCs w:val="20"/>
          <w:lang w:val="en-GB"/>
        </w:rPr>
        <w:t xml:space="preserve"> and </w:t>
      </w:r>
      <w:proofErr w:type="spellStart"/>
      <w:r w:rsidRPr="004F614B">
        <w:rPr>
          <w:rFonts w:ascii="Calibri" w:hAnsi="Calibri" w:cs="Calibri"/>
          <w:sz w:val="20"/>
          <w:szCs w:val="20"/>
          <w:lang w:val="en-GB"/>
        </w:rPr>
        <w:t>Ganswindt</w:t>
      </w:r>
      <w:proofErr w:type="spellEnd"/>
      <w:r w:rsidR="00564B64" w:rsidRPr="004F614B">
        <w:rPr>
          <w:rFonts w:ascii="Calibri" w:hAnsi="Calibri" w:cs="Calibri"/>
          <w:sz w:val="20"/>
          <w:szCs w:val="20"/>
          <w:lang w:val="en-GB"/>
        </w:rPr>
        <w:t>.</w:t>
      </w:r>
      <w:r w:rsidRPr="004F614B">
        <w:rPr>
          <w:rFonts w:ascii="Calibri" w:hAnsi="Calibri" w:cs="Calibri"/>
          <w:sz w:val="20"/>
          <w:szCs w:val="20"/>
          <w:lang w:val="en-GB"/>
        </w:rPr>
        <w:t xml:space="preserve"> A</w:t>
      </w:r>
      <w:r w:rsidR="00564B64" w:rsidRPr="004F614B">
        <w:rPr>
          <w:rFonts w:ascii="Calibri" w:hAnsi="Calibri" w:cs="Calibri"/>
          <w:sz w:val="20"/>
          <w:szCs w:val="20"/>
          <w:lang w:val="en-GB"/>
        </w:rPr>
        <w:t>.</w:t>
      </w:r>
      <w:r w:rsidRPr="004F614B">
        <w:rPr>
          <w:rFonts w:ascii="Calibri" w:hAnsi="Calibri" w:cs="Calibri"/>
          <w:sz w:val="20"/>
          <w:szCs w:val="20"/>
          <w:lang w:val="en-GB"/>
        </w:rPr>
        <w:t xml:space="preserve"> (2022). Non-lethal assessment of potentially toxic elements across mammalian trophic levels in African savannahs. Frontiers in Environmental Science: Toxicology, Pollution and the Environment 9:794487.</w:t>
      </w:r>
    </w:p>
    <w:p w14:paraId="43C2460B" w14:textId="11858DE8" w:rsidR="004F614B" w:rsidRDefault="004F614B" w:rsidP="00A2692B">
      <w:pPr>
        <w:pStyle w:val="NoSpacing"/>
        <w:spacing w:line="276" w:lineRule="auto"/>
        <w:ind w:left="284" w:hanging="284"/>
        <w:jc w:val="both"/>
        <w:rPr>
          <w:rFonts w:ascii="Calibri" w:hAnsi="Calibri" w:cs="Calibri"/>
          <w:sz w:val="20"/>
          <w:szCs w:val="20"/>
          <w:lang w:val="en-GB"/>
        </w:rPr>
      </w:pPr>
    </w:p>
    <w:p w14:paraId="4BA1BDCB" w14:textId="77777777" w:rsidR="004F614B" w:rsidRPr="004F614B" w:rsidRDefault="004F614B" w:rsidP="00A2692B">
      <w:pPr>
        <w:pStyle w:val="NoSpacing"/>
        <w:spacing w:line="276" w:lineRule="auto"/>
        <w:ind w:left="284" w:hanging="284"/>
        <w:jc w:val="both"/>
        <w:rPr>
          <w:rFonts w:ascii="Calibri" w:hAnsi="Calibri" w:cs="Calibri"/>
          <w:sz w:val="20"/>
          <w:szCs w:val="20"/>
          <w:lang w:val="en-GB"/>
        </w:rPr>
      </w:pPr>
    </w:p>
    <w:sectPr w:rsidR="004F614B" w:rsidRPr="004F614B" w:rsidSect="004F614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6B1F14" w14:textId="77777777" w:rsidR="00F84785" w:rsidRPr="004F614B" w:rsidRDefault="00F84785" w:rsidP="00D53D5A">
      <w:r w:rsidRPr="004F614B">
        <w:separator/>
      </w:r>
    </w:p>
  </w:endnote>
  <w:endnote w:type="continuationSeparator" w:id="0">
    <w:p w14:paraId="62302138" w14:textId="77777777" w:rsidR="00F84785" w:rsidRPr="004F614B" w:rsidRDefault="00F84785" w:rsidP="00D53D5A">
      <w:r w:rsidRPr="004F614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en Sans">
    <w:altName w:val="Segoe UI"/>
    <w:charset w:val="00"/>
    <w:family w:val="swiss"/>
    <w:pitch w:val="variable"/>
    <w:sig w:usb0="00000001"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D91938" w14:textId="62A55752" w:rsidR="00924ABC" w:rsidRPr="004F614B" w:rsidRDefault="005C63C7" w:rsidP="00D53D5A">
    <w:pPr>
      <w:pBdr>
        <w:top w:val="nil"/>
        <w:left w:val="nil"/>
        <w:bottom w:val="nil"/>
        <w:right w:val="nil"/>
        <w:between w:val="nil"/>
      </w:pBdr>
      <w:tabs>
        <w:tab w:val="center" w:pos="4680"/>
        <w:tab w:val="right" w:pos="9360"/>
      </w:tabs>
      <w:jc w:val="center"/>
      <w:rPr>
        <w:rFonts w:ascii="Calibri" w:hAnsi="Calibri" w:cs="Calibri"/>
        <w:sz w:val="16"/>
        <w:szCs w:val="16"/>
      </w:rPr>
    </w:pPr>
    <w:r w:rsidRPr="004F614B">
      <w:rPr>
        <w:rFonts w:ascii="Calibri" w:hAnsi="Calibri" w:cs="Calibri"/>
        <w:sz w:val="16"/>
        <w:szCs w:val="16"/>
      </w:rPr>
      <w:fldChar w:fldCharType="begin"/>
    </w:r>
    <w:r w:rsidRPr="004F614B">
      <w:rPr>
        <w:rFonts w:ascii="Calibri" w:hAnsi="Calibri" w:cs="Calibri"/>
        <w:sz w:val="16"/>
        <w:szCs w:val="16"/>
      </w:rPr>
      <w:instrText>PAGE</w:instrText>
    </w:r>
    <w:r w:rsidRPr="004F614B">
      <w:rPr>
        <w:rFonts w:ascii="Calibri" w:hAnsi="Calibri" w:cs="Calibri"/>
        <w:sz w:val="16"/>
        <w:szCs w:val="16"/>
      </w:rPr>
      <w:fldChar w:fldCharType="separate"/>
    </w:r>
    <w:r w:rsidR="004F614B">
      <w:rPr>
        <w:rFonts w:ascii="Calibri" w:hAnsi="Calibri" w:cs="Calibri"/>
        <w:noProof/>
        <w:sz w:val="16"/>
        <w:szCs w:val="16"/>
      </w:rPr>
      <w:t>11</w:t>
    </w:r>
    <w:r w:rsidRPr="004F614B">
      <w:rPr>
        <w:rFonts w:ascii="Calibri" w:hAnsi="Calibri" w:cs="Calibri"/>
        <w:sz w:val="16"/>
        <w:szCs w:val="16"/>
      </w:rPr>
      <w:fldChar w:fldCharType="end"/>
    </w:r>
  </w:p>
  <w:p w14:paraId="35A93C68" w14:textId="77777777" w:rsidR="00924ABC" w:rsidRPr="004F614B" w:rsidRDefault="00924ABC">
    <w:pPr>
      <w:pBdr>
        <w:top w:val="nil"/>
        <w:left w:val="nil"/>
        <w:bottom w:val="nil"/>
        <w:right w:val="nil"/>
        <w:between w:val="nil"/>
      </w:pBdr>
      <w:tabs>
        <w:tab w:val="center" w:pos="4680"/>
        <w:tab w:val="right" w:pos="936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F2FB8F" w14:textId="77777777" w:rsidR="00F84785" w:rsidRPr="004F614B" w:rsidRDefault="00F84785" w:rsidP="00D53D5A">
      <w:r w:rsidRPr="004F614B">
        <w:separator/>
      </w:r>
    </w:p>
  </w:footnote>
  <w:footnote w:type="continuationSeparator" w:id="0">
    <w:p w14:paraId="5BE6871A" w14:textId="77777777" w:rsidR="00F84785" w:rsidRPr="004F614B" w:rsidRDefault="00F84785" w:rsidP="00D53D5A">
      <w:r w:rsidRPr="004F614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96680D" w14:textId="77777777" w:rsidR="00924ABC" w:rsidRPr="004F614B" w:rsidRDefault="00924ABC">
    <w:pPr>
      <w:jc w:val="right"/>
      <w:rPr>
        <w:sz w:val="20"/>
        <w:szCs w:val="20"/>
      </w:rPr>
    </w:pPr>
  </w:p>
  <w:p w14:paraId="4F229250" w14:textId="77777777" w:rsidR="00924ABC" w:rsidRPr="004F614B" w:rsidRDefault="00924AB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BB4959"/>
    <w:multiLevelType w:val="hybridMultilevel"/>
    <w:tmpl w:val="4FB41992"/>
    <w:lvl w:ilvl="0" w:tplc="0809000F">
      <w:start w:val="1"/>
      <w:numFmt w:val="decimal"/>
      <w:lvlText w:val="%1."/>
      <w:lvlJc w:val="left"/>
      <w:pPr>
        <w:ind w:left="502" w:hanging="360"/>
      </w:p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 w15:restartNumberingAfterBreak="0">
    <w:nsid w:val="4C5948B6"/>
    <w:multiLevelType w:val="hybridMultilevel"/>
    <w:tmpl w:val="A19682F2"/>
    <w:lvl w:ilvl="0" w:tplc="221E231E">
      <w:start w:val="1"/>
      <w:numFmt w:val="decimal"/>
      <w:lvlText w:val="%1."/>
      <w:lvlJc w:val="left"/>
      <w:pPr>
        <w:ind w:left="720" w:hanging="360"/>
      </w:pPr>
      <w:rPr>
        <w:rFonts w:ascii="Calibri" w:hAnsi="Calibri" w:cs="Calibri" w:hint="default"/>
        <w:b w:val="0"/>
        <w:bCs w:val="0"/>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oNotTrackFormatting/>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D5A"/>
    <w:rsid w:val="000009FE"/>
    <w:rsid w:val="00062DCC"/>
    <w:rsid w:val="00064EE6"/>
    <w:rsid w:val="000679F6"/>
    <w:rsid w:val="00076701"/>
    <w:rsid w:val="000945D3"/>
    <w:rsid w:val="000A1A14"/>
    <w:rsid w:val="000B0FB8"/>
    <w:rsid w:val="000E47F7"/>
    <w:rsid w:val="000E4BF3"/>
    <w:rsid w:val="0011630C"/>
    <w:rsid w:val="0013265E"/>
    <w:rsid w:val="001569FA"/>
    <w:rsid w:val="001844A9"/>
    <w:rsid w:val="00195ACA"/>
    <w:rsid w:val="001A1834"/>
    <w:rsid w:val="001A5CBC"/>
    <w:rsid w:val="001C1542"/>
    <w:rsid w:val="00276B87"/>
    <w:rsid w:val="0028745A"/>
    <w:rsid w:val="002A00D1"/>
    <w:rsid w:val="002C5A29"/>
    <w:rsid w:val="002C77FC"/>
    <w:rsid w:val="002E4983"/>
    <w:rsid w:val="002F2148"/>
    <w:rsid w:val="002F5618"/>
    <w:rsid w:val="00310882"/>
    <w:rsid w:val="00311C68"/>
    <w:rsid w:val="003150B9"/>
    <w:rsid w:val="00324615"/>
    <w:rsid w:val="0032591C"/>
    <w:rsid w:val="00362321"/>
    <w:rsid w:val="00385D81"/>
    <w:rsid w:val="0039689A"/>
    <w:rsid w:val="003C3DAA"/>
    <w:rsid w:val="004221D6"/>
    <w:rsid w:val="00424ECC"/>
    <w:rsid w:val="00430876"/>
    <w:rsid w:val="00461616"/>
    <w:rsid w:val="004A4C7F"/>
    <w:rsid w:val="004A7CC0"/>
    <w:rsid w:val="004B0C9A"/>
    <w:rsid w:val="004B41BF"/>
    <w:rsid w:val="004B76DB"/>
    <w:rsid w:val="004C14BB"/>
    <w:rsid w:val="004C1609"/>
    <w:rsid w:val="004C552A"/>
    <w:rsid w:val="004D3B8B"/>
    <w:rsid w:val="004F614B"/>
    <w:rsid w:val="00514F8A"/>
    <w:rsid w:val="00541973"/>
    <w:rsid w:val="00564B64"/>
    <w:rsid w:val="00577330"/>
    <w:rsid w:val="00584610"/>
    <w:rsid w:val="005C63C7"/>
    <w:rsid w:val="00617983"/>
    <w:rsid w:val="00647178"/>
    <w:rsid w:val="006855F0"/>
    <w:rsid w:val="00687AA1"/>
    <w:rsid w:val="0069242E"/>
    <w:rsid w:val="006A1446"/>
    <w:rsid w:val="006A22A9"/>
    <w:rsid w:val="006C50D5"/>
    <w:rsid w:val="006D43C7"/>
    <w:rsid w:val="006E0569"/>
    <w:rsid w:val="00713F92"/>
    <w:rsid w:val="00723562"/>
    <w:rsid w:val="00724049"/>
    <w:rsid w:val="00734E20"/>
    <w:rsid w:val="007361FE"/>
    <w:rsid w:val="00747938"/>
    <w:rsid w:val="007B17F0"/>
    <w:rsid w:val="008012CD"/>
    <w:rsid w:val="0089439F"/>
    <w:rsid w:val="008A22BF"/>
    <w:rsid w:val="008B481E"/>
    <w:rsid w:val="008C004C"/>
    <w:rsid w:val="008E30F2"/>
    <w:rsid w:val="008E792C"/>
    <w:rsid w:val="00910B3D"/>
    <w:rsid w:val="0092079B"/>
    <w:rsid w:val="00924ABC"/>
    <w:rsid w:val="0096352A"/>
    <w:rsid w:val="009C2E06"/>
    <w:rsid w:val="009D0D2A"/>
    <w:rsid w:val="009F36C5"/>
    <w:rsid w:val="00A04992"/>
    <w:rsid w:val="00A2692B"/>
    <w:rsid w:val="00A72500"/>
    <w:rsid w:val="00B50053"/>
    <w:rsid w:val="00B5590E"/>
    <w:rsid w:val="00B77A20"/>
    <w:rsid w:val="00B97FD0"/>
    <w:rsid w:val="00BA2CC7"/>
    <w:rsid w:val="00BA6E05"/>
    <w:rsid w:val="00BD1868"/>
    <w:rsid w:val="00BD455C"/>
    <w:rsid w:val="00BE29DF"/>
    <w:rsid w:val="00C017E9"/>
    <w:rsid w:val="00C15D1B"/>
    <w:rsid w:val="00C31350"/>
    <w:rsid w:val="00C85700"/>
    <w:rsid w:val="00CA5994"/>
    <w:rsid w:val="00CE7CAA"/>
    <w:rsid w:val="00CF10BE"/>
    <w:rsid w:val="00CF3317"/>
    <w:rsid w:val="00CF5F9E"/>
    <w:rsid w:val="00D3550B"/>
    <w:rsid w:val="00D53D5A"/>
    <w:rsid w:val="00D552C5"/>
    <w:rsid w:val="00DA29DA"/>
    <w:rsid w:val="00DB4DE9"/>
    <w:rsid w:val="00DE726D"/>
    <w:rsid w:val="00DF46DC"/>
    <w:rsid w:val="00E01A13"/>
    <w:rsid w:val="00E077F9"/>
    <w:rsid w:val="00E108BE"/>
    <w:rsid w:val="00E225ED"/>
    <w:rsid w:val="00E242E9"/>
    <w:rsid w:val="00E661C1"/>
    <w:rsid w:val="00E734E2"/>
    <w:rsid w:val="00E86CE0"/>
    <w:rsid w:val="00E90B34"/>
    <w:rsid w:val="00ED2B24"/>
    <w:rsid w:val="00EE2B7B"/>
    <w:rsid w:val="00EF22C5"/>
    <w:rsid w:val="00EF4CF4"/>
    <w:rsid w:val="00F2612A"/>
    <w:rsid w:val="00F52238"/>
    <w:rsid w:val="00F74893"/>
    <w:rsid w:val="00F84785"/>
    <w:rsid w:val="00FA3D04"/>
    <w:rsid w:val="00FE2D0B"/>
    <w:rsid w:val="00FE5FC9"/>
    <w:rsid w:val="00FF518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93177"/>
  <w15:chartTrackingRefBased/>
  <w15:docId w15:val="{40B9770C-81E5-6642-9A64-77B3330D1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ZA"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10882"/>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D53D5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53D5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53D5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53D5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53D5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53D5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53D5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53D5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53D5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3D5A"/>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D53D5A"/>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D53D5A"/>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D53D5A"/>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D53D5A"/>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D53D5A"/>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D53D5A"/>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D53D5A"/>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D53D5A"/>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D53D5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53D5A"/>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D53D5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53D5A"/>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D53D5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53D5A"/>
    <w:rPr>
      <w:i/>
      <w:iCs/>
      <w:color w:val="404040" w:themeColor="text1" w:themeTint="BF"/>
      <w:lang w:val="en-GB"/>
    </w:rPr>
  </w:style>
  <w:style w:type="paragraph" w:styleId="ListParagraph">
    <w:name w:val="List Paragraph"/>
    <w:basedOn w:val="Normal"/>
    <w:uiPriority w:val="34"/>
    <w:qFormat/>
    <w:rsid w:val="00D53D5A"/>
    <w:pPr>
      <w:ind w:left="720"/>
      <w:contextualSpacing/>
    </w:pPr>
  </w:style>
  <w:style w:type="character" w:styleId="IntenseEmphasis">
    <w:name w:val="Intense Emphasis"/>
    <w:basedOn w:val="DefaultParagraphFont"/>
    <w:uiPriority w:val="21"/>
    <w:qFormat/>
    <w:rsid w:val="00D53D5A"/>
    <w:rPr>
      <w:i/>
      <w:iCs/>
      <w:color w:val="0F4761" w:themeColor="accent1" w:themeShade="BF"/>
    </w:rPr>
  </w:style>
  <w:style w:type="paragraph" w:styleId="IntenseQuote">
    <w:name w:val="Intense Quote"/>
    <w:basedOn w:val="Normal"/>
    <w:next w:val="Normal"/>
    <w:link w:val="IntenseQuoteChar"/>
    <w:uiPriority w:val="30"/>
    <w:qFormat/>
    <w:rsid w:val="00D53D5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53D5A"/>
    <w:rPr>
      <w:i/>
      <w:iCs/>
      <w:color w:val="0F4761" w:themeColor="accent1" w:themeShade="BF"/>
      <w:lang w:val="en-GB"/>
    </w:rPr>
  </w:style>
  <w:style w:type="character" w:styleId="IntenseReference">
    <w:name w:val="Intense Reference"/>
    <w:basedOn w:val="DefaultParagraphFont"/>
    <w:uiPriority w:val="32"/>
    <w:qFormat/>
    <w:rsid w:val="00D53D5A"/>
    <w:rPr>
      <w:b/>
      <w:bCs/>
      <w:smallCaps/>
      <w:color w:val="0F4761" w:themeColor="accent1" w:themeShade="BF"/>
      <w:spacing w:val="5"/>
    </w:rPr>
  </w:style>
  <w:style w:type="paragraph" w:styleId="NormalWeb">
    <w:name w:val="Normal (Web)"/>
    <w:basedOn w:val="Normal"/>
    <w:uiPriority w:val="99"/>
    <w:semiHidden/>
    <w:rsid w:val="00D53D5A"/>
  </w:style>
  <w:style w:type="paragraph" w:styleId="NoSpacing">
    <w:name w:val="No Spacing"/>
    <w:link w:val="NoSpacingChar"/>
    <w:uiPriority w:val="1"/>
    <w:qFormat/>
    <w:rsid w:val="00D53D5A"/>
    <w:rPr>
      <w:kern w:val="0"/>
      <w:sz w:val="22"/>
      <w:szCs w:val="22"/>
      <w:lang w:val="en-US"/>
      <w14:ligatures w14:val="none"/>
    </w:rPr>
  </w:style>
  <w:style w:type="character" w:customStyle="1" w:styleId="NoSpacingChar">
    <w:name w:val="No Spacing Char"/>
    <w:basedOn w:val="DefaultParagraphFont"/>
    <w:link w:val="NoSpacing"/>
    <w:uiPriority w:val="1"/>
    <w:rsid w:val="00D53D5A"/>
    <w:rPr>
      <w:kern w:val="0"/>
      <w:sz w:val="22"/>
      <w:szCs w:val="22"/>
      <w:lang w:val="en-US"/>
      <w14:ligatures w14:val="none"/>
    </w:rPr>
  </w:style>
  <w:style w:type="character" w:styleId="Emphasis">
    <w:name w:val="Emphasis"/>
    <w:basedOn w:val="DefaultParagraphFont"/>
    <w:uiPriority w:val="20"/>
    <w:qFormat/>
    <w:rsid w:val="00D53D5A"/>
    <w:rPr>
      <w:i/>
      <w:iCs/>
    </w:rPr>
  </w:style>
  <w:style w:type="table" w:styleId="TableGrid">
    <w:name w:val="Table Grid"/>
    <w:basedOn w:val="TableNormal"/>
    <w:uiPriority w:val="39"/>
    <w:rsid w:val="00D53D5A"/>
    <w:rPr>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D53D5A"/>
    <w:rPr>
      <w:kern w:val="0"/>
      <w:sz w:val="22"/>
      <w:szCs w:val="22"/>
      <w:lang w:val="en-US"/>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LineNumber">
    <w:name w:val="line number"/>
    <w:basedOn w:val="DefaultParagraphFont"/>
    <w:uiPriority w:val="99"/>
    <w:semiHidden/>
    <w:unhideWhenUsed/>
    <w:rsid w:val="00D53D5A"/>
  </w:style>
  <w:style w:type="paragraph" w:styleId="Header">
    <w:name w:val="header"/>
    <w:basedOn w:val="Normal"/>
    <w:link w:val="HeaderChar"/>
    <w:uiPriority w:val="99"/>
    <w:unhideWhenUsed/>
    <w:rsid w:val="00D53D5A"/>
    <w:pPr>
      <w:tabs>
        <w:tab w:val="center" w:pos="4513"/>
        <w:tab w:val="right" w:pos="9026"/>
      </w:tabs>
    </w:pPr>
  </w:style>
  <w:style w:type="character" w:customStyle="1" w:styleId="HeaderChar">
    <w:name w:val="Header Char"/>
    <w:basedOn w:val="DefaultParagraphFont"/>
    <w:link w:val="Header"/>
    <w:uiPriority w:val="99"/>
    <w:rsid w:val="00D53D5A"/>
    <w:rPr>
      <w:lang w:val="en-GB"/>
    </w:rPr>
  </w:style>
  <w:style w:type="paragraph" w:styleId="Footer">
    <w:name w:val="footer"/>
    <w:basedOn w:val="Normal"/>
    <w:link w:val="FooterChar"/>
    <w:uiPriority w:val="99"/>
    <w:unhideWhenUsed/>
    <w:rsid w:val="00D53D5A"/>
    <w:pPr>
      <w:tabs>
        <w:tab w:val="center" w:pos="4513"/>
        <w:tab w:val="right" w:pos="9026"/>
      </w:tabs>
    </w:pPr>
  </w:style>
  <w:style w:type="character" w:customStyle="1" w:styleId="FooterChar">
    <w:name w:val="Footer Char"/>
    <w:basedOn w:val="DefaultParagraphFont"/>
    <w:link w:val="Footer"/>
    <w:uiPriority w:val="99"/>
    <w:rsid w:val="00D53D5A"/>
    <w:rPr>
      <w:lang w:val="en-GB"/>
    </w:rPr>
  </w:style>
  <w:style w:type="character" w:styleId="CommentReference">
    <w:name w:val="annotation reference"/>
    <w:basedOn w:val="DefaultParagraphFont"/>
    <w:uiPriority w:val="99"/>
    <w:semiHidden/>
    <w:unhideWhenUsed/>
    <w:rsid w:val="00B50053"/>
    <w:rPr>
      <w:sz w:val="16"/>
      <w:szCs w:val="16"/>
    </w:rPr>
  </w:style>
  <w:style w:type="paragraph" w:styleId="CommentText">
    <w:name w:val="annotation text"/>
    <w:basedOn w:val="Normal"/>
    <w:link w:val="CommentTextChar"/>
    <w:uiPriority w:val="99"/>
    <w:semiHidden/>
    <w:unhideWhenUsed/>
    <w:rsid w:val="00B50053"/>
    <w:rPr>
      <w:sz w:val="20"/>
      <w:szCs w:val="20"/>
    </w:rPr>
  </w:style>
  <w:style w:type="character" w:customStyle="1" w:styleId="CommentTextChar">
    <w:name w:val="Comment Text Char"/>
    <w:basedOn w:val="DefaultParagraphFont"/>
    <w:link w:val="CommentText"/>
    <w:uiPriority w:val="99"/>
    <w:semiHidden/>
    <w:rsid w:val="00B50053"/>
    <w:rPr>
      <w:sz w:val="20"/>
      <w:szCs w:val="20"/>
      <w:lang w:val="en-GB"/>
    </w:rPr>
  </w:style>
  <w:style w:type="paragraph" w:styleId="CommentSubject">
    <w:name w:val="annotation subject"/>
    <w:basedOn w:val="CommentText"/>
    <w:next w:val="CommentText"/>
    <w:link w:val="CommentSubjectChar"/>
    <w:uiPriority w:val="99"/>
    <w:semiHidden/>
    <w:unhideWhenUsed/>
    <w:rsid w:val="00B50053"/>
    <w:rPr>
      <w:b/>
      <w:bCs/>
    </w:rPr>
  </w:style>
  <w:style w:type="character" w:customStyle="1" w:styleId="CommentSubjectChar">
    <w:name w:val="Comment Subject Char"/>
    <w:basedOn w:val="CommentTextChar"/>
    <w:link w:val="CommentSubject"/>
    <w:uiPriority w:val="99"/>
    <w:semiHidden/>
    <w:rsid w:val="00B50053"/>
    <w:rPr>
      <w:b/>
      <w:bCs/>
      <w:sz w:val="20"/>
      <w:szCs w:val="20"/>
      <w:lang w:val="en-GB"/>
    </w:rPr>
  </w:style>
  <w:style w:type="character" w:styleId="PlaceholderText">
    <w:name w:val="Placeholder Text"/>
    <w:basedOn w:val="DefaultParagraphFont"/>
    <w:uiPriority w:val="99"/>
    <w:semiHidden/>
    <w:rsid w:val="004B76DB"/>
    <w:rPr>
      <w:color w:val="666666"/>
    </w:rPr>
  </w:style>
  <w:style w:type="character" w:styleId="Strong">
    <w:name w:val="Strong"/>
    <w:basedOn w:val="DefaultParagraphFont"/>
    <w:uiPriority w:val="22"/>
    <w:qFormat/>
    <w:rsid w:val="00BD186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4.e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doi.org/10.1111/1365-2435.137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1742</Words>
  <Characters>9934</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Mrs. HJ Lotter</cp:lastModifiedBy>
  <cp:revision>2</cp:revision>
  <dcterms:created xsi:type="dcterms:W3CDTF">2026-04-14T08:00:00Z</dcterms:created>
  <dcterms:modified xsi:type="dcterms:W3CDTF">2026-04-14T08:00:00Z</dcterms:modified>
</cp:coreProperties>
</file>