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43332" w14:textId="796E903E" w:rsidR="00F54AEA" w:rsidRPr="000031CD" w:rsidRDefault="000031CD" w:rsidP="004D2693">
      <w:pPr>
        <w:spacing w:before="24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31CD">
        <w:rPr>
          <w:rFonts w:ascii="Times New Roman" w:hAnsi="Times New Roman" w:cs="Times New Roman"/>
          <w:noProof/>
          <w:sz w:val="24"/>
          <w:szCs w:val="24"/>
          <w:lang w:eastAsia="en-ZA"/>
        </w:rPr>
        <w:drawing>
          <wp:anchor distT="0" distB="0" distL="114300" distR="114300" simplePos="0" relativeHeight="251658240" behindDoc="0" locked="0" layoutInCell="1" allowOverlap="1" wp14:anchorId="345CBA9F" wp14:editId="6DA4D23D">
            <wp:simplePos x="0" y="0"/>
            <wp:positionH relativeFrom="margin">
              <wp:posOffset>-267970</wp:posOffset>
            </wp:positionH>
            <wp:positionV relativeFrom="paragraph">
              <wp:posOffset>469</wp:posOffset>
            </wp:positionV>
            <wp:extent cx="6257925" cy="3437890"/>
            <wp:effectExtent l="0" t="0" r="9525" b="0"/>
            <wp:wrapTopAndBottom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igure S2. Densitometry Analysis .ti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7925" cy="3437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sectPr w:rsidR="00F54AEA" w:rsidRPr="000031CD" w:rsidSect="00C114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1CD"/>
    <w:rsid w:val="000031CD"/>
    <w:rsid w:val="004D2693"/>
    <w:rsid w:val="0068453F"/>
    <w:rsid w:val="0070167E"/>
    <w:rsid w:val="008F3B5B"/>
    <w:rsid w:val="00C114FB"/>
    <w:rsid w:val="00CE71EC"/>
    <w:rsid w:val="00F54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34B97D"/>
  <w15:chartTrackingRefBased/>
  <w15:docId w15:val="{07A1B0BA-856C-4A85-BA79-24D73B0C2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D26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Kamogelo Sepotokele</dc:creator>
  <cp:keywords/>
  <dc:description/>
  <cp:lastModifiedBy>Kamogelo Sepotokele</cp:lastModifiedBy>
  <cp:revision>4</cp:revision>
  <dcterms:created xsi:type="dcterms:W3CDTF">2023-02-09T14:08:00Z</dcterms:created>
  <dcterms:modified xsi:type="dcterms:W3CDTF">2023-04-05T09:16:00Z</dcterms:modified>
</cp:coreProperties>
</file>