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C21C8" w:rsidRPr="007C21C8" w:rsidRDefault="007C21C8" w:rsidP="007C21C8">
      <w:pPr>
        <w:spacing w:after="0" w:line="360" w:lineRule="auto"/>
        <w:jc w:val="center"/>
        <w:rPr>
          <w:rFonts w:ascii="Times New Roman" w:hAnsi="Times New Roman" w:cs="Times New Roman"/>
          <w:b/>
          <w:sz w:val="24"/>
          <w:szCs w:val="24"/>
        </w:rPr>
      </w:pPr>
      <w:bookmarkStart w:id="0" w:name="_GoBack"/>
      <w:bookmarkEnd w:id="0"/>
      <w:r w:rsidRPr="007C21C8">
        <w:rPr>
          <w:rFonts w:ascii="Times New Roman" w:eastAsiaTheme="majorEastAsia" w:hAnsi="Times New Roman" w:cs="Times New Roman"/>
          <w:b/>
          <w:bCs/>
          <w:sz w:val="24"/>
          <w:szCs w:val="24"/>
        </w:rPr>
        <w:t xml:space="preserve">Additional file 2: </w:t>
      </w:r>
      <w:r w:rsidRPr="007C21C8">
        <w:rPr>
          <w:rFonts w:ascii="Times New Roman" w:hAnsi="Times New Roman" w:cs="Times New Roman"/>
          <w:b/>
          <w:sz w:val="24"/>
          <w:szCs w:val="24"/>
        </w:rPr>
        <w:t>Curriculum for basic, i</w:t>
      </w:r>
      <w:r w:rsidRPr="007C21C8">
        <w:rPr>
          <w:rFonts w:ascii="Times New Roman" w:hAnsi="Times New Roman" w:cs="Times New Roman"/>
          <w:b/>
          <w:bCs/>
          <w:sz w:val="24"/>
          <w:szCs w:val="24"/>
        </w:rPr>
        <w:t>ntermediate and advanced training in health DRM</w:t>
      </w:r>
    </w:p>
    <w:p w:rsidR="00C509B1" w:rsidRPr="007C21C8" w:rsidRDefault="005B644B">
      <w:pPr>
        <w:rPr>
          <w:rFonts w:ascii="Times New Roman" w:hAnsi="Times New Roman" w:cs="Times New Roman"/>
          <w:sz w:val="24"/>
          <w:szCs w:val="24"/>
        </w:rPr>
      </w:pPr>
    </w:p>
    <w:p w:rsidR="007C21C8" w:rsidRPr="007C21C8" w:rsidRDefault="007C21C8" w:rsidP="007C21C8">
      <w:pPr>
        <w:pStyle w:val="Heading3"/>
        <w:rPr>
          <w:rFonts w:ascii="Times New Roman" w:hAnsi="Times New Roman" w:cs="Times New Roman"/>
          <w:color w:val="auto"/>
          <w:sz w:val="24"/>
          <w:szCs w:val="24"/>
        </w:rPr>
      </w:pPr>
      <w:bookmarkStart w:id="1" w:name="_Toc389044196"/>
      <w:r w:rsidRPr="007C21C8">
        <w:rPr>
          <w:rFonts w:ascii="Times New Roman" w:hAnsi="Times New Roman" w:cs="Times New Roman"/>
          <w:color w:val="auto"/>
          <w:sz w:val="24"/>
          <w:szCs w:val="24"/>
        </w:rPr>
        <w:t>Basic Course Curriculum</w:t>
      </w:r>
      <w:bookmarkEnd w:id="1"/>
    </w:p>
    <w:p w:rsidR="007C21C8" w:rsidRPr="007C21C8" w:rsidRDefault="007C21C8" w:rsidP="007C21C8">
      <w:pPr>
        <w:spacing w:after="0" w:line="240" w:lineRule="auto"/>
        <w:rPr>
          <w:rFonts w:ascii="Times New Roman" w:hAnsi="Times New Roman" w:cs="Times New Roman"/>
          <w:sz w:val="24"/>
          <w:szCs w:val="24"/>
        </w:rPr>
      </w:pPr>
    </w:p>
    <w:tbl>
      <w:tblPr>
        <w:tblStyle w:val="TableGrid"/>
        <w:tblW w:w="0" w:type="auto"/>
        <w:tblLayout w:type="fixed"/>
        <w:tblLook w:val="04A0" w:firstRow="1" w:lastRow="0" w:firstColumn="1" w:lastColumn="0" w:noHBand="0" w:noVBand="1"/>
      </w:tblPr>
      <w:tblGrid>
        <w:gridCol w:w="1908"/>
        <w:gridCol w:w="7910"/>
      </w:tblGrid>
      <w:tr w:rsidR="007C21C8" w:rsidRPr="007C21C8" w:rsidTr="00376F23">
        <w:tc>
          <w:tcPr>
            <w:tcW w:w="1908" w:type="dxa"/>
          </w:tcPr>
          <w:p w:rsidR="007C21C8" w:rsidRPr="007C21C8" w:rsidRDefault="007C21C8" w:rsidP="00376F23">
            <w:pPr>
              <w:rPr>
                <w:rFonts w:ascii="Times New Roman" w:hAnsi="Times New Roman" w:cs="Times New Roman"/>
                <w:sz w:val="24"/>
                <w:szCs w:val="24"/>
              </w:rPr>
            </w:pPr>
            <w:r w:rsidRPr="007C21C8">
              <w:rPr>
                <w:rFonts w:ascii="Times New Roman" w:hAnsi="Times New Roman" w:cs="Times New Roman"/>
                <w:b/>
                <w:bCs/>
                <w:sz w:val="24"/>
                <w:szCs w:val="24"/>
              </w:rPr>
              <w:t>Course Title</w:t>
            </w:r>
          </w:p>
        </w:tc>
        <w:tc>
          <w:tcPr>
            <w:tcW w:w="7910" w:type="dxa"/>
          </w:tcPr>
          <w:p w:rsidR="007C21C8" w:rsidRPr="007C21C8" w:rsidRDefault="007C21C8" w:rsidP="00376F23">
            <w:pPr>
              <w:rPr>
                <w:rFonts w:ascii="Times New Roman" w:hAnsi="Times New Roman" w:cs="Times New Roman"/>
                <w:b/>
                <w:bCs/>
                <w:sz w:val="24"/>
                <w:szCs w:val="24"/>
              </w:rPr>
            </w:pPr>
            <w:r w:rsidRPr="007C21C8">
              <w:rPr>
                <w:rFonts w:ascii="Times New Roman" w:hAnsi="Times New Roman" w:cs="Times New Roman"/>
                <w:b/>
                <w:bCs/>
                <w:sz w:val="24"/>
                <w:szCs w:val="24"/>
              </w:rPr>
              <w:t>Basic Training in Health Disaster Risk Management</w:t>
            </w:r>
          </w:p>
          <w:p w:rsidR="007C21C8" w:rsidRPr="007C21C8" w:rsidRDefault="007C21C8" w:rsidP="00376F23">
            <w:pPr>
              <w:rPr>
                <w:rFonts w:ascii="Times New Roman" w:hAnsi="Times New Roman" w:cs="Times New Roman"/>
                <w:sz w:val="24"/>
                <w:szCs w:val="24"/>
              </w:rPr>
            </w:pPr>
          </w:p>
        </w:tc>
      </w:tr>
      <w:tr w:rsidR="007C21C8" w:rsidRPr="007C21C8" w:rsidTr="00376F23">
        <w:tc>
          <w:tcPr>
            <w:tcW w:w="1908" w:type="dxa"/>
          </w:tcPr>
          <w:p w:rsidR="007C21C8" w:rsidRPr="007C21C8" w:rsidRDefault="007C21C8" w:rsidP="00376F23">
            <w:pPr>
              <w:rPr>
                <w:rFonts w:ascii="Times New Roman" w:hAnsi="Times New Roman" w:cs="Times New Roman"/>
                <w:sz w:val="24"/>
                <w:szCs w:val="24"/>
              </w:rPr>
            </w:pPr>
            <w:r w:rsidRPr="007C21C8">
              <w:rPr>
                <w:rFonts w:ascii="Times New Roman" w:hAnsi="Times New Roman" w:cs="Times New Roman"/>
                <w:b/>
                <w:bCs/>
                <w:sz w:val="24"/>
                <w:szCs w:val="24"/>
              </w:rPr>
              <w:t>Course duration/Time allotment</w:t>
            </w:r>
          </w:p>
        </w:tc>
        <w:tc>
          <w:tcPr>
            <w:tcW w:w="7910" w:type="dxa"/>
          </w:tcPr>
          <w:p w:rsidR="007C21C8" w:rsidRPr="007C21C8" w:rsidRDefault="007C21C8" w:rsidP="00376F23">
            <w:pPr>
              <w:rPr>
                <w:rFonts w:ascii="Times New Roman" w:hAnsi="Times New Roman" w:cs="Times New Roman"/>
                <w:sz w:val="24"/>
                <w:szCs w:val="24"/>
              </w:rPr>
            </w:pPr>
            <w:r w:rsidRPr="007C21C8">
              <w:rPr>
                <w:rFonts w:ascii="Times New Roman" w:hAnsi="Times New Roman" w:cs="Times New Roman"/>
                <w:b/>
                <w:bCs/>
                <w:sz w:val="24"/>
                <w:szCs w:val="24"/>
              </w:rPr>
              <w:t>(Universities will put course credits or appropriate units):</w:t>
            </w:r>
          </w:p>
        </w:tc>
      </w:tr>
      <w:tr w:rsidR="007C21C8" w:rsidRPr="007C21C8" w:rsidTr="00376F23">
        <w:tc>
          <w:tcPr>
            <w:tcW w:w="1908" w:type="dxa"/>
          </w:tcPr>
          <w:p w:rsidR="007C21C8" w:rsidRPr="007C21C8" w:rsidRDefault="007C21C8" w:rsidP="00376F23">
            <w:pPr>
              <w:autoSpaceDE w:val="0"/>
              <w:autoSpaceDN w:val="0"/>
              <w:adjustRightInd w:val="0"/>
              <w:rPr>
                <w:rFonts w:ascii="Times New Roman" w:hAnsi="Times New Roman" w:cs="Times New Roman"/>
                <w:b/>
                <w:bCs/>
                <w:sz w:val="24"/>
                <w:szCs w:val="24"/>
              </w:rPr>
            </w:pPr>
            <w:r w:rsidRPr="007C21C8">
              <w:rPr>
                <w:rFonts w:ascii="Times New Roman" w:hAnsi="Times New Roman" w:cs="Times New Roman"/>
                <w:b/>
                <w:sz w:val="24"/>
                <w:szCs w:val="24"/>
              </w:rPr>
              <w:t>Course rationale:</w:t>
            </w:r>
          </w:p>
          <w:p w:rsidR="007C21C8" w:rsidRPr="007C21C8" w:rsidRDefault="007C21C8" w:rsidP="00376F23">
            <w:pPr>
              <w:rPr>
                <w:rFonts w:ascii="Times New Roman" w:hAnsi="Times New Roman" w:cs="Times New Roman"/>
                <w:sz w:val="24"/>
                <w:szCs w:val="24"/>
              </w:rPr>
            </w:pPr>
          </w:p>
        </w:tc>
        <w:tc>
          <w:tcPr>
            <w:tcW w:w="7910" w:type="dxa"/>
          </w:tcPr>
          <w:p w:rsidR="007C21C8" w:rsidRPr="007C21C8" w:rsidRDefault="007C21C8" w:rsidP="00376F23">
            <w:pPr>
              <w:autoSpaceDE w:val="0"/>
              <w:autoSpaceDN w:val="0"/>
              <w:adjustRightInd w:val="0"/>
              <w:jc w:val="both"/>
              <w:rPr>
                <w:rFonts w:ascii="Times New Roman" w:hAnsi="Times New Roman" w:cs="Times New Roman"/>
                <w:bCs/>
                <w:sz w:val="24"/>
                <w:szCs w:val="24"/>
              </w:rPr>
            </w:pPr>
            <w:r w:rsidRPr="007C21C8">
              <w:rPr>
                <w:rFonts w:ascii="Times New Roman" w:hAnsi="Times New Roman" w:cs="Times New Roman"/>
                <w:bCs/>
                <w:sz w:val="24"/>
                <w:szCs w:val="24"/>
              </w:rPr>
              <w:t xml:space="preserve">The number of emergencies and disasters recorded in the world continues to rise. For instance in 1980, less than 400 emergencies were recorded, compared to 800 emergencies recorded in 2011. The magnitude of the economic loss resulting from disasters and emergencies is enormous, and has been increasing. In 1980, about USD 50 billion was lost due to emergencies and disasters, whereas in 2011 the loss was USD 180 billion. </w:t>
            </w:r>
          </w:p>
          <w:p w:rsidR="007C21C8" w:rsidRPr="007C21C8" w:rsidRDefault="007C21C8" w:rsidP="00376F23">
            <w:pPr>
              <w:autoSpaceDE w:val="0"/>
              <w:autoSpaceDN w:val="0"/>
              <w:adjustRightInd w:val="0"/>
              <w:jc w:val="both"/>
              <w:rPr>
                <w:rFonts w:ascii="Times New Roman" w:hAnsi="Times New Roman" w:cs="Times New Roman"/>
                <w:bCs/>
                <w:sz w:val="24"/>
                <w:szCs w:val="24"/>
              </w:rPr>
            </w:pPr>
          </w:p>
          <w:p w:rsidR="007C21C8" w:rsidRPr="007C21C8" w:rsidRDefault="007C21C8" w:rsidP="00376F23">
            <w:pPr>
              <w:autoSpaceDE w:val="0"/>
              <w:autoSpaceDN w:val="0"/>
              <w:adjustRightInd w:val="0"/>
              <w:jc w:val="both"/>
              <w:rPr>
                <w:rFonts w:ascii="Times New Roman" w:hAnsi="Times New Roman" w:cs="Times New Roman"/>
                <w:bCs/>
                <w:sz w:val="24"/>
                <w:szCs w:val="24"/>
              </w:rPr>
            </w:pPr>
            <w:r w:rsidRPr="007C21C8">
              <w:rPr>
                <w:rFonts w:ascii="Times New Roman" w:hAnsi="Times New Roman" w:cs="Times New Roman"/>
                <w:bCs/>
                <w:sz w:val="24"/>
                <w:szCs w:val="24"/>
              </w:rPr>
              <w:t xml:space="preserve">In the African region of WHO, 32 of the 47 countries experienced at least one emergency between 2008 and 2012. These emergencies affected more than 100 million people. It has been noted that throughout all these emergencies and disasters, there were gaps in managing the emergencies at all levels (community, sub-regional and national levels). The gaps identified included lack of relevant policies, laws, legislation, strategies and capacities to guide the government and in particular the health sector interventions for DRM. There is need to address this gap. This course aims to address some of the gaps by providing a standardized curriculum for health workers and other partners in health DRM, to complement the existing curricula currently being used by the different training Institutions. </w:t>
            </w:r>
          </w:p>
          <w:p w:rsidR="007C21C8" w:rsidRPr="007C21C8" w:rsidRDefault="007C21C8" w:rsidP="00376F23">
            <w:pPr>
              <w:rPr>
                <w:rFonts w:ascii="Times New Roman" w:hAnsi="Times New Roman" w:cs="Times New Roman"/>
                <w:sz w:val="24"/>
                <w:szCs w:val="24"/>
              </w:rPr>
            </w:pPr>
          </w:p>
        </w:tc>
      </w:tr>
      <w:tr w:rsidR="007C21C8" w:rsidRPr="007C21C8" w:rsidTr="00376F23">
        <w:tc>
          <w:tcPr>
            <w:tcW w:w="1908" w:type="dxa"/>
          </w:tcPr>
          <w:p w:rsidR="007C21C8" w:rsidRPr="007C21C8" w:rsidRDefault="007C21C8" w:rsidP="00376F23">
            <w:pPr>
              <w:autoSpaceDE w:val="0"/>
              <w:autoSpaceDN w:val="0"/>
              <w:adjustRightInd w:val="0"/>
              <w:rPr>
                <w:rFonts w:ascii="Times New Roman" w:hAnsi="Times New Roman" w:cs="Times New Roman"/>
                <w:b/>
                <w:sz w:val="24"/>
                <w:szCs w:val="24"/>
              </w:rPr>
            </w:pPr>
            <w:r w:rsidRPr="007C21C8">
              <w:rPr>
                <w:rFonts w:ascii="Times New Roman" w:hAnsi="Times New Roman" w:cs="Times New Roman"/>
                <w:b/>
                <w:sz w:val="24"/>
                <w:szCs w:val="24"/>
              </w:rPr>
              <w:t>Overall purpose:</w:t>
            </w:r>
          </w:p>
          <w:p w:rsidR="007C21C8" w:rsidRPr="007C21C8" w:rsidRDefault="007C21C8" w:rsidP="00376F23">
            <w:pPr>
              <w:rPr>
                <w:rFonts w:ascii="Times New Roman" w:hAnsi="Times New Roman" w:cs="Times New Roman"/>
                <w:sz w:val="24"/>
                <w:szCs w:val="24"/>
              </w:rPr>
            </w:pPr>
          </w:p>
        </w:tc>
        <w:tc>
          <w:tcPr>
            <w:tcW w:w="7910" w:type="dxa"/>
          </w:tcPr>
          <w:p w:rsidR="007C21C8" w:rsidRPr="007C21C8" w:rsidRDefault="007C21C8" w:rsidP="00376F23">
            <w:pPr>
              <w:pStyle w:val="ListParagraph"/>
              <w:autoSpaceDE w:val="0"/>
              <w:autoSpaceDN w:val="0"/>
              <w:adjustRightInd w:val="0"/>
              <w:ind w:left="0"/>
              <w:jc w:val="both"/>
              <w:rPr>
                <w:rFonts w:ascii="Times New Roman" w:hAnsi="Times New Roman" w:cs="Times New Roman"/>
                <w:sz w:val="24"/>
                <w:szCs w:val="24"/>
              </w:rPr>
            </w:pPr>
            <w:r w:rsidRPr="007C21C8">
              <w:rPr>
                <w:rFonts w:ascii="Times New Roman" w:hAnsi="Times New Roman" w:cs="Times New Roman"/>
                <w:sz w:val="24"/>
                <w:szCs w:val="24"/>
              </w:rPr>
              <w:t>The overall purpose of the basic course is to contribute to reducing loss (social, environmental, economic) as a result of disaster, by building the capacity of health workers and partners implementing Health DRM activities, in basic knowledge and skills of health DRM</w:t>
            </w:r>
          </w:p>
          <w:p w:rsidR="007C21C8" w:rsidRPr="007C21C8" w:rsidRDefault="007C21C8" w:rsidP="00376F23">
            <w:pPr>
              <w:rPr>
                <w:rFonts w:ascii="Times New Roman" w:hAnsi="Times New Roman" w:cs="Times New Roman"/>
                <w:sz w:val="24"/>
                <w:szCs w:val="24"/>
              </w:rPr>
            </w:pPr>
          </w:p>
        </w:tc>
      </w:tr>
      <w:tr w:rsidR="007C21C8" w:rsidRPr="007C21C8" w:rsidTr="00376F23">
        <w:tc>
          <w:tcPr>
            <w:tcW w:w="1908" w:type="dxa"/>
          </w:tcPr>
          <w:p w:rsidR="007C21C8" w:rsidRPr="007C21C8" w:rsidRDefault="007C21C8" w:rsidP="00376F23">
            <w:pPr>
              <w:autoSpaceDE w:val="0"/>
              <w:autoSpaceDN w:val="0"/>
              <w:adjustRightInd w:val="0"/>
              <w:rPr>
                <w:rFonts w:ascii="Times New Roman" w:hAnsi="Times New Roman" w:cs="Times New Roman"/>
                <w:b/>
                <w:bCs/>
                <w:sz w:val="24"/>
                <w:szCs w:val="24"/>
              </w:rPr>
            </w:pPr>
            <w:r w:rsidRPr="007C21C8">
              <w:rPr>
                <w:rFonts w:ascii="Times New Roman" w:hAnsi="Times New Roman" w:cs="Times New Roman"/>
                <w:b/>
                <w:bCs/>
                <w:sz w:val="24"/>
                <w:szCs w:val="24"/>
              </w:rPr>
              <w:t>Course objectives:</w:t>
            </w:r>
          </w:p>
          <w:p w:rsidR="007C21C8" w:rsidRPr="007C21C8" w:rsidRDefault="007C21C8" w:rsidP="00376F23">
            <w:pPr>
              <w:rPr>
                <w:rFonts w:ascii="Times New Roman" w:hAnsi="Times New Roman" w:cs="Times New Roman"/>
                <w:sz w:val="24"/>
                <w:szCs w:val="24"/>
              </w:rPr>
            </w:pPr>
          </w:p>
        </w:tc>
        <w:tc>
          <w:tcPr>
            <w:tcW w:w="7910" w:type="dxa"/>
          </w:tcPr>
          <w:p w:rsidR="007C21C8" w:rsidRPr="007C21C8" w:rsidRDefault="007C21C8" w:rsidP="00376F23">
            <w:pPr>
              <w:autoSpaceDE w:val="0"/>
              <w:autoSpaceDN w:val="0"/>
              <w:adjustRightInd w:val="0"/>
              <w:rPr>
                <w:rFonts w:ascii="Times New Roman" w:hAnsi="Times New Roman" w:cs="Times New Roman"/>
                <w:sz w:val="24"/>
                <w:szCs w:val="24"/>
              </w:rPr>
            </w:pPr>
            <w:r w:rsidRPr="007C21C8">
              <w:rPr>
                <w:rFonts w:ascii="Times New Roman" w:hAnsi="Times New Roman" w:cs="Times New Roman"/>
                <w:sz w:val="24"/>
                <w:szCs w:val="24"/>
              </w:rPr>
              <w:t>The course will enable participants to:</w:t>
            </w:r>
          </w:p>
          <w:p w:rsidR="007C21C8" w:rsidRPr="007C21C8" w:rsidRDefault="007C21C8" w:rsidP="007C21C8">
            <w:pPr>
              <w:pStyle w:val="ListParagraph"/>
              <w:numPr>
                <w:ilvl w:val="1"/>
                <w:numId w:val="2"/>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Define  and apply basic knowledge about DRM to fulfil their role effectively in DRM</w:t>
            </w:r>
          </w:p>
          <w:p w:rsidR="007C21C8" w:rsidRPr="007C21C8" w:rsidRDefault="007C21C8" w:rsidP="007C21C8">
            <w:pPr>
              <w:pStyle w:val="ListParagraph"/>
              <w:numPr>
                <w:ilvl w:val="1"/>
                <w:numId w:val="2"/>
              </w:numPr>
              <w:autoSpaceDE w:val="0"/>
              <w:autoSpaceDN w:val="0"/>
              <w:adjustRightInd w:val="0"/>
              <w:rPr>
                <w:rFonts w:ascii="Times New Roman" w:hAnsi="Times New Roman" w:cs="Times New Roman"/>
                <w:sz w:val="24"/>
                <w:szCs w:val="24"/>
              </w:rPr>
            </w:pPr>
            <w:r w:rsidRPr="007C21C8">
              <w:rPr>
                <w:rFonts w:ascii="Times New Roman" w:hAnsi="Times New Roman" w:cs="Times New Roman"/>
                <w:bCs/>
                <w:sz w:val="24"/>
                <w:szCs w:val="24"/>
              </w:rPr>
              <w:t>Impart knowledge, develop skills and promote the right for contribution to building community resilience</w:t>
            </w:r>
          </w:p>
        </w:tc>
      </w:tr>
      <w:tr w:rsidR="007C21C8" w:rsidRPr="007C21C8" w:rsidTr="00376F23">
        <w:tc>
          <w:tcPr>
            <w:tcW w:w="1908" w:type="dxa"/>
          </w:tcPr>
          <w:p w:rsidR="007C21C8" w:rsidRPr="007C21C8" w:rsidRDefault="007C21C8" w:rsidP="00376F23">
            <w:pPr>
              <w:rPr>
                <w:rFonts w:ascii="Times New Roman" w:hAnsi="Times New Roman" w:cs="Times New Roman"/>
                <w:sz w:val="24"/>
                <w:szCs w:val="24"/>
              </w:rPr>
            </w:pPr>
            <w:r w:rsidRPr="007C21C8">
              <w:rPr>
                <w:rFonts w:ascii="Times New Roman" w:hAnsi="Times New Roman" w:cs="Times New Roman"/>
                <w:b/>
                <w:bCs/>
                <w:sz w:val="24"/>
                <w:szCs w:val="24"/>
              </w:rPr>
              <w:t>Target participants</w:t>
            </w:r>
          </w:p>
        </w:tc>
        <w:tc>
          <w:tcPr>
            <w:tcW w:w="7910" w:type="dxa"/>
          </w:tcPr>
          <w:p w:rsidR="007C21C8" w:rsidRPr="007C21C8" w:rsidRDefault="007C21C8" w:rsidP="00376F23">
            <w:pPr>
              <w:autoSpaceDE w:val="0"/>
              <w:autoSpaceDN w:val="0"/>
              <w:adjustRightInd w:val="0"/>
              <w:jc w:val="both"/>
              <w:rPr>
                <w:rFonts w:ascii="Times New Roman" w:hAnsi="Times New Roman" w:cs="Times New Roman"/>
                <w:sz w:val="24"/>
                <w:szCs w:val="24"/>
              </w:rPr>
            </w:pPr>
            <w:r w:rsidRPr="007C21C8">
              <w:rPr>
                <w:rFonts w:ascii="Times New Roman" w:hAnsi="Times New Roman" w:cs="Times New Roman"/>
                <w:sz w:val="24"/>
                <w:szCs w:val="24"/>
              </w:rPr>
              <w:t>This course is recommended for</w:t>
            </w:r>
          </w:p>
          <w:p w:rsidR="007C21C8" w:rsidRPr="007C21C8" w:rsidRDefault="007C21C8" w:rsidP="007C21C8">
            <w:pPr>
              <w:pStyle w:val="ListParagraph"/>
              <w:numPr>
                <w:ilvl w:val="0"/>
                <w:numId w:val="7"/>
              </w:numPr>
              <w:autoSpaceDE w:val="0"/>
              <w:autoSpaceDN w:val="0"/>
              <w:adjustRightInd w:val="0"/>
              <w:jc w:val="both"/>
              <w:rPr>
                <w:rFonts w:ascii="Times New Roman" w:hAnsi="Times New Roman" w:cs="Times New Roman"/>
                <w:sz w:val="24"/>
                <w:szCs w:val="24"/>
              </w:rPr>
            </w:pPr>
            <w:r w:rsidRPr="007C21C8">
              <w:rPr>
                <w:rFonts w:ascii="Times New Roman" w:hAnsi="Times New Roman" w:cs="Times New Roman"/>
                <w:sz w:val="24"/>
                <w:szCs w:val="24"/>
              </w:rPr>
              <w:t xml:space="preserve">Health worker at the district level/or equivalent. </w:t>
            </w:r>
          </w:p>
          <w:p w:rsidR="007C21C8" w:rsidRPr="007C21C8" w:rsidRDefault="007C21C8" w:rsidP="007C21C8">
            <w:pPr>
              <w:pStyle w:val="ListParagraph"/>
              <w:numPr>
                <w:ilvl w:val="0"/>
                <w:numId w:val="7"/>
              </w:numPr>
              <w:autoSpaceDE w:val="0"/>
              <w:autoSpaceDN w:val="0"/>
              <w:adjustRightInd w:val="0"/>
              <w:jc w:val="both"/>
              <w:rPr>
                <w:rFonts w:ascii="Times New Roman" w:hAnsi="Times New Roman" w:cs="Times New Roman"/>
                <w:sz w:val="24"/>
                <w:szCs w:val="24"/>
              </w:rPr>
            </w:pPr>
            <w:r w:rsidRPr="007C21C8">
              <w:rPr>
                <w:rFonts w:ascii="Times New Roman" w:hAnsi="Times New Roman" w:cs="Times New Roman"/>
                <w:sz w:val="24"/>
                <w:szCs w:val="24"/>
              </w:rPr>
              <w:t>Staff of humanitarian agencies</w:t>
            </w:r>
          </w:p>
          <w:p w:rsidR="007C21C8" w:rsidRPr="007C21C8" w:rsidRDefault="007C21C8" w:rsidP="007C21C8">
            <w:pPr>
              <w:pStyle w:val="ListParagraph"/>
              <w:numPr>
                <w:ilvl w:val="0"/>
                <w:numId w:val="7"/>
              </w:numPr>
              <w:autoSpaceDE w:val="0"/>
              <w:autoSpaceDN w:val="0"/>
              <w:adjustRightInd w:val="0"/>
              <w:jc w:val="both"/>
              <w:rPr>
                <w:rFonts w:ascii="Times New Roman" w:hAnsi="Times New Roman" w:cs="Times New Roman"/>
                <w:sz w:val="24"/>
                <w:szCs w:val="24"/>
              </w:rPr>
            </w:pPr>
            <w:r w:rsidRPr="007C21C8">
              <w:rPr>
                <w:rFonts w:ascii="Times New Roman" w:hAnsi="Times New Roman" w:cs="Times New Roman"/>
                <w:sz w:val="24"/>
                <w:szCs w:val="24"/>
              </w:rPr>
              <w:t>Personnel  who contribute to Health DRM from other sectors</w:t>
            </w:r>
          </w:p>
          <w:p w:rsidR="007C21C8" w:rsidRPr="007C21C8" w:rsidRDefault="007C21C8" w:rsidP="007C21C8">
            <w:pPr>
              <w:pStyle w:val="ListParagraph"/>
              <w:numPr>
                <w:ilvl w:val="0"/>
                <w:numId w:val="7"/>
              </w:numPr>
              <w:autoSpaceDE w:val="0"/>
              <w:autoSpaceDN w:val="0"/>
              <w:adjustRightInd w:val="0"/>
              <w:jc w:val="both"/>
              <w:rPr>
                <w:rFonts w:ascii="Times New Roman" w:hAnsi="Times New Roman" w:cs="Times New Roman"/>
                <w:sz w:val="24"/>
                <w:szCs w:val="24"/>
              </w:rPr>
            </w:pPr>
            <w:r w:rsidRPr="007C21C8">
              <w:rPr>
                <w:rFonts w:ascii="Times New Roman" w:hAnsi="Times New Roman" w:cs="Times New Roman"/>
                <w:sz w:val="24"/>
                <w:szCs w:val="24"/>
              </w:rPr>
              <w:t xml:space="preserve">Persons interested in following a track in DRM as a carrier (academic, professional) </w:t>
            </w:r>
          </w:p>
          <w:p w:rsidR="007C21C8" w:rsidRPr="007C21C8" w:rsidRDefault="007C21C8" w:rsidP="00376F23">
            <w:pPr>
              <w:rPr>
                <w:rFonts w:ascii="Times New Roman" w:hAnsi="Times New Roman" w:cs="Times New Roman"/>
                <w:sz w:val="24"/>
                <w:szCs w:val="24"/>
              </w:rPr>
            </w:pPr>
          </w:p>
        </w:tc>
      </w:tr>
      <w:tr w:rsidR="007C21C8" w:rsidRPr="007C21C8" w:rsidTr="00376F23">
        <w:tc>
          <w:tcPr>
            <w:tcW w:w="1908" w:type="dxa"/>
          </w:tcPr>
          <w:p w:rsidR="007C21C8" w:rsidRPr="007C21C8" w:rsidRDefault="007C21C8" w:rsidP="00376F23">
            <w:pPr>
              <w:autoSpaceDE w:val="0"/>
              <w:autoSpaceDN w:val="0"/>
              <w:adjustRightInd w:val="0"/>
              <w:rPr>
                <w:rFonts w:ascii="Times New Roman" w:hAnsi="Times New Roman" w:cs="Times New Roman"/>
                <w:b/>
                <w:sz w:val="24"/>
                <w:szCs w:val="24"/>
              </w:rPr>
            </w:pPr>
            <w:r w:rsidRPr="007C21C8">
              <w:rPr>
                <w:rFonts w:ascii="Times New Roman" w:hAnsi="Times New Roman" w:cs="Times New Roman"/>
                <w:b/>
                <w:sz w:val="24"/>
                <w:szCs w:val="24"/>
              </w:rPr>
              <w:t>Admission criteria</w:t>
            </w:r>
          </w:p>
          <w:p w:rsidR="007C21C8" w:rsidRPr="007C21C8" w:rsidRDefault="007C21C8" w:rsidP="00376F23">
            <w:pPr>
              <w:rPr>
                <w:rFonts w:ascii="Times New Roman" w:hAnsi="Times New Roman" w:cs="Times New Roman"/>
                <w:b/>
                <w:bCs/>
                <w:sz w:val="24"/>
                <w:szCs w:val="24"/>
              </w:rPr>
            </w:pPr>
          </w:p>
        </w:tc>
        <w:tc>
          <w:tcPr>
            <w:tcW w:w="7910" w:type="dxa"/>
          </w:tcPr>
          <w:p w:rsidR="007C21C8" w:rsidRPr="007C21C8" w:rsidRDefault="007C21C8" w:rsidP="00376F23">
            <w:pPr>
              <w:autoSpaceDE w:val="0"/>
              <w:autoSpaceDN w:val="0"/>
              <w:adjustRightInd w:val="0"/>
              <w:rPr>
                <w:rFonts w:ascii="Times New Roman" w:hAnsi="Times New Roman" w:cs="Times New Roman"/>
                <w:sz w:val="24"/>
                <w:szCs w:val="24"/>
              </w:rPr>
            </w:pPr>
            <w:r w:rsidRPr="007C21C8">
              <w:rPr>
                <w:rFonts w:ascii="Times New Roman" w:hAnsi="Times New Roman" w:cs="Times New Roman"/>
                <w:sz w:val="24"/>
                <w:szCs w:val="24"/>
              </w:rPr>
              <w:lastRenderedPageBreak/>
              <w:t xml:space="preserve">Persons eligible for this course must have at least a basic certificate/diploma (nursing, paramedical and/or medicine/dentistry, environmental health, </w:t>
            </w:r>
            <w:r w:rsidRPr="007C21C8">
              <w:rPr>
                <w:rFonts w:ascii="Times New Roman" w:hAnsi="Times New Roman" w:cs="Times New Roman"/>
                <w:sz w:val="24"/>
                <w:szCs w:val="24"/>
              </w:rPr>
              <w:lastRenderedPageBreak/>
              <w:t>veterinary science or social sciences)</w:t>
            </w:r>
          </w:p>
          <w:p w:rsidR="007C21C8" w:rsidRPr="007C21C8" w:rsidRDefault="007C21C8" w:rsidP="00376F23">
            <w:pPr>
              <w:pStyle w:val="ListParagraph"/>
              <w:autoSpaceDE w:val="0"/>
              <w:autoSpaceDN w:val="0"/>
              <w:adjustRightInd w:val="0"/>
              <w:jc w:val="both"/>
              <w:rPr>
                <w:rFonts w:ascii="Times New Roman" w:hAnsi="Times New Roman" w:cs="Times New Roman"/>
                <w:sz w:val="24"/>
                <w:szCs w:val="24"/>
              </w:rPr>
            </w:pPr>
          </w:p>
        </w:tc>
      </w:tr>
      <w:tr w:rsidR="007C21C8" w:rsidRPr="007C21C8" w:rsidTr="00376F23">
        <w:tc>
          <w:tcPr>
            <w:tcW w:w="1908" w:type="dxa"/>
          </w:tcPr>
          <w:p w:rsidR="007C21C8" w:rsidRPr="007C21C8" w:rsidRDefault="007C21C8" w:rsidP="00376F23">
            <w:pPr>
              <w:autoSpaceDE w:val="0"/>
              <w:autoSpaceDN w:val="0"/>
              <w:adjustRightInd w:val="0"/>
              <w:rPr>
                <w:rFonts w:ascii="Times New Roman" w:hAnsi="Times New Roman" w:cs="Times New Roman"/>
                <w:b/>
                <w:bCs/>
                <w:sz w:val="24"/>
                <w:szCs w:val="24"/>
              </w:rPr>
            </w:pPr>
            <w:r w:rsidRPr="007C21C8">
              <w:rPr>
                <w:rFonts w:ascii="Times New Roman" w:hAnsi="Times New Roman" w:cs="Times New Roman"/>
                <w:b/>
                <w:bCs/>
                <w:sz w:val="24"/>
                <w:szCs w:val="24"/>
              </w:rPr>
              <w:lastRenderedPageBreak/>
              <w:t>Competencies addressed in this course</w:t>
            </w:r>
          </w:p>
          <w:p w:rsidR="007C21C8" w:rsidRPr="007C21C8" w:rsidRDefault="007C21C8" w:rsidP="00376F23">
            <w:pPr>
              <w:autoSpaceDE w:val="0"/>
              <w:autoSpaceDN w:val="0"/>
              <w:adjustRightInd w:val="0"/>
              <w:rPr>
                <w:rFonts w:ascii="Times New Roman" w:hAnsi="Times New Roman" w:cs="Times New Roman"/>
                <w:b/>
                <w:sz w:val="24"/>
                <w:szCs w:val="24"/>
              </w:rPr>
            </w:pPr>
          </w:p>
        </w:tc>
        <w:tc>
          <w:tcPr>
            <w:tcW w:w="7910" w:type="dxa"/>
          </w:tcPr>
          <w:p w:rsidR="007C21C8" w:rsidRPr="007C21C8" w:rsidRDefault="007C21C8" w:rsidP="007C21C8">
            <w:pPr>
              <w:pStyle w:val="ListParagraph"/>
              <w:numPr>
                <w:ilvl w:val="0"/>
                <w:numId w:val="12"/>
              </w:numPr>
              <w:rPr>
                <w:rFonts w:ascii="Times New Roman" w:hAnsi="Times New Roman" w:cs="Times New Roman"/>
                <w:sz w:val="24"/>
                <w:szCs w:val="24"/>
              </w:rPr>
            </w:pPr>
            <w:r w:rsidRPr="007C21C8">
              <w:rPr>
                <w:rFonts w:ascii="Times New Roman" w:hAnsi="Times New Roman" w:cs="Times New Roman"/>
                <w:sz w:val="24"/>
                <w:szCs w:val="24"/>
              </w:rPr>
              <w:t xml:space="preserve">Demonstrate knowledge of public health principles and practices for Disaster Risk Management </w:t>
            </w:r>
          </w:p>
          <w:p w:rsidR="007C21C8" w:rsidRPr="007C21C8" w:rsidRDefault="007C21C8" w:rsidP="007C21C8">
            <w:pPr>
              <w:pStyle w:val="ListParagraph"/>
              <w:numPr>
                <w:ilvl w:val="0"/>
                <w:numId w:val="12"/>
              </w:numPr>
              <w:rPr>
                <w:rFonts w:ascii="Times New Roman" w:hAnsi="Times New Roman" w:cs="Times New Roman"/>
                <w:sz w:val="24"/>
                <w:szCs w:val="24"/>
              </w:rPr>
            </w:pPr>
            <w:r w:rsidRPr="007C21C8">
              <w:rPr>
                <w:rFonts w:ascii="Times New Roman" w:hAnsi="Times New Roman" w:cs="Times New Roman"/>
                <w:sz w:val="24"/>
                <w:szCs w:val="24"/>
              </w:rPr>
              <w:t>Demonstrate knowledge of basic epidemiological methods and data management</w:t>
            </w:r>
          </w:p>
          <w:p w:rsidR="007C21C8" w:rsidRPr="007C21C8" w:rsidRDefault="007C21C8" w:rsidP="007C21C8">
            <w:pPr>
              <w:pStyle w:val="ListParagraph"/>
              <w:numPr>
                <w:ilvl w:val="0"/>
                <w:numId w:val="12"/>
              </w:numPr>
              <w:rPr>
                <w:rFonts w:ascii="Times New Roman" w:hAnsi="Times New Roman" w:cs="Times New Roman"/>
                <w:sz w:val="24"/>
                <w:szCs w:val="24"/>
              </w:rPr>
            </w:pPr>
            <w:r w:rsidRPr="007C21C8">
              <w:rPr>
                <w:rFonts w:ascii="Times New Roman" w:hAnsi="Times New Roman" w:cs="Times New Roman"/>
                <w:sz w:val="24"/>
                <w:szCs w:val="24"/>
              </w:rPr>
              <w:t>Demonstrate the ability to communicate effectively in DRM</w:t>
            </w:r>
          </w:p>
          <w:p w:rsidR="007C21C8" w:rsidRPr="007C21C8" w:rsidRDefault="007C21C8" w:rsidP="007C21C8">
            <w:pPr>
              <w:pStyle w:val="ListParagraph"/>
              <w:numPr>
                <w:ilvl w:val="0"/>
                <w:numId w:val="12"/>
              </w:numPr>
              <w:rPr>
                <w:rFonts w:ascii="Times New Roman" w:hAnsi="Times New Roman" w:cs="Times New Roman"/>
                <w:sz w:val="24"/>
                <w:szCs w:val="24"/>
              </w:rPr>
            </w:pPr>
            <w:r w:rsidRPr="007C21C8">
              <w:rPr>
                <w:rFonts w:ascii="Times New Roman" w:hAnsi="Times New Roman" w:cs="Times New Roman"/>
                <w:sz w:val="24"/>
                <w:szCs w:val="24"/>
              </w:rPr>
              <w:t>Demonstrate the knowledge of principles of legal considerations, human rights and ethics in dealing with DRM</w:t>
            </w:r>
          </w:p>
          <w:p w:rsidR="007C21C8" w:rsidRPr="007C21C8" w:rsidRDefault="007C21C8" w:rsidP="007C21C8">
            <w:pPr>
              <w:pStyle w:val="ListParagraph"/>
              <w:numPr>
                <w:ilvl w:val="0"/>
                <w:numId w:val="12"/>
              </w:numPr>
              <w:rPr>
                <w:rFonts w:ascii="Times New Roman" w:hAnsi="Times New Roman" w:cs="Times New Roman"/>
                <w:sz w:val="24"/>
                <w:szCs w:val="24"/>
              </w:rPr>
            </w:pPr>
            <w:r w:rsidRPr="007C21C8">
              <w:rPr>
                <w:rFonts w:ascii="Times New Roman" w:hAnsi="Times New Roman" w:cs="Times New Roman"/>
                <w:sz w:val="24"/>
                <w:szCs w:val="24"/>
              </w:rPr>
              <w:t>Demonstrate the ability to apply measures of safety and security</w:t>
            </w:r>
          </w:p>
          <w:p w:rsidR="007C21C8" w:rsidRPr="007C21C8" w:rsidRDefault="007C21C8" w:rsidP="007C21C8">
            <w:pPr>
              <w:pStyle w:val="ListParagraph"/>
              <w:numPr>
                <w:ilvl w:val="0"/>
                <w:numId w:val="12"/>
              </w:numPr>
              <w:rPr>
                <w:rFonts w:ascii="Times New Roman" w:hAnsi="Times New Roman" w:cs="Times New Roman"/>
                <w:sz w:val="24"/>
                <w:szCs w:val="24"/>
              </w:rPr>
            </w:pPr>
            <w:r w:rsidRPr="007C21C8">
              <w:rPr>
                <w:rFonts w:ascii="Times New Roman" w:hAnsi="Times New Roman" w:cs="Times New Roman"/>
                <w:sz w:val="24"/>
                <w:szCs w:val="24"/>
              </w:rPr>
              <w:t>Demonstrate effective leadership, teamwork and management skills required for DRM (only key principles)</w:t>
            </w:r>
          </w:p>
          <w:p w:rsidR="007C21C8" w:rsidRPr="007C21C8" w:rsidRDefault="007C21C8" w:rsidP="007C21C8">
            <w:pPr>
              <w:pStyle w:val="ListParagraph"/>
              <w:numPr>
                <w:ilvl w:val="0"/>
                <w:numId w:val="12"/>
              </w:numPr>
              <w:rPr>
                <w:rFonts w:ascii="Times New Roman" w:hAnsi="Times New Roman" w:cs="Times New Roman"/>
                <w:sz w:val="24"/>
                <w:szCs w:val="24"/>
              </w:rPr>
            </w:pPr>
            <w:r w:rsidRPr="007C21C8">
              <w:rPr>
                <w:rFonts w:ascii="Times New Roman" w:hAnsi="Times New Roman" w:cs="Times New Roman"/>
                <w:sz w:val="24"/>
                <w:szCs w:val="24"/>
              </w:rPr>
              <w:t>Demonstrate knowledge about the monitoring and evaluation cycle (only key principles)</w:t>
            </w:r>
          </w:p>
          <w:p w:rsidR="007C21C8" w:rsidRPr="007C21C8" w:rsidRDefault="007C21C8" w:rsidP="007C21C8">
            <w:pPr>
              <w:pStyle w:val="ListParagraph"/>
              <w:numPr>
                <w:ilvl w:val="0"/>
                <w:numId w:val="12"/>
              </w:numPr>
              <w:rPr>
                <w:rFonts w:ascii="Times New Roman" w:hAnsi="Times New Roman" w:cs="Times New Roman"/>
                <w:sz w:val="24"/>
                <w:szCs w:val="24"/>
              </w:rPr>
            </w:pPr>
            <w:r w:rsidRPr="007C21C8">
              <w:rPr>
                <w:rFonts w:ascii="Times New Roman" w:hAnsi="Times New Roman" w:cs="Times New Roman"/>
                <w:sz w:val="24"/>
                <w:szCs w:val="24"/>
              </w:rPr>
              <w:t>Demonstrate the ability to conduct capacity assessments (only key principles)</w:t>
            </w:r>
          </w:p>
          <w:p w:rsidR="007C21C8" w:rsidRPr="007C21C8" w:rsidRDefault="007C21C8" w:rsidP="007C21C8">
            <w:pPr>
              <w:pStyle w:val="ListParagraph"/>
              <w:numPr>
                <w:ilvl w:val="0"/>
                <w:numId w:val="12"/>
              </w:numPr>
              <w:rPr>
                <w:rFonts w:ascii="Times New Roman" w:hAnsi="Times New Roman" w:cs="Times New Roman"/>
                <w:sz w:val="24"/>
                <w:szCs w:val="24"/>
              </w:rPr>
            </w:pPr>
            <w:r w:rsidRPr="007C21C8">
              <w:rPr>
                <w:rFonts w:ascii="Times New Roman" w:hAnsi="Times New Roman" w:cs="Times New Roman"/>
                <w:sz w:val="24"/>
                <w:szCs w:val="24"/>
              </w:rPr>
              <w:t>Demonstrate the ability to plan and implement preventive and mitigation activities (only key principles)</w:t>
            </w:r>
          </w:p>
          <w:p w:rsidR="007C21C8" w:rsidRPr="007C21C8" w:rsidRDefault="007C21C8" w:rsidP="007C21C8">
            <w:pPr>
              <w:pStyle w:val="ListParagraph"/>
              <w:numPr>
                <w:ilvl w:val="0"/>
                <w:numId w:val="12"/>
              </w:numPr>
              <w:rPr>
                <w:rFonts w:ascii="Times New Roman" w:hAnsi="Times New Roman" w:cs="Times New Roman"/>
                <w:sz w:val="24"/>
                <w:szCs w:val="24"/>
              </w:rPr>
            </w:pPr>
            <w:r w:rsidRPr="007C21C8">
              <w:rPr>
                <w:rFonts w:ascii="Times New Roman" w:hAnsi="Times New Roman" w:cs="Times New Roman"/>
                <w:sz w:val="24"/>
                <w:szCs w:val="24"/>
              </w:rPr>
              <w:t>Demonstrate the ability to plan and implement emergency preparedness at community and health facility levels (only key principles)</w:t>
            </w:r>
          </w:p>
          <w:p w:rsidR="007C21C8" w:rsidRPr="007C21C8" w:rsidRDefault="007C21C8" w:rsidP="007C21C8">
            <w:pPr>
              <w:pStyle w:val="ListParagraph"/>
              <w:numPr>
                <w:ilvl w:val="0"/>
                <w:numId w:val="12"/>
              </w:numPr>
              <w:rPr>
                <w:rFonts w:ascii="Times New Roman" w:hAnsi="Times New Roman" w:cs="Times New Roman"/>
                <w:sz w:val="24"/>
                <w:szCs w:val="24"/>
              </w:rPr>
            </w:pPr>
            <w:r w:rsidRPr="007C21C8">
              <w:rPr>
                <w:rFonts w:ascii="Times New Roman" w:hAnsi="Times New Roman" w:cs="Times New Roman"/>
                <w:sz w:val="24"/>
                <w:szCs w:val="24"/>
              </w:rPr>
              <w:t>Demonstrate ability to apply DRM principles and practices for the health response to disasters and public health emergencies (only key principles)</w:t>
            </w:r>
          </w:p>
          <w:p w:rsidR="007C21C8" w:rsidRPr="007C21C8" w:rsidRDefault="007C21C8" w:rsidP="007C21C8">
            <w:pPr>
              <w:pStyle w:val="ListParagraph"/>
              <w:numPr>
                <w:ilvl w:val="0"/>
                <w:numId w:val="12"/>
              </w:numPr>
              <w:rPr>
                <w:rFonts w:ascii="Times New Roman" w:hAnsi="Times New Roman" w:cs="Times New Roman"/>
                <w:sz w:val="24"/>
                <w:szCs w:val="24"/>
              </w:rPr>
            </w:pPr>
            <w:r w:rsidRPr="007C21C8">
              <w:rPr>
                <w:rFonts w:ascii="Times New Roman" w:hAnsi="Times New Roman" w:cs="Times New Roman"/>
                <w:sz w:val="24"/>
                <w:szCs w:val="24"/>
              </w:rPr>
              <w:t>Demonstrate ability to plan and implement health system and population recovery (only key principles)</w:t>
            </w:r>
          </w:p>
        </w:tc>
      </w:tr>
      <w:tr w:rsidR="007C21C8" w:rsidRPr="007C21C8" w:rsidTr="00376F23">
        <w:tc>
          <w:tcPr>
            <w:tcW w:w="1908" w:type="dxa"/>
          </w:tcPr>
          <w:p w:rsidR="007C21C8" w:rsidRPr="007C21C8" w:rsidRDefault="007C21C8" w:rsidP="00376F23">
            <w:pPr>
              <w:autoSpaceDE w:val="0"/>
              <w:autoSpaceDN w:val="0"/>
              <w:adjustRightInd w:val="0"/>
              <w:rPr>
                <w:rFonts w:ascii="Times New Roman" w:hAnsi="Times New Roman" w:cs="Times New Roman"/>
                <w:b/>
                <w:bCs/>
                <w:sz w:val="24"/>
                <w:szCs w:val="24"/>
              </w:rPr>
            </w:pPr>
            <w:r w:rsidRPr="007C21C8">
              <w:rPr>
                <w:rFonts w:ascii="Times New Roman" w:hAnsi="Times New Roman" w:cs="Times New Roman"/>
                <w:b/>
                <w:bCs/>
                <w:sz w:val="24"/>
                <w:szCs w:val="24"/>
              </w:rPr>
              <w:t>Course teaching/</w:t>
            </w:r>
          </w:p>
          <w:p w:rsidR="007C21C8" w:rsidRPr="007C21C8" w:rsidRDefault="007C21C8" w:rsidP="00376F23">
            <w:pPr>
              <w:autoSpaceDE w:val="0"/>
              <w:autoSpaceDN w:val="0"/>
              <w:adjustRightInd w:val="0"/>
              <w:rPr>
                <w:rFonts w:ascii="Times New Roman" w:hAnsi="Times New Roman" w:cs="Times New Roman"/>
                <w:b/>
                <w:bCs/>
                <w:sz w:val="24"/>
                <w:szCs w:val="24"/>
              </w:rPr>
            </w:pPr>
            <w:r w:rsidRPr="007C21C8">
              <w:rPr>
                <w:rFonts w:ascii="Times New Roman" w:hAnsi="Times New Roman" w:cs="Times New Roman"/>
                <w:b/>
                <w:bCs/>
                <w:sz w:val="24"/>
                <w:szCs w:val="24"/>
              </w:rPr>
              <w:t>Delivery method</w:t>
            </w:r>
          </w:p>
          <w:p w:rsidR="007C21C8" w:rsidRPr="007C21C8" w:rsidRDefault="007C21C8" w:rsidP="00376F23">
            <w:pPr>
              <w:autoSpaceDE w:val="0"/>
              <w:autoSpaceDN w:val="0"/>
              <w:adjustRightInd w:val="0"/>
              <w:rPr>
                <w:rFonts w:ascii="Times New Roman" w:hAnsi="Times New Roman" w:cs="Times New Roman"/>
                <w:b/>
                <w:bCs/>
                <w:sz w:val="24"/>
                <w:szCs w:val="24"/>
              </w:rPr>
            </w:pPr>
          </w:p>
        </w:tc>
        <w:tc>
          <w:tcPr>
            <w:tcW w:w="7910" w:type="dxa"/>
          </w:tcPr>
          <w:p w:rsidR="007C21C8" w:rsidRPr="007C21C8" w:rsidRDefault="007C21C8" w:rsidP="007C21C8">
            <w:pPr>
              <w:pStyle w:val="ListParagraph"/>
              <w:numPr>
                <w:ilvl w:val="0"/>
                <w:numId w:val="3"/>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Lectures and case studies</w:t>
            </w:r>
          </w:p>
          <w:p w:rsidR="007C21C8" w:rsidRPr="007C21C8" w:rsidRDefault="007C21C8" w:rsidP="007C21C8">
            <w:pPr>
              <w:pStyle w:val="ListParagraph"/>
              <w:numPr>
                <w:ilvl w:val="0"/>
                <w:numId w:val="3"/>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Group work</w:t>
            </w:r>
          </w:p>
          <w:p w:rsidR="007C21C8" w:rsidRPr="007C21C8" w:rsidRDefault="007C21C8" w:rsidP="007C21C8">
            <w:pPr>
              <w:pStyle w:val="ListParagraph"/>
              <w:numPr>
                <w:ilvl w:val="0"/>
                <w:numId w:val="3"/>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Video shows</w:t>
            </w:r>
          </w:p>
          <w:p w:rsidR="007C21C8" w:rsidRPr="007C21C8" w:rsidRDefault="007C21C8" w:rsidP="007C21C8">
            <w:pPr>
              <w:pStyle w:val="ListParagraph"/>
              <w:numPr>
                <w:ilvl w:val="0"/>
                <w:numId w:val="3"/>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Individual assignments</w:t>
            </w:r>
          </w:p>
          <w:p w:rsidR="007C21C8" w:rsidRPr="007C21C8" w:rsidRDefault="007C21C8" w:rsidP="00376F23">
            <w:pPr>
              <w:autoSpaceDE w:val="0"/>
              <w:autoSpaceDN w:val="0"/>
              <w:adjustRightInd w:val="0"/>
              <w:rPr>
                <w:rFonts w:ascii="Times New Roman" w:hAnsi="Times New Roman" w:cs="Times New Roman"/>
                <w:sz w:val="24"/>
                <w:szCs w:val="24"/>
              </w:rPr>
            </w:pPr>
          </w:p>
        </w:tc>
      </w:tr>
      <w:tr w:rsidR="007C21C8" w:rsidRPr="007C21C8" w:rsidTr="00376F23">
        <w:tc>
          <w:tcPr>
            <w:tcW w:w="1908" w:type="dxa"/>
          </w:tcPr>
          <w:p w:rsidR="007C21C8" w:rsidRPr="007C21C8" w:rsidRDefault="007C21C8" w:rsidP="00376F23">
            <w:pPr>
              <w:autoSpaceDE w:val="0"/>
              <w:autoSpaceDN w:val="0"/>
              <w:adjustRightInd w:val="0"/>
              <w:rPr>
                <w:rFonts w:ascii="Times New Roman" w:hAnsi="Times New Roman" w:cs="Times New Roman"/>
                <w:bCs/>
                <w:sz w:val="24"/>
                <w:szCs w:val="24"/>
              </w:rPr>
            </w:pPr>
            <w:r w:rsidRPr="007C21C8">
              <w:rPr>
                <w:rFonts w:ascii="Times New Roman" w:hAnsi="Times New Roman" w:cs="Times New Roman"/>
                <w:b/>
                <w:bCs/>
                <w:sz w:val="24"/>
                <w:szCs w:val="24"/>
              </w:rPr>
              <w:t xml:space="preserve">Resources </w:t>
            </w:r>
          </w:p>
          <w:p w:rsidR="007C21C8" w:rsidRPr="007C21C8" w:rsidRDefault="007C21C8" w:rsidP="00376F23">
            <w:pPr>
              <w:autoSpaceDE w:val="0"/>
              <w:autoSpaceDN w:val="0"/>
              <w:adjustRightInd w:val="0"/>
              <w:rPr>
                <w:rFonts w:ascii="Times New Roman" w:hAnsi="Times New Roman" w:cs="Times New Roman"/>
                <w:b/>
                <w:bCs/>
                <w:sz w:val="24"/>
                <w:szCs w:val="24"/>
              </w:rPr>
            </w:pPr>
          </w:p>
        </w:tc>
        <w:tc>
          <w:tcPr>
            <w:tcW w:w="7910" w:type="dxa"/>
          </w:tcPr>
          <w:p w:rsidR="007C21C8" w:rsidRPr="007C21C8" w:rsidRDefault="007C21C8" w:rsidP="007C21C8">
            <w:pPr>
              <w:pStyle w:val="ListParagraph"/>
              <w:numPr>
                <w:ilvl w:val="0"/>
                <w:numId w:val="4"/>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Human resources (from various area of expertise)</w:t>
            </w:r>
          </w:p>
          <w:p w:rsidR="007C21C8" w:rsidRPr="007C21C8" w:rsidRDefault="007C21C8" w:rsidP="007C21C8">
            <w:pPr>
              <w:pStyle w:val="ListParagraph"/>
              <w:numPr>
                <w:ilvl w:val="0"/>
                <w:numId w:val="4"/>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Teaching space</w:t>
            </w:r>
          </w:p>
          <w:p w:rsidR="007C21C8" w:rsidRPr="007C21C8" w:rsidRDefault="007C21C8" w:rsidP="007C21C8">
            <w:pPr>
              <w:pStyle w:val="ListParagraph"/>
              <w:numPr>
                <w:ilvl w:val="0"/>
                <w:numId w:val="4"/>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Computers</w:t>
            </w:r>
          </w:p>
          <w:p w:rsidR="007C21C8" w:rsidRPr="007C21C8" w:rsidRDefault="007C21C8" w:rsidP="007C21C8">
            <w:pPr>
              <w:pStyle w:val="ListParagraph"/>
              <w:numPr>
                <w:ilvl w:val="0"/>
                <w:numId w:val="4"/>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Overhead projectors</w:t>
            </w:r>
          </w:p>
          <w:p w:rsidR="007C21C8" w:rsidRPr="007C21C8" w:rsidRDefault="007C21C8" w:rsidP="007C21C8">
            <w:pPr>
              <w:pStyle w:val="ListParagraph"/>
              <w:numPr>
                <w:ilvl w:val="0"/>
                <w:numId w:val="4"/>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 xml:space="preserve">Video </w:t>
            </w:r>
          </w:p>
          <w:p w:rsidR="007C21C8" w:rsidRPr="007C21C8" w:rsidRDefault="007C21C8" w:rsidP="007C21C8">
            <w:pPr>
              <w:pStyle w:val="ListParagraph"/>
              <w:numPr>
                <w:ilvl w:val="0"/>
                <w:numId w:val="4"/>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Stationery (pens, paper, masking tape etc)</w:t>
            </w:r>
          </w:p>
          <w:p w:rsidR="007C21C8" w:rsidRPr="007C21C8" w:rsidRDefault="007C21C8" w:rsidP="00376F23">
            <w:pPr>
              <w:autoSpaceDE w:val="0"/>
              <w:autoSpaceDN w:val="0"/>
              <w:adjustRightInd w:val="0"/>
              <w:rPr>
                <w:rFonts w:ascii="Times New Roman" w:hAnsi="Times New Roman" w:cs="Times New Roman"/>
                <w:sz w:val="24"/>
                <w:szCs w:val="24"/>
              </w:rPr>
            </w:pPr>
          </w:p>
        </w:tc>
      </w:tr>
      <w:tr w:rsidR="007C21C8" w:rsidRPr="007C21C8" w:rsidTr="00376F23">
        <w:tc>
          <w:tcPr>
            <w:tcW w:w="1908" w:type="dxa"/>
          </w:tcPr>
          <w:p w:rsidR="007C21C8" w:rsidRPr="007C21C8" w:rsidRDefault="007C21C8" w:rsidP="00376F23">
            <w:pPr>
              <w:autoSpaceDE w:val="0"/>
              <w:autoSpaceDN w:val="0"/>
              <w:adjustRightInd w:val="0"/>
              <w:rPr>
                <w:rFonts w:ascii="Times New Roman" w:hAnsi="Times New Roman" w:cs="Times New Roman"/>
                <w:b/>
                <w:bCs/>
                <w:sz w:val="24"/>
                <w:szCs w:val="24"/>
              </w:rPr>
            </w:pPr>
            <w:r w:rsidRPr="007C21C8">
              <w:rPr>
                <w:rFonts w:ascii="Times New Roman" w:hAnsi="Times New Roman" w:cs="Times New Roman"/>
                <w:b/>
                <w:bCs/>
                <w:sz w:val="24"/>
                <w:szCs w:val="24"/>
              </w:rPr>
              <w:t>Evaluation</w:t>
            </w:r>
          </w:p>
          <w:p w:rsidR="007C21C8" w:rsidRPr="007C21C8" w:rsidRDefault="007C21C8" w:rsidP="00376F23">
            <w:pPr>
              <w:autoSpaceDE w:val="0"/>
              <w:autoSpaceDN w:val="0"/>
              <w:adjustRightInd w:val="0"/>
              <w:rPr>
                <w:rFonts w:ascii="Times New Roman" w:hAnsi="Times New Roman" w:cs="Times New Roman"/>
                <w:b/>
                <w:bCs/>
                <w:sz w:val="24"/>
                <w:szCs w:val="24"/>
              </w:rPr>
            </w:pPr>
          </w:p>
        </w:tc>
        <w:tc>
          <w:tcPr>
            <w:tcW w:w="7910" w:type="dxa"/>
          </w:tcPr>
          <w:p w:rsidR="007C21C8" w:rsidRPr="007C21C8" w:rsidRDefault="007C21C8" w:rsidP="00376F23">
            <w:pPr>
              <w:pStyle w:val="ListParagraph"/>
              <w:autoSpaceDE w:val="0"/>
              <w:autoSpaceDN w:val="0"/>
              <w:adjustRightInd w:val="0"/>
              <w:ind w:left="0"/>
              <w:rPr>
                <w:rFonts w:ascii="Times New Roman" w:hAnsi="Times New Roman" w:cs="Times New Roman"/>
                <w:bCs/>
                <w:sz w:val="24"/>
                <w:szCs w:val="24"/>
              </w:rPr>
            </w:pPr>
            <w:r w:rsidRPr="007C21C8">
              <w:rPr>
                <w:rFonts w:ascii="Times New Roman" w:hAnsi="Times New Roman" w:cs="Times New Roman"/>
                <w:bCs/>
                <w:sz w:val="24"/>
                <w:szCs w:val="24"/>
              </w:rPr>
              <w:t>The participants will be evaluated through</w:t>
            </w:r>
          </w:p>
          <w:p w:rsidR="007C21C8" w:rsidRPr="007C21C8" w:rsidRDefault="007C21C8" w:rsidP="007C21C8">
            <w:pPr>
              <w:pStyle w:val="ListParagraph"/>
              <w:numPr>
                <w:ilvl w:val="1"/>
                <w:numId w:val="5"/>
              </w:numPr>
              <w:autoSpaceDE w:val="0"/>
              <w:autoSpaceDN w:val="0"/>
              <w:adjustRightInd w:val="0"/>
              <w:ind w:left="360"/>
              <w:rPr>
                <w:rFonts w:ascii="Times New Roman" w:hAnsi="Times New Roman" w:cs="Times New Roman"/>
                <w:sz w:val="24"/>
                <w:szCs w:val="24"/>
              </w:rPr>
            </w:pPr>
            <w:r w:rsidRPr="007C21C8">
              <w:rPr>
                <w:rFonts w:ascii="Times New Roman" w:hAnsi="Times New Roman" w:cs="Times New Roman"/>
                <w:sz w:val="24"/>
                <w:szCs w:val="24"/>
              </w:rPr>
              <w:t>Continuous assessments: learning will be measured through observation, written tasks (at the end of each session, each day, one week),</w:t>
            </w:r>
          </w:p>
          <w:p w:rsidR="007C21C8" w:rsidRPr="007C21C8" w:rsidRDefault="007C21C8" w:rsidP="007C21C8">
            <w:pPr>
              <w:pStyle w:val="ListParagraph"/>
              <w:numPr>
                <w:ilvl w:val="1"/>
                <w:numId w:val="5"/>
              </w:numPr>
              <w:autoSpaceDE w:val="0"/>
              <w:autoSpaceDN w:val="0"/>
              <w:adjustRightInd w:val="0"/>
              <w:ind w:left="360"/>
              <w:rPr>
                <w:rFonts w:ascii="Times New Roman" w:hAnsi="Times New Roman" w:cs="Times New Roman"/>
                <w:sz w:val="24"/>
                <w:szCs w:val="24"/>
              </w:rPr>
            </w:pPr>
            <w:r w:rsidRPr="007C21C8">
              <w:rPr>
                <w:rFonts w:ascii="Times New Roman" w:hAnsi="Times New Roman" w:cs="Times New Roman"/>
                <w:sz w:val="24"/>
                <w:szCs w:val="24"/>
              </w:rPr>
              <w:t>Final assessments: through tests (essay, pre and post-test)</w:t>
            </w:r>
          </w:p>
          <w:p w:rsidR="007C21C8" w:rsidRPr="007C21C8" w:rsidRDefault="007C21C8" w:rsidP="00376F23">
            <w:pPr>
              <w:autoSpaceDE w:val="0"/>
              <w:autoSpaceDN w:val="0"/>
              <w:adjustRightInd w:val="0"/>
              <w:rPr>
                <w:rFonts w:ascii="Times New Roman" w:hAnsi="Times New Roman" w:cs="Times New Roman"/>
                <w:b/>
                <w:sz w:val="24"/>
                <w:szCs w:val="24"/>
              </w:rPr>
            </w:pPr>
            <w:r w:rsidRPr="007C21C8">
              <w:rPr>
                <w:rFonts w:ascii="Times New Roman" w:hAnsi="Times New Roman" w:cs="Times New Roman"/>
                <w:sz w:val="24"/>
                <w:szCs w:val="24"/>
              </w:rPr>
              <w:t>The course evaluation will be done by the participants at the end of the training and recommendation made.</w:t>
            </w:r>
          </w:p>
          <w:p w:rsidR="007C21C8" w:rsidRPr="007C21C8" w:rsidRDefault="007C21C8" w:rsidP="00376F23">
            <w:pPr>
              <w:autoSpaceDE w:val="0"/>
              <w:autoSpaceDN w:val="0"/>
              <w:adjustRightInd w:val="0"/>
              <w:rPr>
                <w:rFonts w:ascii="Times New Roman" w:hAnsi="Times New Roman" w:cs="Times New Roman"/>
                <w:sz w:val="24"/>
                <w:szCs w:val="24"/>
              </w:rPr>
            </w:pPr>
          </w:p>
        </w:tc>
      </w:tr>
      <w:tr w:rsidR="007C21C8" w:rsidRPr="007C21C8" w:rsidTr="00376F23">
        <w:tc>
          <w:tcPr>
            <w:tcW w:w="1908" w:type="dxa"/>
          </w:tcPr>
          <w:p w:rsidR="007C21C8" w:rsidRPr="007C21C8" w:rsidRDefault="007C21C8" w:rsidP="00376F23">
            <w:pPr>
              <w:autoSpaceDE w:val="0"/>
              <w:autoSpaceDN w:val="0"/>
              <w:adjustRightInd w:val="0"/>
              <w:rPr>
                <w:rFonts w:ascii="Times New Roman" w:hAnsi="Times New Roman" w:cs="Times New Roman"/>
                <w:b/>
                <w:sz w:val="24"/>
                <w:szCs w:val="24"/>
              </w:rPr>
            </w:pPr>
            <w:r w:rsidRPr="007C21C8">
              <w:rPr>
                <w:rFonts w:ascii="Times New Roman" w:hAnsi="Times New Roman" w:cs="Times New Roman"/>
                <w:b/>
                <w:sz w:val="24"/>
                <w:szCs w:val="24"/>
              </w:rPr>
              <w:t>Course award</w:t>
            </w:r>
          </w:p>
          <w:p w:rsidR="007C21C8" w:rsidRPr="007C21C8" w:rsidRDefault="007C21C8" w:rsidP="00376F23">
            <w:pPr>
              <w:autoSpaceDE w:val="0"/>
              <w:autoSpaceDN w:val="0"/>
              <w:adjustRightInd w:val="0"/>
              <w:rPr>
                <w:rFonts w:ascii="Times New Roman" w:hAnsi="Times New Roman" w:cs="Times New Roman"/>
                <w:b/>
                <w:bCs/>
                <w:sz w:val="24"/>
                <w:szCs w:val="24"/>
              </w:rPr>
            </w:pPr>
          </w:p>
        </w:tc>
        <w:tc>
          <w:tcPr>
            <w:tcW w:w="7910" w:type="dxa"/>
          </w:tcPr>
          <w:p w:rsidR="007C21C8" w:rsidRPr="007C21C8" w:rsidRDefault="007C21C8" w:rsidP="007C21C8">
            <w:pPr>
              <w:pStyle w:val="ListParagraph"/>
              <w:numPr>
                <w:ilvl w:val="0"/>
                <w:numId w:val="6"/>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Upon successful completion, the participants will be awarded a certificate in basic Health DRM.</w:t>
            </w:r>
          </w:p>
          <w:p w:rsidR="007C21C8" w:rsidRPr="007C21C8" w:rsidRDefault="007C21C8" w:rsidP="00376F23">
            <w:pPr>
              <w:autoSpaceDE w:val="0"/>
              <w:autoSpaceDN w:val="0"/>
              <w:adjustRightInd w:val="0"/>
              <w:rPr>
                <w:rFonts w:ascii="Times New Roman" w:hAnsi="Times New Roman" w:cs="Times New Roman"/>
                <w:sz w:val="24"/>
                <w:szCs w:val="24"/>
              </w:rPr>
            </w:pPr>
          </w:p>
        </w:tc>
      </w:tr>
      <w:tr w:rsidR="007C21C8" w:rsidRPr="007C21C8" w:rsidTr="00376F23">
        <w:tc>
          <w:tcPr>
            <w:tcW w:w="1908" w:type="dxa"/>
          </w:tcPr>
          <w:p w:rsidR="007C21C8" w:rsidRPr="007C21C8" w:rsidRDefault="007C21C8" w:rsidP="00376F23">
            <w:pPr>
              <w:autoSpaceDE w:val="0"/>
              <w:autoSpaceDN w:val="0"/>
              <w:adjustRightInd w:val="0"/>
              <w:rPr>
                <w:rFonts w:ascii="Times New Roman" w:hAnsi="Times New Roman" w:cs="Times New Roman"/>
                <w:b/>
                <w:bCs/>
                <w:sz w:val="24"/>
                <w:szCs w:val="24"/>
              </w:rPr>
            </w:pPr>
            <w:r w:rsidRPr="007C21C8">
              <w:rPr>
                <w:rFonts w:ascii="Times New Roman" w:hAnsi="Times New Roman" w:cs="Times New Roman"/>
                <w:b/>
                <w:bCs/>
                <w:sz w:val="24"/>
                <w:szCs w:val="24"/>
              </w:rPr>
              <w:t>Course management and oversight</w:t>
            </w:r>
          </w:p>
          <w:p w:rsidR="007C21C8" w:rsidRPr="007C21C8" w:rsidRDefault="007C21C8" w:rsidP="00376F23">
            <w:pPr>
              <w:autoSpaceDE w:val="0"/>
              <w:autoSpaceDN w:val="0"/>
              <w:adjustRightInd w:val="0"/>
              <w:rPr>
                <w:rFonts w:ascii="Times New Roman" w:hAnsi="Times New Roman" w:cs="Times New Roman"/>
                <w:b/>
                <w:bCs/>
                <w:sz w:val="24"/>
                <w:szCs w:val="24"/>
              </w:rPr>
            </w:pPr>
          </w:p>
        </w:tc>
        <w:tc>
          <w:tcPr>
            <w:tcW w:w="7910" w:type="dxa"/>
          </w:tcPr>
          <w:p w:rsidR="007C21C8" w:rsidRPr="007C21C8" w:rsidRDefault="007C21C8" w:rsidP="00376F23">
            <w:pPr>
              <w:pStyle w:val="ListParagraph"/>
              <w:autoSpaceDE w:val="0"/>
              <w:autoSpaceDN w:val="0"/>
              <w:adjustRightInd w:val="0"/>
              <w:ind w:left="0"/>
              <w:rPr>
                <w:rFonts w:ascii="Times New Roman" w:hAnsi="Times New Roman" w:cs="Times New Roman"/>
                <w:bCs/>
                <w:sz w:val="24"/>
                <w:szCs w:val="24"/>
              </w:rPr>
            </w:pPr>
            <w:r w:rsidRPr="007C21C8">
              <w:rPr>
                <w:rFonts w:ascii="Times New Roman" w:hAnsi="Times New Roman" w:cs="Times New Roman"/>
                <w:bCs/>
                <w:sz w:val="24"/>
                <w:szCs w:val="24"/>
              </w:rPr>
              <w:lastRenderedPageBreak/>
              <w:t>In order to ensure quality and standards, the following has been put in place;</w:t>
            </w:r>
          </w:p>
          <w:p w:rsidR="007C21C8" w:rsidRPr="007C21C8" w:rsidRDefault="007C21C8" w:rsidP="007C21C8">
            <w:pPr>
              <w:pStyle w:val="ListParagraph"/>
              <w:numPr>
                <w:ilvl w:val="0"/>
                <w:numId w:val="1"/>
              </w:numPr>
              <w:autoSpaceDE w:val="0"/>
              <w:autoSpaceDN w:val="0"/>
              <w:adjustRightInd w:val="0"/>
              <w:ind w:left="360"/>
              <w:rPr>
                <w:rFonts w:ascii="Times New Roman" w:hAnsi="Times New Roman" w:cs="Times New Roman"/>
                <w:bCs/>
                <w:sz w:val="24"/>
                <w:szCs w:val="24"/>
              </w:rPr>
            </w:pPr>
            <w:r w:rsidRPr="007C21C8">
              <w:rPr>
                <w:rFonts w:ascii="Times New Roman" w:hAnsi="Times New Roman" w:cs="Times New Roman"/>
                <w:bCs/>
                <w:sz w:val="24"/>
                <w:szCs w:val="24"/>
              </w:rPr>
              <w:t xml:space="preserve">International quality assurance: </w:t>
            </w:r>
          </w:p>
          <w:p w:rsidR="007C21C8" w:rsidRPr="007C21C8" w:rsidRDefault="007C21C8" w:rsidP="007C21C8">
            <w:pPr>
              <w:pStyle w:val="ListParagraph"/>
              <w:numPr>
                <w:ilvl w:val="1"/>
                <w:numId w:val="1"/>
              </w:numPr>
              <w:autoSpaceDE w:val="0"/>
              <w:autoSpaceDN w:val="0"/>
              <w:adjustRightInd w:val="0"/>
              <w:ind w:left="1080"/>
              <w:rPr>
                <w:rFonts w:ascii="Times New Roman" w:hAnsi="Times New Roman" w:cs="Times New Roman"/>
                <w:sz w:val="24"/>
                <w:szCs w:val="24"/>
              </w:rPr>
            </w:pPr>
            <w:r w:rsidRPr="007C21C8">
              <w:rPr>
                <w:rFonts w:ascii="Times New Roman" w:hAnsi="Times New Roman" w:cs="Times New Roman"/>
                <w:sz w:val="24"/>
                <w:szCs w:val="24"/>
              </w:rPr>
              <w:t xml:space="preserve">WHO/AFRO (guided by the WHO/AFRO regional strategy, and </w:t>
            </w:r>
            <w:r w:rsidRPr="007C21C8">
              <w:rPr>
                <w:rFonts w:ascii="Times New Roman" w:hAnsi="Times New Roman" w:cs="Times New Roman"/>
                <w:sz w:val="24"/>
                <w:szCs w:val="24"/>
              </w:rPr>
              <w:lastRenderedPageBreak/>
              <w:t>peer review)</w:t>
            </w:r>
          </w:p>
          <w:p w:rsidR="007C21C8" w:rsidRPr="007C21C8" w:rsidRDefault="007C21C8" w:rsidP="007C21C8">
            <w:pPr>
              <w:pStyle w:val="ListParagraph"/>
              <w:numPr>
                <w:ilvl w:val="0"/>
                <w:numId w:val="1"/>
              </w:numPr>
              <w:autoSpaceDE w:val="0"/>
              <w:autoSpaceDN w:val="0"/>
              <w:adjustRightInd w:val="0"/>
              <w:ind w:left="360"/>
              <w:rPr>
                <w:rFonts w:ascii="Times New Roman" w:hAnsi="Times New Roman" w:cs="Times New Roman"/>
                <w:sz w:val="24"/>
                <w:szCs w:val="24"/>
              </w:rPr>
            </w:pPr>
            <w:r w:rsidRPr="007C21C8">
              <w:rPr>
                <w:rFonts w:ascii="Times New Roman" w:hAnsi="Times New Roman" w:cs="Times New Roman"/>
                <w:bCs/>
                <w:sz w:val="24"/>
                <w:szCs w:val="24"/>
              </w:rPr>
              <w:t xml:space="preserve">National council/board for Higher Education: </w:t>
            </w:r>
          </w:p>
          <w:p w:rsidR="007C21C8" w:rsidRPr="007C21C8" w:rsidRDefault="007C21C8" w:rsidP="007C21C8">
            <w:pPr>
              <w:pStyle w:val="ListParagraph"/>
              <w:numPr>
                <w:ilvl w:val="1"/>
                <w:numId w:val="1"/>
              </w:numPr>
              <w:autoSpaceDE w:val="0"/>
              <w:autoSpaceDN w:val="0"/>
              <w:adjustRightInd w:val="0"/>
              <w:ind w:left="1080"/>
              <w:rPr>
                <w:rFonts w:ascii="Times New Roman" w:hAnsi="Times New Roman" w:cs="Times New Roman"/>
                <w:sz w:val="24"/>
                <w:szCs w:val="24"/>
              </w:rPr>
            </w:pPr>
            <w:r w:rsidRPr="007C21C8">
              <w:rPr>
                <w:rFonts w:ascii="Times New Roman" w:hAnsi="Times New Roman" w:cs="Times New Roman"/>
                <w:sz w:val="24"/>
                <w:szCs w:val="24"/>
              </w:rPr>
              <w:t>Accreditation of course in collaboration with Ministry of Education,  WHO (formal partnership with national institution/individual university/other institution/existing country system)</w:t>
            </w:r>
          </w:p>
          <w:p w:rsidR="007C21C8" w:rsidRPr="007C21C8" w:rsidRDefault="007C21C8" w:rsidP="007C21C8">
            <w:pPr>
              <w:pStyle w:val="ListParagraph"/>
              <w:numPr>
                <w:ilvl w:val="0"/>
                <w:numId w:val="1"/>
              </w:numPr>
              <w:autoSpaceDE w:val="0"/>
              <w:autoSpaceDN w:val="0"/>
              <w:adjustRightInd w:val="0"/>
              <w:ind w:left="360"/>
              <w:rPr>
                <w:rFonts w:ascii="Times New Roman" w:hAnsi="Times New Roman" w:cs="Times New Roman"/>
                <w:bCs/>
                <w:sz w:val="24"/>
                <w:szCs w:val="24"/>
              </w:rPr>
            </w:pPr>
            <w:r w:rsidRPr="007C21C8">
              <w:rPr>
                <w:rFonts w:ascii="Times New Roman" w:hAnsi="Times New Roman" w:cs="Times New Roman"/>
                <w:bCs/>
                <w:sz w:val="24"/>
                <w:szCs w:val="24"/>
              </w:rPr>
              <w:t>Accredited training providers</w:t>
            </w:r>
          </w:p>
          <w:p w:rsidR="007C21C8" w:rsidRPr="007C21C8" w:rsidRDefault="007C21C8" w:rsidP="007C21C8">
            <w:pPr>
              <w:pStyle w:val="ListParagraph"/>
              <w:numPr>
                <w:ilvl w:val="1"/>
                <w:numId w:val="1"/>
              </w:numPr>
              <w:autoSpaceDE w:val="0"/>
              <w:autoSpaceDN w:val="0"/>
              <w:adjustRightInd w:val="0"/>
              <w:ind w:left="1080"/>
              <w:rPr>
                <w:rFonts w:ascii="Times New Roman" w:hAnsi="Times New Roman" w:cs="Times New Roman"/>
                <w:sz w:val="24"/>
                <w:szCs w:val="24"/>
              </w:rPr>
            </w:pPr>
            <w:r w:rsidRPr="007C21C8">
              <w:rPr>
                <w:rFonts w:ascii="Times New Roman" w:hAnsi="Times New Roman" w:cs="Times New Roman"/>
                <w:sz w:val="24"/>
                <w:szCs w:val="24"/>
              </w:rPr>
              <w:t>Training Institutions</w:t>
            </w:r>
          </w:p>
          <w:p w:rsidR="007C21C8" w:rsidRPr="007C21C8" w:rsidRDefault="007C21C8" w:rsidP="00376F23">
            <w:pPr>
              <w:autoSpaceDE w:val="0"/>
              <w:autoSpaceDN w:val="0"/>
              <w:adjustRightInd w:val="0"/>
              <w:rPr>
                <w:rFonts w:ascii="Times New Roman" w:hAnsi="Times New Roman" w:cs="Times New Roman"/>
                <w:sz w:val="24"/>
                <w:szCs w:val="24"/>
              </w:rPr>
            </w:pPr>
            <w:r w:rsidRPr="007C21C8">
              <w:rPr>
                <w:rFonts w:ascii="Times New Roman" w:hAnsi="Times New Roman" w:cs="Times New Roman"/>
                <w:b/>
                <w:sz w:val="24"/>
                <w:szCs w:val="24"/>
              </w:rPr>
              <w:t>Note</w:t>
            </w:r>
            <w:r w:rsidRPr="007C21C8">
              <w:rPr>
                <w:rFonts w:ascii="Times New Roman" w:hAnsi="Times New Roman" w:cs="Times New Roman"/>
                <w:sz w:val="24"/>
                <w:szCs w:val="24"/>
              </w:rPr>
              <w:t>: Verification of an accredited institution will be done by the Ministry of Education, WHO and professional Councils.</w:t>
            </w:r>
          </w:p>
        </w:tc>
      </w:tr>
      <w:tr w:rsidR="007C21C8" w:rsidRPr="007C21C8" w:rsidTr="00376F23">
        <w:tc>
          <w:tcPr>
            <w:tcW w:w="1908" w:type="dxa"/>
          </w:tcPr>
          <w:p w:rsidR="007C21C8" w:rsidRPr="007C21C8" w:rsidRDefault="007C21C8" w:rsidP="00376F23">
            <w:pPr>
              <w:autoSpaceDE w:val="0"/>
              <w:autoSpaceDN w:val="0"/>
              <w:adjustRightInd w:val="0"/>
              <w:rPr>
                <w:rFonts w:ascii="Times New Roman" w:hAnsi="Times New Roman" w:cs="Times New Roman"/>
                <w:b/>
                <w:sz w:val="24"/>
                <w:szCs w:val="24"/>
              </w:rPr>
            </w:pPr>
            <w:r w:rsidRPr="007C21C8">
              <w:rPr>
                <w:rFonts w:ascii="Times New Roman" w:hAnsi="Times New Roman" w:cs="Times New Roman"/>
                <w:b/>
                <w:sz w:val="24"/>
                <w:szCs w:val="24"/>
              </w:rPr>
              <w:lastRenderedPageBreak/>
              <w:t>Course Director/</w:t>
            </w:r>
          </w:p>
          <w:p w:rsidR="007C21C8" w:rsidRPr="007C21C8" w:rsidRDefault="007C21C8" w:rsidP="00376F23">
            <w:pPr>
              <w:autoSpaceDE w:val="0"/>
              <w:autoSpaceDN w:val="0"/>
              <w:adjustRightInd w:val="0"/>
              <w:rPr>
                <w:rFonts w:ascii="Times New Roman" w:hAnsi="Times New Roman" w:cs="Times New Roman"/>
                <w:b/>
                <w:sz w:val="24"/>
                <w:szCs w:val="24"/>
              </w:rPr>
            </w:pPr>
            <w:r w:rsidRPr="007C21C8">
              <w:rPr>
                <w:rFonts w:ascii="Times New Roman" w:hAnsi="Times New Roman" w:cs="Times New Roman"/>
                <w:b/>
                <w:sz w:val="24"/>
                <w:szCs w:val="24"/>
              </w:rPr>
              <w:t>Managing facilitator</w:t>
            </w:r>
          </w:p>
          <w:p w:rsidR="007C21C8" w:rsidRPr="007C21C8" w:rsidRDefault="007C21C8" w:rsidP="00376F23">
            <w:pPr>
              <w:autoSpaceDE w:val="0"/>
              <w:autoSpaceDN w:val="0"/>
              <w:adjustRightInd w:val="0"/>
              <w:rPr>
                <w:rFonts w:ascii="Times New Roman" w:hAnsi="Times New Roman" w:cs="Times New Roman"/>
                <w:b/>
                <w:bCs/>
                <w:sz w:val="24"/>
                <w:szCs w:val="24"/>
              </w:rPr>
            </w:pPr>
          </w:p>
        </w:tc>
        <w:tc>
          <w:tcPr>
            <w:tcW w:w="7910" w:type="dxa"/>
          </w:tcPr>
          <w:p w:rsidR="007C21C8" w:rsidRPr="007C21C8" w:rsidRDefault="007C21C8" w:rsidP="00376F23">
            <w:pPr>
              <w:autoSpaceDE w:val="0"/>
              <w:autoSpaceDN w:val="0"/>
              <w:adjustRightInd w:val="0"/>
              <w:rPr>
                <w:rFonts w:ascii="Times New Roman" w:hAnsi="Times New Roman" w:cs="Times New Roman"/>
                <w:b/>
                <w:sz w:val="24"/>
                <w:szCs w:val="24"/>
              </w:rPr>
            </w:pPr>
            <w:r w:rsidRPr="007C21C8">
              <w:rPr>
                <w:rFonts w:ascii="Times New Roman" w:hAnsi="Times New Roman" w:cs="Times New Roman"/>
                <w:b/>
                <w:sz w:val="24"/>
                <w:szCs w:val="24"/>
              </w:rPr>
              <w:t>To be decided by teaching institution</w:t>
            </w:r>
          </w:p>
        </w:tc>
      </w:tr>
    </w:tbl>
    <w:p w:rsidR="007C21C8" w:rsidRDefault="007C21C8" w:rsidP="007C21C8">
      <w:pPr>
        <w:pStyle w:val="Heading3"/>
        <w:rPr>
          <w:rFonts w:ascii="Times New Roman" w:eastAsiaTheme="minorHAnsi" w:hAnsi="Times New Roman" w:cs="Times New Roman"/>
          <w:color w:val="auto"/>
          <w:sz w:val="24"/>
          <w:szCs w:val="24"/>
        </w:rPr>
      </w:pPr>
      <w:bookmarkStart w:id="2" w:name="_Toc389044197"/>
    </w:p>
    <w:p w:rsidR="007C21C8" w:rsidRPr="007C21C8" w:rsidRDefault="007C21C8" w:rsidP="007C21C8">
      <w:pPr>
        <w:pStyle w:val="Heading3"/>
        <w:rPr>
          <w:rFonts w:ascii="Times New Roman" w:hAnsi="Times New Roman" w:cs="Times New Roman"/>
          <w:color w:val="auto"/>
          <w:sz w:val="24"/>
          <w:szCs w:val="24"/>
        </w:rPr>
      </w:pPr>
      <w:r w:rsidRPr="007C21C8">
        <w:rPr>
          <w:rFonts w:ascii="Times New Roman" w:hAnsi="Times New Roman" w:cs="Times New Roman"/>
          <w:color w:val="auto"/>
          <w:sz w:val="24"/>
          <w:szCs w:val="24"/>
        </w:rPr>
        <w:t>Intermediate Course Curriculum</w:t>
      </w:r>
      <w:bookmarkEnd w:id="2"/>
    </w:p>
    <w:p w:rsidR="007C21C8" w:rsidRPr="007C21C8" w:rsidRDefault="007C21C8" w:rsidP="007C21C8">
      <w:pPr>
        <w:spacing w:after="0" w:line="240" w:lineRule="auto"/>
        <w:rPr>
          <w:rFonts w:ascii="Times New Roman" w:hAnsi="Times New Roman" w:cs="Times New Roman"/>
          <w:sz w:val="24"/>
          <w:szCs w:val="24"/>
        </w:rPr>
      </w:pPr>
    </w:p>
    <w:tbl>
      <w:tblPr>
        <w:tblStyle w:val="TableGrid"/>
        <w:tblW w:w="0" w:type="auto"/>
        <w:tblLayout w:type="fixed"/>
        <w:tblLook w:val="04A0" w:firstRow="1" w:lastRow="0" w:firstColumn="1" w:lastColumn="0" w:noHBand="0" w:noVBand="1"/>
      </w:tblPr>
      <w:tblGrid>
        <w:gridCol w:w="1728"/>
        <w:gridCol w:w="1710"/>
        <w:gridCol w:w="6380"/>
      </w:tblGrid>
      <w:tr w:rsidR="007C21C8" w:rsidRPr="007C21C8" w:rsidTr="00376F23">
        <w:tc>
          <w:tcPr>
            <w:tcW w:w="1728" w:type="dxa"/>
          </w:tcPr>
          <w:p w:rsidR="007C21C8" w:rsidRPr="007C21C8" w:rsidRDefault="007C21C8" w:rsidP="00376F23">
            <w:pPr>
              <w:rPr>
                <w:rFonts w:ascii="Times New Roman" w:hAnsi="Times New Roman" w:cs="Times New Roman"/>
                <w:sz w:val="24"/>
                <w:szCs w:val="24"/>
              </w:rPr>
            </w:pPr>
            <w:r w:rsidRPr="007C21C8">
              <w:rPr>
                <w:rFonts w:ascii="Times New Roman" w:hAnsi="Times New Roman" w:cs="Times New Roman"/>
                <w:b/>
                <w:bCs/>
                <w:sz w:val="24"/>
                <w:szCs w:val="24"/>
              </w:rPr>
              <w:t>Course Title</w:t>
            </w:r>
          </w:p>
        </w:tc>
        <w:tc>
          <w:tcPr>
            <w:tcW w:w="8090" w:type="dxa"/>
            <w:gridSpan w:val="2"/>
          </w:tcPr>
          <w:p w:rsidR="007C21C8" w:rsidRPr="007C21C8" w:rsidRDefault="007C21C8" w:rsidP="00376F23">
            <w:pPr>
              <w:rPr>
                <w:rFonts w:ascii="Times New Roman" w:hAnsi="Times New Roman" w:cs="Times New Roman"/>
                <w:sz w:val="24"/>
                <w:szCs w:val="24"/>
              </w:rPr>
            </w:pPr>
            <w:r w:rsidRPr="007C21C8">
              <w:rPr>
                <w:rFonts w:ascii="Times New Roman" w:hAnsi="Times New Roman" w:cs="Times New Roman"/>
                <w:b/>
                <w:bCs/>
                <w:sz w:val="24"/>
                <w:szCs w:val="24"/>
              </w:rPr>
              <w:t>Intermediate Training in Health Disaster Risk Management</w:t>
            </w:r>
          </w:p>
        </w:tc>
      </w:tr>
      <w:tr w:rsidR="007C21C8" w:rsidRPr="007C21C8" w:rsidTr="00376F23">
        <w:tc>
          <w:tcPr>
            <w:tcW w:w="1728" w:type="dxa"/>
          </w:tcPr>
          <w:p w:rsidR="007C21C8" w:rsidRPr="007C21C8" w:rsidRDefault="007C21C8" w:rsidP="00376F23">
            <w:pPr>
              <w:rPr>
                <w:rFonts w:ascii="Times New Roman" w:hAnsi="Times New Roman" w:cs="Times New Roman"/>
                <w:sz w:val="24"/>
                <w:szCs w:val="24"/>
              </w:rPr>
            </w:pPr>
            <w:r w:rsidRPr="007C21C8">
              <w:rPr>
                <w:rFonts w:ascii="Times New Roman" w:hAnsi="Times New Roman" w:cs="Times New Roman"/>
                <w:b/>
                <w:bCs/>
                <w:sz w:val="24"/>
                <w:szCs w:val="24"/>
              </w:rPr>
              <w:t>Course duration/Time allotment</w:t>
            </w:r>
          </w:p>
        </w:tc>
        <w:tc>
          <w:tcPr>
            <w:tcW w:w="8090" w:type="dxa"/>
            <w:gridSpan w:val="2"/>
          </w:tcPr>
          <w:p w:rsidR="007C21C8" w:rsidRPr="007C21C8" w:rsidRDefault="007C21C8" w:rsidP="00376F23">
            <w:pPr>
              <w:autoSpaceDE w:val="0"/>
              <w:autoSpaceDN w:val="0"/>
              <w:adjustRightInd w:val="0"/>
              <w:rPr>
                <w:rFonts w:ascii="Times New Roman" w:hAnsi="Times New Roman" w:cs="Times New Roman"/>
                <w:b/>
                <w:bCs/>
                <w:sz w:val="24"/>
                <w:szCs w:val="24"/>
              </w:rPr>
            </w:pPr>
            <w:r w:rsidRPr="007C21C8">
              <w:rPr>
                <w:rFonts w:ascii="Times New Roman" w:hAnsi="Times New Roman" w:cs="Times New Roman"/>
                <w:b/>
                <w:bCs/>
                <w:sz w:val="24"/>
                <w:szCs w:val="24"/>
              </w:rPr>
              <w:t>(Universities will put course credits or appropriate units):</w:t>
            </w:r>
          </w:p>
          <w:p w:rsidR="007C21C8" w:rsidRPr="007C21C8" w:rsidRDefault="007C21C8" w:rsidP="00376F23">
            <w:pPr>
              <w:rPr>
                <w:rFonts w:ascii="Times New Roman" w:hAnsi="Times New Roman" w:cs="Times New Roman"/>
                <w:sz w:val="24"/>
                <w:szCs w:val="24"/>
              </w:rPr>
            </w:pPr>
          </w:p>
        </w:tc>
      </w:tr>
      <w:tr w:rsidR="007C21C8" w:rsidRPr="007C21C8" w:rsidTr="00376F23">
        <w:tc>
          <w:tcPr>
            <w:tcW w:w="1728" w:type="dxa"/>
          </w:tcPr>
          <w:p w:rsidR="007C21C8" w:rsidRPr="007C21C8" w:rsidRDefault="007C21C8" w:rsidP="00376F23">
            <w:pPr>
              <w:autoSpaceDE w:val="0"/>
              <w:autoSpaceDN w:val="0"/>
              <w:adjustRightInd w:val="0"/>
              <w:rPr>
                <w:rFonts w:ascii="Times New Roman" w:hAnsi="Times New Roman" w:cs="Times New Roman"/>
                <w:b/>
                <w:bCs/>
                <w:sz w:val="24"/>
                <w:szCs w:val="24"/>
              </w:rPr>
            </w:pPr>
            <w:r w:rsidRPr="007C21C8">
              <w:rPr>
                <w:rFonts w:ascii="Times New Roman" w:hAnsi="Times New Roman" w:cs="Times New Roman"/>
                <w:b/>
                <w:sz w:val="24"/>
                <w:szCs w:val="24"/>
              </w:rPr>
              <w:t>Course rationale:</w:t>
            </w:r>
          </w:p>
          <w:p w:rsidR="007C21C8" w:rsidRPr="007C21C8" w:rsidRDefault="007C21C8" w:rsidP="00376F23">
            <w:pPr>
              <w:rPr>
                <w:rFonts w:ascii="Times New Roman" w:hAnsi="Times New Roman" w:cs="Times New Roman"/>
                <w:sz w:val="24"/>
                <w:szCs w:val="24"/>
              </w:rPr>
            </w:pPr>
          </w:p>
        </w:tc>
        <w:tc>
          <w:tcPr>
            <w:tcW w:w="8090" w:type="dxa"/>
            <w:gridSpan w:val="2"/>
          </w:tcPr>
          <w:p w:rsidR="007C21C8" w:rsidRPr="007C21C8" w:rsidRDefault="007C21C8" w:rsidP="00376F23">
            <w:pPr>
              <w:autoSpaceDE w:val="0"/>
              <w:autoSpaceDN w:val="0"/>
              <w:adjustRightInd w:val="0"/>
              <w:jc w:val="both"/>
              <w:rPr>
                <w:rFonts w:ascii="Times New Roman" w:hAnsi="Times New Roman" w:cs="Times New Roman"/>
                <w:bCs/>
                <w:sz w:val="24"/>
                <w:szCs w:val="24"/>
              </w:rPr>
            </w:pPr>
            <w:r w:rsidRPr="007C21C8">
              <w:rPr>
                <w:rFonts w:ascii="Times New Roman" w:hAnsi="Times New Roman" w:cs="Times New Roman"/>
                <w:bCs/>
                <w:sz w:val="24"/>
                <w:szCs w:val="24"/>
              </w:rPr>
              <w:t xml:space="preserve">The number of emergencies and disasters recorded in the world continues to rise. For instance in 1980, less than 400 emergencies were recorded, compared to 800 emergencies recorded in 2011. The magnitude of the economic loss resulting from disasters and emergencies is enormous, and has been increasing. In 1980, about USD 50 billion was lost due to emergencies and disasters, whereas in 2011 the loss was USD 180 billion. </w:t>
            </w:r>
          </w:p>
          <w:p w:rsidR="007C21C8" w:rsidRPr="007C21C8" w:rsidRDefault="007C21C8" w:rsidP="00376F23">
            <w:pPr>
              <w:pStyle w:val="ListParagraph"/>
              <w:autoSpaceDE w:val="0"/>
              <w:autoSpaceDN w:val="0"/>
              <w:adjustRightInd w:val="0"/>
              <w:jc w:val="both"/>
              <w:rPr>
                <w:rFonts w:ascii="Times New Roman" w:hAnsi="Times New Roman" w:cs="Times New Roman"/>
                <w:bCs/>
                <w:sz w:val="24"/>
                <w:szCs w:val="24"/>
              </w:rPr>
            </w:pPr>
          </w:p>
          <w:p w:rsidR="007C21C8" w:rsidRPr="007C21C8" w:rsidRDefault="007C21C8" w:rsidP="00376F23">
            <w:pPr>
              <w:jc w:val="both"/>
              <w:rPr>
                <w:rFonts w:ascii="Times New Roman" w:hAnsi="Times New Roman" w:cs="Times New Roman"/>
                <w:sz w:val="24"/>
                <w:szCs w:val="24"/>
              </w:rPr>
            </w:pPr>
            <w:r w:rsidRPr="007C21C8">
              <w:rPr>
                <w:rFonts w:ascii="Times New Roman" w:hAnsi="Times New Roman" w:cs="Times New Roman"/>
                <w:bCs/>
                <w:sz w:val="24"/>
                <w:szCs w:val="24"/>
              </w:rPr>
              <w:t>In WHO African region 32 of the 47 countries experienced at least one emergency between 2008 and 2012. These emergencies affected more than 100 million people. It has been noted that throughout all these emergencies and disasters, there were gaps in managing the emergencies at all levels (community, sub-regional and national level). The gaps identified included lack of relevant policies, laws, legislations, strategies and capacities to guide the government and in particular the health sector interventions for DRM. There is need to address this gap. This course aims to address major gaps by providing a standardized curriculum for training mid-level managers in health DRM.</w:t>
            </w:r>
          </w:p>
        </w:tc>
      </w:tr>
      <w:tr w:rsidR="007C21C8" w:rsidRPr="007C21C8" w:rsidTr="00376F23">
        <w:tc>
          <w:tcPr>
            <w:tcW w:w="1728" w:type="dxa"/>
          </w:tcPr>
          <w:p w:rsidR="007C21C8" w:rsidRPr="007C21C8" w:rsidRDefault="007C21C8" w:rsidP="00376F23">
            <w:pPr>
              <w:autoSpaceDE w:val="0"/>
              <w:autoSpaceDN w:val="0"/>
              <w:adjustRightInd w:val="0"/>
              <w:rPr>
                <w:rFonts w:ascii="Times New Roman" w:hAnsi="Times New Roman" w:cs="Times New Roman"/>
                <w:b/>
                <w:sz w:val="24"/>
                <w:szCs w:val="24"/>
              </w:rPr>
            </w:pPr>
            <w:r w:rsidRPr="007C21C8">
              <w:rPr>
                <w:rFonts w:ascii="Times New Roman" w:hAnsi="Times New Roman" w:cs="Times New Roman"/>
                <w:b/>
                <w:sz w:val="24"/>
                <w:szCs w:val="24"/>
              </w:rPr>
              <w:t>Overall purpose:</w:t>
            </w:r>
          </w:p>
          <w:p w:rsidR="007C21C8" w:rsidRPr="007C21C8" w:rsidRDefault="007C21C8" w:rsidP="00376F23">
            <w:pPr>
              <w:rPr>
                <w:rFonts w:ascii="Times New Roman" w:hAnsi="Times New Roman" w:cs="Times New Roman"/>
                <w:sz w:val="24"/>
                <w:szCs w:val="24"/>
              </w:rPr>
            </w:pPr>
          </w:p>
        </w:tc>
        <w:tc>
          <w:tcPr>
            <w:tcW w:w="8090" w:type="dxa"/>
            <w:gridSpan w:val="2"/>
          </w:tcPr>
          <w:p w:rsidR="007C21C8" w:rsidRPr="007C21C8" w:rsidRDefault="007C21C8" w:rsidP="00376F23">
            <w:pPr>
              <w:autoSpaceDE w:val="0"/>
              <w:autoSpaceDN w:val="0"/>
              <w:adjustRightInd w:val="0"/>
              <w:jc w:val="both"/>
              <w:rPr>
                <w:rFonts w:ascii="Times New Roman" w:hAnsi="Times New Roman" w:cs="Times New Roman"/>
                <w:sz w:val="24"/>
                <w:szCs w:val="24"/>
              </w:rPr>
            </w:pPr>
            <w:r w:rsidRPr="007C21C8">
              <w:rPr>
                <w:rFonts w:ascii="Times New Roman" w:hAnsi="Times New Roman" w:cs="Times New Roman"/>
                <w:sz w:val="24"/>
                <w:szCs w:val="24"/>
              </w:rPr>
              <w:t>The overall purpose of this intermediate course is to contribute to reducing loss (social, environmental, economic) as a result of disaster by building the capacity of mid-level managers at sub-national levels in knowledge, skills and attitudes needed for addressing health DRM.</w:t>
            </w:r>
          </w:p>
          <w:p w:rsidR="007C21C8" w:rsidRPr="007C21C8" w:rsidRDefault="007C21C8" w:rsidP="00376F23">
            <w:pPr>
              <w:rPr>
                <w:rFonts w:ascii="Times New Roman" w:hAnsi="Times New Roman" w:cs="Times New Roman"/>
                <w:sz w:val="24"/>
                <w:szCs w:val="24"/>
              </w:rPr>
            </w:pPr>
          </w:p>
        </w:tc>
      </w:tr>
      <w:tr w:rsidR="007C21C8" w:rsidRPr="007C21C8" w:rsidTr="00376F23">
        <w:tc>
          <w:tcPr>
            <w:tcW w:w="1728" w:type="dxa"/>
          </w:tcPr>
          <w:p w:rsidR="007C21C8" w:rsidRPr="007C21C8" w:rsidRDefault="007C21C8" w:rsidP="00376F23">
            <w:pPr>
              <w:autoSpaceDE w:val="0"/>
              <w:autoSpaceDN w:val="0"/>
              <w:adjustRightInd w:val="0"/>
              <w:rPr>
                <w:rFonts w:ascii="Times New Roman" w:hAnsi="Times New Roman" w:cs="Times New Roman"/>
                <w:b/>
                <w:bCs/>
                <w:sz w:val="24"/>
                <w:szCs w:val="24"/>
              </w:rPr>
            </w:pPr>
            <w:r w:rsidRPr="007C21C8">
              <w:rPr>
                <w:rFonts w:ascii="Times New Roman" w:hAnsi="Times New Roman" w:cs="Times New Roman"/>
                <w:b/>
                <w:bCs/>
                <w:sz w:val="24"/>
                <w:szCs w:val="24"/>
              </w:rPr>
              <w:t>Course objectives:</w:t>
            </w:r>
          </w:p>
          <w:p w:rsidR="007C21C8" w:rsidRPr="007C21C8" w:rsidRDefault="007C21C8" w:rsidP="00376F23">
            <w:pPr>
              <w:rPr>
                <w:rFonts w:ascii="Times New Roman" w:hAnsi="Times New Roman" w:cs="Times New Roman"/>
                <w:sz w:val="24"/>
                <w:szCs w:val="24"/>
              </w:rPr>
            </w:pPr>
          </w:p>
        </w:tc>
        <w:tc>
          <w:tcPr>
            <w:tcW w:w="8090" w:type="dxa"/>
            <w:gridSpan w:val="2"/>
          </w:tcPr>
          <w:p w:rsidR="007C21C8" w:rsidRPr="007C21C8" w:rsidRDefault="007C21C8" w:rsidP="00376F23">
            <w:pPr>
              <w:autoSpaceDE w:val="0"/>
              <w:autoSpaceDN w:val="0"/>
              <w:adjustRightInd w:val="0"/>
              <w:rPr>
                <w:rFonts w:ascii="Times New Roman" w:hAnsi="Times New Roman" w:cs="Times New Roman"/>
                <w:sz w:val="24"/>
                <w:szCs w:val="24"/>
              </w:rPr>
            </w:pPr>
            <w:r w:rsidRPr="007C21C8">
              <w:rPr>
                <w:rFonts w:ascii="Times New Roman" w:hAnsi="Times New Roman" w:cs="Times New Roman"/>
                <w:sz w:val="24"/>
                <w:szCs w:val="24"/>
              </w:rPr>
              <w:t>The course will enable participants to:</w:t>
            </w:r>
          </w:p>
          <w:p w:rsidR="007C21C8" w:rsidRPr="007C21C8" w:rsidRDefault="007C21C8" w:rsidP="007C21C8">
            <w:pPr>
              <w:pStyle w:val="ListParagraph"/>
              <w:numPr>
                <w:ilvl w:val="1"/>
                <w:numId w:val="13"/>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Apply knowledge of, and skills in health DRM to fulfil their role as effective sub-national managers in DRM.</w:t>
            </w:r>
          </w:p>
          <w:p w:rsidR="007C21C8" w:rsidRPr="007C21C8" w:rsidRDefault="007C21C8" w:rsidP="007C21C8">
            <w:pPr>
              <w:pStyle w:val="ListParagraph"/>
              <w:numPr>
                <w:ilvl w:val="1"/>
                <w:numId w:val="13"/>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Acquire the knowledge, attitude and skills to contribute to building country resilience</w:t>
            </w:r>
          </w:p>
          <w:p w:rsidR="007C21C8" w:rsidRPr="007C21C8" w:rsidRDefault="007C21C8" w:rsidP="00376F23">
            <w:pPr>
              <w:autoSpaceDE w:val="0"/>
              <w:autoSpaceDN w:val="0"/>
              <w:adjustRightInd w:val="0"/>
              <w:rPr>
                <w:rFonts w:ascii="Times New Roman" w:hAnsi="Times New Roman" w:cs="Times New Roman"/>
                <w:sz w:val="24"/>
                <w:szCs w:val="24"/>
              </w:rPr>
            </w:pPr>
          </w:p>
        </w:tc>
      </w:tr>
      <w:tr w:rsidR="007C21C8" w:rsidRPr="007C21C8" w:rsidTr="00376F23">
        <w:tc>
          <w:tcPr>
            <w:tcW w:w="1728" w:type="dxa"/>
          </w:tcPr>
          <w:p w:rsidR="007C21C8" w:rsidRPr="007C21C8" w:rsidRDefault="007C21C8" w:rsidP="00376F23">
            <w:pPr>
              <w:rPr>
                <w:rFonts w:ascii="Times New Roman" w:hAnsi="Times New Roman" w:cs="Times New Roman"/>
                <w:sz w:val="24"/>
                <w:szCs w:val="24"/>
              </w:rPr>
            </w:pPr>
            <w:r w:rsidRPr="007C21C8">
              <w:rPr>
                <w:rFonts w:ascii="Times New Roman" w:hAnsi="Times New Roman" w:cs="Times New Roman"/>
                <w:b/>
                <w:bCs/>
                <w:sz w:val="24"/>
                <w:szCs w:val="24"/>
              </w:rPr>
              <w:t>Target participants</w:t>
            </w:r>
          </w:p>
        </w:tc>
        <w:tc>
          <w:tcPr>
            <w:tcW w:w="8090" w:type="dxa"/>
            <w:gridSpan w:val="2"/>
          </w:tcPr>
          <w:p w:rsidR="007C21C8" w:rsidRPr="007C21C8" w:rsidRDefault="007C21C8" w:rsidP="00376F23">
            <w:pPr>
              <w:autoSpaceDE w:val="0"/>
              <w:autoSpaceDN w:val="0"/>
              <w:adjustRightInd w:val="0"/>
              <w:jc w:val="both"/>
              <w:rPr>
                <w:rFonts w:ascii="Times New Roman" w:hAnsi="Times New Roman" w:cs="Times New Roman"/>
                <w:sz w:val="24"/>
                <w:szCs w:val="24"/>
              </w:rPr>
            </w:pPr>
            <w:r w:rsidRPr="007C21C8">
              <w:rPr>
                <w:rFonts w:ascii="Times New Roman" w:hAnsi="Times New Roman" w:cs="Times New Roman"/>
                <w:sz w:val="24"/>
                <w:szCs w:val="24"/>
              </w:rPr>
              <w:t xml:space="preserve">This course is applicable to mid-level health care personnel working in Health DRM at sub-national and national levels. </w:t>
            </w:r>
          </w:p>
          <w:p w:rsidR="007C21C8" w:rsidRPr="007C21C8" w:rsidRDefault="007C21C8" w:rsidP="00376F23">
            <w:pPr>
              <w:rPr>
                <w:rFonts w:ascii="Times New Roman" w:hAnsi="Times New Roman" w:cs="Times New Roman"/>
                <w:sz w:val="24"/>
                <w:szCs w:val="24"/>
              </w:rPr>
            </w:pPr>
          </w:p>
        </w:tc>
      </w:tr>
      <w:tr w:rsidR="007C21C8" w:rsidRPr="007C21C8" w:rsidTr="00376F23">
        <w:tc>
          <w:tcPr>
            <w:tcW w:w="1728" w:type="dxa"/>
          </w:tcPr>
          <w:p w:rsidR="007C21C8" w:rsidRPr="007C21C8" w:rsidRDefault="007C21C8" w:rsidP="00376F23">
            <w:pPr>
              <w:autoSpaceDE w:val="0"/>
              <w:autoSpaceDN w:val="0"/>
              <w:adjustRightInd w:val="0"/>
              <w:rPr>
                <w:rFonts w:ascii="Times New Roman" w:hAnsi="Times New Roman" w:cs="Times New Roman"/>
                <w:b/>
                <w:sz w:val="24"/>
                <w:szCs w:val="24"/>
              </w:rPr>
            </w:pPr>
            <w:r w:rsidRPr="007C21C8">
              <w:rPr>
                <w:rFonts w:ascii="Times New Roman" w:hAnsi="Times New Roman" w:cs="Times New Roman"/>
                <w:b/>
                <w:sz w:val="24"/>
                <w:szCs w:val="24"/>
              </w:rPr>
              <w:t>Admission criteria</w:t>
            </w:r>
          </w:p>
          <w:p w:rsidR="007C21C8" w:rsidRPr="007C21C8" w:rsidRDefault="007C21C8" w:rsidP="00376F23">
            <w:pPr>
              <w:rPr>
                <w:rFonts w:ascii="Times New Roman" w:hAnsi="Times New Roman" w:cs="Times New Roman"/>
                <w:b/>
                <w:bCs/>
                <w:sz w:val="24"/>
                <w:szCs w:val="24"/>
              </w:rPr>
            </w:pPr>
          </w:p>
        </w:tc>
        <w:tc>
          <w:tcPr>
            <w:tcW w:w="8090" w:type="dxa"/>
            <w:gridSpan w:val="2"/>
          </w:tcPr>
          <w:p w:rsidR="007C21C8" w:rsidRPr="007C21C8" w:rsidRDefault="007C21C8" w:rsidP="00376F23">
            <w:pPr>
              <w:pStyle w:val="ListParagraph"/>
              <w:autoSpaceDE w:val="0"/>
              <w:autoSpaceDN w:val="0"/>
              <w:adjustRightInd w:val="0"/>
              <w:ind w:left="0"/>
              <w:jc w:val="both"/>
              <w:rPr>
                <w:rFonts w:ascii="Times New Roman" w:hAnsi="Times New Roman" w:cs="Times New Roman"/>
                <w:sz w:val="24"/>
                <w:szCs w:val="24"/>
              </w:rPr>
            </w:pPr>
            <w:r w:rsidRPr="007C21C8">
              <w:rPr>
                <w:rFonts w:ascii="Times New Roman" w:hAnsi="Times New Roman" w:cs="Times New Roman"/>
                <w:sz w:val="24"/>
                <w:szCs w:val="24"/>
              </w:rPr>
              <w:t>This course is applicable to participants with the following qualifications;</w:t>
            </w:r>
          </w:p>
          <w:p w:rsidR="007C21C8" w:rsidRPr="007C21C8" w:rsidRDefault="007C21C8" w:rsidP="007C21C8">
            <w:pPr>
              <w:pStyle w:val="ListParagraph"/>
              <w:numPr>
                <w:ilvl w:val="0"/>
                <w:numId w:val="9"/>
              </w:numPr>
              <w:autoSpaceDE w:val="0"/>
              <w:autoSpaceDN w:val="0"/>
              <w:adjustRightInd w:val="0"/>
              <w:ind w:left="720"/>
              <w:jc w:val="both"/>
              <w:rPr>
                <w:rFonts w:ascii="Times New Roman" w:hAnsi="Times New Roman" w:cs="Times New Roman"/>
                <w:sz w:val="24"/>
                <w:szCs w:val="24"/>
              </w:rPr>
            </w:pPr>
            <w:r w:rsidRPr="007C21C8">
              <w:rPr>
                <w:rFonts w:ascii="Times New Roman" w:hAnsi="Times New Roman" w:cs="Times New Roman"/>
                <w:sz w:val="24"/>
                <w:szCs w:val="24"/>
              </w:rPr>
              <w:t>A minimum of a Bachelor’s degree in health or social sciences, with at least 1 year experience in health DRM or,</w:t>
            </w:r>
          </w:p>
          <w:p w:rsidR="007C21C8" w:rsidRPr="007C21C8" w:rsidRDefault="007C21C8" w:rsidP="007C21C8">
            <w:pPr>
              <w:pStyle w:val="ListParagraph"/>
              <w:numPr>
                <w:ilvl w:val="0"/>
                <w:numId w:val="9"/>
              </w:numPr>
              <w:autoSpaceDE w:val="0"/>
              <w:autoSpaceDN w:val="0"/>
              <w:adjustRightInd w:val="0"/>
              <w:ind w:left="720"/>
              <w:jc w:val="both"/>
              <w:rPr>
                <w:rFonts w:ascii="Times New Roman" w:hAnsi="Times New Roman" w:cs="Times New Roman"/>
                <w:bCs/>
                <w:sz w:val="24"/>
                <w:szCs w:val="24"/>
              </w:rPr>
            </w:pPr>
            <w:r w:rsidRPr="007C21C8">
              <w:rPr>
                <w:rFonts w:ascii="Times New Roman" w:hAnsi="Times New Roman" w:cs="Times New Roman"/>
                <w:sz w:val="24"/>
                <w:szCs w:val="24"/>
              </w:rPr>
              <w:t>A basic diploma in health or social work, with the certificate of the basic course in Health DRM, or over 3 years’ experience in DRM.</w:t>
            </w:r>
          </w:p>
          <w:p w:rsidR="007C21C8" w:rsidRPr="007C21C8" w:rsidRDefault="007C21C8" w:rsidP="00376F23">
            <w:pPr>
              <w:autoSpaceDE w:val="0"/>
              <w:autoSpaceDN w:val="0"/>
              <w:adjustRightInd w:val="0"/>
              <w:jc w:val="both"/>
              <w:rPr>
                <w:rFonts w:ascii="Times New Roman" w:hAnsi="Times New Roman" w:cs="Times New Roman"/>
                <w:sz w:val="24"/>
                <w:szCs w:val="24"/>
              </w:rPr>
            </w:pPr>
          </w:p>
        </w:tc>
      </w:tr>
      <w:tr w:rsidR="007C21C8" w:rsidRPr="007C21C8" w:rsidTr="00376F23">
        <w:trPr>
          <w:trHeight w:val="862"/>
        </w:trPr>
        <w:tc>
          <w:tcPr>
            <w:tcW w:w="1728" w:type="dxa"/>
            <w:vMerge w:val="restart"/>
          </w:tcPr>
          <w:p w:rsidR="007C21C8" w:rsidRPr="007C21C8" w:rsidRDefault="007C21C8" w:rsidP="00376F23">
            <w:pPr>
              <w:autoSpaceDE w:val="0"/>
              <w:autoSpaceDN w:val="0"/>
              <w:adjustRightInd w:val="0"/>
              <w:rPr>
                <w:rFonts w:ascii="Times New Roman" w:hAnsi="Times New Roman" w:cs="Times New Roman"/>
                <w:b/>
                <w:bCs/>
                <w:sz w:val="24"/>
                <w:szCs w:val="24"/>
              </w:rPr>
            </w:pPr>
            <w:r w:rsidRPr="007C21C8">
              <w:rPr>
                <w:rFonts w:ascii="Times New Roman" w:hAnsi="Times New Roman" w:cs="Times New Roman"/>
                <w:b/>
                <w:bCs/>
                <w:sz w:val="24"/>
                <w:szCs w:val="24"/>
              </w:rPr>
              <w:t>Competencies addressed in this course</w:t>
            </w:r>
          </w:p>
          <w:p w:rsidR="007C21C8" w:rsidRPr="007C21C8" w:rsidRDefault="007C21C8" w:rsidP="00376F23">
            <w:pPr>
              <w:autoSpaceDE w:val="0"/>
              <w:autoSpaceDN w:val="0"/>
              <w:adjustRightInd w:val="0"/>
              <w:rPr>
                <w:rFonts w:ascii="Times New Roman" w:hAnsi="Times New Roman" w:cs="Times New Roman"/>
                <w:b/>
                <w:sz w:val="24"/>
                <w:szCs w:val="24"/>
              </w:rPr>
            </w:pPr>
          </w:p>
        </w:tc>
        <w:tc>
          <w:tcPr>
            <w:tcW w:w="1710" w:type="dxa"/>
          </w:tcPr>
          <w:p w:rsidR="007C21C8" w:rsidRPr="007C21C8" w:rsidRDefault="007C21C8" w:rsidP="00376F23">
            <w:pPr>
              <w:tabs>
                <w:tab w:val="left" w:pos="2432"/>
              </w:tabs>
              <w:rPr>
                <w:rFonts w:ascii="Times New Roman" w:hAnsi="Times New Roman" w:cs="Times New Roman"/>
                <w:b/>
                <w:sz w:val="24"/>
                <w:szCs w:val="24"/>
              </w:rPr>
            </w:pPr>
            <w:r w:rsidRPr="007C21C8">
              <w:rPr>
                <w:rFonts w:ascii="Times New Roman" w:hAnsi="Times New Roman" w:cs="Times New Roman"/>
                <w:b/>
                <w:sz w:val="24"/>
                <w:szCs w:val="24"/>
              </w:rPr>
              <w:t>Theme</w:t>
            </w:r>
          </w:p>
        </w:tc>
        <w:tc>
          <w:tcPr>
            <w:tcW w:w="6380" w:type="dxa"/>
          </w:tcPr>
          <w:p w:rsidR="007C21C8" w:rsidRPr="007C21C8" w:rsidRDefault="007C21C8" w:rsidP="00376F23">
            <w:pPr>
              <w:tabs>
                <w:tab w:val="left" w:pos="2432"/>
              </w:tabs>
              <w:rPr>
                <w:rFonts w:ascii="Times New Roman" w:hAnsi="Times New Roman" w:cs="Times New Roman"/>
                <w:b/>
                <w:sz w:val="24"/>
                <w:szCs w:val="24"/>
              </w:rPr>
            </w:pPr>
            <w:r w:rsidRPr="007C21C8">
              <w:rPr>
                <w:rFonts w:ascii="Times New Roman" w:hAnsi="Times New Roman" w:cs="Times New Roman"/>
                <w:b/>
                <w:sz w:val="24"/>
                <w:szCs w:val="24"/>
              </w:rPr>
              <w:t>Core Competency</w:t>
            </w:r>
          </w:p>
          <w:p w:rsidR="007C21C8" w:rsidRPr="007C21C8" w:rsidRDefault="007C21C8" w:rsidP="00376F23">
            <w:pPr>
              <w:tabs>
                <w:tab w:val="left" w:pos="2432"/>
              </w:tabs>
              <w:rPr>
                <w:rFonts w:ascii="Times New Roman" w:hAnsi="Times New Roman" w:cs="Times New Roman"/>
                <w:b/>
                <w:sz w:val="24"/>
                <w:szCs w:val="24"/>
              </w:rPr>
            </w:pPr>
          </w:p>
        </w:tc>
      </w:tr>
      <w:tr w:rsidR="007C21C8" w:rsidRPr="007C21C8" w:rsidTr="00376F23">
        <w:trPr>
          <w:trHeight w:val="859"/>
        </w:trPr>
        <w:tc>
          <w:tcPr>
            <w:tcW w:w="1728" w:type="dxa"/>
            <w:vMerge/>
          </w:tcPr>
          <w:p w:rsidR="007C21C8" w:rsidRPr="007C21C8" w:rsidRDefault="007C21C8" w:rsidP="00376F23">
            <w:pPr>
              <w:autoSpaceDE w:val="0"/>
              <w:autoSpaceDN w:val="0"/>
              <w:adjustRightInd w:val="0"/>
              <w:rPr>
                <w:rFonts w:ascii="Times New Roman" w:hAnsi="Times New Roman" w:cs="Times New Roman"/>
                <w:b/>
                <w:bCs/>
                <w:sz w:val="24"/>
                <w:szCs w:val="24"/>
              </w:rPr>
            </w:pPr>
          </w:p>
        </w:tc>
        <w:tc>
          <w:tcPr>
            <w:tcW w:w="1710" w:type="dxa"/>
          </w:tcPr>
          <w:p w:rsidR="007C21C8" w:rsidRPr="007C21C8" w:rsidRDefault="007C21C8" w:rsidP="00376F23">
            <w:pPr>
              <w:tabs>
                <w:tab w:val="left" w:pos="2432"/>
              </w:tabs>
              <w:rPr>
                <w:rFonts w:ascii="Times New Roman" w:hAnsi="Times New Roman" w:cs="Times New Roman"/>
                <w:b/>
                <w:sz w:val="24"/>
                <w:szCs w:val="24"/>
              </w:rPr>
            </w:pPr>
            <w:r w:rsidRPr="007C21C8">
              <w:rPr>
                <w:rFonts w:ascii="Times New Roman" w:hAnsi="Times New Roman" w:cs="Times New Roman"/>
                <w:b/>
                <w:sz w:val="24"/>
                <w:szCs w:val="24"/>
              </w:rPr>
              <w:t>Introduction to DRM</w:t>
            </w:r>
          </w:p>
          <w:p w:rsidR="007C21C8" w:rsidRPr="007C21C8" w:rsidRDefault="007C21C8" w:rsidP="00376F23">
            <w:pPr>
              <w:tabs>
                <w:tab w:val="left" w:pos="2432"/>
              </w:tabs>
              <w:rPr>
                <w:rFonts w:ascii="Times New Roman" w:hAnsi="Times New Roman" w:cs="Times New Roman"/>
                <w:sz w:val="24"/>
                <w:szCs w:val="24"/>
              </w:rPr>
            </w:pPr>
          </w:p>
        </w:tc>
        <w:tc>
          <w:tcPr>
            <w:tcW w:w="6380" w:type="dxa"/>
          </w:tcPr>
          <w:p w:rsidR="007C21C8" w:rsidRPr="007C21C8" w:rsidRDefault="007C21C8" w:rsidP="007C21C8">
            <w:pPr>
              <w:pStyle w:val="ListParagraph"/>
              <w:numPr>
                <w:ilvl w:val="0"/>
                <w:numId w:val="17"/>
              </w:numPr>
              <w:rPr>
                <w:rFonts w:ascii="Times New Roman" w:hAnsi="Times New Roman" w:cs="Times New Roman"/>
                <w:sz w:val="24"/>
                <w:szCs w:val="24"/>
              </w:rPr>
            </w:pPr>
            <w:r w:rsidRPr="007C21C8">
              <w:rPr>
                <w:rFonts w:ascii="Times New Roman" w:hAnsi="Times New Roman" w:cs="Times New Roman"/>
                <w:sz w:val="24"/>
                <w:szCs w:val="24"/>
              </w:rPr>
              <w:t xml:space="preserve">Demonstrate knowledge of public health principles and practices for Disaster Risk Management </w:t>
            </w:r>
          </w:p>
          <w:p w:rsidR="007C21C8" w:rsidRPr="007C21C8" w:rsidRDefault="007C21C8" w:rsidP="007C21C8">
            <w:pPr>
              <w:pStyle w:val="ListParagraph"/>
              <w:numPr>
                <w:ilvl w:val="0"/>
                <w:numId w:val="17"/>
              </w:numPr>
              <w:rPr>
                <w:rFonts w:ascii="Times New Roman" w:hAnsi="Times New Roman" w:cs="Times New Roman"/>
                <w:sz w:val="24"/>
                <w:szCs w:val="24"/>
              </w:rPr>
            </w:pPr>
            <w:r w:rsidRPr="007C21C8">
              <w:rPr>
                <w:rFonts w:ascii="Times New Roman" w:hAnsi="Times New Roman" w:cs="Times New Roman"/>
                <w:sz w:val="24"/>
                <w:szCs w:val="24"/>
              </w:rPr>
              <w:t>Demonstrate knowledge of basic epidemiological methods and data management</w:t>
            </w:r>
          </w:p>
          <w:p w:rsidR="007C21C8" w:rsidRPr="007C21C8" w:rsidRDefault="007C21C8" w:rsidP="007C21C8">
            <w:pPr>
              <w:pStyle w:val="ListParagraph"/>
              <w:numPr>
                <w:ilvl w:val="0"/>
                <w:numId w:val="17"/>
              </w:numPr>
              <w:rPr>
                <w:rFonts w:ascii="Times New Roman" w:hAnsi="Times New Roman" w:cs="Times New Roman"/>
                <w:sz w:val="24"/>
                <w:szCs w:val="24"/>
              </w:rPr>
            </w:pPr>
            <w:r w:rsidRPr="007C21C8">
              <w:rPr>
                <w:rFonts w:ascii="Times New Roman" w:hAnsi="Times New Roman" w:cs="Times New Roman"/>
                <w:sz w:val="24"/>
                <w:szCs w:val="24"/>
              </w:rPr>
              <w:t>Demonstrate the ability to communicate effectively in DRM</w:t>
            </w:r>
          </w:p>
          <w:p w:rsidR="007C21C8" w:rsidRPr="007C21C8" w:rsidRDefault="007C21C8" w:rsidP="007C21C8">
            <w:pPr>
              <w:pStyle w:val="ListParagraph"/>
              <w:numPr>
                <w:ilvl w:val="0"/>
                <w:numId w:val="17"/>
              </w:numPr>
              <w:rPr>
                <w:rFonts w:ascii="Times New Roman" w:hAnsi="Times New Roman" w:cs="Times New Roman"/>
                <w:sz w:val="24"/>
                <w:szCs w:val="24"/>
              </w:rPr>
            </w:pPr>
            <w:r w:rsidRPr="007C21C8">
              <w:rPr>
                <w:rFonts w:ascii="Times New Roman" w:hAnsi="Times New Roman" w:cs="Times New Roman"/>
                <w:sz w:val="24"/>
                <w:szCs w:val="24"/>
              </w:rPr>
              <w:t>Demonstrate the knowledge of principles of legal considerations, human rights and ethics in dealing with DRM</w:t>
            </w:r>
          </w:p>
        </w:tc>
      </w:tr>
      <w:tr w:rsidR="007C21C8" w:rsidRPr="007C21C8" w:rsidTr="00376F23">
        <w:trPr>
          <w:trHeight w:val="859"/>
        </w:trPr>
        <w:tc>
          <w:tcPr>
            <w:tcW w:w="1728" w:type="dxa"/>
            <w:vMerge/>
          </w:tcPr>
          <w:p w:rsidR="007C21C8" w:rsidRPr="007C21C8" w:rsidRDefault="007C21C8" w:rsidP="00376F23">
            <w:pPr>
              <w:autoSpaceDE w:val="0"/>
              <w:autoSpaceDN w:val="0"/>
              <w:adjustRightInd w:val="0"/>
              <w:rPr>
                <w:rFonts w:ascii="Times New Roman" w:hAnsi="Times New Roman" w:cs="Times New Roman"/>
                <w:b/>
                <w:bCs/>
                <w:sz w:val="24"/>
                <w:szCs w:val="24"/>
              </w:rPr>
            </w:pPr>
          </w:p>
        </w:tc>
        <w:tc>
          <w:tcPr>
            <w:tcW w:w="1710" w:type="dxa"/>
          </w:tcPr>
          <w:p w:rsidR="007C21C8" w:rsidRPr="007C21C8" w:rsidRDefault="007C21C8" w:rsidP="00376F23">
            <w:pPr>
              <w:tabs>
                <w:tab w:val="left" w:pos="2432"/>
              </w:tabs>
              <w:rPr>
                <w:rFonts w:ascii="Times New Roman" w:hAnsi="Times New Roman" w:cs="Times New Roman"/>
                <w:sz w:val="24"/>
                <w:szCs w:val="24"/>
              </w:rPr>
            </w:pPr>
            <w:r w:rsidRPr="007C21C8">
              <w:rPr>
                <w:rFonts w:ascii="Times New Roman" w:hAnsi="Times New Roman" w:cs="Times New Roman"/>
                <w:b/>
                <w:sz w:val="24"/>
                <w:szCs w:val="24"/>
              </w:rPr>
              <w:t>Operational Effectiveness</w:t>
            </w:r>
          </w:p>
          <w:p w:rsidR="007C21C8" w:rsidRPr="007C21C8" w:rsidRDefault="007C21C8" w:rsidP="00376F23">
            <w:pPr>
              <w:tabs>
                <w:tab w:val="left" w:pos="2432"/>
              </w:tabs>
              <w:rPr>
                <w:rFonts w:ascii="Times New Roman" w:hAnsi="Times New Roman" w:cs="Times New Roman"/>
                <w:sz w:val="24"/>
                <w:szCs w:val="24"/>
              </w:rPr>
            </w:pPr>
          </w:p>
        </w:tc>
        <w:tc>
          <w:tcPr>
            <w:tcW w:w="6380" w:type="dxa"/>
          </w:tcPr>
          <w:p w:rsidR="007C21C8" w:rsidRPr="007C21C8" w:rsidRDefault="007C21C8" w:rsidP="007C21C8">
            <w:pPr>
              <w:pStyle w:val="ListParagraph"/>
              <w:numPr>
                <w:ilvl w:val="0"/>
                <w:numId w:val="17"/>
              </w:numPr>
              <w:rPr>
                <w:rFonts w:ascii="Times New Roman" w:hAnsi="Times New Roman" w:cs="Times New Roman"/>
                <w:sz w:val="24"/>
                <w:szCs w:val="24"/>
              </w:rPr>
            </w:pPr>
            <w:r w:rsidRPr="007C21C8">
              <w:rPr>
                <w:rFonts w:ascii="Times New Roman" w:hAnsi="Times New Roman" w:cs="Times New Roman"/>
                <w:sz w:val="24"/>
                <w:szCs w:val="24"/>
              </w:rPr>
              <w:t>Demonstrate ability to identify, mobilise and manage resources</w:t>
            </w:r>
          </w:p>
          <w:p w:rsidR="007C21C8" w:rsidRPr="007C21C8" w:rsidRDefault="007C21C8" w:rsidP="007C21C8">
            <w:pPr>
              <w:pStyle w:val="ListParagraph"/>
              <w:numPr>
                <w:ilvl w:val="0"/>
                <w:numId w:val="17"/>
              </w:numPr>
              <w:tabs>
                <w:tab w:val="left" w:pos="342"/>
              </w:tabs>
              <w:rPr>
                <w:rFonts w:ascii="Times New Roman" w:hAnsi="Times New Roman" w:cs="Times New Roman"/>
                <w:sz w:val="24"/>
                <w:szCs w:val="24"/>
              </w:rPr>
            </w:pPr>
            <w:r w:rsidRPr="007C21C8">
              <w:rPr>
                <w:rFonts w:ascii="Times New Roman" w:hAnsi="Times New Roman" w:cs="Times New Roman"/>
                <w:sz w:val="24"/>
                <w:szCs w:val="24"/>
              </w:rPr>
              <w:t>Demonstrate the ability to apply logistics management</w:t>
            </w:r>
          </w:p>
          <w:p w:rsidR="007C21C8" w:rsidRPr="007C21C8" w:rsidRDefault="007C21C8" w:rsidP="007C21C8">
            <w:pPr>
              <w:pStyle w:val="ListParagraph"/>
              <w:numPr>
                <w:ilvl w:val="0"/>
                <w:numId w:val="17"/>
              </w:numPr>
              <w:rPr>
                <w:rFonts w:ascii="Times New Roman" w:hAnsi="Times New Roman" w:cs="Times New Roman"/>
                <w:sz w:val="24"/>
                <w:szCs w:val="24"/>
              </w:rPr>
            </w:pPr>
            <w:r w:rsidRPr="007C21C8">
              <w:rPr>
                <w:rFonts w:ascii="Times New Roman" w:hAnsi="Times New Roman" w:cs="Times New Roman"/>
                <w:sz w:val="24"/>
                <w:szCs w:val="24"/>
              </w:rPr>
              <w:t>Demonstrate the ability to apply measures of safety and security</w:t>
            </w:r>
          </w:p>
          <w:p w:rsidR="007C21C8" w:rsidRPr="007C21C8" w:rsidRDefault="007C21C8" w:rsidP="00376F23">
            <w:pPr>
              <w:tabs>
                <w:tab w:val="left" w:pos="2432"/>
              </w:tabs>
              <w:rPr>
                <w:rFonts w:ascii="Times New Roman" w:hAnsi="Times New Roman" w:cs="Times New Roman"/>
                <w:sz w:val="24"/>
                <w:szCs w:val="24"/>
              </w:rPr>
            </w:pPr>
          </w:p>
        </w:tc>
      </w:tr>
      <w:tr w:rsidR="007C21C8" w:rsidRPr="007C21C8" w:rsidTr="00376F23">
        <w:trPr>
          <w:trHeight w:val="859"/>
        </w:trPr>
        <w:tc>
          <w:tcPr>
            <w:tcW w:w="1728" w:type="dxa"/>
            <w:vMerge/>
          </w:tcPr>
          <w:p w:rsidR="007C21C8" w:rsidRPr="007C21C8" w:rsidRDefault="007C21C8" w:rsidP="00376F23">
            <w:pPr>
              <w:autoSpaceDE w:val="0"/>
              <w:autoSpaceDN w:val="0"/>
              <w:adjustRightInd w:val="0"/>
              <w:rPr>
                <w:rFonts w:ascii="Times New Roman" w:hAnsi="Times New Roman" w:cs="Times New Roman"/>
                <w:b/>
                <w:bCs/>
                <w:sz w:val="24"/>
                <w:szCs w:val="24"/>
              </w:rPr>
            </w:pPr>
          </w:p>
        </w:tc>
        <w:tc>
          <w:tcPr>
            <w:tcW w:w="1710" w:type="dxa"/>
          </w:tcPr>
          <w:p w:rsidR="007C21C8" w:rsidRPr="007C21C8" w:rsidRDefault="007C21C8" w:rsidP="00376F23">
            <w:pPr>
              <w:rPr>
                <w:rFonts w:ascii="Times New Roman" w:hAnsi="Times New Roman" w:cs="Times New Roman"/>
                <w:b/>
                <w:sz w:val="24"/>
                <w:szCs w:val="24"/>
              </w:rPr>
            </w:pPr>
            <w:r w:rsidRPr="007C21C8">
              <w:rPr>
                <w:rFonts w:ascii="Times New Roman" w:hAnsi="Times New Roman" w:cs="Times New Roman"/>
                <w:b/>
                <w:sz w:val="24"/>
                <w:szCs w:val="24"/>
              </w:rPr>
              <w:t>Effective Leadership</w:t>
            </w:r>
          </w:p>
          <w:p w:rsidR="007C21C8" w:rsidRPr="007C21C8" w:rsidRDefault="007C21C8" w:rsidP="00376F23">
            <w:pPr>
              <w:tabs>
                <w:tab w:val="left" w:pos="2432"/>
              </w:tabs>
              <w:rPr>
                <w:rFonts w:ascii="Times New Roman" w:hAnsi="Times New Roman" w:cs="Times New Roman"/>
                <w:sz w:val="24"/>
                <w:szCs w:val="24"/>
              </w:rPr>
            </w:pPr>
          </w:p>
        </w:tc>
        <w:tc>
          <w:tcPr>
            <w:tcW w:w="6380" w:type="dxa"/>
          </w:tcPr>
          <w:p w:rsidR="007C21C8" w:rsidRPr="007C21C8" w:rsidRDefault="007C21C8" w:rsidP="007C21C8">
            <w:pPr>
              <w:pStyle w:val="ListParagraph"/>
              <w:numPr>
                <w:ilvl w:val="0"/>
                <w:numId w:val="17"/>
              </w:numPr>
              <w:rPr>
                <w:rFonts w:ascii="Times New Roman" w:hAnsi="Times New Roman" w:cs="Times New Roman"/>
                <w:sz w:val="24"/>
                <w:szCs w:val="24"/>
              </w:rPr>
            </w:pPr>
            <w:r w:rsidRPr="007C21C8">
              <w:rPr>
                <w:rFonts w:ascii="Times New Roman" w:hAnsi="Times New Roman" w:cs="Times New Roman"/>
                <w:sz w:val="24"/>
                <w:szCs w:val="24"/>
              </w:rPr>
              <w:t>Demonstrate effective leadership, teamwork and management skills required for DRM</w:t>
            </w:r>
          </w:p>
          <w:p w:rsidR="007C21C8" w:rsidRPr="007C21C8" w:rsidRDefault="007C21C8" w:rsidP="007C21C8">
            <w:pPr>
              <w:pStyle w:val="ListParagraph"/>
              <w:numPr>
                <w:ilvl w:val="0"/>
                <w:numId w:val="17"/>
              </w:numPr>
              <w:rPr>
                <w:rFonts w:ascii="Times New Roman" w:hAnsi="Times New Roman" w:cs="Times New Roman"/>
                <w:sz w:val="24"/>
                <w:szCs w:val="24"/>
              </w:rPr>
            </w:pPr>
            <w:r w:rsidRPr="007C21C8">
              <w:rPr>
                <w:rFonts w:ascii="Times New Roman" w:hAnsi="Times New Roman" w:cs="Times New Roman"/>
                <w:sz w:val="24"/>
                <w:szCs w:val="24"/>
              </w:rPr>
              <w:t>Demonstrate knowledge about the monitoring and evaluation cycle</w:t>
            </w:r>
          </w:p>
        </w:tc>
      </w:tr>
      <w:tr w:rsidR="007C21C8" w:rsidRPr="007C21C8" w:rsidTr="00376F23">
        <w:trPr>
          <w:trHeight w:val="859"/>
        </w:trPr>
        <w:tc>
          <w:tcPr>
            <w:tcW w:w="1728" w:type="dxa"/>
            <w:vMerge/>
          </w:tcPr>
          <w:p w:rsidR="007C21C8" w:rsidRPr="007C21C8" w:rsidRDefault="007C21C8" w:rsidP="00376F23">
            <w:pPr>
              <w:autoSpaceDE w:val="0"/>
              <w:autoSpaceDN w:val="0"/>
              <w:adjustRightInd w:val="0"/>
              <w:rPr>
                <w:rFonts w:ascii="Times New Roman" w:hAnsi="Times New Roman" w:cs="Times New Roman"/>
                <w:b/>
                <w:bCs/>
                <w:sz w:val="24"/>
                <w:szCs w:val="24"/>
              </w:rPr>
            </w:pPr>
          </w:p>
        </w:tc>
        <w:tc>
          <w:tcPr>
            <w:tcW w:w="1710" w:type="dxa"/>
          </w:tcPr>
          <w:p w:rsidR="007C21C8" w:rsidRPr="007C21C8" w:rsidRDefault="007C21C8" w:rsidP="00376F23">
            <w:pPr>
              <w:rPr>
                <w:rFonts w:ascii="Times New Roman" w:hAnsi="Times New Roman" w:cs="Times New Roman"/>
                <w:sz w:val="24"/>
                <w:szCs w:val="24"/>
              </w:rPr>
            </w:pPr>
            <w:r w:rsidRPr="007C21C8">
              <w:rPr>
                <w:rFonts w:ascii="Times New Roman" w:hAnsi="Times New Roman" w:cs="Times New Roman"/>
                <w:b/>
                <w:sz w:val="24"/>
                <w:szCs w:val="24"/>
              </w:rPr>
              <w:t>Preparedness and Risk Reduction</w:t>
            </w:r>
          </w:p>
          <w:p w:rsidR="007C21C8" w:rsidRPr="007C21C8" w:rsidRDefault="007C21C8" w:rsidP="00376F23">
            <w:pPr>
              <w:tabs>
                <w:tab w:val="left" w:pos="2432"/>
              </w:tabs>
              <w:rPr>
                <w:rFonts w:ascii="Times New Roman" w:hAnsi="Times New Roman" w:cs="Times New Roman"/>
                <w:sz w:val="24"/>
                <w:szCs w:val="24"/>
              </w:rPr>
            </w:pPr>
          </w:p>
        </w:tc>
        <w:tc>
          <w:tcPr>
            <w:tcW w:w="6380" w:type="dxa"/>
          </w:tcPr>
          <w:p w:rsidR="007C21C8" w:rsidRPr="007C21C8" w:rsidRDefault="007C21C8" w:rsidP="007C21C8">
            <w:pPr>
              <w:pStyle w:val="ListParagraph"/>
              <w:numPr>
                <w:ilvl w:val="0"/>
                <w:numId w:val="17"/>
              </w:numPr>
              <w:rPr>
                <w:rFonts w:ascii="Times New Roman" w:hAnsi="Times New Roman" w:cs="Times New Roman"/>
                <w:sz w:val="24"/>
                <w:szCs w:val="24"/>
              </w:rPr>
            </w:pPr>
            <w:r w:rsidRPr="007C21C8">
              <w:rPr>
                <w:rFonts w:ascii="Times New Roman" w:hAnsi="Times New Roman" w:cs="Times New Roman"/>
                <w:sz w:val="24"/>
                <w:szCs w:val="24"/>
              </w:rPr>
              <w:t xml:space="preserve">Demonstrate the ability to conduct capacity assessments </w:t>
            </w:r>
          </w:p>
          <w:p w:rsidR="007C21C8" w:rsidRPr="007C21C8" w:rsidRDefault="007C21C8" w:rsidP="007C21C8">
            <w:pPr>
              <w:pStyle w:val="ListParagraph"/>
              <w:numPr>
                <w:ilvl w:val="0"/>
                <w:numId w:val="17"/>
              </w:numPr>
              <w:rPr>
                <w:rFonts w:ascii="Times New Roman" w:hAnsi="Times New Roman" w:cs="Times New Roman"/>
                <w:sz w:val="24"/>
                <w:szCs w:val="24"/>
              </w:rPr>
            </w:pPr>
            <w:r w:rsidRPr="007C21C8">
              <w:rPr>
                <w:rFonts w:ascii="Times New Roman" w:hAnsi="Times New Roman" w:cs="Times New Roman"/>
                <w:sz w:val="24"/>
                <w:szCs w:val="24"/>
              </w:rPr>
              <w:t>Demonstrate the ability to plan and implement preventive and mitigation activities</w:t>
            </w:r>
          </w:p>
          <w:p w:rsidR="007C21C8" w:rsidRPr="007C21C8" w:rsidRDefault="007C21C8" w:rsidP="007C21C8">
            <w:pPr>
              <w:pStyle w:val="ListParagraph"/>
              <w:numPr>
                <w:ilvl w:val="0"/>
                <w:numId w:val="17"/>
              </w:numPr>
              <w:rPr>
                <w:rFonts w:ascii="Times New Roman" w:hAnsi="Times New Roman" w:cs="Times New Roman"/>
                <w:sz w:val="24"/>
                <w:szCs w:val="24"/>
              </w:rPr>
            </w:pPr>
            <w:r w:rsidRPr="007C21C8">
              <w:rPr>
                <w:rFonts w:ascii="Times New Roman" w:hAnsi="Times New Roman" w:cs="Times New Roman"/>
                <w:sz w:val="24"/>
                <w:szCs w:val="24"/>
              </w:rPr>
              <w:t>Demonstrate the ability to plan and implement emergency preparedness at community and health facility levels</w:t>
            </w:r>
          </w:p>
        </w:tc>
      </w:tr>
      <w:tr w:rsidR="007C21C8" w:rsidRPr="007C21C8" w:rsidTr="00376F23">
        <w:trPr>
          <w:trHeight w:val="859"/>
        </w:trPr>
        <w:tc>
          <w:tcPr>
            <w:tcW w:w="1728" w:type="dxa"/>
            <w:vMerge/>
          </w:tcPr>
          <w:p w:rsidR="007C21C8" w:rsidRPr="007C21C8" w:rsidRDefault="007C21C8" w:rsidP="00376F23">
            <w:pPr>
              <w:autoSpaceDE w:val="0"/>
              <w:autoSpaceDN w:val="0"/>
              <w:adjustRightInd w:val="0"/>
              <w:rPr>
                <w:rFonts w:ascii="Times New Roman" w:hAnsi="Times New Roman" w:cs="Times New Roman"/>
                <w:b/>
                <w:bCs/>
                <w:sz w:val="24"/>
                <w:szCs w:val="24"/>
              </w:rPr>
            </w:pPr>
          </w:p>
        </w:tc>
        <w:tc>
          <w:tcPr>
            <w:tcW w:w="1710" w:type="dxa"/>
          </w:tcPr>
          <w:p w:rsidR="007C21C8" w:rsidRPr="007C21C8" w:rsidRDefault="007C21C8" w:rsidP="00376F23">
            <w:pPr>
              <w:rPr>
                <w:rFonts w:ascii="Times New Roman" w:hAnsi="Times New Roman" w:cs="Times New Roman"/>
                <w:b/>
                <w:sz w:val="24"/>
                <w:szCs w:val="24"/>
              </w:rPr>
            </w:pPr>
            <w:r w:rsidRPr="007C21C8">
              <w:rPr>
                <w:rFonts w:ascii="Times New Roman" w:hAnsi="Times New Roman" w:cs="Times New Roman"/>
                <w:b/>
                <w:sz w:val="24"/>
                <w:szCs w:val="24"/>
              </w:rPr>
              <w:t>Response and Recovery</w:t>
            </w:r>
          </w:p>
          <w:p w:rsidR="007C21C8" w:rsidRPr="007C21C8" w:rsidRDefault="007C21C8" w:rsidP="00376F23">
            <w:pPr>
              <w:rPr>
                <w:rFonts w:ascii="Times New Roman" w:hAnsi="Times New Roman" w:cs="Times New Roman"/>
                <w:b/>
                <w:sz w:val="24"/>
                <w:szCs w:val="24"/>
              </w:rPr>
            </w:pPr>
          </w:p>
        </w:tc>
        <w:tc>
          <w:tcPr>
            <w:tcW w:w="6380" w:type="dxa"/>
          </w:tcPr>
          <w:p w:rsidR="007C21C8" w:rsidRPr="007C21C8" w:rsidRDefault="007C21C8" w:rsidP="007C21C8">
            <w:pPr>
              <w:pStyle w:val="ListParagraph"/>
              <w:numPr>
                <w:ilvl w:val="0"/>
                <w:numId w:val="17"/>
              </w:numPr>
              <w:rPr>
                <w:rFonts w:ascii="Times New Roman" w:hAnsi="Times New Roman" w:cs="Times New Roman"/>
                <w:sz w:val="24"/>
                <w:szCs w:val="24"/>
              </w:rPr>
            </w:pPr>
            <w:r w:rsidRPr="007C21C8">
              <w:rPr>
                <w:rFonts w:ascii="Times New Roman" w:hAnsi="Times New Roman" w:cs="Times New Roman"/>
                <w:sz w:val="24"/>
                <w:szCs w:val="24"/>
              </w:rPr>
              <w:t xml:space="preserve">Demonstrate ability to apply DRM principles and practices for the health response to disasters and public health emergencies </w:t>
            </w:r>
          </w:p>
          <w:p w:rsidR="007C21C8" w:rsidRPr="007C21C8" w:rsidRDefault="007C21C8" w:rsidP="007C21C8">
            <w:pPr>
              <w:pStyle w:val="ListParagraph"/>
              <w:numPr>
                <w:ilvl w:val="0"/>
                <w:numId w:val="17"/>
              </w:numPr>
              <w:rPr>
                <w:rFonts w:ascii="Times New Roman" w:hAnsi="Times New Roman" w:cs="Times New Roman"/>
                <w:sz w:val="24"/>
                <w:szCs w:val="24"/>
              </w:rPr>
            </w:pPr>
            <w:r w:rsidRPr="007C21C8">
              <w:rPr>
                <w:rFonts w:ascii="Times New Roman" w:hAnsi="Times New Roman" w:cs="Times New Roman"/>
                <w:sz w:val="24"/>
                <w:szCs w:val="24"/>
              </w:rPr>
              <w:t>Demonstrate ability to plan and implement health system and population recovery.</w:t>
            </w:r>
          </w:p>
        </w:tc>
      </w:tr>
      <w:tr w:rsidR="007C21C8" w:rsidRPr="007C21C8" w:rsidTr="00376F23">
        <w:tc>
          <w:tcPr>
            <w:tcW w:w="1728" w:type="dxa"/>
          </w:tcPr>
          <w:p w:rsidR="007C21C8" w:rsidRPr="007C21C8" w:rsidRDefault="007C21C8" w:rsidP="00376F23">
            <w:pPr>
              <w:autoSpaceDE w:val="0"/>
              <w:autoSpaceDN w:val="0"/>
              <w:adjustRightInd w:val="0"/>
              <w:rPr>
                <w:rFonts w:ascii="Times New Roman" w:hAnsi="Times New Roman" w:cs="Times New Roman"/>
                <w:b/>
                <w:bCs/>
                <w:sz w:val="24"/>
                <w:szCs w:val="24"/>
              </w:rPr>
            </w:pPr>
            <w:r w:rsidRPr="007C21C8">
              <w:rPr>
                <w:rFonts w:ascii="Times New Roman" w:hAnsi="Times New Roman" w:cs="Times New Roman"/>
                <w:b/>
                <w:bCs/>
                <w:sz w:val="24"/>
                <w:szCs w:val="24"/>
              </w:rPr>
              <w:t>Course teaching/</w:t>
            </w:r>
          </w:p>
          <w:p w:rsidR="007C21C8" w:rsidRPr="007C21C8" w:rsidRDefault="007C21C8" w:rsidP="00376F23">
            <w:pPr>
              <w:autoSpaceDE w:val="0"/>
              <w:autoSpaceDN w:val="0"/>
              <w:adjustRightInd w:val="0"/>
              <w:rPr>
                <w:rFonts w:ascii="Times New Roman" w:hAnsi="Times New Roman" w:cs="Times New Roman"/>
                <w:b/>
                <w:bCs/>
                <w:sz w:val="24"/>
                <w:szCs w:val="24"/>
              </w:rPr>
            </w:pPr>
            <w:r w:rsidRPr="007C21C8">
              <w:rPr>
                <w:rFonts w:ascii="Times New Roman" w:hAnsi="Times New Roman" w:cs="Times New Roman"/>
                <w:b/>
                <w:bCs/>
                <w:sz w:val="24"/>
                <w:szCs w:val="24"/>
              </w:rPr>
              <w:t>Delivery method</w:t>
            </w:r>
          </w:p>
        </w:tc>
        <w:tc>
          <w:tcPr>
            <w:tcW w:w="8090" w:type="dxa"/>
            <w:gridSpan w:val="2"/>
          </w:tcPr>
          <w:p w:rsidR="007C21C8" w:rsidRPr="007C21C8" w:rsidRDefault="007C21C8" w:rsidP="007C21C8">
            <w:pPr>
              <w:pStyle w:val="ListParagraph"/>
              <w:numPr>
                <w:ilvl w:val="0"/>
                <w:numId w:val="8"/>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Pre-course work</w:t>
            </w:r>
          </w:p>
          <w:p w:rsidR="007C21C8" w:rsidRPr="007C21C8" w:rsidRDefault="007C21C8" w:rsidP="007C21C8">
            <w:pPr>
              <w:pStyle w:val="ListParagraph"/>
              <w:numPr>
                <w:ilvl w:val="0"/>
                <w:numId w:val="8"/>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Lectures (in class and/or on line) and case studies</w:t>
            </w:r>
          </w:p>
          <w:p w:rsidR="007C21C8" w:rsidRPr="007C21C8" w:rsidRDefault="007C21C8" w:rsidP="007C21C8">
            <w:pPr>
              <w:pStyle w:val="ListParagraph"/>
              <w:numPr>
                <w:ilvl w:val="0"/>
                <w:numId w:val="8"/>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Group work</w:t>
            </w:r>
          </w:p>
          <w:p w:rsidR="007C21C8" w:rsidRPr="007C21C8" w:rsidRDefault="007C21C8" w:rsidP="007C21C8">
            <w:pPr>
              <w:pStyle w:val="ListParagraph"/>
              <w:numPr>
                <w:ilvl w:val="0"/>
                <w:numId w:val="8"/>
              </w:numPr>
              <w:autoSpaceDE w:val="0"/>
              <w:autoSpaceDN w:val="0"/>
              <w:adjustRightInd w:val="0"/>
              <w:rPr>
                <w:rFonts w:ascii="Times New Roman" w:hAnsi="Times New Roman" w:cs="Times New Roman"/>
                <w:sz w:val="24"/>
                <w:szCs w:val="24"/>
              </w:rPr>
            </w:pPr>
            <w:r w:rsidRPr="007C21C8">
              <w:rPr>
                <w:rFonts w:ascii="Times New Roman" w:hAnsi="Times New Roman" w:cs="Times New Roman"/>
                <w:bCs/>
                <w:sz w:val="24"/>
                <w:szCs w:val="24"/>
              </w:rPr>
              <w:t>Practical simulations</w:t>
            </w:r>
          </w:p>
        </w:tc>
      </w:tr>
      <w:tr w:rsidR="007C21C8" w:rsidRPr="007C21C8" w:rsidTr="00376F23">
        <w:tc>
          <w:tcPr>
            <w:tcW w:w="1728" w:type="dxa"/>
          </w:tcPr>
          <w:p w:rsidR="007C21C8" w:rsidRPr="007C21C8" w:rsidRDefault="007C21C8" w:rsidP="00376F23">
            <w:pPr>
              <w:autoSpaceDE w:val="0"/>
              <w:autoSpaceDN w:val="0"/>
              <w:adjustRightInd w:val="0"/>
              <w:rPr>
                <w:rFonts w:ascii="Times New Roman" w:hAnsi="Times New Roman" w:cs="Times New Roman"/>
                <w:bCs/>
                <w:sz w:val="24"/>
                <w:szCs w:val="24"/>
              </w:rPr>
            </w:pPr>
            <w:r w:rsidRPr="007C21C8">
              <w:rPr>
                <w:rFonts w:ascii="Times New Roman" w:hAnsi="Times New Roman" w:cs="Times New Roman"/>
                <w:b/>
                <w:bCs/>
                <w:sz w:val="24"/>
                <w:szCs w:val="24"/>
              </w:rPr>
              <w:t xml:space="preserve">Resources </w:t>
            </w:r>
          </w:p>
          <w:p w:rsidR="007C21C8" w:rsidRPr="007C21C8" w:rsidRDefault="007C21C8" w:rsidP="00376F23">
            <w:pPr>
              <w:autoSpaceDE w:val="0"/>
              <w:autoSpaceDN w:val="0"/>
              <w:adjustRightInd w:val="0"/>
              <w:rPr>
                <w:rFonts w:ascii="Times New Roman" w:hAnsi="Times New Roman" w:cs="Times New Roman"/>
                <w:b/>
                <w:bCs/>
                <w:sz w:val="24"/>
                <w:szCs w:val="24"/>
              </w:rPr>
            </w:pPr>
          </w:p>
        </w:tc>
        <w:tc>
          <w:tcPr>
            <w:tcW w:w="8090" w:type="dxa"/>
            <w:gridSpan w:val="2"/>
          </w:tcPr>
          <w:p w:rsidR="007C21C8" w:rsidRPr="007C21C8" w:rsidRDefault="007C21C8" w:rsidP="007C21C8">
            <w:pPr>
              <w:pStyle w:val="ListParagraph"/>
              <w:numPr>
                <w:ilvl w:val="0"/>
                <w:numId w:val="10"/>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Human resources</w:t>
            </w:r>
          </w:p>
          <w:p w:rsidR="007C21C8" w:rsidRPr="007C21C8" w:rsidRDefault="007C21C8" w:rsidP="007C21C8">
            <w:pPr>
              <w:pStyle w:val="ListParagraph"/>
              <w:numPr>
                <w:ilvl w:val="0"/>
                <w:numId w:val="10"/>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Teaching space</w:t>
            </w:r>
          </w:p>
          <w:p w:rsidR="007C21C8" w:rsidRPr="007C21C8" w:rsidRDefault="007C21C8" w:rsidP="007C21C8">
            <w:pPr>
              <w:pStyle w:val="ListParagraph"/>
              <w:numPr>
                <w:ilvl w:val="0"/>
                <w:numId w:val="10"/>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Computers</w:t>
            </w:r>
          </w:p>
          <w:p w:rsidR="007C21C8" w:rsidRPr="007C21C8" w:rsidRDefault="007C21C8" w:rsidP="007C21C8">
            <w:pPr>
              <w:pStyle w:val="ListParagraph"/>
              <w:numPr>
                <w:ilvl w:val="0"/>
                <w:numId w:val="10"/>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Overhead projectors</w:t>
            </w:r>
          </w:p>
          <w:p w:rsidR="007C21C8" w:rsidRPr="007C21C8" w:rsidRDefault="007C21C8" w:rsidP="007C21C8">
            <w:pPr>
              <w:pStyle w:val="ListParagraph"/>
              <w:numPr>
                <w:ilvl w:val="0"/>
                <w:numId w:val="10"/>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 xml:space="preserve">Video </w:t>
            </w:r>
          </w:p>
          <w:p w:rsidR="007C21C8" w:rsidRPr="007C21C8" w:rsidRDefault="007C21C8" w:rsidP="007C21C8">
            <w:pPr>
              <w:pStyle w:val="ListParagraph"/>
              <w:numPr>
                <w:ilvl w:val="0"/>
                <w:numId w:val="10"/>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Stationery (pens, paper, masking tape, etc.)</w:t>
            </w:r>
          </w:p>
          <w:p w:rsidR="007C21C8" w:rsidRPr="007C21C8" w:rsidRDefault="007C21C8" w:rsidP="00376F23">
            <w:pPr>
              <w:autoSpaceDE w:val="0"/>
              <w:autoSpaceDN w:val="0"/>
              <w:adjustRightInd w:val="0"/>
              <w:rPr>
                <w:rFonts w:ascii="Times New Roman" w:hAnsi="Times New Roman" w:cs="Times New Roman"/>
                <w:sz w:val="24"/>
                <w:szCs w:val="24"/>
              </w:rPr>
            </w:pPr>
          </w:p>
        </w:tc>
      </w:tr>
      <w:tr w:rsidR="007C21C8" w:rsidRPr="007C21C8" w:rsidTr="00376F23">
        <w:tc>
          <w:tcPr>
            <w:tcW w:w="1728" w:type="dxa"/>
          </w:tcPr>
          <w:p w:rsidR="007C21C8" w:rsidRPr="007C21C8" w:rsidRDefault="007C21C8" w:rsidP="00376F23">
            <w:pPr>
              <w:autoSpaceDE w:val="0"/>
              <w:autoSpaceDN w:val="0"/>
              <w:adjustRightInd w:val="0"/>
              <w:rPr>
                <w:rFonts w:ascii="Times New Roman" w:hAnsi="Times New Roman" w:cs="Times New Roman"/>
                <w:b/>
                <w:bCs/>
                <w:sz w:val="24"/>
                <w:szCs w:val="24"/>
              </w:rPr>
            </w:pPr>
            <w:r w:rsidRPr="007C21C8">
              <w:rPr>
                <w:rFonts w:ascii="Times New Roman" w:hAnsi="Times New Roman" w:cs="Times New Roman"/>
                <w:b/>
                <w:bCs/>
                <w:sz w:val="24"/>
                <w:szCs w:val="24"/>
              </w:rPr>
              <w:t>Evaluation</w:t>
            </w:r>
          </w:p>
          <w:p w:rsidR="007C21C8" w:rsidRPr="007C21C8" w:rsidRDefault="007C21C8" w:rsidP="00376F23">
            <w:pPr>
              <w:autoSpaceDE w:val="0"/>
              <w:autoSpaceDN w:val="0"/>
              <w:adjustRightInd w:val="0"/>
              <w:rPr>
                <w:rFonts w:ascii="Times New Roman" w:hAnsi="Times New Roman" w:cs="Times New Roman"/>
                <w:b/>
                <w:bCs/>
                <w:sz w:val="24"/>
                <w:szCs w:val="24"/>
              </w:rPr>
            </w:pPr>
          </w:p>
        </w:tc>
        <w:tc>
          <w:tcPr>
            <w:tcW w:w="8090" w:type="dxa"/>
            <w:gridSpan w:val="2"/>
          </w:tcPr>
          <w:p w:rsidR="007C21C8" w:rsidRPr="007C21C8" w:rsidRDefault="007C21C8" w:rsidP="00376F23">
            <w:pPr>
              <w:pStyle w:val="ListParagraph"/>
              <w:autoSpaceDE w:val="0"/>
              <w:autoSpaceDN w:val="0"/>
              <w:adjustRightInd w:val="0"/>
              <w:ind w:left="0"/>
              <w:rPr>
                <w:rFonts w:ascii="Times New Roman" w:hAnsi="Times New Roman" w:cs="Times New Roman"/>
                <w:bCs/>
                <w:sz w:val="24"/>
                <w:szCs w:val="24"/>
              </w:rPr>
            </w:pPr>
            <w:r w:rsidRPr="007C21C8">
              <w:rPr>
                <w:rFonts w:ascii="Times New Roman" w:hAnsi="Times New Roman" w:cs="Times New Roman"/>
                <w:bCs/>
                <w:sz w:val="24"/>
                <w:szCs w:val="24"/>
              </w:rPr>
              <w:t>The participants will be evaluated through:</w:t>
            </w:r>
          </w:p>
          <w:p w:rsidR="007C21C8" w:rsidRPr="007C21C8" w:rsidRDefault="007C21C8" w:rsidP="00376F23">
            <w:pPr>
              <w:pStyle w:val="ListParagraph"/>
              <w:autoSpaceDE w:val="0"/>
              <w:autoSpaceDN w:val="0"/>
              <w:adjustRightInd w:val="0"/>
              <w:ind w:left="0"/>
              <w:rPr>
                <w:rFonts w:ascii="Times New Roman" w:hAnsi="Times New Roman" w:cs="Times New Roman"/>
                <w:bCs/>
                <w:sz w:val="24"/>
                <w:szCs w:val="24"/>
              </w:rPr>
            </w:pPr>
          </w:p>
          <w:p w:rsidR="007C21C8" w:rsidRPr="007C21C8" w:rsidRDefault="007C21C8" w:rsidP="007C21C8">
            <w:pPr>
              <w:pStyle w:val="ListParagraph"/>
              <w:numPr>
                <w:ilvl w:val="1"/>
                <w:numId w:val="5"/>
              </w:numPr>
              <w:autoSpaceDE w:val="0"/>
              <w:autoSpaceDN w:val="0"/>
              <w:adjustRightInd w:val="0"/>
              <w:ind w:left="360"/>
              <w:rPr>
                <w:rFonts w:ascii="Times New Roman" w:hAnsi="Times New Roman" w:cs="Times New Roman"/>
                <w:sz w:val="24"/>
                <w:szCs w:val="24"/>
              </w:rPr>
            </w:pPr>
            <w:r w:rsidRPr="007C21C8">
              <w:rPr>
                <w:rFonts w:ascii="Times New Roman" w:hAnsi="Times New Roman" w:cs="Times New Roman"/>
                <w:sz w:val="24"/>
                <w:szCs w:val="24"/>
              </w:rPr>
              <w:t>Continuous assessments: Learning will be measured through observation, written tasks (at the end of each session, each day, one week),</w:t>
            </w:r>
          </w:p>
          <w:p w:rsidR="007C21C8" w:rsidRPr="007C21C8" w:rsidRDefault="007C21C8" w:rsidP="007C21C8">
            <w:pPr>
              <w:pStyle w:val="ListParagraph"/>
              <w:numPr>
                <w:ilvl w:val="1"/>
                <w:numId w:val="5"/>
              </w:numPr>
              <w:autoSpaceDE w:val="0"/>
              <w:autoSpaceDN w:val="0"/>
              <w:adjustRightInd w:val="0"/>
              <w:ind w:left="360"/>
              <w:rPr>
                <w:rFonts w:ascii="Times New Roman" w:hAnsi="Times New Roman" w:cs="Times New Roman"/>
                <w:sz w:val="24"/>
                <w:szCs w:val="24"/>
              </w:rPr>
            </w:pPr>
            <w:r w:rsidRPr="007C21C8">
              <w:rPr>
                <w:rFonts w:ascii="Times New Roman" w:hAnsi="Times New Roman" w:cs="Times New Roman"/>
                <w:sz w:val="24"/>
                <w:szCs w:val="24"/>
              </w:rPr>
              <w:t>Final assessments: through tests (essay, pre and post-test)</w:t>
            </w:r>
          </w:p>
          <w:p w:rsidR="007C21C8" w:rsidRPr="007C21C8" w:rsidRDefault="007C21C8" w:rsidP="007C21C8">
            <w:pPr>
              <w:pStyle w:val="ListParagraph"/>
              <w:numPr>
                <w:ilvl w:val="1"/>
                <w:numId w:val="5"/>
              </w:numPr>
              <w:autoSpaceDE w:val="0"/>
              <w:autoSpaceDN w:val="0"/>
              <w:adjustRightInd w:val="0"/>
              <w:ind w:left="360"/>
              <w:rPr>
                <w:rFonts w:ascii="Times New Roman" w:hAnsi="Times New Roman" w:cs="Times New Roman"/>
                <w:sz w:val="24"/>
                <w:szCs w:val="24"/>
              </w:rPr>
            </w:pPr>
            <w:r w:rsidRPr="007C21C8">
              <w:rPr>
                <w:rFonts w:ascii="Times New Roman" w:hAnsi="Times New Roman" w:cs="Times New Roman"/>
                <w:sz w:val="24"/>
                <w:szCs w:val="24"/>
              </w:rPr>
              <w:t>The course evaluation will be done by the participants at the end of the training and recommendation made</w:t>
            </w:r>
          </w:p>
          <w:p w:rsidR="007C21C8" w:rsidRPr="007C21C8" w:rsidRDefault="007C21C8" w:rsidP="00376F23">
            <w:pPr>
              <w:autoSpaceDE w:val="0"/>
              <w:autoSpaceDN w:val="0"/>
              <w:adjustRightInd w:val="0"/>
              <w:rPr>
                <w:rFonts w:ascii="Times New Roman" w:hAnsi="Times New Roman" w:cs="Times New Roman"/>
                <w:sz w:val="24"/>
                <w:szCs w:val="24"/>
              </w:rPr>
            </w:pPr>
          </w:p>
        </w:tc>
      </w:tr>
      <w:tr w:rsidR="007C21C8" w:rsidRPr="007C21C8" w:rsidTr="00376F23">
        <w:tc>
          <w:tcPr>
            <w:tcW w:w="1728" w:type="dxa"/>
          </w:tcPr>
          <w:p w:rsidR="007C21C8" w:rsidRPr="007C21C8" w:rsidRDefault="007C21C8" w:rsidP="00376F23">
            <w:pPr>
              <w:autoSpaceDE w:val="0"/>
              <w:autoSpaceDN w:val="0"/>
              <w:adjustRightInd w:val="0"/>
              <w:rPr>
                <w:rFonts w:ascii="Times New Roman" w:hAnsi="Times New Roman" w:cs="Times New Roman"/>
                <w:b/>
                <w:sz w:val="24"/>
                <w:szCs w:val="24"/>
              </w:rPr>
            </w:pPr>
            <w:r w:rsidRPr="007C21C8">
              <w:rPr>
                <w:rFonts w:ascii="Times New Roman" w:hAnsi="Times New Roman" w:cs="Times New Roman"/>
                <w:b/>
                <w:sz w:val="24"/>
                <w:szCs w:val="24"/>
              </w:rPr>
              <w:t>Course award</w:t>
            </w:r>
          </w:p>
          <w:p w:rsidR="007C21C8" w:rsidRPr="007C21C8" w:rsidRDefault="007C21C8" w:rsidP="00376F23">
            <w:pPr>
              <w:autoSpaceDE w:val="0"/>
              <w:autoSpaceDN w:val="0"/>
              <w:adjustRightInd w:val="0"/>
              <w:rPr>
                <w:rFonts w:ascii="Times New Roman" w:hAnsi="Times New Roman" w:cs="Times New Roman"/>
                <w:b/>
                <w:bCs/>
                <w:sz w:val="24"/>
                <w:szCs w:val="24"/>
              </w:rPr>
            </w:pPr>
          </w:p>
        </w:tc>
        <w:tc>
          <w:tcPr>
            <w:tcW w:w="8090" w:type="dxa"/>
            <w:gridSpan w:val="2"/>
          </w:tcPr>
          <w:p w:rsidR="007C21C8" w:rsidRPr="007C21C8" w:rsidRDefault="007C21C8" w:rsidP="00376F23">
            <w:p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Upon successful completion, the participants will be awarded a certificate in intermediate Health DRM</w:t>
            </w:r>
          </w:p>
          <w:p w:rsidR="007C21C8" w:rsidRPr="007C21C8" w:rsidRDefault="007C21C8" w:rsidP="00376F23">
            <w:pPr>
              <w:autoSpaceDE w:val="0"/>
              <w:autoSpaceDN w:val="0"/>
              <w:adjustRightInd w:val="0"/>
              <w:rPr>
                <w:rFonts w:ascii="Times New Roman" w:hAnsi="Times New Roman" w:cs="Times New Roman"/>
                <w:sz w:val="24"/>
                <w:szCs w:val="24"/>
              </w:rPr>
            </w:pPr>
          </w:p>
        </w:tc>
      </w:tr>
      <w:tr w:rsidR="007C21C8" w:rsidRPr="007C21C8" w:rsidTr="00376F23">
        <w:tc>
          <w:tcPr>
            <w:tcW w:w="1728" w:type="dxa"/>
          </w:tcPr>
          <w:p w:rsidR="007C21C8" w:rsidRPr="007C21C8" w:rsidRDefault="007C21C8" w:rsidP="00376F23">
            <w:pPr>
              <w:autoSpaceDE w:val="0"/>
              <w:autoSpaceDN w:val="0"/>
              <w:adjustRightInd w:val="0"/>
              <w:rPr>
                <w:rFonts w:ascii="Times New Roman" w:hAnsi="Times New Roman" w:cs="Times New Roman"/>
                <w:b/>
                <w:bCs/>
                <w:sz w:val="24"/>
                <w:szCs w:val="24"/>
              </w:rPr>
            </w:pPr>
            <w:r w:rsidRPr="007C21C8">
              <w:rPr>
                <w:rFonts w:ascii="Times New Roman" w:hAnsi="Times New Roman" w:cs="Times New Roman"/>
                <w:b/>
                <w:bCs/>
                <w:sz w:val="24"/>
                <w:szCs w:val="24"/>
              </w:rPr>
              <w:t>Course management and oversight</w:t>
            </w:r>
          </w:p>
          <w:p w:rsidR="007C21C8" w:rsidRPr="007C21C8" w:rsidRDefault="007C21C8" w:rsidP="00376F23">
            <w:pPr>
              <w:autoSpaceDE w:val="0"/>
              <w:autoSpaceDN w:val="0"/>
              <w:adjustRightInd w:val="0"/>
              <w:rPr>
                <w:rFonts w:ascii="Times New Roman" w:hAnsi="Times New Roman" w:cs="Times New Roman"/>
                <w:b/>
                <w:bCs/>
                <w:sz w:val="24"/>
                <w:szCs w:val="24"/>
              </w:rPr>
            </w:pPr>
          </w:p>
        </w:tc>
        <w:tc>
          <w:tcPr>
            <w:tcW w:w="8090" w:type="dxa"/>
            <w:gridSpan w:val="2"/>
          </w:tcPr>
          <w:p w:rsidR="007C21C8" w:rsidRPr="007C21C8" w:rsidRDefault="007C21C8" w:rsidP="007C21C8">
            <w:pPr>
              <w:pStyle w:val="ListParagraph"/>
              <w:numPr>
                <w:ilvl w:val="0"/>
                <w:numId w:val="14"/>
              </w:numPr>
              <w:autoSpaceDE w:val="0"/>
              <w:autoSpaceDN w:val="0"/>
              <w:adjustRightInd w:val="0"/>
              <w:ind w:left="252" w:hanging="252"/>
              <w:rPr>
                <w:rFonts w:ascii="Times New Roman" w:hAnsi="Times New Roman" w:cs="Times New Roman"/>
                <w:bCs/>
                <w:sz w:val="24"/>
                <w:szCs w:val="24"/>
              </w:rPr>
            </w:pPr>
            <w:r w:rsidRPr="007C21C8">
              <w:rPr>
                <w:rFonts w:ascii="Times New Roman" w:hAnsi="Times New Roman" w:cs="Times New Roman"/>
                <w:bCs/>
                <w:sz w:val="24"/>
                <w:szCs w:val="24"/>
              </w:rPr>
              <w:t xml:space="preserve">International quality assurance: </w:t>
            </w:r>
          </w:p>
          <w:p w:rsidR="007C21C8" w:rsidRPr="007C21C8" w:rsidRDefault="007C21C8" w:rsidP="007C21C8">
            <w:pPr>
              <w:pStyle w:val="ListParagraph"/>
              <w:numPr>
                <w:ilvl w:val="1"/>
                <w:numId w:val="14"/>
              </w:numPr>
              <w:autoSpaceDE w:val="0"/>
              <w:autoSpaceDN w:val="0"/>
              <w:adjustRightInd w:val="0"/>
              <w:rPr>
                <w:rFonts w:ascii="Times New Roman" w:hAnsi="Times New Roman" w:cs="Times New Roman"/>
                <w:sz w:val="24"/>
                <w:szCs w:val="24"/>
              </w:rPr>
            </w:pPr>
            <w:r w:rsidRPr="007C21C8">
              <w:rPr>
                <w:rFonts w:ascii="Times New Roman" w:hAnsi="Times New Roman" w:cs="Times New Roman"/>
                <w:sz w:val="24"/>
                <w:szCs w:val="24"/>
              </w:rPr>
              <w:t>WHO/AFRO (guided by the WHO/AFRO regional strategy and peer review)</w:t>
            </w:r>
          </w:p>
          <w:p w:rsidR="007C21C8" w:rsidRPr="007C21C8" w:rsidRDefault="007C21C8" w:rsidP="007C21C8">
            <w:pPr>
              <w:pStyle w:val="ListParagraph"/>
              <w:numPr>
                <w:ilvl w:val="0"/>
                <w:numId w:val="14"/>
              </w:numPr>
              <w:autoSpaceDE w:val="0"/>
              <w:autoSpaceDN w:val="0"/>
              <w:adjustRightInd w:val="0"/>
              <w:ind w:left="342" w:hanging="270"/>
              <w:rPr>
                <w:rFonts w:ascii="Times New Roman" w:hAnsi="Times New Roman" w:cs="Times New Roman"/>
                <w:sz w:val="24"/>
                <w:szCs w:val="24"/>
              </w:rPr>
            </w:pPr>
            <w:r w:rsidRPr="007C21C8">
              <w:rPr>
                <w:rFonts w:ascii="Times New Roman" w:hAnsi="Times New Roman" w:cs="Times New Roman"/>
                <w:bCs/>
                <w:sz w:val="24"/>
                <w:szCs w:val="24"/>
              </w:rPr>
              <w:t xml:space="preserve">National council/board for Higher Education: </w:t>
            </w:r>
          </w:p>
          <w:p w:rsidR="007C21C8" w:rsidRPr="007C21C8" w:rsidRDefault="007C21C8" w:rsidP="007C21C8">
            <w:pPr>
              <w:pStyle w:val="ListParagraph"/>
              <w:numPr>
                <w:ilvl w:val="1"/>
                <w:numId w:val="14"/>
              </w:numPr>
              <w:autoSpaceDE w:val="0"/>
              <w:autoSpaceDN w:val="0"/>
              <w:adjustRightInd w:val="0"/>
              <w:rPr>
                <w:rFonts w:ascii="Times New Roman" w:hAnsi="Times New Roman" w:cs="Times New Roman"/>
                <w:sz w:val="24"/>
                <w:szCs w:val="24"/>
              </w:rPr>
            </w:pPr>
            <w:r w:rsidRPr="007C21C8">
              <w:rPr>
                <w:rFonts w:ascii="Times New Roman" w:hAnsi="Times New Roman" w:cs="Times New Roman"/>
                <w:sz w:val="24"/>
                <w:szCs w:val="24"/>
              </w:rPr>
              <w:t>Accreditation of course in collaboration with Ministry of Education (MoE),  WHO (formal partnership with national institution/individual university/other institution/existing country system)</w:t>
            </w:r>
          </w:p>
          <w:p w:rsidR="007C21C8" w:rsidRPr="007C21C8" w:rsidRDefault="007C21C8" w:rsidP="007C21C8">
            <w:pPr>
              <w:pStyle w:val="ListParagraph"/>
              <w:numPr>
                <w:ilvl w:val="1"/>
                <w:numId w:val="14"/>
              </w:numPr>
              <w:autoSpaceDE w:val="0"/>
              <w:autoSpaceDN w:val="0"/>
              <w:adjustRightInd w:val="0"/>
              <w:rPr>
                <w:rFonts w:ascii="Times New Roman" w:hAnsi="Times New Roman" w:cs="Times New Roman"/>
                <w:sz w:val="24"/>
                <w:szCs w:val="24"/>
              </w:rPr>
            </w:pPr>
            <w:r w:rsidRPr="007C21C8">
              <w:rPr>
                <w:rFonts w:ascii="Times New Roman" w:hAnsi="Times New Roman" w:cs="Times New Roman"/>
                <w:sz w:val="24"/>
                <w:szCs w:val="24"/>
              </w:rPr>
              <w:t>National quality assurance of course</w:t>
            </w:r>
          </w:p>
          <w:p w:rsidR="007C21C8" w:rsidRPr="007C21C8" w:rsidRDefault="007C21C8" w:rsidP="007C21C8">
            <w:pPr>
              <w:pStyle w:val="ListParagraph"/>
              <w:numPr>
                <w:ilvl w:val="0"/>
                <w:numId w:val="14"/>
              </w:numPr>
              <w:autoSpaceDE w:val="0"/>
              <w:autoSpaceDN w:val="0"/>
              <w:adjustRightInd w:val="0"/>
              <w:ind w:left="342"/>
              <w:rPr>
                <w:rFonts w:ascii="Times New Roman" w:hAnsi="Times New Roman" w:cs="Times New Roman"/>
                <w:bCs/>
                <w:sz w:val="24"/>
                <w:szCs w:val="24"/>
              </w:rPr>
            </w:pPr>
            <w:r w:rsidRPr="007C21C8">
              <w:rPr>
                <w:rFonts w:ascii="Times New Roman" w:hAnsi="Times New Roman" w:cs="Times New Roman"/>
                <w:bCs/>
                <w:sz w:val="24"/>
                <w:szCs w:val="24"/>
              </w:rPr>
              <w:t>Accredited training providers</w:t>
            </w:r>
          </w:p>
          <w:p w:rsidR="007C21C8" w:rsidRPr="007C21C8" w:rsidRDefault="007C21C8" w:rsidP="007C21C8">
            <w:pPr>
              <w:pStyle w:val="ListParagraph"/>
              <w:numPr>
                <w:ilvl w:val="1"/>
                <w:numId w:val="14"/>
              </w:numPr>
              <w:autoSpaceDE w:val="0"/>
              <w:autoSpaceDN w:val="0"/>
              <w:adjustRightInd w:val="0"/>
              <w:rPr>
                <w:rFonts w:ascii="Times New Roman" w:hAnsi="Times New Roman" w:cs="Times New Roman"/>
                <w:sz w:val="24"/>
                <w:szCs w:val="24"/>
              </w:rPr>
            </w:pPr>
            <w:r w:rsidRPr="007C21C8">
              <w:rPr>
                <w:rFonts w:ascii="Times New Roman" w:hAnsi="Times New Roman" w:cs="Times New Roman"/>
                <w:sz w:val="24"/>
                <w:szCs w:val="24"/>
              </w:rPr>
              <w:t>Training Institutions</w:t>
            </w:r>
          </w:p>
          <w:p w:rsidR="007C21C8" w:rsidRPr="007C21C8" w:rsidRDefault="007C21C8" w:rsidP="00376F23">
            <w:pPr>
              <w:autoSpaceDE w:val="0"/>
              <w:autoSpaceDN w:val="0"/>
              <w:adjustRightInd w:val="0"/>
              <w:rPr>
                <w:rFonts w:ascii="Times New Roman" w:hAnsi="Times New Roman" w:cs="Times New Roman"/>
                <w:sz w:val="24"/>
                <w:szCs w:val="24"/>
              </w:rPr>
            </w:pPr>
            <w:r w:rsidRPr="007C21C8">
              <w:rPr>
                <w:rFonts w:ascii="Times New Roman" w:hAnsi="Times New Roman" w:cs="Times New Roman"/>
                <w:b/>
                <w:sz w:val="24"/>
                <w:szCs w:val="24"/>
              </w:rPr>
              <w:t>Note:</w:t>
            </w:r>
            <w:r w:rsidRPr="007C21C8">
              <w:rPr>
                <w:rFonts w:ascii="Times New Roman" w:hAnsi="Times New Roman" w:cs="Times New Roman"/>
                <w:sz w:val="24"/>
                <w:szCs w:val="24"/>
              </w:rPr>
              <w:t xml:space="preserve"> Verification of accredited institution will be done by MoE, WHO, National Professional Councils. </w:t>
            </w:r>
          </w:p>
          <w:p w:rsidR="007C21C8" w:rsidRPr="007C21C8" w:rsidRDefault="007C21C8" w:rsidP="00376F23">
            <w:pPr>
              <w:autoSpaceDE w:val="0"/>
              <w:autoSpaceDN w:val="0"/>
              <w:adjustRightInd w:val="0"/>
              <w:rPr>
                <w:rFonts w:ascii="Times New Roman" w:hAnsi="Times New Roman" w:cs="Times New Roman"/>
                <w:sz w:val="24"/>
                <w:szCs w:val="24"/>
              </w:rPr>
            </w:pPr>
          </w:p>
        </w:tc>
      </w:tr>
      <w:tr w:rsidR="007C21C8" w:rsidRPr="007C21C8" w:rsidTr="00376F23">
        <w:tc>
          <w:tcPr>
            <w:tcW w:w="1728" w:type="dxa"/>
          </w:tcPr>
          <w:p w:rsidR="007C21C8" w:rsidRPr="007C21C8" w:rsidRDefault="007C21C8" w:rsidP="00376F23">
            <w:pPr>
              <w:autoSpaceDE w:val="0"/>
              <w:autoSpaceDN w:val="0"/>
              <w:adjustRightInd w:val="0"/>
              <w:rPr>
                <w:rFonts w:ascii="Times New Roman" w:hAnsi="Times New Roman" w:cs="Times New Roman"/>
                <w:b/>
                <w:sz w:val="24"/>
                <w:szCs w:val="24"/>
              </w:rPr>
            </w:pPr>
            <w:r w:rsidRPr="007C21C8">
              <w:rPr>
                <w:rFonts w:ascii="Times New Roman" w:hAnsi="Times New Roman" w:cs="Times New Roman"/>
                <w:b/>
                <w:sz w:val="24"/>
                <w:szCs w:val="24"/>
              </w:rPr>
              <w:t>Course director/Managing facilitator</w:t>
            </w:r>
          </w:p>
          <w:p w:rsidR="007C21C8" w:rsidRPr="007C21C8" w:rsidRDefault="007C21C8" w:rsidP="00376F23">
            <w:pPr>
              <w:autoSpaceDE w:val="0"/>
              <w:autoSpaceDN w:val="0"/>
              <w:adjustRightInd w:val="0"/>
              <w:rPr>
                <w:rFonts w:ascii="Times New Roman" w:hAnsi="Times New Roman" w:cs="Times New Roman"/>
                <w:b/>
                <w:bCs/>
                <w:sz w:val="24"/>
                <w:szCs w:val="24"/>
              </w:rPr>
            </w:pPr>
          </w:p>
        </w:tc>
        <w:tc>
          <w:tcPr>
            <w:tcW w:w="8090" w:type="dxa"/>
            <w:gridSpan w:val="2"/>
          </w:tcPr>
          <w:p w:rsidR="007C21C8" w:rsidRPr="007C21C8" w:rsidRDefault="007C21C8" w:rsidP="00376F23">
            <w:pPr>
              <w:autoSpaceDE w:val="0"/>
              <w:autoSpaceDN w:val="0"/>
              <w:adjustRightInd w:val="0"/>
              <w:rPr>
                <w:rFonts w:ascii="Times New Roman" w:hAnsi="Times New Roman" w:cs="Times New Roman"/>
                <w:sz w:val="24"/>
                <w:szCs w:val="24"/>
              </w:rPr>
            </w:pPr>
            <w:r w:rsidRPr="007C21C8">
              <w:rPr>
                <w:rFonts w:ascii="Times New Roman" w:hAnsi="Times New Roman" w:cs="Times New Roman"/>
                <w:b/>
                <w:sz w:val="24"/>
                <w:szCs w:val="24"/>
              </w:rPr>
              <w:t>To be decided by teaching institution</w:t>
            </w:r>
          </w:p>
        </w:tc>
      </w:tr>
    </w:tbl>
    <w:p w:rsidR="007C21C8" w:rsidRPr="007C21C8" w:rsidRDefault="007C21C8" w:rsidP="007C21C8">
      <w:pPr>
        <w:spacing w:after="0" w:line="240" w:lineRule="auto"/>
        <w:rPr>
          <w:rFonts w:ascii="Times New Roman" w:hAnsi="Times New Roman" w:cs="Times New Roman"/>
          <w:sz w:val="24"/>
          <w:szCs w:val="24"/>
        </w:rPr>
      </w:pPr>
    </w:p>
    <w:p w:rsidR="007C21C8" w:rsidRPr="007C21C8" w:rsidRDefault="007C21C8" w:rsidP="007C21C8">
      <w:pPr>
        <w:pStyle w:val="Heading3"/>
        <w:rPr>
          <w:rFonts w:ascii="Times New Roman" w:hAnsi="Times New Roman" w:cs="Times New Roman"/>
          <w:color w:val="auto"/>
          <w:sz w:val="24"/>
          <w:szCs w:val="24"/>
        </w:rPr>
      </w:pPr>
      <w:bookmarkStart w:id="3" w:name="_Toc389044198"/>
      <w:r w:rsidRPr="007C21C8">
        <w:rPr>
          <w:rFonts w:ascii="Times New Roman" w:hAnsi="Times New Roman" w:cs="Times New Roman"/>
          <w:color w:val="auto"/>
          <w:sz w:val="24"/>
          <w:szCs w:val="24"/>
        </w:rPr>
        <w:t>Advanced Course Curriculum</w:t>
      </w:r>
      <w:bookmarkEnd w:id="3"/>
    </w:p>
    <w:p w:rsidR="007C21C8" w:rsidRPr="007C21C8" w:rsidRDefault="007C21C8" w:rsidP="007C21C8">
      <w:pPr>
        <w:spacing w:after="0" w:line="240" w:lineRule="auto"/>
        <w:rPr>
          <w:rFonts w:ascii="Times New Roman" w:hAnsi="Times New Roman" w:cs="Times New Roman"/>
          <w:sz w:val="24"/>
          <w:szCs w:val="24"/>
        </w:rPr>
      </w:pPr>
    </w:p>
    <w:tbl>
      <w:tblPr>
        <w:tblStyle w:val="TableGrid"/>
        <w:tblW w:w="0" w:type="auto"/>
        <w:tblLayout w:type="fixed"/>
        <w:tblLook w:val="04A0" w:firstRow="1" w:lastRow="0" w:firstColumn="1" w:lastColumn="0" w:noHBand="0" w:noVBand="1"/>
      </w:tblPr>
      <w:tblGrid>
        <w:gridCol w:w="1818"/>
        <w:gridCol w:w="8000"/>
      </w:tblGrid>
      <w:tr w:rsidR="007C21C8" w:rsidRPr="007C21C8" w:rsidTr="00376F23">
        <w:tc>
          <w:tcPr>
            <w:tcW w:w="1818" w:type="dxa"/>
          </w:tcPr>
          <w:p w:rsidR="007C21C8" w:rsidRPr="007C21C8" w:rsidRDefault="007C21C8" w:rsidP="00376F23">
            <w:pPr>
              <w:rPr>
                <w:rFonts w:ascii="Times New Roman" w:hAnsi="Times New Roman" w:cs="Times New Roman"/>
                <w:sz w:val="24"/>
                <w:szCs w:val="24"/>
              </w:rPr>
            </w:pPr>
            <w:r w:rsidRPr="007C21C8">
              <w:rPr>
                <w:rFonts w:ascii="Times New Roman" w:hAnsi="Times New Roman" w:cs="Times New Roman"/>
                <w:b/>
                <w:bCs/>
                <w:sz w:val="24"/>
                <w:szCs w:val="24"/>
              </w:rPr>
              <w:t>Course Title</w:t>
            </w:r>
          </w:p>
        </w:tc>
        <w:tc>
          <w:tcPr>
            <w:tcW w:w="8000" w:type="dxa"/>
          </w:tcPr>
          <w:p w:rsidR="007C21C8" w:rsidRPr="007C21C8" w:rsidRDefault="007C21C8" w:rsidP="00376F23">
            <w:pPr>
              <w:rPr>
                <w:rFonts w:ascii="Times New Roman" w:hAnsi="Times New Roman" w:cs="Times New Roman"/>
                <w:b/>
                <w:bCs/>
                <w:sz w:val="24"/>
                <w:szCs w:val="24"/>
              </w:rPr>
            </w:pPr>
            <w:r w:rsidRPr="007C21C8">
              <w:rPr>
                <w:rFonts w:ascii="Times New Roman" w:hAnsi="Times New Roman" w:cs="Times New Roman"/>
                <w:b/>
                <w:bCs/>
                <w:sz w:val="24"/>
                <w:szCs w:val="24"/>
              </w:rPr>
              <w:t>Advanced Training in Health Disaster Risk Management</w:t>
            </w:r>
          </w:p>
          <w:p w:rsidR="007C21C8" w:rsidRPr="007C21C8" w:rsidRDefault="007C21C8" w:rsidP="00376F23">
            <w:pPr>
              <w:rPr>
                <w:rFonts w:ascii="Times New Roman" w:hAnsi="Times New Roman" w:cs="Times New Roman"/>
                <w:sz w:val="24"/>
                <w:szCs w:val="24"/>
              </w:rPr>
            </w:pPr>
          </w:p>
        </w:tc>
      </w:tr>
      <w:tr w:rsidR="007C21C8" w:rsidRPr="007C21C8" w:rsidTr="00376F23">
        <w:tc>
          <w:tcPr>
            <w:tcW w:w="1818" w:type="dxa"/>
          </w:tcPr>
          <w:p w:rsidR="007C21C8" w:rsidRPr="007C21C8" w:rsidRDefault="007C21C8" w:rsidP="00376F23">
            <w:pPr>
              <w:rPr>
                <w:rFonts w:ascii="Times New Roman" w:hAnsi="Times New Roman" w:cs="Times New Roman"/>
                <w:sz w:val="24"/>
                <w:szCs w:val="24"/>
              </w:rPr>
            </w:pPr>
            <w:r w:rsidRPr="007C21C8">
              <w:rPr>
                <w:rFonts w:ascii="Times New Roman" w:hAnsi="Times New Roman" w:cs="Times New Roman"/>
                <w:b/>
                <w:bCs/>
                <w:sz w:val="24"/>
                <w:szCs w:val="24"/>
              </w:rPr>
              <w:t>Course duration/Time allotment</w:t>
            </w:r>
          </w:p>
        </w:tc>
        <w:tc>
          <w:tcPr>
            <w:tcW w:w="8000" w:type="dxa"/>
          </w:tcPr>
          <w:p w:rsidR="007C21C8" w:rsidRPr="007C21C8" w:rsidRDefault="007C21C8" w:rsidP="00376F23">
            <w:pPr>
              <w:autoSpaceDE w:val="0"/>
              <w:autoSpaceDN w:val="0"/>
              <w:adjustRightInd w:val="0"/>
              <w:rPr>
                <w:rFonts w:ascii="Times New Roman" w:hAnsi="Times New Roman" w:cs="Times New Roman"/>
                <w:b/>
                <w:bCs/>
                <w:sz w:val="24"/>
                <w:szCs w:val="24"/>
              </w:rPr>
            </w:pPr>
            <w:r w:rsidRPr="007C21C8">
              <w:rPr>
                <w:rFonts w:ascii="Times New Roman" w:hAnsi="Times New Roman" w:cs="Times New Roman"/>
                <w:b/>
                <w:bCs/>
                <w:sz w:val="24"/>
                <w:szCs w:val="24"/>
              </w:rPr>
              <w:t>Course duration/Time allotment (Universities will put course credits or appropriate units)</w:t>
            </w:r>
          </w:p>
          <w:p w:rsidR="007C21C8" w:rsidRPr="007C21C8" w:rsidRDefault="007C21C8" w:rsidP="00376F23">
            <w:pPr>
              <w:rPr>
                <w:rFonts w:ascii="Times New Roman" w:hAnsi="Times New Roman" w:cs="Times New Roman"/>
                <w:sz w:val="24"/>
                <w:szCs w:val="24"/>
              </w:rPr>
            </w:pPr>
          </w:p>
          <w:p w:rsidR="007C21C8" w:rsidRPr="007C21C8" w:rsidRDefault="007C21C8" w:rsidP="00376F23">
            <w:pPr>
              <w:rPr>
                <w:rFonts w:ascii="Times New Roman" w:hAnsi="Times New Roman" w:cs="Times New Roman"/>
                <w:sz w:val="24"/>
                <w:szCs w:val="24"/>
              </w:rPr>
            </w:pPr>
          </w:p>
        </w:tc>
      </w:tr>
      <w:tr w:rsidR="007C21C8" w:rsidRPr="007C21C8" w:rsidTr="00376F23">
        <w:tc>
          <w:tcPr>
            <w:tcW w:w="1818" w:type="dxa"/>
          </w:tcPr>
          <w:p w:rsidR="007C21C8" w:rsidRPr="007C21C8" w:rsidRDefault="007C21C8" w:rsidP="00376F23">
            <w:pPr>
              <w:autoSpaceDE w:val="0"/>
              <w:autoSpaceDN w:val="0"/>
              <w:adjustRightInd w:val="0"/>
              <w:rPr>
                <w:rFonts w:ascii="Times New Roman" w:hAnsi="Times New Roman" w:cs="Times New Roman"/>
                <w:b/>
                <w:bCs/>
                <w:sz w:val="24"/>
                <w:szCs w:val="24"/>
              </w:rPr>
            </w:pPr>
            <w:r w:rsidRPr="007C21C8">
              <w:rPr>
                <w:rFonts w:ascii="Times New Roman" w:hAnsi="Times New Roman" w:cs="Times New Roman"/>
                <w:b/>
                <w:sz w:val="24"/>
                <w:szCs w:val="24"/>
              </w:rPr>
              <w:t>Course rationale:</w:t>
            </w:r>
          </w:p>
          <w:p w:rsidR="007C21C8" w:rsidRPr="007C21C8" w:rsidRDefault="007C21C8" w:rsidP="00376F23">
            <w:pPr>
              <w:rPr>
                <w:rFonts w:ascii="Times New Roman" w:hAnsi="Times New Roman" w:cs="Times New Roman"/>
                <w:sz w:val="24"/>
                <w:szCs w:val="24"/>
              </w:rPr>
            </w:pPr>
          </w:p>
        </w:tc>
        <w:tc>
          <w:tcPr>
            <w:tcW w:w="8000" w:type="dxa"/>
          </w:tcPr>
          <w:p w:rsidR="007C21C8" w:rsidRPr="007C21C8" w:rsidRDefault="007C21C8" w:rsidP="00376F23">
            <w:pPr>
              <w:autoSpaceDE w:val="0"/>
              <w:autoSpaceDN w:val="0"/>
              <w:adjustRightInd w:val="0"/>
              <w:jc w:val="both"/>
              <w:rPr>
                <w:rFonts w:ascii="Times New Roman" w:hAnsi="Times New Roman" w:cs="Times New Roman"/>
                <w:bCs/>
                <w:sz w:val="24"/>
                <w:szCs w:val="24"/>
              </w:rPr>
            </w:pPr>
            <w:r w:rsidRPr="007C21C8">
              <w:rPr>
                <w:rFonts w:ascii="Times New Roman" w:hAnsi="Times New Roman" w:cs="Times New Roman"/>
                <w:bCs/>
                <w:sz w:val="24"/>
                <w:szCs w:val="24"/>
              </w:rPr>
              <w:t xml:space="preserve">The number of emergencies and disasters recorded in the world continues to rise. For instance in 1980, less than 400 emergencies were recorded, compared to 800 emergencies recorded in 2011. The magnitude of the economic loss resulting from disasters and emergencies is enormous, and has been increasing. In 1980, about USD 50 billion was lost due to emergencies and disasters, whereas in 2011 the loss was USD 180 billion. </w:t>
            </w:r>
          </w:p>
          <w:p w:rsidR="007C21C8" w:rsidRPr="007C21C8" w:rsidRDefault="007C21C8" w:rsidP="00376F23">
            <w:pPr>
              <w:pStyle w:val="ListParagraph"/>
              <w:autoSpaceDE w:val="0"/>
              <w:autoSpaceDN w:val="0"/>
              <w:adjustRightInd w:val="0"/>
              <w:jc w:val="both"/>
              <w:rPr>
                <w:rFonts w:ascii="Times New Roman" w:hAnsi="Times New Roman" w:cs="Times New Roman"/>
                <w:bCs/>
                <w:sz w:val="24"/>
                <w:szCs w:val="24"/>
              </w:rPr>
            </w:pPr>
          </w:p>
          <w:p w:rsidR="007C21C8" w:rsidRPr="007C21C8" w:rsidRDefault="007C21C8" w:rsidP="00376F23">
            <w:pPr>
              <w:autoSpaceDE w:val="0"/>
              <w:autoSpaceDN w:val="0"/>
              <w:adjustRightInd w:val="0"/>
              <w:jc w:val="both"/>
              <w:rPr>
                <w:rFonts w:ascii="Times New Roman" w:hAnsi="Times New Roman" w:cs="Times New Roman"/>
                <w:bCs/>
                <w:sz w:val="24"/>
                <w:szCs w:val="24"/>
              </w:rPr>
            </w:pPr>
            <w:r w:rsidRPr="007C21C8">
              <w:rPr>
                <w:rFonts w:ascii="Times New Roman" w:hAnsi="Times New Roman" w:cs="Times New Roman"/>
                <w:bCs/>
                <w:sz w:val="24"/>
                <w:szCs w:val="24"/>
              </w:rPr>
              <w:t xml:space="preserve">In WHO African region 32 of the 47 countries experienced at least one emergency between 2008 and 2012. These emergencies affected more than 100 million people. It has been noted that throughout all these emergencies and disasters, there were gaps in managing the emergencies at all levels (community, sub-regional and national level). The gaps identified included lack of relevant policies, laws, legislations, strategies and capacities to guide the government and in particular the health sector interventions for DRM. There is need to address this gap. This course aims to address some of the management and leadership gaps at regional and national levels, by providing a standardized curriculum for training leaders and managers in health DRM. </w:t>
            </w:r>
          </w:p>
          <w:p w:rsidR="007C21C8" w:rsidRPr="007C21C8" w:rsidRDefault="007C21C8" w:rsidP="00376F23">
            <w:pPr>
              <w:rPr>
                <w:rFonts w:ascii="Times New Roman" w:hAnsi="Times New Roman" w:cs="Times New Roman"/>
                <w:sz w:val="24"/>
                <w:szCs w:val="24"/>
              </w:rPr>
            </w:pPr>
          </w:p>
        </w:tc>
      </w:tr>
      <w:tr w:rsidR="007C21C8" w:rsidRPr="007C21C8" w:rsidTr="00376F23">
        <w:tc>
          <w:tcPr>
            <w:tcW w:w="1818" w:type="dxa"/>
          </w:tcPr>
          <w:p w:rsidR="007C21C8" w:rsidRPr="007C21C8" w:rsidRDefault="007C21C8" w:rsidP="00376F23">
            <w:pPr>
              <w:autoSpaceDE w:val="0"/>
              <w:autoSpaceDN w:val="0"/>
              <w:adjustRightInd w:val="0"/>
              <w:rPr>
                <w:rFonts w:ascii="Times New Roman" w:hAnsi="Times New Roman" w:cs="Times New Roman"/>
                <w:b/>
                <w:sz w:val="24"/>
                <w:szCs w:val="24"/>
              </w:rPr>
            </w:pPr>
            <w:r w:rsidRPr="007C21C8">
              <w:rPr>
                <w:rFonts w:ascii="Times New Roman" w:hAnsi="Times New Roman" w:cs="Times New Roman"/>
                <w:b/>
                <w:sz w:val="24"/>
                <w:szCs w:val="24"/>
              </w:rPr>
              <w:t>Overall purpose:</w:t>
            </w:r>
          </w:p>
          <w:p w:rsidR="007C21C8" w:rsidRPr="007C21C8" w:rsidRDefault="007C21C8" w:rsidP="00376F23">
            <w:pPr>
              <w:rPr>
                <w:rFonts w:ascii="Times New Roman" w:hAnsi="Times New Roman" w:cs="Times New Roman"/>
                <w:sz w:val="24"/>
                <w:szCs w:val="24"/>
              </w:rPr>
            </w:pPr>
          </w:p>
        </w:tc>
        <w:tc>
          <w:tcPr>
            <w:tcW w:w="8000" w:type="dxa"/>
          </w:tcPr>
          <w:p w:rsidR="007C21C8" w:rsidRPr="007C21C8" w:rsidRDefault="007C21C8" w:rsidP="00376F23">
            <w:pPr>
              <w:autoSpaceDE w:val="0"/>
              <w:autoSpaceDN w:val="0"/>
              <w:adjustRightInd w:val="0"/>
              <w:jc w:val="both"/>
              <w:rPr>
                <w:rFonts w:ascii="Times New Roman" w:hAnsi="Times New Roman" w:cs="Times New Roman"/>
                <w:b/>
                <w:bCs/>
                <w:sz w:val="24"/>
                <w:szCs w:val="24"/>
              </w:rPr>
            </w:pPr>
            <w:r w:rsidRPr="007C21C8">
              <w:rPr>
                <w:rFonts w:ascii="Times New Roman" w:hAnsi="Times New Roman" w:cs="Times New Roman"/>
                <w:sz w:val="24"/>
                <w:szCs w:val="24"/>
              </w:rPr>
              <w:t xml:space="preserve">The overall purpose of this advanced course is to contribute to reducing loss (social, environmental, economic) as a result of disasters, by building the capacity of leaders and managers at national level in Health DRM activities, with advanced knowledge and skills in health DRM </w:t>
            </w:r>
          </w:p>
          <w:p w:rsidR="007C21C8" w:rsidRPr="007C21C8" w:rsidRDefault="007C21C8" w:rsidP="00376F23">
            <w:pPr>
              <w:rPr>
                <w:rFonts w:ascii="Times New Roman" w:hAnsi="Times New Roman" w:cs="Times New Roman"/>
                <w:sz w:val="24"/>
                <w:szCs w:val="24"/>
              </w:rPr>
            </w:pPr>
          </w:p>
        </w:tc>
      </w:tr>
      <w:tr w:rsidR="007C21C8" w:rsidRPr="007C21C8" w:rsidTr="00376F23">
        <w:tc>
          <w:tcPr>
            <w:tcW w:w="1818" w:type="dxa"/>
          </w:tcPr>
          <w:p w:rsidR="007C21C8" w:rsidRPr="007C21C8" w:rsidRDefault="007C21C8" w:rsidP="00376F23">
            <w:pPr>
              <w:autoSpaceDE w:val="0"/>
              <w:autoSpaceDN w:val="0"/>
              <w:adjustRightInd w:val="0"/>
              <w:rPr>
                <w:rFonts w:ascii="Times New Roman" w:hAnsi="Times New Roman" w:cs="Times New Roman"/>
                <w:b/>
                <w:bCs/>
                <w:sz w:val="24"/>
                <w:szCs w:val="24"/>
              </w:rPr>
            </w:pPr>
            <w:r w:rsidRPr="007C21C8">
              <w:rPr>
                <w:rFonts w:ascii="Times New Roman" w:hAnsi="Times New Roman" w:cs="Times New Roman"/>
                <w:b/>
                <w:bCs/>
                <w:sz w:val="24"/>
                <w:szCs w:val="24"/>
              </w:rPr>
              <w:t>Course objectives:</w:t>
            </w:r>
          </w:p>
          <w:p w:rsidR="007C21C8" w:rsidRPr="007C21C8" w:rsidRDefault="007C21C8" w:rsidP="00376F23">
            <w:pPr>
              <w:rPr>
                <w:rFonts w:ascii="Times New Roman" w:hAnsi="Times New Roman" w:cs="Times New Roman"/>
                <w:sz w:val="24"/>
                <w:szCs w:val="24"/>
              </w:rPr>
            </w:pPr>
          </w:p>
        </w:tc>
        <w:tc>
          <w:tcPr>
            <w:tcW w:w="8000" w:type="dxa"/>
          </w:tcPr>
          <w:p w:rsidR="007C21C8" w:rsidRPr="007C21C8" w:rsidRDefault="007C21C8" w:rsidP="00376F23">
            <w:pPr>
              <w:autoSpaceDE w:val="0"/>
              <w:autoSpaceDN w:val="0"/>
              <w:adjustRightInd w:val="0"/>
              <w:rPr>
                <w:rFonts w:ascii="Times New Roman" w:hAnsi="Times New Roman" w:cs="Times New Roman"/>
                <w:sz w:val="24"/>
                <w:szCs w:val="24"/>
              </w:rPr>
            </w:pPr>
            <w:r w:rsidRPr="007C21C8">
              <w:rPr>
                <w:rFonts w:ascii="Times New Roman" w:hAnsi="Times New Roman" w:cs="Times New Roman"/>
                <w:sz w:val="24"/>
                <w:szCs w:val="24"/>
              </w:rPr>
              <w:t>The course will enable participants to:</w:t>
            </w:r>
          </w:p>
          <w:p w:rsidR="007C21C8" w:rsidRPr="007C21C8" w:rsidRDefault="007C21C8" w:rsidP="007C21C8">
            <w:pPr>
              <w:pStyle w:val="ListParagraph"/>
              <w:numPr>
                <w:ilvl w:val="0"/>
                <w:numId w:val="15"/>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Apply advanced management and leadership knowledge and skills about DRM to fulfil their role at national levels effectively</w:t>
            </w:r>
          </w:p>
          <w:p w:rsidR="007C21C8" w:rsidRPr="007C21C8" w:rsidRDefault="007C21C8" w:rsidP="007C21C8">
            <w:pPr>
              <w:pStyle w:val="ListParagraph"/>
              <w:numPr>
                <w:ilvl w:val="0"/>
                <w:numId w:val="15"/>
              </w:numPr>
              <w:autoSpaceDE w:val="0"/>
              <w:autoSpaceDN w:val="0"/>
              <w:adjustRightInd w:val="0"/>
              <w:rPr>
                <w:rFonts w:ascii="Times New Roman" w:hAnsi="Times New Roman" w:cs="Times New Roman"/>
                <w:sz w:val="24"/>
                <w:szCs w:val="24"/>
              </w:rPr>
            </w:pPr>
            <w:r w:rsidRPr="007C21C8">
              <w:rPr>
                <w:rFonts w:ascii="Times New Roman" w:hAnsi="Times New Roman" w:cs="Times New Roman"/>
                <w:bCs/>
                <w:sz w:val="24"/>
                <w:szCs w:val="24"/>
              </w:rPr>
              <w:t>Have the knowledge, attitude and skills to contribute to building country resilience</w:t>
            </w:r>
          </w:p>
        </w:tc>
      </w:tr>
      <w:tr w:rsidR="007C21C8" w:rsidRPr="007C21C8" w:rsidTr="00376F23">
        <w:tc>
          <w:tcPr>
            <w:tcW w:w="1818" w:type="dxa"/>
          </w:tcPr>
          <w:p w:rsidR="007C21C8" w:rsidRPr="007C21C8" w:rsidRDefault="007C21C8" w:rsidP="00376F23">
            <w:pPr>
              <w:rPr>
                <w:rFonts w:ascii="Times New Roman" w:hAnsi="Times New Roman" w:cs="Times New Roman"/>
                <w:sz w:val="24"/>
                <w:szCs w:val="24"/>
              </w:rPr>
            </w:pPr>
            <w:r w:rsidRPr="007C21C8">
              <w:rPr>
                <w:rFonts w:ascii="Times New Roman" w:hAnsi="Times New Roman" w:cs="Times New Roman"/>
                <w:b/>
                <w:bCs/>
                <w:sz w:val="24"/>
                <w:szCs w:val="24"/>
              </w:rPr>
              <w:t>Target participants</w:t>
            </w:r>
          </w:p>
        </w:tc>
        <w:tc>
          <w:tcPr>
            <w:tcW w:w="8000" w:type="dxa"/>
          </w:tcPr>
          <w:p w:rsidR="007C21C8" w:rsidRPr="007C21C8" w:rsidRDefault="007C21C8" w:rsidP="00376F23">
            <w:pPr>
              <w:autoSpaceDE w:val="0"/>
              <w:autoSpaceDN w:val="0"/>
              <w:adjustRightInd w:val="0"/>
              <w:jc w:val="both"/>
              <w:rPr>
                <w:rFonts w:ascii="Times New Roman" w:hAnsi="Times New Roman" w:cs="Times New Roman"/>
                <w:sz w:val="24"/>
                <w:szCs w:val="24"/>
              </w:rPr>
            </w:pPr>
            <w:r w:rsidRPr="007C21C8">
              <w:rPr>
                <w:rFonts w:ascii="Times New Roman" w:hAnsi="Times New Roman" w:cs="Times New Roman"/>
                <w:sz w:val="24"/>
                <w:szCs w:val="24"/>
              </w:rPr>
              <w:t xml:space="preserve">This course is applicable to all personnel working in Health DRM at regional and national levels, and those intending to lead and manage Health DRM at national level. </w:t>
            </w:r>
          </w:p>
          <w:p w:rsidR="007C21C8" w:rsidRPr="007C21C8" w:rsidRDefault="007C21C8" w:rsidP="00376F23">
            <w:pPr>
              <w:autoSpaceDE w:val="0"/>
              <w:autoSpaceDN w:val="0"/>
              <w:adjustRightInd w:val="0"/>
              <w:jc w:val="both"/>
              <w:rPr>
                <w:rFonts w:ascii="Times New Roman" w:hAnsi="Times New Roman" w:cs="Times New Roman"/>
                <w:sz w:val="24"/>
                <w:szCs w:val="24"/>
              </w:rPr>
            </w:pPr>
          </w:p>
        </w:tc>
      </w:tr>
      <w:tr w:rsidR="007C21C8" w:rsidRPr="007C21C8" w:rsidTr="00376F23">
        <w:tc>
          <w:tcPr>
            <w:tcW w:w="1818" w:type="dxa"/>
          </w:tcPr>
          <w:p w:rsidR="007C21C8" w:rsidRPr="007C21C8" w:rsidRDefault="007C21C8" w:rsidP="00376F23">
            <w:pPr>
              <w:autoSpaceDE w:val="0"/>
              <w:autoSpaceDN w:val="0"/>
              <w:adjustRightInd w:val="0"/>
              <w:rPr>
                <w:rFonts w:ascii="Times New Roman" w:hAnsi="Times New Roman" w:cs="Times New Roman"/>
                <w:b/>
                <w:sz w:val="24"/>
                <w:szCs w:val="24"/>
              </w:rPr>
            </w:pPr>
            <w:r w:rsidRPr="007C21C8">
              <w:rPr>
                <w:rFonts w:ascii="Times New Roman" w:hAnsi="Times New Roman" w:cs="Times New Roman"/>
                <w:b/>
                <w:sz w:val="24"/>
                <w:szCs w:val="24"/>
              </w:rPr>
              <w:t>Admission criteria</w:t>
            </w:r>
          </w:p>
          <w:p w:rsidR="007C21C8" w:rsidRPr="007C21C8" w:rsidRDefault="007C21C8" w:rsidP="00376F23">
            <w:pPr>
              <w:rPr>
                <w:rFonts w:ascii="Times New Roman" w:hAnsi="Times New Roman" w:cs="Times New Roman"/>
                <w:b/>
                <w:bCs/>
                <w:sz w:val="24"/>
                <w:szCs w:val="24"/>
              </w:rPr>
            </w:pPr>
          </w:p>
        </w:tc>
        <w:tc>
          <w:tcPr>
            <w:tcW w:w="8000" w:type="dxa"/>
          </w:tcPr>
          <w:p w:rsidR="007C21C8" w:rsidRPr="007C21C8" w:rsidRDefault="007C21C8" w:rsidP="00376F23">
            <w:pPr>
              <w:autoSpaceDE w:val="0"/>
              <w:autoSpaceDN w:val="0"/>
              <w:adjustRightInd w:val="0"/>
              <w:jc w:val="both"/>
              <w:rPr>
                <w:rFonts w:ascii="Times New Roman" w:hAnsi="Times New Roman" w:cs="Times New Roman"/>
                <w:sz w:val="24"/>
                <w:szCs w:val="24"/>
              </w:rPr>
            </w:pPr>
            <w:r w:rsidRPr="007C21C8">
              <w:rPr>
                <w:rFonts w:ascii="Times New Roman" w:hAnsi="Times New Roman" w:cs="Times New Roman"/>
                <w:sz w:val="24"/>
                <w:szCs w:val="24"/>
              </w:rPr>
              <w:t>This course is applicable to participants with the following qualifications;</w:t>
            </w:r>
          </w:p>
          <w:p w:rsidR="007C21C8" w:rsidRPr="007C21C8" w:rsidRDefault="007C21C8" w:rsidP="00376F23">
            <w:pPr>
              <w:autoSpaceDE w:val="0"/>
              <w:autoSpaceDN w:val="0"/>
              <w:adjustRightInd w:val="0"/>
              <w:jc w:val="both"/>
              <w:rPr>
                <w:rFonts w:ascii="Times New Roman" w:hAnsi="Times New Roman" w:cs="Times New Roman"/>
                <w:sz w:val="24"/>
                <w:szCs w:val="24"/>
              </w:rPr>
            </w:pPr>
          </w:p>
          <w:p w:rsidR="007C21C8" w:rsidRPr="007C21C8" w:rsidRDefault="007C21C8" w:rsidP="007C21C8">
            <w:pPr>
              <w:pStyle w:val="ListParagraph"/>
              <w:numPr>
                <w:ilvl w:val="0"/>
                <w:numId w:val="16"/>
              </w:numPr>
              <w:autoSpaceDE w:val="0"/>
              <w:autoSpaceDN w:val="0"/>
              <w:adjustRightInd w:val="0"/>
              <w:jc w:val="both"/>
              <w:rPr>
                <w:rFonts w:ascii="Times New Roman" w:hAnsi="Times New Roman" w:cs="Times New Roman"/>
                <w:sz w:val="24"/>
                <w:szCs w:val="24"/>
              </w:rPr>
            </w:pPr>
            <w:r w:rsidRPr="007C21C8">
              <w:rPr>
                <w:rFonts w:ascii="Times New Roman" w:hAnsi="Times New Roman" w:cs="Times New Roman"/>
                <w:sz w:val="24"/>
                <w:szCs w:val="24"/>
              </w:rPr>
              <w:t>A basic or Master’s degree in health or social sciences, with at least 3 years’ experience in health DRM, PLUS</w:t>
            </w:r>
          </w:p>
          <w:p w:rsidR="007C21C8" w:rsidRPr="007C21C8" w:rsidRDefault="007C21C8" w:rsidP="007C21C8">
            <w:pPr>
              <w:pStyle w:val="ListParagraph"/>
              <w:numPr>
                <w:ilvl w:val="0"/>
                <w:numId w:val="16"/>
              </w:numPr>
              <w:autoSpaceDE w:val="0"/>
              <w:autoSpaceDN w:val="0"/>
              <w:adjustRightInd w:val="0"/>
              <w:jc w:val="both"/>
              <w:rPr>
                <w:rFonts w:ascii="Times New Roman" w:hAnsi="Times New Roman" w:cs="Times New Roman"/>
                <w:sz w:val="24"/>
                <w:szCs w:val="24"/>
              </w:rPr>
            </w:pPr>
            <w:r w:rsidRPr="007C21C8">
              <w:rPr>
                <w:rFonts w:ascii="Times New Roman" w:hAnsi="Times New Roman" w:cs="Times New Roman"/>
                <w:sz w:val="24"/>
                <w:szCs w:val="24"/>
              </w:rPr>
              <w:t>The certificate in the Intermediate course in Health DRM.</w:t>
            </w:r>
          </w:p>
          <w:p w:rsidR="007C21C8" w:rsidRPr="007C21C8" w:rsidRDefault="007C21C8" w:rsidP="007C21C8">
            <w:pPr>
              <w:pStyle w:val="ListParagraph"/>
              <w:numPr>
                <w:ilvl w:val="0"/>
                <w:numId w:val="16"/>
              </w:numPr>
              <w:autoSpaceDE w:val="0"/>
              <w:autoSpaceDN w:val="0"/>
              <w:adjustRightInd w:val="0"/>
              <w:jc w:val="both"/>
              <w:rPr>
                <w:rFonts w:ascii="Times New Roman" w:hAnsi="Times New Roman" w:cs="Times New Roman"/>
                <w:sz w:val="24"/>
                <w:szCs w:val="24"/>
              </w:rPr>
            </w:pPr>
            <w:r w:rsidRPr="007C21C8">
              <w:rPr>
                <w:rFonts w:ascii="Times New Roman" w:hAnsi="Times New Roman" w:cs="Times New Roman"/>
                <w:sz w:val="24"/>
                <w:szCs w:val="24"/>
              </w:rPr>
              <w:t>Attendance of the intermediate course is a prerequisite for being selected for this course</w:t>
            </w:r>
          </w:p>
          <w:p w:rsidR="007C21C8" w:rsidRPr="007C21C8" w:rsidRDefault="007C21C8" w:rsidP="00376F23">
            <w:pPr>
              <w:autoSpaceDE w:val="0"/>
              <w:autoSpaceDN w:val="0"/>
              <w:adjustRightInd w:val="0"/>
              <w:jc w:val="both"/>
              <w:rPr>
                <w:rFonts w:ascii="Times New Roman" w:hAnsi="Times New Roman" w:cs="Times New Roman"/>
                <w:sz w:val="24"/>
                <w:szCs w:val="24"/>
              </w:rPr>
            </w:pPr>
          </w:p>
        </w:tc>
      </w:tr>
      <w:tr w:rsidR="007C21C8" w:rsidRPr="007C21C8" w:rsidTr="00376F23">
        <w:trPr>
          <w:trHeight w:val="980"/>
        </w:trPr>
        <w:tc>
          <w:tcPr>
            <w:tcW w:w="1818" w:type="dxa"/>
          </w:tcPr>
          <w:p w:rsidR="007C21C8" w:rsidRPr="007C21C8" w:rsidRDefault="007C21C8" w:rsidP="00376F23">
            <w:pPr>
              <w:autoSpaceDE w:val="0"/>
              <w:autoSpaceDN w:val="0"/>
              <w:adjustRightInd w:val="0"/>
              <w:rPr>
                <w:rFonts w:ascii="Times New Roman" w:hAnsi="Times New Roman" w:cs="Times New Roman"/>
                <w:b/>
                <w:bCs/>
                <w:sz w:val="24"/>
                <w:szCs w:val="24"/>
              </w:rPr>
            </w:pPr>
            <w:r w:rsidRPr="007C21C8">
              <w:rPr>
                <w:rFonts w:ascii="Times New Roman" w:hAnsi="Times New Roman" w:cs="Times New Roman"/>
                <w:b/>
                <w:bCs/>
                <w:sz w:val="24"/>
                <w:szCs w:val="24"/>
              </w:rPr>
              <w:t>Competencies addressed in this course</w:t>
            </w:r>
          </w:p>
          <w:p w:rsidR="007C21C8" w:rsidRPr="007C21C8" w:rsidRDefault="007C21C8" w:rsidP="00376F23">
            <w:pPr>
              <w:autoSpaceDE w:val="0"/>
              <w:autoSpaceDN w:val="0"/>
              <w:adjustRightInd w:val="0"/>
              <w:rPr>
                <w:rFonts w:ascii="Times New Roman" w:hAnsi="Times New Roman" w:cs="Times New Roman"/>
                <w:b/>
                <w:sz w:val="24"/>
                <w:szCs w:val="24"/>
              </w:rPr>
            </w:pPr>
          </w:p>
        </w:tc>
        <w:tc>
          <w:tcPr>
            <w:tcW w:w="8000" w:type="dxa"/>
          </w:tcPr>
          <w:p w:rsidR="007C21C8" w:rsidRPr="007C21C8" w:rsidRDefault="007C21C8" w:rsidP="00376F23">
            <w:pPr>
              <w:pStyle w:val="Body1"/>
              <w:jc w:val="both"/>
              <w:rPr>
                <w:rFonts w:ascii="Times New Roman" w:hAnsi="Times New Roman"/>
                <w:color w:val="auto"/>
                <w:szCs w:val="24"/>
              </w:rPr>
            </w:pPr>
            <w:r w:rsidRPr="007C21C8">
              <w:rPr>
                <w:rFonts w:ascii="Times New Roman" w:hAnsi="Times New Roman"/>
                <w:color w:val="auto"/>
                <w:szCs w:val="24"/>
              </w:rPr>
              <w:t>This course mainly involves an internship period of about 8 weeks, during which participants will undergo practical field placements. One week will spent on orientation and briefing by the training institution, 6 weeks on field work, and 1 week for report writing, debriefing and oral defence of the report. The internship exercise involves application of the knowledge, attitude and skills related to the DRM cycle. Therefore, the intern will rotate through either:</w:t>
            </w:r>
          </w:p>
          <w:p w:rsidR="007C21C8" w:rsidRPr="007C21C8" w:rsidRDefault="007C21C8" w:rsidP="007C21C8">
            <w:pPr>
              <w:pStyle w:val="Body1"/>
              <w:numPr>
                <w:ilvl w:val="0"/>
                <w:numId w:val="18"/>
              </w:numPr>
              <w:jc w:val="both"/>
              <w:rPr>
                <w:rFonts w:ascii="Times New Roman" w:hAnsi="Times New Roman"/>
                <w:color w:val="auto"/>
                <w:szCs w:val="24"/>
              </w:rPr>
            </w:pPr>
            <w:r w:rsidRPr="007C21C8">
              <w:rPr>
                <w:rFonts w:ascii="Times New Roman" w:hAnsi="Times New Roman"/>
                <w:color w:val="auto"/>
                <w:szCs w:val="24"/>
              </w:rPr>
              <w:t xml:space="preserve">An emergency situation, preferably at the local level  </w:t>
            </w:r>
          </w:p>
          <w:p w:rsidR="007C21C8" w:rsidRPr="007C21C8" w:rsidRDefault="007C21C8" w:rsidP="007C21C8">
            <w:pPr>
              <w:pStyle w:val="Body1"/>
              <w:numPr>
                <w:ilvl w:val="0"/>
                <w:numId w:val="18"/>
              </w:numPr>
              <w:jc w:val="both"/>
              <w:rPr>
                <w:rFonts w:ascii="Times New Roman" w:hAnsi="Times New Roman"/>
                <w:color w:val="auto"/>
                <w:szCs w:val="24"/>
              </w:rPr>
            </w:pPr>
            <w:r w:rsidRPr="007C21C8">
              <w:rPr>
                <w:rFonts w:ascii="Times New Roman" w:hAnsi="Times New Roman"/>
                <w:color w:val="auto"/>
                <w:szCs w:val="24"/>
              </w:rPr>
              <w:t>Field work on preparedness for a disaster</w:t>
            </w:r>
          </w:p>
          <w:p w:rsidR="007C21C8" w:rsidRPr="007C21C8" w:rsidRDefault="007C21C8" w:rsidP="00376F23">
            <w:pPr>
              <w:pStyle w:val="Body1"/>
              <w:jc w:val="both"/>
              <w:rPr>
                <w:rFonts w:ascii="Times New Roman" w:hAnsi="Times New Roman"/>
                <w:color w:val="auto"/>
                <w:szCs w:val="24"/>
              </w:rPr>
            </w:pPr>
          </w:p>
          <w:p w:rsidR="007C21C8" w:rsidRPr="007C21C8" w:rsidRDefault="007C21C8" w:rsidP="00376F23">
            <w:pPr>
              <w:pStyle w:val="Body1"/>
              <w:jc w:val="both"/>
              <w:rPr>
                <w:rFonts w:ascii="Times New Roman" w:hAnsi="Times New Roman"/>
                <w:color w:val="auto"/>
                <w:szCs w:val="24"/>
              </w:rPr>
            </w:pPr>
            <w:r w:rsidRPr="007C21C8">
              <w:rPr>
                <w:rFonts w:ascii="Times New Roman" w:hAnsi="Times New Roman"/>
                <w:color w:val="auto"/>
                <w:szCs w:val="24"/>
              </w:rPr>
              <w:t>Academic and field supervisors should be people experienced in health DRM i.e. national authorities and international agencies. Selection of internship site/organization should be locally negotiated by the training institution. There should be some level of interaction between both supervisors so as to ensure that the intern obtains the appropriate exposure</w:t>
            </w:r>
          </w:p>
          <w:p w:rsidR="007C21C8" w:rsidRPr="007C21C8" w:rsidRDefault="007C21C8" w:rsidP="00376F23">
            <w:pPr>
              <w:pStyle w:val="Body1"/>
              <w:jc w:val="both"/>
              <w:rPr>
                <w:rFonts w:ascii="Times New Roman" w:hAnsi="Times New Roman"/>
                <w:b/>
                <w:color w:val="auto"/>
                <w:szCs w:val="24"/>
              </w:rPr>
            </w:pPr>
          </w:p>
          <w:p w:rsidR="007C21C8" w:rsidRPr="007C21C8" w:rsidRDefault="007C21C8" w:rsidP="00376F23">
            <w:pPr>
              <w:pStyle w:val="Body1"/>
              <w:jc w:val="both"/>
              <w:rPr>
                <w:rFonts w:ascii="Times New Roman" w:hAnsi="Times New Roman"/>
                <w:b/>
                <w:color w:val="auto"/>
                <w:szCs w:val="24"/>
              </w:rPr>
            </w:pPr>
            <w:r w:rsidRPr="007C21C8">
              <w:rPr>
                <w:rFonts w:ascii="Times New Roman" w:hAnsi="Times New Roman"/>
                <w:b/>
                <w:color w:val="auto"/>
                <w:szCs w:val="24"/>
              </w:rPr>
              <w:t>Tasks to be accomplished during placement</w:t>
            </w:r>
          </w:p>
          <w:p w:rsidR="007C21C8" w:rsidRPr="007C21C8" w:rsidRDefault="007C21C8" w:rsidP="00376F23">
            <w:pPr>
              <w:pStyle w:val="Body1"/>
              <w:jc w:val="both"/>
              <w:rPr>
                <w:rFonts w:ascii="Times New Roman" w:hAnsi="Times New Roman"/>
                <w:b/>
                <w:color w:val="auto"/>
                <w:szCs w:val="24"/>
              </w:rPr>
            </w:pPr>
          </w:p>
          <w:p w:rsidR="007C21C8" w:rsidRPr="007C21C8" w:rsidRDefault="007C21C8" w:rsidP="00376F23">
            <w:pPr>
              <w:pStyle w:val="Body1"/>
              <w:jc w:val="both"/>
              <w:rPr>
                <w:rFonts w:ascii="Times New Roman" w:hAnsi="Times New Roman"/>
                <w:color w:val="auto"/>
                <w:szCs w:val="24"/>
              </w:rPr>
            </w:pPr>
            <w:r w:rsidRPr="007C21C8">
              <w:rPr>
                <w:rFonts w:ascii="Times New Roman" w:hAnsi="Times New Roman"/>
                <w:b/>
                <w:color w:val="auto"/>
                <w:szCs w:val="24"/>
              </w:rPr>
              <w:t>Disaster/public health emergency outputs</w:t>
            </w:r>
          </w:p>
          <w:p w:rsidR="007C21C8" w:rsidRPr="007C21C8" w:rsidRDefault="007C21C8" w:rsidP="00376F23">
            <w:pPr>
              <w:pStyle w:val="Body1"/>
              <w:jc w:val="both"/>
              <w:rPr>
                <w:rFonts w:ascii="Times New Roman" w:hAnsi="Times New Roman"/>
                <w:color w:val="auto"/>
                <w:szCs w:val="24"/>
              </w:rPr>
            </w:pPr>
          </w:p>
          <w:p w:rsidR="007C21C8" w:rsidRPr="007C21C8" w:rsidRDefault="007C21C8" w:rsidP="00376F23">
            <w:pPr>
              <w:pStyle w:val="Body1"/>
              <w:jc w:val="both"/>
              <w:rPr>
                <w:rFonts w:ascii="Times New Roman" w:hAnsi="Times New Roman"/>
                <w:color w:val="auto"/>
                <w:szCs w:val="24"/>
              </w:rPr>
            </w:pPr>
            <w:r w:rsidRPr="007C21C8">
              <w:rPr>
                <w:rFonts w:ascii="Times New Roman" w:hAnsi="Times New Roman"/>
                <w:color w:val="auto"/>
                <w:szCs w:val="24"/>
              </w:rPr>
              <w:t>1. A rapid assessment conducted during a disaster and/ or outbreak investigation during a public health emergency:</w:t>
            </w:r>
          </w:p>
          <w:p w:rsidR="007C21C8" w:rsidRPr="007C21C8" w:rsidRDefault="007C21C8" w:rsidP="007C21C8">
            <w:pPr>
              <w:pStyle w:val="Body1"/>
              <w:numPr>
                <w:ilvl w:val="0"/>
                <w:numId w:val="19"/>
              </w:numPr>
              <w:jc w:val="both"/>
              <w:rPr>
                <w:rFonts w:ascii="Times New Roman" w:hAnsi="Times New Roman"/>
                <w:color w:val="auto"/>
                <w:szCs w:val="24"/>
              </w:rPr>
            </w:pPr>
            <w:r w:rsidRPr="007C21C8">
              <w:rPr>
                <w:rFonts w:ascii="Times New Roman" w:hAnsi="Times New Roman"/>
                <w:color w:val="auto"/>
                <w:szCs w:val="24"/>
              </w:rPr>
              <w:t>Collect and analyse relevant data</w:t>
            </w:r>
          </w:p>
          <w:p w:rsidR="007C21C8" w:rsidRPr="007C21C8" w:rsidRDefault="007C21C8" w:rsidP="007C21C8">
            <w:pPr>
              <w:pStyle w:val="Body1"/>
              <w:numPr>
                <w:ilvl w:val="0"/>
                <w:numId w:val="19"/>
              </w:numPr>
              <w:jc w:val="both"/>
              <w:rPr>
                <w:rFonts w:ascii="Times New Roman" w:hAnsi="Times New Roman"/>
                <w:color w:val="auto"/>
                <w:szCs w:val="24"/>
              </w:rPr>
            </w:pPr>
            <w:r w:rsidRPr="007C21C8">
              <w:rPr>
                <w:rFonts w:ascii="Times New Roman" w:hAnsi="Times New Roman"/>
                <w:color w:val="auto"/>
                <w:szCs w:val="24"/>
              </w:rPr>
              <w:t>Write detailed report with clear recommendations for short and long term response</w:t>
            </w:r>
          </w:p>
          <w:p w:rsidR="007C21C8" w:rsidRPr="007C21C8" w:rsidRDefault="007C21C8" w:rsidP="00376F23">
            <w:pPr>
              <w:pStyle w:val="Body1"/>
              <w:jc w:val="both"/>
              <w:rPr>
                <w:rFonts w:ascii="Times New Roman" w:hAnsi="Times New Roman"/>
                <w:color w:val="auto"/>
                <w:szCs w:val="24"/>
              </w:rPr>
            </w:pPr>
            <w:r w:rsidRPr="007C21C8">
              <w:rPr>
                <w:rFonts w:ascii="Times New Roman" w:hAnsi="Times New Roman"/>
                <w:color w:val="auto"/>
                <w:szCs w:val="24"/>
              </w:rPr>
              <w:t xml:space="preserve">2. Outcome proposals produced following the assessment: </w:t>
            </w:r>
          </w:p>
          <w:p w:rsidR="007C21C8" w:rsidRPr="007C21C8" w:rsidRDefault="007C21C8" w:rsidP="007C21C8">
            <w:pPr>
              <w:pStyle w:val="Body1"/>
              <w:numPr>
                <w:ilvl w:val="0"/>
                <w:numId w:val="20"/>
              </w:numPr>
              <w:jc w:val="both"/>
              <w:rPr>
                <w:rFonts w:ascii="Times New Roman" w:hAnsi="Times New Roman"/>
                <w:color w:val="auto"/>
                <w:szCs w:val="24"/>
              </w:rPr>
            </w:pPr>
            <w:r w:rsidRPr="007C21C8">
              <w:rPr>
                <w:rFonts w:ascii="Times New Roman" w:hAnsi="Times New Roman"/>
                <w:color w:val="auto"/>
                <w:szCs w:val="24"/>
              </w:rPr>
              <w:t>Prioritize key interventions</w:t>
            </w:r>
          </w:p>
          <w:p w:rsidR="007C21C8" w:rsidRPr="007C21C8" w:rsidRDefault="007C21C8" w:rsidP="007C21C8">
            <w:pPr>
              <w:pStyle w:val="Body1"/>
              <w:numPr>
                <w:ilvl w:val="0"/>
                <w:numId w:val="20"/>
              </w:numPr>
              <w:jc w:val="both"/>
              <w:rPr>
                <w:rFonts w:ascii="Times New Roman" w:hAnsi="Times New Roman"/>
                <w:color w:val="auto"/>
                <w:szCs w:val="24"/>
              </w:rPr>
            </w:pPr>
            <w:r w:rsidRPr="007C21C8">
              <w:rPr>
                <w:rFonts w:ascii="Times New Roman" w:hAnsi="Times New Roman"/>
                <w:color w:val="auto"/>
                <w:szCs w:val="24"/>
              </w:rPr>
              <w:t xml:space="preserve">Develop a project proposal for comprehensive disaster/epidemic response </w:t>
            </w:r>
          </w:p>
          <w:p w:rsidR="007C21C8" w:rsidRPr="007C21C8" w:rsidRDefault="007C21C8" w:rsidP="007C21C8">
            <w:pPr>
              <w:pStyle w:val="Body1"/>
              <w:numPr>
                <w:ilvl w:val="0"/>
                <w:numId w:val="20"/>
              </w:numPr>
              <w:jc w:val="both"/>
              <w:rPr>
                <w:rFonts w:ascii="Times New Roman" w:hAnsi="Times New Roman"/>
                <w:color w:val="auto"/>
                <w:szCs w:val="24"/>
              </w:rPr>
            </w:pPr>
            <w:r w:rsidRPr="007C21C8">
              <w:rPr>
                <w:rFonts w:ascii="Times New Roman" w:hAnsi="Times New Roman"/>
                <w:color w:val="auto"/>
                <w:szCs w:val="24"/>
              </w:rPr>
              <w:t>Develop key fundraising documents such as FLASH/CERF appeal</w:t>
            </w:r>
          </w:p>
          <w:p w:rsidR="007C21C8" w:rsidRPr="007C21C8" w:rsidRDefault="007C21C8" w:rsidP="00376F23">
            <w:pPr>
              <w:pStyle w:val="Body1"/>
              <w:jc w:val="both"/>
              <w:rPr>
                <w:rFonts w:ascii="Times New Roman" w:hAnsi="Times New Roman"/>
                <w:color w:val="auto"/>
                <w:szCs w:val="24"/>
              </w:rPr>
            </w:pPr>
            <w:r w:rsidRPr="007C21C8">
              <w:rPr>
                <w:rFonts w:ascii="Times New Roman" w:hAnsi="Times New Roman"/>
                <w:color w:val="auto"/>
                <w:szCs w:val="24"/>
              </w:rPr>
              <w:t xml:space="preserve">3. Participation in the design, implementation, supervision and monitoring of key response interventions such as: </w:t>
            </w:r>
          </w:p>
          <w:p w:rsidR="007C21C8" w:rsidRPr="007C21C8" w:rsidRDefault="007C21C8" w:rsidP="007C21C8">
            <w:pPr>
              <w:pStyle w:val="Body1"/>
              <w:numPr>
                <w:ilvl w:val="0"/>
                <w:numId w:val="21"/>
              </w:numPr>
              <w:jc w:val="both"/>
              <w:rPr>
                <w:rFonts w:ascii="Times New Roman" w:hAnsi="Times New Roman"/>
                <w:color w:val="auto"/>
                <w:szCs w:val="24"/>
              </w:rPr>
            </w:pPr>
            <w:r w:rsidRPr="007C21C8">
              <w:rPr>
                <w:rFonts w:ascii="Times New Roman" w:hAnsi="Times New Roman"/>
                <w:color w:val="auto"/>
                <w:szCs w:val="24"/>
              </w:rPr>
              <w:t>Disease surveillance</w:t>
            </w:r>
          </w:p>
          <w:p w:rsidR="007C21C8" w:rsidRPr="007C21C8" w:rsidRDefault="007C21C8" w:rsidP="007C21C8">
            <w:pPr>
              <w:pStyle w:val="Body1"/>
              <w:numPr>
                <w:ilvl w:val="0"/>
                <w:numId w:val="21"/>
              </w:numPr>
              <w:jc w:val="both"/>
              <w:rPr>
                <w:rFonts w:ascii="Times New Roman" w:hAnsi="Times New Roman"/>
                <w:color w:val="auto"/>
                <w:szCs w:val="24"/>
              </w:rPr>
            </w:pPr>
            <w:r w:rsidRPr="007C21C8">
              <w:rPr>
                <w:rFonts w:ascii="Times New Roman" w:hAnsi="Times New Roman"/>
                <w:color w:val="auto"/>
                <w:szCs w:val="24"/>
              </w:rPr>
              <w:t>Programme implementation e.g. immunization activities, service delivery etc.</w:t>
            </w:r>
          </w:p>
          <w:p w:rsidR="007C21C8" w:rsidRPr="007C21C8" w:rsidRDefault="007C21C8" w:rsidP="007C21C8">
            <w:pPr>
              <w:pStyle w:val="Body1"/>
              <w:numPr>
                <w:ilvl w:val="0"/>
                <w:numId w:val="21"/>
              </w:numPr>
              <w:jc w:val="both"/>
              <w:rPr>
                <w:rFonts w:ascii="Times New Roman" w:hAnsi="Times New Roman"/>
                <w:color w:val="auto"/>
                <w:szCs w:val="24"/>
              </w:rPr>
            </w:pPr>
            <w:r w:rsidRPr="007C21C8">
              <w:rPr>
                <w:rFonts w:ascii="Times New Roman" w:hAnsi="Times New Roman"/>
                <w:color w:val="auto"/>
                <w:szCs w:val="24"/>
              </w:rPr>
              <w:t>Coordination of field partners during the emergency phase</w:t>
            </w:r>
          </w:p>
          <w:p w:rsidR="007C21C8" w:rsidRPr="007C21C8" w:rsidRDefault="007C21C8" w:rsidP="00376F23">
            <w:pPr>
              <w:pStyle w:val="Body1"/>
              <w:jc w:val="both"/>
              <w:rPr>
                <w:rFonts w:ascii="Times New Roman" w:hAnsi="Times New Roman"/>
                <w:color w:val="auto"/>
                <w:szCs w:val="24"/>
              </w:rPr>
            </w:pPr>
            <w:r w:rsidRPr="007C21C8">
              <w:rPr>
                <w:rFonts w:ascii="Times New Roman" w:hAnsi="Times New Roman"/>
                <w:color w:val="auto"/>
                <w:szCs w:val="24"/>
              </w:rPr>
              <w:t>4. Production of a strategic outline document to guide the recovery phase</w:t>
            </w:r>
          </w:p>
          <w:p w:rsidR="007C21C8" w:rsidRPr="007C21C8" w:rsidRDefault="007C21C8" w:rsidP="00376F23">
            <w:pPr>
              <w:pStyle w:val="Body1"/>
              <w:jc w:val="both"/>
              <w:rPr>
                <w:rFonts w:ascii="Times New Roman" w:hAnsi="Times New Roman"/>
                <w:color w:val="auto"/>
                <w:szCs w:val="24"/>
              </w:rPr>
            </w:pPr>
            <w:r w:rsidRPr="007C21C8">
              <w:rPr>
                <w:rFonts w:ascii="Times New Roman" w:hAnsi="Times New Roman"/>
                <w:color w:val="auto"/>
                <w:szCs w:val="24"/>
              </w:rPr>
              <w:t>5. A Debrief with field and academic supervisors on completion of placement.  Debrief will require a comprehensive technical report of the field placement</w:t>
            </w:r>
          </w:p>
          <w:p w:rsidR="007C21C8" w:rsidRPr="007C21C8" w:rsidRDefault="007C21C8" w:rsidP="00376F23">
            <w:pPr>
              <w:pStyle w:val="Body1"/>
              <w:jc w:val="both"/>
              <w:rPr>
                <w:rFonts w:ascii="Times New Roman" w:hAnsi="Times New Roman"/>
                <w:color w:val="auto"/>
                <w:szCs w:val="24"/>
              </w:rPr>
            </w:pPr>
          </w:p>
          <w:p w:rsidR="007C21C8" w:rsidRPr="007C21C8" w:rsidRDefault="007C21C8" w:rsidP="00376F23">
            <w:pPr>
              <w:pStyle w:val="Body1"/>
              <w:jc w:val="both"/>
              <w:rPr>
                <w:rFonts w:ascii="Times New Roman" w:hAnsi="Times New Roman"/>
                <w:b/>
                <w:color w:val="auto"/>
                <w:szCs w:val="24"/>
              </w:rPr>
            </w:pPr>
            <w:r w:rsidRPr="007C21C8">
              <w:rPr>
                <w:rFonts w:ascii="Times New Roman" w:hAnsi="Times New Roman"/>
                <w:b/>
                <w:color w:val="auto"/>
                <w:szCs w:val="24"/>
              </w:rPr>
              <w:t>Preparedness outputs</w:t>
            </w:r>
          </w:p>
          <w:p w:rsidR="007C21C8" w:rsidRPr="007C21C8" w:rsidRDefault="007C21C8" w:rsidP="00376F23">
            <w:pPr>
              <w:pStyle w:val="Body1"/>
              <w:jc w:val="both"/>
              <w:rPr>
                <w:rFonts w:ascii="Times New Roman" w:hAnsi="Times New Roman"/>
                <w:b/>
                <w:color w:val="auto"/>
                <w:szCs w:val="24"/>
              </w:rPr>
            </w:pPr>
          </w:p>
          <w:p w:rsidR="007C21C8" w:rsidRPr="007C21C8" w:rsidRDefault="007C21C8" w:rsidP="007C21C8">
            <w:pPr>
              <w:pStyle w:val="Body1"/>
              <w:numPr>
                <w:ilvl w:val="0"/>
                <w:numId w:val="23"/>
              </w:numPr>
              <w:jc w:val="both"/>
              <w:rPr>
                <w:rFonts w:ascii="Times New Roman" w:hAnsi="Times New Roman"/>
                <w:color w:val="auto"/>
                <w:szCs w:val="24"/>
              </w:rPr>
            </w:pPr>
            <w:r w:rsidRPr="007C21C8">
              <w:rPr>
                <w:rFonts w:ascii="Times New Roman" w:hAnsi="Times New Roman"/>
                <w:color w:val="auto"/>
                <w:szCs w:val="24"/>
              </w:rPr>
              <w:t>Risk analysis for potential disaster/public health  emergencies using objective criteria</w:t>
            </w:r>
          </w:p>
          <w:p w:rsidR="007C21C8" w:rsidRPr="007C21C8" w:rsidRDefault="007C21C8" w:rsidP="007C21C8">
            <w:pPr>
              <w:pStyle w:val="Body1"/>
              <w:numPr>
                <w:ilvl w:val="0"/>
                <w:numId w:val="23"/>
              </w:numPr>
              <w:jc w:val="both"/>
              <w:rPr>
                <w:rFonts w:ascii="Times New Roman" w:hAnsi="Times New Roman"/>
                <w:color w:val="auto"/>
                <w:szCs w:val="24"/>
              </w:rPr>
            </w:pPr>
            <w:r w:rsidRPr="007C21C8">
              <w:rPr>
                <w:rFonts w:ascii="Times New Roman" w:hAnsi="Times New Roman"/>
                <w:color w:val="auto"/>
                <w:szCs w:val="24"/>
              </w:rPr>
              <w:t>A short strategy on health disaster risk reduction developed</w:t>
            </w:r>
          </w:p>
          <w:p w:rsidR="007C21C8" w:rsidRPr="007C21C8" w:rsidRDefault="007C21C8" w:rsidP="007C21C8">
            <w:pPr>
              <w:pStyle w:val="Body1"/>
              <w:numPr>
                <w:ilvl w:val="0"/>
                <w:numId w:val="23"/>
              </w:numPr>
              <w:jc w:val="both"/>
              <w:rPr>
                <w:rFonts w:ascii="Times New Roman" w:hAnsi="Times New Roman"/>
                <w:color w:val="auto"/>
                <w:szCs w:val="24"/>
              </w:rPr>
            </w:pPr>
            <w:r w:rsidRPr="007C21C8">
              <w:rPr>
                <w:rFonts w:ascii="Times New Roman" w:hAnsi="Times New Roman"/>
                <w:color w:val="auto"/>
                <w:szCs w:val="24"/>
              </w:rPr>
              <w:t>Collaboration with local authorities, to design appropriate preparedness and response programmes:</w:t>
            </w:r>
          </w:p>
          <w:p w:rsidR="007C21C8" w:rsidRPr="007C21C8" w:rsidRDefault="007C21C8" w:rsidP="007C21C8">
            <w:pPr>
              <w:pStyle w:val="Body1"/>
              <w:numPr>
                <w:ilvl w:val="1"/>
                <w:numId w:val="23"/>
              </w:numPr>
              <w:jc w:val="both"/>
              <w:rPr>
                <w:rFonts w:ascii="Times New Roman" w:hAnsi="Times New Roman"/>
                <w:color w:val="auto"/>
                <w:szCs w:val="24"/>
              </w:rPr>
            </w:pPr>
            <w:r w:rsidRPr="007C21C8">
              <w:rPr>
                <w:rFonts w:ascii="Times New Roman" w:hAnsi="Times New Roman"/>
                <w:color w:val="auto"/>
                <w:szCs w:val="24"/>
              </w:rPr>
              <w:t>Early warning systems</w:t>
            </w:r>
          </w:p>
          <w:p w:rsidR="007C21C8" w:rsidRPr="007C21C8" w:rsidRDefault="007C21C8" w:rsidP="007C21C8">
            <w:pPr>
              <w:pStyle w:val="Body1"/>
              <w:numPr>
                <w:ilvl w:val="1"/>
                <w:numId w:val="23"/>
              </w:numPr>
              <w:jc w:val="both"/>
              <w:rPr>
                <w:rFonts w:ascii="Times New Roman" w:hAnsi="Times New Roman"/>
                <w:color w:val="auto"/>
                <w:szCs w:val="24"/>
              </w:rPr>
            </w:pPr>
            <w:r w:rsidRPr="007C21C8">
              <w:rPr>
                <w:rFonts w:ascii="Times New Roman" w:hAnsi="Times New Roman"/>
                <w:color w:val="auto"/>
                <w:szCs w:val="24"/>
              </w:rPr>
              <w:t>Contingency planning and simulation</w:t>
            </w:r>
          </w:p>
          <w:p w:rsidR="007C21C8" w:rsidRPr="007C21C8" w:rsidRDefault="007C21C8" w:rsidP="007C21C8">
            <w:pPr>
              <w:pStyle w:val="Body1"/>
              <w:numPr>
                <w:ilvl w:val="1"/>
                <w:numId w:val="23"/>
              </w:numPr>
              <w:jc w:val="both"/>
              <w:rPr>
                <w:rFonts w:ascii="Times New Roman" w:hAnsi="Times New Roman"/>
                <w:color w:val="auto"/>
                <w:szCs w:val="24"/>
              </w:rPr>
            </w:pPr>
            <w:r w:rsidRPr="007C21C8">
              <w:rPr>
                <w:rFonts w:ascii="Times New Roman" w:hAnsi="Times New Roman"/>
                <w:color w:val="auto"/>
                <w:szCs w:val="24"/>
              </w:rPr>
              <w:t>Design and implementation of response activities</w:t>
            </w:r>
          </w:p>
          <w:p w:rsidR="007C21C8" w:rsidRPr="007C21C8" w:rsidRDefault="007C21C8" w:rsidP="007C21C8">
            <w:pPr>
              <w:pStyle w:val="Body1"/>
              <w:numPr>
                <w:ilvl w:val="1"/>
                <w:numId w:val="23"/>
              </w:numPr>
              <w:jc w:val="both"/>
              <w:rPr>
                <w:rFonts w:ascii="Times New Roman" w:hAnsi="Times New Roman"/>
                <w:color w:val="auto"/>
                <w:szCs w:val="24"/>
              </w:rPr>
            </w:pPr>
            <w:r w:rsidRPr="007C21C8">
              <w:rPr>
                <w:rFonts w:ascii="Times New Roman" w:hAnsi="Times New Roman"/>
                <w:color w:val="auto"/>
                <w:szCs w:val="24"/>
              </w:rPr>
              <w:t xml:space="preserve">Conduct appropriate training </w:t>
            </w:r>
          </w:p>
          <w:p w:rsidR="007C21C8" w:rsidRPr="007C21C8" w:rsidRDefault="007C21C8" w:rsidP="007C21C8">
            <w:pPr>
              <w:pStyle w:val="Body1"/>
              <w:numPr>
                <w:ilvl w:val="0"/>
                <w:numId w:val="23"/>
              </w:numPr>
              <w:jc w:val="both"/>
              <w:rPr>
                <w:rFonts w:ascii="Times New Roman" w:hAnsi="Times New Roman"/>
                <w:color w:val="auto"/>
                <w:szCs w:val="24"/>
              </w:rPr>
            </w:pPr>
            <w:r w:rsidRPr="007C21C8">
              <w:rPr>
                <w:rFonts w:ascii="Times New Roman" w:hAnsi="Times New Roman"/>
                <w:color w:val="auto"/>
                <w:szCs w:val="24"/>
              </w:rPr>
              <w:t>A strategic outline document for the response phase produced</w:t>
            </w:r>
          </w:p>
          <w:p w:rsidR="007C21C8" w:rsidRPr="007C21C8" w:rsidRDefault="007C21C8" w:rsidP="007C21C8">
            <w:pPr>
              <w:pStyle w:val="ListParagraph"/>
              <w:numPr>
                <w:ilvl w:val="0"/>
                <w:numId w:val="23"/>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sz w:val="24"/>
                <w:szCs w:val="24"/>
              </w:rPr>
              <w:t>Debrief with field and academic supervisors on completion of placement..  Debrief will require a comprehensive technical report of the field placement</w:t>
            </w:r>
          </w:p>
        </w:tc>
      </w:tr>
      <w:tr w:rsidR="007C21C8" w:rsidRPr="007C21C8" w:rsidTr="00376F23">
        <w:tc>
          <w:tcPr>
            <w:tcW w:w="1818" w:type="dxa"/>
          </w:tcPr>
          <w:p w:rsidR="007C21C8" w:rsidRPr="007C21C8" w:rsidRDefault="007C21C8" w:rsidP="00376F23">
            <w:pPr>
              <w:autoSpaceDE w:val="0"/>
              <w:autoSpaceDN w:val="0"/>
              <w:adjustRightInd w:val="0"/>
              <w:rPr>
                <w:rFonts w:ascii="Times New Roman" w:hAnsi="Times New Roman" w:cs="Times New Roman"/>
                <w:b/>
                <w:bCs/>
                <w:sz w:val="24"/>
                <w:szCs w:val="24"/>
              </w:rPr>
            </w:pPr>
            <w:r w:rsidRPr="007C21C8">
              <w:rPr>
                <w:rFonts w:ascii="Times New Roman" w:hAnsi="Times New Roman" w:cs="Times New Roman"/>
                <w:b/>
                <w:bCs/>
                <w:sz w:val="24"/>
                <w:szCs w:val="24"/>
              </w:rPr>
              <w:t>Course teaching/</w:t>
            </w:r>
          </w:p>
          <w:p w:rsidR="007C21C8" w:rsidRPr="007C21C8" w:rsidRDefault="007C21C8" w:rsidP="00376F23">
            <w:pPr>
              <w:autoSpaceDE w:val="0"/>
              <w:autoSpaceDN w:val="0"/>
              <w:adjustRightInd w:val="0"/>
              <w:rPr>
                <w:rFonts w:ascii="Times New Roman" w:hAnsi="Times New Roman" w:cs="Times New Roman"/>
                <w:b/>
                <w:bCs/>
                <w:sz w:val="24"/>
                <w:szCs w:val="24"/>
              </w:rPr>
            </w:pPr>
            <w:r w:rsidRPr="007C21C8">
              <w:rPr>
                <w:rFonts w:ascii="Times New Roman" w:hAnsi="Times New Roman" w:cs="Times New Roman"/>
                <w:b/>
                <w:bCs/>
                <w:sz w:val="24"/>
                <w:szCs w:val="24"/>
              </w:rPr>
              <w:t>Delivery method</w:t>
            </w:r>
          </w:p>
          <w:p w:rsidR="007C21C8" w:rsidRPr="007C21C8" w:rsidRDefault="007C21C8" w:rsidP="00376F23">
            <w:pPr>
              <w:autoSpaceDE w:val="0"/>
              <w:autoSpaceDN w:val="0"/>
              <w:adjustRightInd w:val="0"/>
              <w:rPr>
                <w:rFonts w:ascii="Times New Roman" w:hAnsi="Times New Roman" w:cs="Times New Roman"/>
                <w:b/>
                <w:bCs/>
                <w:sz w:val="24"/>
                <w:szCs w:val="24"/>
              </w:rPr>
            </w:pPr>
          </w:p>
        </w:tc>
        <w:tc>
          <w:tcPr>
            <w:tcW w:w="8000" w:type="dxa"/>
          </w:tcPr>
          <w:p w:rsidR="007C21C8" w:rsidRPr="007C21C8" w:rsidRDefault="007C21C8" w:rsidP="007C21C8">
            <w:pPr>
              <w:pStyle w:val="ListParagraph"/>
              <w:numPr>
                <w:ilvl w:val="0"/>
                <w:numId w:val="8"/>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pre-course work</w:t>
            </w:r>
          </w:p>
          <w:p w:rsidR="007C21C8" w:rsidRPr="007C21C8" w:rsidRDefault="007C21C8" w:rsidP="007C21C8">
            <w:pPr>
              <w:pStyle w:val="ListParagraph"/>
              <w:numPr>
                <w:ilvl w:val="0"/>
                <w:numId w:val="8"/>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field work/practical simulations</w:t>
            </w:r>
          </w:p>
          <w:p w:rsidR="007C21C8" w:rsidRPr="007C21C8" w:rsidRDefault="007C21C8" w:rsidP="007C21C8">
            <w:pPr>
              <w:pStyle w:val="ListParagraph"/>
              <w:numPr>
                <w:ilvl w:val="0"/>
                <w:numId w:val="8"/>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Field placement</w:t>
            </w:r>
          </w:p>
          <w:p w:rsidR="007C21C8" w:rsidRPr="007C21C8" w:rsidRDefault="007C21C8" w:rsidP="00376F23">
            <w:pPr>
              <w:autoSpaceDE w:val="0"/>
              <w:autoSpaceDN w:val="0"/>
              <w:adjustRightInd w:val="0"/>
              <w:rPr>
                <w:rFonts w:ascii="Times New Roman" w:hAnsi="Times New Roman" w:cs="Times New Roman"/>
                <w:sz w:val="24"/>
                <w:szCs w:val="24"/>
              </w:rPr>
            </w:pPr>
          </w:p>
        </w:tc>
      </w:tr>
      <w:tr w:rsidR="007C21C8" w:rsidRPr="007C21C8" w:rsidTr="00376F23">
        <w:tc>
          <w:tcPr>
            <w:tcW w:w="1818" w:type="dxa"/>
          </w:tcPr>
          <w:p w:rsidR="007C21C8" w:rsidRPr="007C21C8" w:rsidRDefault="007C21C8" w:rsidP="00376F23">
            <w:pPr>
              <w:autoSpaceDE w:val="0"/>
              <w:autoSpaceDN w:val="0"/>
              <w:adjustRightInd w:val="0"/>
              <w:rPr>
                <w:rFonts w:ascii="Times New Roman" w:hAnsi="Times New Roman" w:cs="Times New Roman"/>
                <w:bCs/>
                <w:sz w:val="24"/>
                <w:szCs w:val="24"/>
              </w:rPr>
            </w:pPr>
            <w:r w:rsidRPr="007C21C8">
              <w:rPr>
                <w:rFonts w:ascii="Times New Roman" w:hAnsi="Times New Roman" w:cs="Times New Roman"/>
                <w:b/>
                <w:bCs/>
                <w:sz w:val="24"/>
                <w:szCs w:val="24"/>
              </w:rPr>
              <w:t xml:space="preserve">Resources </w:t>
            </w:r>
          </w:p>
          <w:p w:rsidR="007C21C8" w:rsidRPr="007C21C8" w:rsidRDefault="007C21C8" w:rsidP="00376F23">
            <w:pPr>
              <w:autoSpaceDE w:val="0"/>
              <w:autoSpaceDN w:val="0"/>
              <w:adjustRightInd w:val="0"/>
              <w:rPr>
                <w:rFonts w:ascii="Times New Roman" w:hAnsi="Times New Roman" w:cs="Times New Roman"/>
                <w:b/>
                <w:bCs/>
                <w:sz w:val="24"/>
                <w:szCs w:val="24"/>
              </w:rPr>
            </w:pPr>
          </w:p>
        </w:tc>
        <w:tc>
          <w:tcPr>
            <w:tcW w:w="8000" w:type="dxa"/>
          </w:tcPr>
          <w:p w:rsidR="007C21C8" w:rsidRPr="007C21C8" w:rsidRDefault="007C21C8" w:rsidP="007C21C8">
            <w:pPr>
              <w:pStyle w:val="ListParagraph"/>
              <w:numPr>
                <w:ilvl w:val="0"/>
                <w:numId w:val="11"/>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Human resources (of relevant disciplines)</w:t>
            </w:r>
          </w:p>
          <w:p w:rsidR="007C21C8" w:rsidRPr="007C21C8" w:rsidRDefault="007C21C8" w:rsidP="007C21C8">
            <w:pPr>
              <w:pStyle w:val="ListParagraph"/>
              <w:numPr>
                <w:ilvl w:val="0"/>
                <w:numId w:val="11"/>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Teaching space</w:t>
            </w:r>
          </w:p>
          <w:p w:rsidR="007C21C8" w:rsidRPr="007C21C8" w:rsidRDefault="007C21C8" w:rsidP="007C21C8">
            <w:pPr>
              <w:pStyle w:val="ListParagraph"/>
              <w:numPr>
                <w:ilvl w:val="0"/>
                <w:numId w:val="11"/>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Computers</w:t>
            </w:r>
          </w:p>
          <w:p w:rsidR="007C21C8" w:rsidRPr="007C21C8" w:rsidRDefault="007C21C8" w:rsidP="007C21C8">
            <w:pPr>
              <w:pStyle w:val="ListParagraph"/>
              <w:numPr>
                <w:ilvl w:val="0"/>
                <w:numId w:val="11"/>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Overhead projectors</w:t>
            </w:r>
          </w:p>
          <w:p w:rsidR="007C21C8" w:rsidRPr="007C21C8" w:rsidRDefault="007C21C8" w:rsidP="007C21C8">
            <w:pPr>
              <w:pStyle w:val="ListParagraph"/>
              <w:numPr>
                <w:ilvl w:val="0"/>
                <w:numId w:val="11"/>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 xml:space="preserve">Video </w:t>
            </w:r>
          </w:p>
          <w:p w:rsidR="007C21C8" w:rsidRPr="007C21C8" w:rsidRDefault="007C21C8" w:rsidP="007C21C8">
            <w:pPr>
              <w:pStyle w:val="ListParagraph"/>
              <w:numPr>
                <w:ilvl w:val="0"/>
                <w:numId w:val="11"/>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Stationery (pens, paper, masking tape etc)</w:t>
            </w:r>
          </w:p>
          <w:p w:rsidR="007C21C8" w:rsidRPr="007C21C8" w:rsidRDefault="007C21C8" w:rsidP="007C21C8">
            <w:pPr>
              <w:pStyle w:val="ListParagraph"/>
              <w:numPr>
                <w:ilvl w:val="0"/>
                <w:numId w:val="11"/>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Field placement sites</w:t>
            </w:r>
          </w:p>
          <w:p w:rsidR="007C21C8" w:rsidRPr="007C21C8" w:rsidRDefault="007C21C8" w:rsidP="007C21C8">
            <w:pPr>
              <w:pStyle w:val="ListParagraph"/>
              <w:numPr>
                <w:ilvl w:val="0"/>
                <w:numId w:val="11"/>
              </w:num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Transport to field placement sites</w:t>
            </w:r>
          </w:p>
          <w:p w:rsidR="007C21C8" w:rsidRPr="007C21C8" w:rsidRDefault="007C21C8" w:rsidP="00376F23">
            <w:pPr>
              <w:autoSpaceDE w:val="0"/>
              <w:autoSpaceDN w:val="0"/>
              <w:adjustRightInd w:val="0"/>
              <w:rPr>
                <w:rFonts w:ascii="Times New Roman" w:hAnsi="Times New Roman" w:cs="Times New Roman"/>
                <w:sz w:val="24"/>
                <w:szCs w:val="24"/>
              </w:rPr>
            </w:pPr>
          </w:p>
        </w:tc>
      </w:tr>
      <w:tr w:rsidR="007C21C8" w:rsidRPr="007C21C8" w:rsidTr="00376F23">
        <w:tc>
          <w:tcPr>
            <w:tcW w:w="1818" w:type="dxa"/>
          </w:tcPr>
          <w:p w:rsidR="007C21C8" w:rsidRPr="007C21C8" w:rsidRDefault="007C21C8" w:rsidP="00376F23">
            <w:pPr>
              <w:autoSpaceDE w:val="0"/>
              <w:autoSpaceDN w:val="0"/>
              <w:adjustRightInd w:val="0"/>
              <w:rPr>
                <w:rFonts w:ascii="Times New Roman" w:hAnsi="Times New Roman" w:cs="Times New Roman"/>
                <w:b/>
                <w:bCs/>
                <w:sz w:val="24"/>
                <w:szCs w:val="24"/>
              </w:rPr>
            </w:pPr>
            <w:r w:rsidRPr="007C21C8">
              <w:rPr>
                <w:rFonts w:ascii="Times New Roman" w:hAnsi="Times New Roman" w:cs="Times New Roman"/>
                <w:b/>
                <w:bCs/>
                <w:sz w:val="24"/>
                <w:szCs w:val="24"/>
              </w:rPr>
              <w:t>Evaluation</w:t>
            </w:r>
          </w:p>
          <w:p w:rsidR="007C21C8" w:rsidRPr="007C21C8" w:rsidRDefault="007C21C8" w:rsidP="00376F23">
            <w:pPr>
              <w:autoSpaceDE w:val="0"/>
              <w:autoSpaceDN w:val="0"/>
              <w:adjustRightInd w:val="0"/>
              <w:rPr>
                <w:rFonts w:ascii="Times New Roman" w:hAnsi="Times New Roman" w:cs="Times New Roman"/>
                <w:b/>
                <w:bCs/>
                <w:sz w:val="24"/>
                <w:szCs w:val="24"/>
              </w:rPr>
            </w:pPr>
          </w:p>
        </w:tc>
        <w:tc>
          <w:tcPr>
            <w:tcW w:w="8000" w:type="dxa"/>
          </w:tcPr>
          <w:p w:rsidR="007C21C8" w:rsidRPr="007C21C8" w:rsidRDefault="007C21C8" w:rsidP="00376F23">
            <w:pPr>
              <w:jc w:val="both"/>
              <w:rPr>
                <w:rFonts w:ascii="Times New Roman" w:hAnsi="Times New Roman" w:cs="Times New Roman"/>
                <w:sz w:val="24"/>
                <w:szCs w:val="24"/>
              </w:rPr>
            </w:pPr>
            <w:r w:rsidRPr="007C21C8">
              <w:rPr>
                <w:rFonts w:ascii="Times New Roman" w:hAnsi="Times New Roman" w:cs="Times New Roman"/>
                <w:sz w:val="24"/>
                <w:szCs w:val="24"/>
              </w:rPr>
              <w:t>The assessment will be done in 3 main ways:</w:t>
            </w:r>
          </w:p>
          <w:p w:rsidR="007C21C8" w:rsidRPr="007C21C8" w:rsidRDefault="007C21C8" w:rsidP="007C21C8">
            <w:pPr>
              <w:pStyle w:val="ListParagraph"/>
              <w:numPr>
                <w:ilvl w:val="0"/>
                <w:numId w:val="24"/>
              </w:numPr>
              <w:jc w:val="both"/>
              <w:rPr>
                <w:rFonts w:ascii="Times New Roman" w:hAnsi="Times New Roman" w:cs="Times New Roman"/>
                <w:sz w:val="24"/>
                <w:szCs w:val="24"/>
              </w:rPr>
            </w:pPr>
            <w:r w:rsidRPr="007C21C8">
              <w:rPr>
                <w:rFonts w:ascii="Times New Roman" w:hAnsi="Times New Roman" w:cs="Times New Roman"/>
                <w:sz w:val="24"/>
                <w:szCs w:val="24"/>
              </w:rPr>
              <w:t>Observation and recommendation of the field supervisors (20%)</w:t>
            </w:r>
          </w:p>
          <w:p w:rsidR="007C21C8" w:rsidRPr="007C21C8" w:rsidRDefault="007C21C8" w:rsidP="007C21C8">
            <w:pPr>
              <w:pStyle w:val="ListParagraph"/>
              <w:numPr>
                <w:ilvl w:val="0"/>
                <w:numId w:val="24"/>
              </w:numPr>
              <w:jc w:val="both"/>
              <w:rPr>
                <w:rFonts w:ascii="Times New Roman" w:hAnsi="Times New Roman" w:cs="Times New Roman"/>
                <w:sz w:val="24"/>
                <w:szCs w:val="24"/>
              </w:rPr>
            </w:pPr>
            <w:r w:rsidRPr="007C21C8">
              <w:rPr>
                <w:rFonts w:ascii="Times New Roman" w:hAnsi="Times New Roman" w:cs="Times New Roman"/>
                <w:sz w:val="24"/>
                <w:szCs w:val="24"/>
              </w:rPr>
              <w:t xml:space="preserve">Written field report (50%) </w:t>
            </w:r>
          </w:p>
          <w:p w:rsidR="007C21C8" w:rsidRPr="007C21C8" w:rsidRDefault="007C21C8" w:rsidP="007C21C8">
            <w:pPr>
              <w:pStyle w:val="ListParagraph"/>
              <w:numPr>
                <w:ilvl w:val="0"/>
                <w:numId w:val="24"/>
              </w:numPr>
              <w:autoSpaceDE w:val="0"/>
              <w:autoSpaceDN w:val="0"/>
              <w:adjustRightInd w:val="0"/>
              <w:jc w:val="both"/>
              <w:rPr>
                <w:rFonts w:ascii="Times New Roman" w:hAnsi="Times New Roman" w:cs="Times New Roman"/>
                <w:sz w:val="24"/>
                <w:szCs w:val="24"/>
              </w:rPr>
            </w:pPr>
            <w:r w:rsidRPr="007C21C8">
              <w:rPr>
                <w:rFonts w:ascii="Times New Roman" w:hAnsi="Times New Roman" w:cs="Times New Roman"/>
                <w:sz w:val="24"/>
                <w:szCs w:val="24"/>
              </w:rPr>
              <w:t xml:space="preserve">Verbal report – defence of the report (30%). </w:t>
            </w:r>
          </w:p>
          <w:p w:rsidR="007C21C8" w:rsidRPr="007C21C8" w:rsidRDefault="007C21C8" w:rsidP="00376F23">
            <w:pPr>
              <w:autoSpaceDE w:val="0"/>
              <w:autoSpaceDN w:val="0"/>
              <w:adjustRightInd w:val="0"/>
              <w:jc w:val="both"/>
              <w:rPr>
                <w:rFonts w:ascii="Times New Roman" w:hAnsi="Times New Roman" w:cs="Times New Roman"/>
                <w:sz w:val="24"/>
                <w:szCs w:val="24"/>
              </w:rPr>
            </w:pPr>
          </w:p>
          <w:p w:rsidR="007C21C8" w:rsidRPr="007C21C8" w:rsidRDefault="007C21C8" w:rsidP="00376F23">
            <w:pPr>
              <w:autoSpaceDE w:val="0"/>
              <w:autoSpaceDN w:val="0"/>
              <w:adjustRightInd w:val="0"/>
              <w:jc w:val="both"/>
              <w:rPr>
                <w:rFonts w:ascii="Times New Roman" w:hAnsi="Times New Roman" w:cs="Times New Roman"/>
                <w:b/>
                <w:bCs/>
                <w:sz w:val="24"/>
                <w:szCs w:val="24"/>
              </w:rPr>
            </w:pPr>
            <w:r w:rsidRPr="007C21C8">
              <w:rPr>
                <w:rFonts w:ascii="Times New Roman" w:hAnsi="Times New Roman" w:cs="Times New Roman"/>
                <w:sz w:val="24"/>
                <w:szCs w:val="24"/>
              </w:rPr>
              <w:t>The course evaluation will be done by the participants at the end of the training and recommendations made.</w:t>
            </w:r>
          </w:p>
          <w:p w:rsidR="007C21C8" w:rsidRPr="007C21C8" w:rsidRDefault="007C21C8" w:rsidP="00376F23">
            <w:pPr>
              <w:pStyle w:val="ListParagraph"/>
              <w:autoSpaceDE w:val="0"/>
              <w:autoSpaceDN w:val="0"/>
              <w:adjustRightInd w:val="0"/>
              <w:rPr>
                <w:rFonts w:ascii="Times New Roman" w:hAnsi="Times New Roman" w:cs="Times New Roman"/>
                <w:sz w:val="24"/>
                <w:szCs w:val="24"/>
                <w:highlight w:val="yellow"/>
              </w:rPr>
            </w:pPr>
          </w:p>
        </w:tc>
      </w:tr>
      <w:tr w:rsidR="007C21C8" w:rsidRPr="007C21C8" w:rsidTr="00376F23">
        <w:tc>
          <w:tcPr>
            <w:tcW w:w="1818" w:type="dxa"/>
          </w:tcPr>
          <w:p w:rsidR="007C21C8" w:rsidRPr="007C21C8" w:rsidRDefault="007C21C8" w:rsidP="00376F23">
            <w:pPr>
              <w:autoSpaceDE w:val="0"/>
              <w:autoSpaceDN w:val="0"/>
              <w:adjustRightInd w:val="0"/>
              <w:rPr>
                <w:rFonts w:ascii="Times New Roman" w:hAnsi="Times New Roman" w:cs="Times New Roman"/>
                <w:b/>
                <w:sz w:val="24"/>
                <w:szCs w:val="24"/>
              </w:rPr>
            </w:pPr>
            <w:r w:rsidRPr="007C21C8">
              <w:rPr>
                <w:rFonts w:ascii="Times New Roman" w:hAnsi="Times New Roman" w:cs="Times New Roman"/>
                <w:b/>
                <w:sz w:val="24"/>
                <w:szCs w:val="24"/>
              </w:rPr>
              <w:t>Course award</w:t>
            </w:r>
          </w:p>
          <w:p w:rsidR="007C21C8" w:rsidRPr="007C21C8" w:rsidRDefault="007C21C8" w:rsidP="00376F23">
            <w:pPr>
              <w:autoSpaceDE w:val="0"/>
              <w:autoSpaceDN w:val="0"/>
              <w:adjustRightInd w:val="0"/>
              <w:rPr>
                <w:rFonts w:ascii="Times New Roman" w:hAnsi="Times New Roman" w:cs="Times New Roman"/>
                <w:b/>
                <w:bCs/>
                <w:sz w:val="24"/>
                <w:szCs w:val="24"/>
              </w:rPr>
            </w:pPr>
          </w:p>
        </w:tc>
        <w:tc>
          <w:tcPr>
            <w:tcW w:w="8000" w:type="dxa"/>
          </w:tcPr>
          <w:p w:rsidR="007C21C8" w:rsidRPr="007C21C8" w:rsidRDefault="007C21C8" w:rsidP="00376F23">
            <w:pPr>
              <w:autoSpaceDE w:val="0"/>
              <w:autoSpaceDN w:val="0"/>
              <w:adjustRightInd w:val="0"/>
              <w:rPr>
                <w:rFonts w:ascii="Times New Roman" w:hAnsi="Times New Roman" w:cs="Times New Roman"/>
                <w:bCs/>
                <w:sz w:val="24"/>
                <w:szCs w:val="24"/>
              </w:rPr>
            </w:pPr>
            <w:r w:rsidRPr="007C21C8">
              <w:rPr>
                <w:rFonts w:ascii="Times New Roman" w:hAnsi="Times New Roman" w:cs="Times New Roman"/>
                <w:bCs/>
                <w:sz w:val="24"/>
                <w:szCs w:val="24"/>
              </w:rPr>
              <w:t>Upon successful completion, the participants will be awarded the advanced certificate in Health DRM.</w:t>
            </w:r>
          </w:p>
          <w:p w:rsidR="007C21C8" w:rsidRPr="007C21C8" w:rsidRDefault="007C21C8" w:rsidP="00376F23">
            <w:pPr>
              <w:autoSpaceDE w:val="0"/>
              <w:autoSpaceDN w:val="0"/>
              <w:adjustRightInd w:val="0"/>
              <w:rPr>
                <w:rFonts w:ascii="Times New Roman" w:hAnsi="Times New Roman" w:cs="Times New Roman"/>
                <w:sz w:val="24"/>
                <w:szCs w:val="24"/>
              </w:rPr>
            </w:pPr>
          </w:p>
        </w:tc>
      </w:tr>
      <w:tr w:rsidR="007C21C8" w:rsidRPr="007C21C8" w:rsidTr="00376F23">
        <w:tc>
          <w:tcPr>
            <w:tcW w:w="1818" w:type="dxa"/>
          </w:tcPr>
          <w:p w:rsidR="007C21C8" w:rsidRPr="007C21C8" w:rsidRDefault="007C21C8" w:rsidP="00376F23">
            <w:pPr>
              <w:autoSpaceDE w:val="0"/>
              <w:autoSpaceDN w:val="0"/>
              <w:adjustRightInd w:val="0"/>
              <w:rPr>
                <w:rFonts w:ascii="Times New Roman" w:hAnsi="Times New Roman" w:cs="Times New Roman"/>
                <w:b/>
                <w:bCs/>
                <w:sz w:val="24"/>
                <w:szCs w:val="24"/>
              </w:rPr>
            </w:pPr>
            <w:r w:rsidRPr="007C21C8">
              <w:rPr>
                <w:rFonts w:ascii="Times New Roman" w:hAnsi="Times New Roman" w:cs="Times New Roman"/>
                <w:b/>
                <w:bCs/>
                <w:sz w:val="24"/>
                <w:szCs w:val="24"/>
              </w:rPr>
              <w:t>Course management and oversight</w:t>
            </w:r>
          </w:p>
          <w:p w:rsidR="007C21C8" w:rsidRPr="007C21C8" w:rsidRDefault="007C21C8" w:rsidP="00376F23">
            <w:pPr>
              <w:autoSpaceDE w:val="0"/>
              <w:autoSpaceDN w:val="0"/>
              <w:adjustRightInd w:val="0"/>
              <w:rPr>
                <w:rFonts w:ascii="Times New Roman" w:hAnsi="Times New Roman" w:cs="Times New Roman"/>
                <w:b/>
                <w:bCs/>
                <w:sz w:val="24"/>
                <w:szCs w:val="24"/>
              </w:rPr>
            </w:pPr>
          </w:p>
        </w:tc>
        <w:tc>
          <w:tcPr>
            <w:tcW w:w="8000" w:type="dxa"/>
          </w:tcPr>
          <w:p w:rsidR="007C21C8" w:rsidRPr="007C21C8" w:rsidRDefault="007C21C8" w:rsidP="007C21C8">
            <w:pPr>
              <w:pStyle w:val="ListParagraph"/>
              <w:numPr>
                <w:ilvl w:val="0"/>
                <w:numId w:val="22"/>
              </w:numPr>
              <w:autoSpaceDE w:val="0"/>
              <w:autoSpaceDN w:val="0"/>
              <w:adjustRightInd w:val="0"/>
              <w:ind w:left="360"/>
              <w:rPr>
                <w:rFonts w:ascii="Times New Roman" w:hAnsi="Times New Roman" w:cs="Times New Roman"/>
                <w:bCs/>
                <w:sz w:val="24"/>
                <w:szCs w:val="24"/>
              </w:rPr>
            </w:pPr>
            <w:r w:rsidRPr="007C21C8">
              <w:rPr>
                <w:rFonts w:ascii="Times New Roman" w:hAnsi="Times New Roman" w:cs="Times New Roman"/>
                <w:bCs/>
                <w:sz w:val="24"/>
                <w:szCs w:val="24"/>
              </w:rPr>
              <w:t xml:space="preserve">International quality assurance: </w:t>
            </w:r>
          </w:p>
          <w:p w:rsidR="007C21C8" w:rsidRPr="007C21C8" w:rsidRDefault="007C21C8" w:rsidP="007C21C8">
            <w:pPr>
              <w:pStyle w:val="ListParagraph"/>
              <w:numPr>
                <w:ilvl w:val="1"/>
                <w:numId w:val="22"/>
              </w:numPr>
              <w:autoSpaceDE w:val="0"/>
              <w:autoSpaceDN w:val="0"/>
              <w:adjustRightInd w:val="0"/>
              <w:rPr>
                <w:rFonts w:ascii="Times New Roman" w:hAnsi="Times New Roman" w:cs="Times New Roman"/>
                <w:sz w:val="24"/>
                <w:szCs w:val="24"/>
              </w:rPr>
            </w:pPr>
            <w:r w:rsidRPr="007C21C8">
              <w:rPr>
                <w:rFonts w:ascii="Times New Roman" w:hAnsi="Times New Roman" w:cs="Times New Roman"/>
                <w:sz w:val="24"/>
                <w:szCs w:val="24"/>
              </w:rPr>
              <w:t>WHO/AFRO (guided by the WHO/AFRO regional strategy, and peer review)</w:t>
            </w:r>
          </w:p>
          <w:p w:rsidR="007C21C8" w:rsidRPr="007C21C8" w:rsidRDefault="007C21C8" w:rsidP="007C21C8">
            <w:pPr>
              <w:pStyle w:val="ListParagraph"/>
              <w:numPr>
                <w:ilvl w:val="0"/>
                <w:numId w:val="22"/>
              </w:numPr>
              <w:autoSpaceDE w:val="0"/>
              <w:autoSpaceDN w:val="0"/>
              <w:adjustRightInd w:val="0"/>
              <w:ind w:left="432" w:hanging="432"/>
              <w:rPr>
                <w:rFonts w:ascii="Times New Roman" w:hAnsi="Times New Roman" w:cs="Times New Roman"/>
                <w:sz w:val="24"/>
                <w:szCs w:val="24"/>
              </w:rPr>
            </w:pPr>
            <w:r w:rsidRPr="007C21C8">
              <w:rPr>
                <w:rFonts w:ascii="Times New Roman" w:hAnsi="Times New Roman" w:cs="Times New Roman"/>
                <w:bCs/>
                <w:sz w:val="24"/>
                <w:szCs w:val="24"/>
              </w:rPr>
              <w:t xml:space="preserve">National council/board for Higher Education: </w:t>
            </w:r>
          </w:p>
          <w:p w:rsidR="007C21C8" w:rsidRPr="007C21C8" w:rsidRDefault="007C21C8" w:rsidP="007C21C8">
            <w:pPr>
              <w:pStyle w:val="ListParagraph"/>
              <w:numPr>
                <w:ilvl w:val="1"/>
                <w:numId w:val="22"/>
              </w:numPr>
              <w:autoSpaceDE w:val="0"/>
              <w:autoSpaceDN w:val="0"/>
              <w:adjustRightInd w:val="0"/>
              <w:rPr>
                <w:rFonts w:ascii="Times New Roman" w:hAnsi="Times New Roman" w:cs="Times New Roman"/>
                <w:sz w:val="24"/>
                <w:szCs w:val="24"/>
              </w:rPr>
            </w:pPr>
            <w:r w:rsidRPr="007C21C8">
              <w:rPr>
                <w:rFonts w:ascii="Times New Roman" w:hAnsi="Times New Roman" w:cs="Times New Roman"/>
                <w:sz w:val="24"/>
                <w:szCs w:val="24"/>
              </w:rPr>
              <w:t>Accreditation of course in collaboration with Ministry of Education (MoE),  WHO (formal partnership with national institution/individual university/other institution/existing country system)</w:t>
            </w:r>
          </w:p>
          <w:p w:rsidR="007C21C8" w:rsidRPr="007C21C8" w:rsidRDefault="007C21C8" w:rsidP="007C21C8">
            <w:pPr>
              <w:pStyle w:val="ListParagraph"/>
              <w:numPr>
                <w:ilvl w:val="1"/>
                <w:numId w:val="22"/>
              </w:numPr>
              <w:autoSpaceDE w:val="0"/>
              <w:autoSpaceDN w:val="0"/>
              <w:adjustRightInd w:val="0"/>
              <w:rPr>
                <w:rFonts w:ascii="Times New Roman" w:hAnsi="Times New Roman" w:cs="Times New Roman"/>
                <w:sz w:val="24"/>
                <w:szCs w:val="24"/>
              </w:rPr>
            </w:pPr>
            <w:r w:rsidRPr="007C21C8">
              <w:rPr>
                <w:rFonts w:ascii="Times New Roman" w:hAnsi="Times New Roman" w:cs="Times New Roman"/>
                <w:sz w:val="24"/>
                <w:szCs w:val="24"/>
              </w:rPr>
              <w:t>National quality assurance of course</w:t>
            </w:r>
          </w:p>
          <w:p w:rsidR="007C21C8" w:rsidRPr="007C21C8" w:rsidRDefault="007C21C8" w:rsidP="007C21C8">
            <w:pPr>
              <w:pStyle w:val="ListParagraph"/>
              <w:numPr>
                <w:ilvl w:val="0"/>
                <w:numId w:val="22"/>
              </w:numPr>
              <w:autoSpaceDE w:val="0"/>
              <w:autoSpaceDN w:val="0"/>
              <w:adjustRightInd w:val="0"/>
              <w:ind w:left="432" w:hanging="432"/>
              <w:rPr>
                <w:rFonts w:ascii="Times New Roman" w:hAnsi="Times New Roman" w:cs="Times New Roman"/>
                <w:bCs/>
                <w:sz w:val="24"/>
                <w:szCs w:val="24"/>
              </w:rPr>
            </w:pPr>
            <w:r w:rsidRPr="007C21C8">
              <w:rPr>
                <w:rFonts w:ascii="Times New Roman" w:hAnsi="Times New Roman" w:cs="Times New Roman"/>
                <w:bCs/>
                <w:sz w:val="24"/>
                <w:szCs w:val="24"/>
              </w:rPr>
              <w:t>Accredited training providers</w:t>
            </w:r>
          </w:p>
          <w:p w:rsidR="007C21C8" w:rsidRPr="007C21C8" w:rsidRDefault="007C21C8" w:rsidP="007C21C8">
            <w:pPr>
              <w:pStyle w:val="ListParagraph"/>
              <w:numPr>
                <w:ilvl w:val="1"/>
                <w:numId w:val="22"/>
              </w:numPr>
              <w:autoSpaceDE w:val="0"/>
              <w:autoSpaceDN w:val="0"/>
              <w:adjustRightInd w:val="0"/>
              <w:rPr>
                <w:rFonts w:ascii="Times New Roman" w:hAnsi="Times New Roman" w:cs="Times New Roman"/>
                <w:sz w:val="24"/>
                <w:szCs w:val="24"/>
              </w:rPr>
            </w:pPr>
            <w:r w:rsidRPr="007C21C8">
              <w:rPr>
                <w:rFonts w:ascii="Times New Roman" w:hAnsi="Times New Roman" w:cs="Times New Roman"/>
                <w:sz w:val="24"/>
                <w:szCs w:val="24"/>
              </w:rPr>
              <w:t>Training Institutions</w:t>
            </w:r>
          </w:p>
          <w:p w:rsidR="007C21C8" w:rsidRPr="007C21C8" w:rsidRDefault="007C21C8" w:rsidP="00376F23">
            <w:pPr>
              <w:autoSpaceDE w:val="0"/>
              <w:autoSpaceDN w:val="0"/>
              <w:adjustRightInd w:val="0"/>
              <w:rPr>
                <w:rFonts w:ascii="Times New Roman" w:hAnsi="Times New Roman" w:cs="Times New Roman"/>
                <w:sz w:val="24"/>
                <w:szCs w:val="24"/>
              </w:rPr>
            </w:pPr>
          </w:p>
          <w:p w:rsidR="007C21C8" w:rsidRPr="007C21C8" w:rsidRDefault="007C21C8" w:rsidP="00376F23">
            <w:pPr>
              <w:autoSpaceDE w:val="0"/>
              <w:autoSpaceDN w:val="0"/>
              <w:adjustRightInd w:val="0"/>
              <w:rPr>
                <w:rFonts w:ascii="Times New Roman" w:hAnsi="Times New Roman" w:cs="Times New Roman"/>
                <w:sz w:val="24"/>
                <w:szCs w:val="24"/>
              </w:rPr>
            </w:pPr>
            <w:r w:rsidRPr="007C21C8">
              <w:rPr>
                <w:rFonts w:ascii="Times New Roman" w:hAnsi="Times New Roman" w:cs="Times New Roman"/>
                <w:sz w:val="24"/>
                <w:szCs w:val="24"/>
              </w:rPr>
              <w:t>Note: Verification of accredited institution will be done by MoE, WHO, National Professional Councils.</w:t>
            </w:r>
          </w:p>
        </w:tc>
      </w:tr>
      <w:tr w:rsidR="007C21C8" w:rsidRPr="007C21C8" w:rsidTr="00376F23">
        <w:tc>
          <w:tcPr>
            <w:tcW w:w="1818" w:type="dxa"/>
          </w:tcPr>
          <w:p w:rsidR="007C21C8" w:rsidRPr="007C21C8" w:rsidRDefault="007C21C8" w:rsidP="00376F23">
            <w:pPr>
              <w:autoSpaceDE w:val="0"/>
              <w:autoSpaceDN w:val="0"/>
              <w:adjustRightInd w:val="0"/>
              <w:rPr>
                <w:rFonts w:ascii="Times New Roman" w:hAnsi="Times New Roman" w:cs="Times New Roman"/>
                <w:b/>
                <w:sz w:val="24"/>
                <w:szCs w:val="24"/>
              </w:rPr>
            </w:pPr>
            <w:r w:rsidRPr="007C21C8">
              <w:rPr>
                <w:rFonts w:ascii="Times New Roman" w:hAnsi="Times New Roman" w:cs="Times New Roman"/>
                <w:b/>
                <w:sz w:val="24"/>
                <w:szCs w:val="24"/>
              </w:rPr>
              <w:t>Course director/Managing facilitator</w:t>
            </w:r>
          </w:p>
          <w:p w:rsidR="007C21C8" w:rsidRPr="007C21C8" w:rsidRDefault="007C21C8" w:rsidP="00376F23">
            <w:pPr>
              <w:autoSpaceDE w:val="0"/>
              <w:autoSpaceDN w:val="0"/>
              <w:adjustRightInd w:val="0"/>
              <w:rPr>
                <w:rFonts w:ascii="Times New Roman" w:hAnsi="Times New Roman" w:cs="Times New Roman"/>
                <w:b/>
                <w:bCs/>
                <w:sz w:val="24"/>
                <w:szCs w:val="24"/>
              </w:rPr>
            </w:pPr>
          </w:p>
        </w:tc>
        <w:tc>
          <w:tcPr>
            <w:tcW w:w="8000" w:type="dxa"/>
          </w:tcPr>
          <w:p w:rsidR="007C21C8" w:rsidRPr="007C21C8" w:rsidRDefault="007C21C8" w:rsidP="00376F23">
            <w:pPr>
              <w:autoSpaceDE w:val="0"/>
              <w:autoSpaceDN w:val="0"/>
              <w:adjustRightInd w:val="0"/>
              <w:rPr>
                <w:rFonts w:ascii="Times New Roman" w:hAnsi="Times New Roman" w:cs="Times New Roman"/>
                <w:sz w:val="24"/>
                <w:szCs w:val="24"/>
              </w:rPr>
            </w:pPr>
            <w:r w:rsidRPr="007C21C8">
              <w:rPr>
                <w:rFonts w:ascii="Times New Roman" w:hAnsi="Times New Roman" w:cs="Times New Roman"/>
                <w:b/>
                <w:sz w:val="24"/>
                <w:szCs w:val="24"/>
              </w:rPr>
              <w:t>To be decided by teaching institution</w:t>
            </w:r>
          </w:p>
        </w:tc>
      </w:tr>
    </w:tbl>
    <w:p w:rsidR="007C21C8" w:rsidRPr="007C21C8" w:rsidRDefault="007C21C8">
      <w:pPr>
        <w:rPr>
          <w:rFonts w:ascii="Times New Roman" w:hAnsi="Times New Roman" w:cs="Times New Roman"/>
          <w:sz w:val="24"/>
          <w:szCs w:val="24"/>
        </w:rPr>
      </w:pPr>
    </w:p>
    <w:sectPr w:rsidR="007C21C8" w:rsidRPr="007C21C8">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644B" w:rsidRDefault="005B644B" w:rsidP="00EB1526">
      <w:pPr>
        <w:spacing w:after="0" w:line="240" w:lineRule="auto"/>
      </w:pPr>
      <w:r>
        <w:separator/>
      </w:r>
    </w:p>
  </w:endnote>
  <w:endnote w:type="continuationSeparator" w:id="0">
    <w:p w:rsidR="005B644B" w:rsidRDefault="005B644B" w:rsidP="00EB15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189" w:rsidRDefault="00D5618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4"/>
        <w:szCs w:val="24"/>
      </w:rPr>
      <w:id w:val="2114161056"/>
      <w:docPartObj>
        <w:docPartGallery w:val="Page Numbers (Bottom of Page)"/>
        <w:docPartUnique/>
      </w:docPartObj>
    </w:sdtPr>
    <w:sdtEndPr/>
    <w:sdtContent>
      <w:sdt>
        <w:sdtPr>
          <w:rPr>
            <w:rFonts w:ascii="Times New Roman" w:hAnsi="Times New Roman" w:cs="Times New Roman"/>
            <w:sz w:val="24"/>
            <w:szCs w:val="24"/>
          </w:rPr>
          <w:id w:val="-1669238322"/>
          <w:docPartObj>
            <w:docPartGallery w:val="Page Numbers (Top of Page)"/>
            <w:docPartUnique/>
          </w:docPartObj>
        </w:sdtPr>
        <w:sdtEndPr/>
        <w:sdtContent>
          <w:p w:rsidR="00EB1526" w:rsidRPr="00D56189" w:rsidRDefault="00EB1526">
            <w:pPr>
              <w:pStyle w:val="Footer"/>
              <w:jc w:val="center"/>
              <w:rPr>
                <w:rFonts w:ascii="Times New Roman" w:hAnsi="Times New Roman" w:cs="Times New Roman"/>
                <w:sz w:val="24"/>
                <w:szCs w:val="24"/>
              </w:rPr>
            </w:pPr>
            <w:r w:rsidRPr="00D56189">
              <w:rPr>
                <w:rFonts w:ascii="Times New Roman" w:hAnsi="Times New Roman" w:cs="Times New Roman"/>
                <w:sz w:val="24"/>
                <w:szCs w:val="24"/>
              </w:rPr>
              <w:t xml:space="preserve">Page </w:t>
            </w:r>
            <w:r w:rsidRPr="00D56189">
              <w:rPr>
                <w:rFonts w:ascii="Times New Roman" w:hAnsi="Times New Roman" w:cs="Times New Roman"/>
                <w:bCs/>
                <w:sz w:val="24"/>
                <w:szCs w:val="24"/>
              </w:rPr>
              <w:fldChar w:fldCharType="begin"/>
            </w:r>
            <w:r w:rsidRPr="00D56189">
              <w:rPr>
                <w:rFonts w:ascii="Times New Roman" w:hAnsi="Times New Roman" w:cs="Times New Roman"/>
                <w:bCs/>
                <w:sz w:val="24"/>
                <w:szCs w:val="24"/>
              </w:rPr>
              <w:instrText xml:space="preserve"> PAGE </w:instrText>
            </w:r>
            <w:r w:rsidRPr="00D56189">
              <w:rPr>
                <w:rFonts w:ascii="Times New Roman" w:hAnsi="Times New Roman" w:cs="Times New Roman"/>
                <w:bCs/>
                <w:sz w:val="24"/>
                <w:szCs w:val="24"/>
              </w:rPr>
              <w:fldChar w:fldCharType="separate"/>
            </w:r>
            <w:r w:rsidR="00813F6E">
              <w:rPr>
                <w:rFonts w:ascii="Times New Roman" w:hAnsi="Times New Roman" w:cs="Times New Roman"/>
                <w:bCs/>
                <w:noProof/>
                <w:sz w:val="24"/>
                <w:szCs w:val="24"/>
              </w:rPr>
              <w:t>1</w:t>
            </w:r>
            <w:r w:rsidRPr="00D56189">
              <w:rPr>
                <w:rFonts w:ascii="Times New Roman" w:hAnsi="Times New Roman" w:cs="Times New Roman"/>
                <w:bCs/>
                <w:sz w:val="24"/>
                <w:szCs w:val="24"/>
              </w:rPr>
              <w:fldChar w:fldCharType="end"/>
            </w:r>
            <w:r w:rsidRPr="00D56189">
              <w:rPr>
                <w:rFonts w:ascii="Times New Roman" w:hAnsi="Times New Roman" w:cs="Times New Roman"/>
                <w:sz w:val="24"/>
                <w:szCs w:val="24"/>
              </w:rPr>
              <w:t xml:space="preserve"> of </w:t>
            </w:r>
            <w:r w:rsidRPr="00D56189">
              <w:rPr>
                <w:rFonts w:ascii="Times New Roman" w:hAnsi="Times New Roman" w:cs="Times New Roman"/>
                <w:bCs/>
                <w:sz w:val="24"/>
                <w:szCs w:val="24"/>
              </w:rPr>
              <w:fldChar w:fldCharType="begin"/>
            </w:r>
            <w:r w:rsidRPr="00D56189">
              <w:rPr>
                <w:rFonts w:ascii="Times New Roman" w:hAnsi="Times New Roman" w:cs="Times New Roman"/>
                <w:bCs/>
                <w:sz w:val="24"/>
                <w:szCs w:val="24"/>
              </w:rPr>
              <w:instrText xml:space="preserve"> NUMPAGES  </w:instrText>
            </w:r>
            <w:r w:rsidRPr="00D56189">
              <w:rPr>
                <w:rFonts w:ascii="Times New Roman" w:hAnsi="Times New Roman" w:cs="Times New Roman"/>
                <w:bCs/>
                <w:sz w:val="24"/>
                <w:szCs w:val="24"/>
              </w:rPr>
              <w:fldChar w:fldCharType="separate"/>
            </w:r>
            <w:r w:rsidR="00813F6E">
              <w:rPr>
                <w:rFonts w:ascii="Times New Roman" w:hAnsi="Times New Roman" w:cs="Times New Roman"/>
                <w:bCs/>
                <w:noProof/>
                <w:sz w:val="24"/>
                <w:szCs w:val="24"/>
              </w:rPr>
              <w:t>3</w:t>
            </w:r>
            <w:r w:rsidRPr="00D56189">
              <w:rPr>
                <w:rFonts w:ascii="Times New Roman" w:hAnsi="Times New Roman" w:cs="Times New Roman"/>
                <w:bCs/>
                <w:sz w:val="24"/>
                <w:szCs w:val="24"/>
              </w:rPr>
              <w:fldChar w:fldCharType="end"/>
            </w:r>
          </w:p>
        </w:sdtContent>
      </w:sdt>
    </w:sdtContent>
  </w:sdt>
  <w:p w:rsidR="00EB1526" w:rsidRDefault="00EB152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189" w:rsidRDefault="00D5618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644B" w:rsidRDefault="005B644B" w:rsidP="00EB1526">
      <w:pPr>
        <w:spacing w:after="0" w:line="240" w:lineRule="auto"/>
      </w:pPr>
      <w:r>
        <w:separator/>
      </w:r>
    </w:p>
  </w:footnote>
  <w:footnote w:type="continuationSeparator" w:id="0">
    <w:p w:rsidR="005B644B" w:rsidRDefault="005B644B" w:rsidP="00EB152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189" w:rsidRDefault="00D56189">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189" w:rsidRDefault="00D56189">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189" w:rsidRDefault="00D56189">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3A48B8"/>
    <w:multiLevelType w:val="hybridMultilevel"/>
    <w:tmpl w:val="DD603BD4"/>
    <w:lvl w:ilvl="0" w:tplc="1C090017">
      <w:start w:val="1"/>
      <w:numFmt w:val="lowerLetter"/>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
    <w:nsid w:val="08AE3A2F"/>
    <w:multiLevelType w:val="hybridMultilevel"/>
    <w:tmpl w:val="A6349D54"/>
    <w:lvl w:ilvl="0" w:tplc="81AAC530">
      <w:start w:val="1"/>
      <w:numFmt w:val="bullet"/>
      <w:lvlText w:val=""/>
      <w:lvlJc w:val="left"/>
      <w:pPr>
        <w:ind w:left="720" w:hanging="360"/>
      </w:pPr>
      <w:rPr>
        <w:rFonts w:ascii="Wingdings" w:hAnsi="Wingdings" w:hint="default"/>
        <w:color w:val="auto"/>
      </w:rPr>
    </w:lvl>
    <w:lvl w:ilvl="1" w:tplc="30090003" w:tentative="1">
      <w:start w:val="1"/>
      <w:numFmt w:val="bullet"/>
      <w:lvlText w:val="o"/>
      <w:lvlJc w:val="left"/>
      <w:pPr>
        <w:ind w:left="1440" w:hanging="360"/>
      </w:pPr>
      <w:rPr>
        <w:rFonts w:ascii="Courier New" w:hAnsi="Courier New" w:cs="Courier New" w:hint="default"/>
      </w:rPr>
    </w:lvl>
    <w:lvl w:ilvl="2" w:tplc="30090005" w:tentative="1">
      <w:start w:val="1"/>
      <w:numFmt w:val="bullet"/>
      <w:lvlText w:val=""/>
      <w:lvlJc w:val="left"/>
      <w:pPr>
        <w:ind w:left="2160" w:hanging="360"/>
      </w:pPr>
      <w:rPr>
        <w:rFonts w:ascii="Wingdings" w:hAnsi="Wingdings" w:hint="default"/>
      </w:rPr>
    </w:lvl>
    <w:lvl w:ilvl="3" w:tplc="30090001" w:tentative="1">
      <w:start w:val="1"/>
      <w:numFmt w:val="bullet"/>
      <w:lvlText w:val=""/>
      <w:lvlJc w:val="left"/>
      <w:pPr>
        <w:ind w:left="2880" w:hanging="360"/>
      </w:pPr>
      <w:rPr>
        <w:rFonts w:ascii="Symbol" w:hAnsi="Symbol" w:hint="default"/>
      </w:rPr>
    </w:lvl>
    <w:lvl w:ilvl="4" w:tplc="30090003" w:tentative="1">
      <w:start w:val="1"/>
      <w:numFmt w:val="bullet"/>
      <w:lvlText w:val="o"/>
      <w:lvlJc w:val="left"/>
      <w:pPr>
        <w:ind w:left="3600" w:hanging="360"/>
      </w:pPr>
      <w:rPr>
        <w:rFonts w:ascii="Courier New" w:hAnsi="Courier New" w:cs="Courier New" w:hint="default"/>
      </w:rPr>
    </w:lvl>
    <w:lvl w:ilvl="5" w:tplc="30090005" w:tentative="1">
      <w:start w:val="1"/>
      <w:numFmt w:val="bullet"/>
      <w:lvlText w:val=""/>
      <w:lvlJc w:val="left"/>
      <w:pPr>
        <w:ind w:left="4320" w:hanging="360"/>
      </w:pPr>
      <w:rPr>
        <w:rFonts w:ascii="Wingdings" w:hAnsi="Wingdings" w:hint="default"/>
      </w:rPr>
    </w:lvl>
    <w:lvl w:ilvl="6" w:tplc="30090001" w:tentative="1">
      <w:start w:val="1"/>
      <w:numFmt w:val="bullet"/>
      <w:lvlText w:val=""/>
      <w:lvlJc w:val="left"/>
      <w:pPr>
        <w:ind w:left="5040" w:hanging="360"/>
      </w:pPr>
      <w:rPr>
        <w:rFonts w:ascii="Symbol" w:hAnsi="Symbol" w:hint="default"/>
      </w:rPr>
    </w:lvl>
    <w:lvl w:ilvl="7" w:tplc="30090003" w:tentative="1">
      <w:start w:val="1"/>
      <w:numFmt w:val="bullet"/>
      <w:lvlText w:val="o"/>
      <w:lvlJc w:val="left"/>
      <w:pPr>
        <w:ind w:left="5760" w:hanging="360"/>
      </w:pPr>
      <w:rPr>
        <w:rFonts w:ascii="Courier New" w:hAnsi="Courier New" w:cs="Courier New" w:hint="default"/>
      </w:rPr>
    </w:lvl>
    <w:lvl w:ilvl="8" w:tplc="30090005" w:tentative="1">
      <w:start w:val="1"/>
      <w:numFmt w:val="bullet"/>
      <w:lvlText w:val=""/>
      <w:lvlJc w:val="left"/>
      <w:pPr>
        <w:ind w:left="6480" w:hanging="360"/>
      </w:pPr>
      <w:rPr>
        <w:rFonts w:ascii="Wingdings" w:hAnsi="Wingdings" w:hint="default"/>
      </w:rPr>
    </w:lvl>
  </w:abstractNum>
  <w:abstractNum w:abstractNumId="2">
    <w:nsid w:val="0925103C"/>
    <w:multiLevelType w:val="hybridMultilevel"/>
    <w:tmpl w:val="BA2807F8"/>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0A0B0570"/>
    <w:multiLevelType w:val="multilevel"/>
    <w:tmpl w:val="97C2694E"/>
    <w:lvl w:ilvl="0">
      <w:start w:val="1"/>
      <w:numFmt w:val="lowerLetter"/>
      <w:lvlText w:val="%1."/>
      <w:lvlJc w:val="left"/>
      <w:pPr>
        <w:tabs>
          <w:tab w:val="num" w:pos="360"/>
        </w:tabs>
        <w:ind w:left="360" w:firstLine="0"/>
      </w:pPr>
      <w:rPr>
        <w:rFonts w:ascii="Helvetica" w:eastAsia="Arial Unicode MS" w:hAnsi="Helvetica" w:hint="default"/>
        <w:b w:val="0"/>
        <w:i w:val="0"/>
        <w:caps w:val="0"/>
        <w:smallCaps w:val="0"/>
        <w:strike w:val="0"/>
        <w:dstrike w:val="0"/>
        <w:outline w:val="0"/>
        <w:color w:val="auto"/>
        <w:kern w:val="0"/>
        <w:position w:val="0"/>
        <w:sz w:val="24"/>
        <w:u w:val="none"/>
        <w:vertAlign w:val="baseline"/>
        <w:rtl w:val="0"/>
        <w:em w:val="none"/>
      </w:rPr>
    </w:lvl>
    <w:lvl w:ilvl="1">
      <w:start w:val="1"/>
      <w:numFmt w:val="lowerLetter"/>
      <w:lvlText w:val="%2)"/>
      <w:lvlJc w:val="left"/>
      <w:pPr>
        <w:tabs>
          <w:tab w:val="num" w:pos="360"/>
        </w:tabs>
        <w:ind w:left="360" w:firstLine="360"/>
      </w:pPr>
      <w:rPr>
        <w:rFonts w:ascii="Helvetica" w:eastAsia="Arial Unicode MS" w:hAnsi="Helvetica" w:hint="default"/>
        <w:b w:val="0"/>
        <w:i w:val="0"/>
        <w:caps w:val="0"/>
        <w:smallCaps w:val="0"/>
        <w:strike w:val="0"/>
        <w:dstrike w:val="0"/>
        <w:outline w:val="0"/>
        <w:color w:val="000000"/>
        <w:kern w:val="0"/>
        <w:position w:val="0"/>
        <w:sz w:val="24"/>
        <w:u w:val="none"/>
        <w:vertAlign w:val="baseline"/>
        <w:rtl w:val="0"/>
        <w:em w:val="none"/>
      </w:rPr>
    </w:lvl>
    <w:lvl w:ilvl="2">
      <w:start w:val="1"/>
      <w:numFmt w:val="lowerLetter"/>
      <w:lvlText w:val="%3)"/>
      <w:lvlJc w:val="left"/>
      <w:pPr>
        <w:tabs>
          <w:tab w:val="num" w:pos="360"/>
        </w:tabs>
        <w:ind w:left="360" w:firstLine="720"/>
      </w:pPr>
      <w:rPr>
        <w:rFonts w:ascii="Helvetica" w:eastAsia="Arial Unicode MS" w:hAnsi="Helvetica" w:hint="default"/>
        <w:b w:val="0"/>
        <w:i w:val="0"/>
        <w:caps w:val="0"/>
        <w:smallCaps w:val="0"/>
        <w:strike w:val="0"/>
        <w:dstrike w:val="0"/>
        <w:outline w:val="0"/>
        <w:color w:val="000000"/>
        <w:kern w:val="0"/>
        <w:position w:val="0"/>
        <w:sz w:val="24"/>
        <w:u w:val="none"/>
        <w:vertAlign w:val="baseline"/>
        <w:rtl w:val="0"/>
        <w:em w:val="none"/>
      </w:rPr>
    </w:lvl>
    <w:lvl w:ilvl="3">
      <w:start w:val="1"/>
      <w:numFmt w:val="lowerLetter"/>
      <w:lvlText w:val="%4)"/>
      <w:lvlJc w:val="left"/>
      <w:pPr>
        <w:tabs>
          <w:tab w:val="num" w:pos="360"/>
        </w:tabs>
        <w:ind w:left="360" w:firstLine="1080"/>
      </w:pPr>
      <w:rPr>
        <w:rFonts w:ascii="Helvetica" w:eastAsia="Arial Unicode MS" w:hAnsi="Helvetica" w:hint="default"/>
        <w:b w:val="0"/>
        <w:i w:val="0"/>
        <w:caps w:val="0"/>
        <w:smallCaps w:val="0"/>
        <w:strike w:val="0"/>
        <w:dstrike w:val="0"/>
        <w:outline w:val="0"/>
        <w:color w:val="000000"/>
        <w:kern w:val="0"/>
        <w:position w:val="0"/>
        <w:sz w:val="24"/>
        <w:u w:val="none"/>
        <w:vertAlign w:val="baseline"/>
        <w:rtl w:val="0"/>
        <w:em w:val="none"/>
      </w:rPr>
    </w:lvl>
    <w:lvl w:ilvl="4">
      <w:start w:val="1"/>
      <w:numFmt w:val="lowerLetter"/>
      <w:lvlText w:val="%5)"/>
      <w:lvlJc w:val="left"/>
      <w:pPr>
        <w:tabs>
          <w:tab w:val="num" w:pos="360"/>
        </w:tabs>
        <w:ind w:left="360" w:firstLine="1440"/>
      </w:pPr>
      <w:rPr>
        <w:rFonts w:ascii="Helvetica" w:eastAsia="Arial Unicode MS" w:hAnsi="Helvetica" w:hint="default"/>
        <w:b w:val="0"/>
        <w:i w:val="0"/>
        <w:caps w:val="0"/>
        <w:smallCaps w:val="0"/>
        <w:strike w:val="0"/>
        <w:dstrike w:val="0"/>
        <w:outline w:val="0"/>
        <w:color w:val="000000"/>
        <w:kern w:val="0"/>
        <w:position w:val="0"/>
        <w:sz w:val="24"/>
        <w:u w:val="none"/>
        <w:vertAlign w:val="baseline"/>
        <w:rtl w:val="0"/>
        <w:em w:val="none"/>
      </w:rPr>
    </w:lvl>
    <w:lvl w:ilvl="5">
      <w:start w:val="1"/>
      <w:numFmt w:val="lowerLetter"/>
      <w:lvlText w:val="%6)"/>
      <w:lvlJc w:val="left"/>
      <w:pPr>
        <w:tabs>
          <w:tab w:val="num" w:pos="360"/>
        </w:tabs>
        <w:ind w:left="360" w:firstLine="1800"/>
      </w:pPr>
      <w:rPr>
        <w:rFonts w:ascii="Helvetica" w:eastAsia="Arial Unicode MS" w:hAnsi="Helvetica" w:hint="default"/>
        <w:b w:val="0"/>
        <w:i w:val="0"/>
        <w:caps w:val="0"/>
        <w:smallCaps w:val="0"/>
        <w:strike w:val="0"/>
        <w:dstrike w:val="0"/>
        <w:outline w:val="0"/>
        <w:color w:val="000000"/>
        <w:kern w:val="0"/>
        <w:position w:val="0"/>
        <w:sz w:val="24"/>
        <w:u w:val="none"/>
        <w:vertAlign w:val="baseline"/>
        <w:rtl w:val="0"/>
        <w:em w:val="none"/>
      </w:rPr>
    </w:lvl>
    <w:lvl w:ilvl="6">
      <w:start w:val="1"/>
      <w:numFmt w:val="lowerLetter"/>
      <w:lvlText w:val="%7)"/>
      <w:lvlJc w:val="left"/>
      <w:pPr>
        <w:tabs>
          <w:tab w:val="num" w:pos="360"/>
        </w:tabs>
        <w:ind w:left="360" w:firstLine="2160"/>
      </w:pPr>
      <w:rPr>
        <w:rFonts w:ascii="Helvetica" w:eastAsia="Arial Unicode MS" w:hAnsi="Helvetica" w:hint="default"/>
        <w:b w:val="0"/>
        <w:i w:val="0"/>
        <w:caps w:val="0"/>
        <w:smallCaps w:val="0"/>
        <w:strike w:val="0"/>
        <w:dstrike w:val="0"/>
        <w:outline w:val="0"/>
        <w:color w:val="000000"/>
        <w:kern w:val="0"/>
        <w:position w:val="0"/>
        <w:sz w:val="24"/>
        <w:u w:val="none"/>
        <w:vertAlign w:val="baseline"/>
        <w:rtl w:val="0"/>
        <w:em w:val="none"/>
      </w:rPr>
    </w:lvl>
    <w:lvl w:ilvl="7">
      <w:start w:val="1"/>
      <w:numFmt w:val="lowerLetter"/>
      <w:lvlText w:val="%8)"/>
      <w:lvlJc w:val="left"/>
      <w:pPr>
        <w:tabs>
          <w:tab w:val="num" w:pos="360"/>
        </w:tabs>
        <w:ind w:left="360" w:firstLine="2520"/>
      </w:pPr>
      <w:rPr>
        <w:rFonts w:ascii="Helvetica" w:eastAsia="Arial Unicode MS" w:hAnsi="Helvetica" w:hint="default"/>
        <w:b w:val="0"/>
        <w:i w:val="0"/>
        <w:caps w:val="0"/>
        <w:smallCaps w:val="0"/>
        <w:strike w:val="0"/>
        <w:dstrike w:val="0"/>
        <w:outline w:val="0"/>
        <w:color w:val="000000"/>
        <w:kern w:val="0"/>
        <w:position w:val="0"/>
        <w:sz w:val="24"/>
        <w:u w:val="none"/>
        <w:vertAlign w:val="baseline"/>
        <w:rtl w:val="0"/>
        <w:em w:val="none"/>
      </w:rPr>
    </w:lvl>
    <w:lvl w:ilvl="8">
      <w:start w:val="1"/>
      <w:numFmt w:val="lowerLetter"/>
      <w:lvlText w:val="%9)"/>
      <w:lvlJc w:val="left"/>
      <w:pPr>
        <w:tabs>
          <w:tab w:val="num" w:pos="360"/>
        </w:tabs>
        <w:ind w:left="360" w:firstLine="2880"/>
      </w:pPr>
      <w:rPr>
        <w:rFonts w:ascii="Helvetica" w:eastAsia="Arial Unicode MS" w:hAnsi="Helvetica" w:hint="default"/>
        <w:b w:val="0"/>
        <w:i w:val="0"/>
        <w:caps w:val="0"/>
        <w:smallCaps w:val="0"/>
        <w:strike w:val="0"/>
        <w:dstrike w:val="0"/>
        <w:outline w:val="0"/>
        <w:color w:val="000000"/>
        <w:kern w:val="0"/>
        <w:position w:val="0"/>
        <w:sz w:val="24"/>
        <w:u w:val="none"/>
        <w:vertAlign w:val="baseline"/>
        <w:rtl w:val="0"/>
        <w:em w:val="none"/>
      </w:rPr>
    </w:lvl>
  </w:abstractNum>
  <w:abstractNum w:abstractNumId="4">
    <w:nsid w:val="0BA5610C"/>
    <w:multiLevelType w:val="hybridMultilevel"/>
    <w:tmpl w:val="B3C886B6"/>
    <w:lvl w:ilvl="0" w:tplc="9426DBD6">
      <w:start w:val="1"/>
      <w:numFmt w:val="lowerLetter"/>
      <w:lvlText w:val="%1."/>
      <w:lvlJc w:val="left"/>
      <w:pPr>
        <w:ind w:left="720" w:hanging="360"/>
      </w:pPr>
      <w:rPr>
        <w:rFonts w:hint="default"/>
        <w:b w:val="0"/>
        <w:i w:val="0"/>
        <w:color w:val="auto"/>
      </w:r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5">
    <w:nsid w:val="0FD628D2"/>
    <w:multiLevelType w:val="hybridMultilevel"/>
    <w:tmpl w:val="7344822A"/>
    <w:lvl w:ilvl="0" w:tplc="9426DBD6">
      <w:start w:val="1"/>
      <w:numFmt w:val="lowerLetter"/>
      <w:lvlText w:val="%1."/>
      <w:lvlJc w:val="left"/>
      <w:pPr>
        <w:ind w:left="720" w:hanging="360"/>
      </w:pPr>
      <w:rPr>
        <w:rFonts w:hint="default"/>
        <w:b w:val="0"/>
        <w:i w:val="0"/>
        <w:color w:val="auto"/>
      </w:r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6">
    <w:nsid w:val="159763D4"/>
    <w:multiLevelType w:val="hybridMultilevel"/>
    <w:tmpl w:val="EC5E84D8"/>
    <w:lvl w:ilvl="0" w:tplc="81AAC530">
      <w:start w:val="1"/>
      <w:numFmt w:val="bullet"/>
      <w:lvlText w:val=""/>
      <w:lvlJc w:val="left"/>
      <w:pPr>
        <w:ind w:left="720" w:hanging="360"/>
      </w:pPr>
      <w:rPr>
        <w:rFonts w:ascii="Wingdings" w:hAnsi="Wingdings" w:hint="default"/>
        <w:color w:val="auto"/>
      </w:rPr>
    </w:lvl>
    <w:lvl w:ilvl="1" w:tplc="30090003">
      <w:start w:val="1"/>
      <w:numFmt w:val="bullet"/>
      <w:lvlText w:val="o"/>
      <w:lvlJc w:val="left"/>
      <w:pPr>
        <w:ind w:left="1440" w:hanging="360"/>
      </w:pPr>
      <w:rPr>
        <w:rFonts w:ascii="Courier New" w:hAnsi="Courier New" w:cs="Courier New" w:hint="default"/>
      </w:rPr>
    </w:lvl>
    <w:lvl w:ilvl="2" w:tplc="30090005" w:tentative="1">
      <w:start w:val="1"/>
      <w:numFmt w:val="bullet"/>
      <w:lvlText w:val=""/>
      <w:lvlJc w:val="left"/>
      <w:pPr>
        <w:ind w:left="2160" w:hanging="360"/>
      </w:pPr>
      <w:rPr>
        <w:rFonts w:ascii="Wingdings" w:hAnsi="Wingdings" w:hint="default"/>
      </w:rPr>
    </w:lvl>
    <w:lvl w:ilvl="3" w:tplc="30090001" w:tentative="1">
      <w:start w:val="1"/>
      <w:numFmt w:val="bullet"/>
      <w:lvlText w:val=""/>
      <w:lvlJc w:val="left"/>
      <w:pPr>
        <w:ind w:left="2880" w:hanging="360"/>
      </w:pPr>
      <w:rPr>
        <w:rFonts w:ascii="Symbol" w:hAnsi="Symbol" w:hint="default"/>
      </w:rPr>
    </w:lvl>
    <w:lvl w:ilvl="4" w:tplc="30090003" w:tentative="1">
      <w:start w:val="1"/>
      <w:numFmt w:val="bullet"/>
      <w:lvlText w:val="o"/>
      <w:lvlJc w:val="left"/>
      <w:pPr>
        <w:ind w:left="3600" w:hanging="360"/>
      </w:pPr>
      <w:rPr>
        <w:rFonts w:ascii="Courier New" w:hAnsi="Courier New" w:cs="Courier New" w:hint="default"/>
      </w:rPr>
    </w:lvl>
    <w:lvl w:ilvl="5" w:tplc="30090005" w:tentative="1">
      <w:start w:val="1"/>
      <w:numFmt w:val="bullet"/>
      <w:lvlText w:val=""/>
      <w:lvlJc w:val="left"/>
      <w:pPr>
        <w:ind w:left="4320" w:hanging="360"/>
      </w:pPr>
      <w:rPr>
        <w:rFonts w:ascii="Wingdings" w:hAnsi="Wingdings" w:hint="default"/>
      </w:rPr>
    </w:lvl>
    <w:lvl w:ilvl="6" w:tplc="30090001" w:tentative="1">
      <w:start w:val="1"/>
      <w:numFmt w:val="bullet"/>
      <w:lvlText w:val=""/>
      <w:lvlJc w:val="left"/>
      <w:pPr>
        <w:ind w:left="5040" w:hanging="360"/>
      </w:pPr>
      <w:rPr>
        <w:rFonts w:ascii="Symbol" w:hAnsi="Symbol" w:hint="default"/>
      </w:rPr>
    </w:lvl>
    <w:lvl w:ilvl="7" w:tplc="30090003" w:tentative="1">
      <w:start w:val="1"/>
      <w:numFmt w:val="bullet"/>
      <w:lvlText w:val="o"/>
      <w:lvlJc w:val="left"/>
      <w:pPr>
        <w:ind w:left="5760" w:hanging="360"/>
      </w:pPr>
      <w:rPr>
        <w:rFonts w:ascii="Courier New" w:hAnsi="Courier New" w:cs="Courier New" w:hint="default"/>
      </w:rPr>
    </w:lvl>
    <w:lvl w:ilvl="8" w:tplc="30090005" w:tentative="1">
      <w:start w:val="1"/>
      <w:numFmt w:val="bullet"/>
      <w:lvlText w:val=""/>
      <w:lvlJc w:val="left"/>
      <w:pPr>
        <w:ind w:left="6480" w:hanging="360"/>
      </w:pPr>
      <w:rPr>
        <w:rFonts w:ascii="Wingdings" w:hAnsi="Wingdings" w:hint="default"/>
      </w:rPr>
    </w:lvl>
  </w:abstractNum>
  <w:abstractNum w:abstractNumId="7">
    <w:nsid w:val="195A4484"/>
    <w:multiLevelType w:val="hybridMultilevel"/>
    <w:tmpl w:val="D8B4EC68"/>
    <w:lvl w:ilvl="0" w:tplc="04090015">
      <w:start w:val="1"/>
      <w:numFmt w:val="upperLetter"/>
      <w:lvlText w:val="%1."/>
      <w:lvlJc w:val="left"/>
      <w:pPr>
        <w:ind w:left="720" w:hanging="360"/>
      </w:pPr>
      <w:rPr>
        <w:rFonts w:hint="default"/>
      </w:r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nsid w:val="218F2AE3"/>
    <w:multiLevelType w:val="hybridMultilevel"/>
    <w:tmpl w:val="D8B4EC68"/>
    <w:lvl w:ilvl="0" w:tplc="04090015">
      <w:start w:val="1"/>
      <w:numFmt w:val="upperLetter"/>
      <w:lvlText w:val="%1."/>
      <w:lvlJc w:val="left"/>
      <w:pPr>
        <w:ind w:left="720" w:hanging="360"/>
      </w:pPr>
      <w:rPr>
        <w:rFonts w:hint="default"/>
      </w:r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9">
    <w:nsid w:val="2A5110FA"/>
    <w:multiLevelType w:val="hybridMultilevel"/>
    <w:tmpl w:val="028628F0"/>
    <w:lvl w:ilvl="0" w:tplc="81AAC530">
      <w:start w:val="1"/>
      <w:numFmt w:val="bullet"/>
      <w:lvlText w:val=""/>
      <w:lvlJc w:val="left"/>
      <w:pPr>
        <w:ind w:left="360" w:hanging="360"/>
      </w:pPr>
      <w:rPr>
        <w:rFonts w:ascii="Wingdings" w:hAnsi="Wingdings" w:hint="default"/>
        <w:color w:val="auto"/>
      </w:rPr>
    </w:lvl>
    <w:lvl w:ilvl="1" w:tplc="30090003">
      <w:start w:val="1"/>
      <w:numFmt w:val="bullet"/>
      <w:lvlText w:val="o"/>
      <w:lvlJc w:val="left"/>
      <w:pPr>
        <w:ind w:left="1080" w:hanging="360"/>
      </w:pPr>
      <w:rPr>
        <w:rFonts w:ascii="Courier New" w:hAnsi="Courier New" w:cs="Courier New" w:hint="default"/>
      </w:rPr>
    </w:lvl>
    <w:lvl w:ilvl="2" w:tplc="30090005" w:tentative="1">
      <w:start w:val="1"/>
      <w:numFmt w:val="bullet"/>
      <w:lvlText w:val=""/>
      <w:lvlJc w:val="left"/>
      <w:pPr>
        <w:ind w:left="1800" w:hanging="360"/>
      </w:pPr>
      <w:rPr>
        <w:rFonts w:ascii="Wingdings" w:hAnsi="Wingdings" w:hint="default"/>
      </w:rPr>
    </w:lvl>
    <w:lvl w:ilvl="3" w:tplc="30090001" w:tentative="1">
      <w:start w:val="1"/>
      <w:numFmt w:val="bullet"/>
      <w:lvlText w:val=""/>
      <w:lvlJc w:val="left"/>
      <w:pPr>
        <w:ind w:left="2520" w:hanging="360"/>
      </w:pPr>
      <w:rPr>
        <w:rFonts w:ascii="Symbol" w:hAnsi="Symbol" w:hint="default"/>
      </w:rPr>
    </w:lvl>
    <w:lvl w:ilvl="4" w:tplc="30090003" w:tentative="1">
      <w:start w:val="1"/>
      <w:numFmt w:val="bullet"/>
      <w:lvlText w:val="o"/>
      <w:lvlJc w:val="left"/>
      <w:pPr>
        <w:ind w:left="3240" w:hanging="360"/>
      </w:pPr>
      <w:rPr>
        <w:rFonts w:ascii="Courier New" w:hAnsi="Courier New" w:cs="Courier New" w:hint="default"/>
      </w:rPr>
    </w:lvl>
    <w:lvl w:ilvl="5" w:tplc="30090005" w:tentative="1">
      <w:start w:val="1"/>
      <w:numFmt w:val="bullet"/>
      <w:lvlText w:val=""/>
      <w:lvlJc w:val="left"/>
      <w:pPr>
        <w:ind w:left="3960" w:hanging="360"/>
      </w:pPr>
      <w:rPr>
        <w:rFonts w:ascii="Wingdings" w:hAnsi="Wingdings" w:hint="default"/>
      </w:rPr>
    </w:lvl>
    <w:lvl w:ilvl="6" w:tplc="30090001" w:tentative="1">
      <w:start w:val="1"/>
      <w:numFmt w:val="bullet"/>
      <w:lvlText w:val=""/>
      <w:lvlJc w:val="left"/>
      <w:pPr>
        <w:ind w:left="4680" w:hanging="360"/>
      </w:pPr>
      <w:rPr>
        <w:rFonts w:ascii="Symbol" w:hAnsi="Symbol" w:hint="default"/>
      </w:rPr>
    </w:lvl>
    <w:lvl w:ilvl="7" w:tplc="30090003" w:tentative="1">
      <w:start w:val="1"/>
      <w:numFmt w:val="bullet"/>
      <w:lvlText w:val="o"/>
      <w:lvlJc w:val="left"/>
      <w:pPr>
        <w:ind w:left="5400" w:hanging="360"/>
      </w:pPr>
      <w:rPr>
        <w:rFonts w:ascii="Courier New" w:hAnsi="Courier New" w:cs="Courier New" w:hint="default"/>
      </w:rPr>
    </w:lvl>
    <w:lvl w:ilvl="8" w:tplc="30090005" w:tentative="1">
      <w:start w:val="1"/>
      <w:numFmt w:val="bullet"/>
      <w:lvlText w:val=""/>
      <w:lvlJc w:val="left"/>
      <w:pPr>
        <w:ind w:left="6120" w:hanging="360"/>
      </w:pPr>
      <w:rPr>
        <w:rFonts w:ascii="Wingdings" w:hAnsi="Wingdings" w:hint="default"/>
      </w:rPr>
    </w:lvl>
  </w:abstractNum>
  <w:abstractNum w:abstractNumId="10">
    <w:nsid w:val="2F627DAB"/>
    <w:multiLevelType w:val="hybridMultilevel"/>
    <w:tmpl w:val="B0622D24"/>
    <w:lvl w:ilvl="0" w:tplc="A05A1132">
      <w:start w:val="1"/>
      <w:numFmt w:val="decimal"/>
      <w:lvlText w:val="%1."/>
      <w:lvlJc w:val="left"/>
      <w:pPr>
        <w:ind w:left="720" w:hanging="360"/>
      </w:pPr>
      <w:rPr>
        <w:rFonts w:hint="default"/>
        <w:b w:val="0"/>
        <w:i w:val="0"/>
        <w:color w:val="000000" w:themeColor="text1"/>
        <w:sz w:val="24"/>
        <w:u w:color="0000FF"/>
      </w:r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11">
    <w:nsid w:val="33237A6F"/>
    <w:multiLevelType w:val="hybridMultilevel"/>
    <w:tmpl w:val="81F4E62C"/>
    <w:lvl w:ilvl="0" w:tplc="04090005">
      <w:start w:val="1"/>
      <w:numFmt w:val="bullet"/>
      <w:lvlText w:val=""/>
      <w:lvlJc w:val="left"/>
      <w:pPr>
        <w:ind w:left="360" w:hanging="360"/>
      </w:pPr>
      <w:rPr>
        <w:rFonts w:ascii="Wingdings" w:hAnsi="Wingdings" w:hint="default"/>
      </w:rPr>
    </w:lvl>
    <w:lvl w:ilvl="1" w:tplc="04090005">
      <w:start w:val="1"/>
      <w:numFmt w:val="bullet"/>
      <w:lvlText w:val=""/>
      <w:lvlJc w:val="left"/>
      <w:pPr>
        <w:ind w:left="1080" w:hanging="360"/>
      </w:pPr>
      <w:rPr>
        <w:rFonts w:ascii="Wingdings" w:hAnsi="Wingdings" w:hint="default"/>
      </w:rPr>
    </w:lvl>
    <w:lvl w:ilvl="2" w:tplc="3009001B" w:tentative="1">
      <w:start w:val="1"/>
      <w:numFmt w:val="lowerRoman"/>
      <w:lvlText w:val="%3."/>
      <w:lvlJc w:val="right"/>
      <w:pPr>
        <w:ind w:left="1800" w:hanging="180"/>
      </w:pPr>
    </w:lvl>
    <w:lvl w:ilvl="3" w:tplc="3009000F" w:tentative="1">
      <w:start w:val="1"/>
      <w:numFmt w:val="decimal"/>
      <w:lvlText w:val="%4."/>
      <w:lvlJc w:val="left"/>
      <w:pPr>
        <w:ind w:left="2520" w:hanging="360"/>
      </w:pPr>
    </w:lvl>
    <w:lvl w:ilvl="4" w:tplc="30090019" w:tentative="1">
      <w:start w:val="1"/>
      <w:numFmt w:val="lowerLetter"/>
      <w:lvlText w:val="%5."/>
      <w:lvlJc w:val="left"/>
      <w:pPr>
        <w:ind w:left="3240" w:hanging="360"/>
      </w:pPr>
    </w:lvl>
    <w:lvl w:ilvl="5" w:tplc="3009001B" w:tentative="1">
      <w:start w:val="1"/>
      <w:numFmt w:val="lowerRoman"/>
      <w:lvlText w:val="%6."/>
      <w:lvlJc w:val="right"/>
      <w:pPr>
        <w:ind w:left="3960" w:hanging="180"/>
      </w:pPr>
    </w:lvl>
    <w:lvl w:ilvl="6" w:tplc="3009000F" w:tentative="1">
      <w:start w:val="1"/>
      <w:numFmt w:val="decimal"/>
      <w:lvlText w:val="%7."/>
      <w:lvlJc w:val="left"/>
      <w:pPr>
        <w:ind w:left="4680" w:hanging="360"/>
      </w:pPr>
    </w:lvl>
    <w:lvl w:ilvl="7" w:tplc="30090019" w:tentative="1">
      <w:start w:val="1"/>
      <w:numFmt w:val="lowerLetter"/>
      <w:lvlText w:val="%8."/>
      <w:lvlJc w:val="left"/>
      <w:pPr>
        <w:ind w:left="5400" w:hanging="360"/>
      </w:pPr>
    </w:lvl>
    <w:lvl w:ilvl="8" w:tplc="3009001B" w:tentative="1">
      <w:start w:val="1"/>
      <w:numFmt w:val="lowerRoman"/>
      <w:lvlText w:val="%9."/>
      <w:lvlJc w:val="right"/>
      <w:pPr>
        <w:ind w:left="6120" w:hanging="180"/>
      </w:pPr>
    </w:lvl>
  </w:abstractNum>
  <w:abstractNum w:abstractNumId="12">
    <w:nsid w:val="34444BF2"/>
    <w:multiLevelType w:val="hybridMultilevel"/>
    <w:tmpl w:val="881E6AE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nsid w:val="3A940E77"/>
    <w:multiLevelType w:val="hybridMultilevel"/>
    <w:tmpl w:val="1B04DC20"/>
    <w:lvl w:ilvl="0" w:tplc="81AAC530">
      <w:start w:val="1"/>
      <w:numFmt w:val="bullet"/>
      <w:lvlText w:val=""/>
      <w:lvlJc w:val="left"/>
      <w:pPr>
        <w:ind w:left="720" w:hanging="360"/>
      </w:pPr>
      <w:rPr>
        <w:rFonts w:ascii="Wingdings" w:hAnsi="Wingdings"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BD06C1C"/>
    <w:multiLevelType w:val="hybridMultilevel"/>
    <w:tmpl w:val="9120E0C6"/>
    <w:lvl w:ilvl="0" w:tplc="04090005">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47F83BE6"/>
    <w:multiLevelType w:val="hybridMultilevel"/>
    <w:tmpl w:val="4CDE569A"/>
    <w:lvl w:ilvl="0" w:tplc="3009000F">
      <w:start w:val="1"/>
      <w:numFmt w:val="decimal"/>
      <w:lvlText w:val="%1."/>
      <w:lvlJc w:val="left"/>
      <w:pPr>
        <w:ind w:left="360" w:hanging="360"/>
      </w:pPr>
    </w:lvl>
    <w:lvl w:ilvl="1" w:tplc="30090019">
      <w:start w:val="1"/>
      <w:numFmt w:val="lowerLetter"/>
      <w:lvlText w:val="%2."/>
      <w:lvlJc w:val="left"/>
      <w:pPr>
        <w:ind w:left="1080" w:hanging="360"/>
      </w:pPr>
    </w:lvl>
    <w:lvl w:ilvl="2" w:tplc="3009001B" w:tentative="1">
      <w:start w:val="1"/>
      <w:numFmt w:val="lowerRoman"/>
      <w:lvlText w:val="%3."/>
      <w:lvlJc w:val="right"/>
      <w:pPr>
        <w:ind w:left="1800" w:hanging="180"/>
      </w:pPr>
    </w:lvl>
    <w:lvl w:ilvl="3" w:tplc="3009000F" w:tentative="1">
      <w:start w:val="1"/>
      <w:numFmt w:val="decimal"/>
      <w:lvlText w:val="%4."/>
      <w:lvlJc w:val="left"/>
      <w:pPr>
        <w:ind w:left="2520" w:hanging="360"/>
      </w:pPr>
    </w:lvl>
    <w:lvl w:ilvl="4" w:tplc="30090019" w:tentative="1">
      <w:start w:val="1"/>
      <w:numFmt w:val="lowerLetter"/>
      <w:lvlText w:val="%5."/>
      <w:lvlJc w:val="left"/>
      <w:pPr>
        <w:ind w:left="3240" w:hanging="360"/>
      </w:pPr>
    </w:lvl>
    <w:lvl w:ilvl="5" w:tplc="3009001B" w:tentative="1">
      <w:start w:val="1"/>
      <w:numFmt w:val="lowerRoman"/>
      <w:lvlText w:val="%6."/>
      <w:lvlJc w:val="right"/>
      <w:pPr>
        <w:ind w:left="3960" w:hanging="180"/>
      </w:pPr>
    </w:lvl>
    <w:lvl w:ilvl="6" w:tplc="3009000F" w:tentative="1">
      <w:start w:val="1"/>
      <w:numFmt w:val="decimal"/>
      <w:lvlText w:val="%7."/>
      <w:lvlJc w:val="left"/>
      <w:pPr>
        <w:ind w:left="4680" w:hanging="360"/>
      </w:pPr>
    </w:lvl>
    <w:lvl w:ilvl="7" w:tplc="30090019" w:tentative="1">
      <w:start w:val="1"/>
      <w:numFmt w:val="lowerLetter"/>
      <w:lvlText w:val="%8."/>
      <w:lvlJc w:val="left"/>
      <w:pPr>
        <w:ind w:left="5400" w:hanging="360"/>
      </w:pPr>
    </w:lvl>
    <w:lvl w:ilvl="8" w:tplc="3009001B" w:tentative="1">
      <w:start w:val="1"/>
      <w:numFmt w:val="lowerRoman"/>
      <w:lvlText w:val="%9."/>
      <w:lvlJc w:val="right"/>
      <w:pPr>
        <w:ind w:left="6120" w:hanging="180"/>
      </w:pPr>
    </w:lvl>
  </w:abstractNum>
  <w:abstractNum w:abstractNumId="16">
    <w:nsid w:val="48FB0477"/>
    <w:multiLevelType w:val="hybridMultilevel"/>
    <w:tmpl w:val="DB06FEF8"/>
    <w:lvl w:ilvl="0" w:tplc="81AAC530">
      <w:start w:val="1"/>
      <w:numFmt w:val="bullet"/>
      <w:lvlText w:val=""/>
      <w:lvlJc w:val="left"/>
      <w:pPr>
        <w:ind w:left="720" w:hanging="360"/>
      </w:pPr>
      <w:rPr>
        <w:rFonts w:ascii="Wingdings" w:hAnsi="Wingdings" w:hint="default"/>
        <w:color w:val="auto"/>
      </w:rPr>
    </w:lvl>
    <w:lvl w:ilvl="1" w:tplc="30090019">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17">
    <w:nsid w:val="523C0C1C"/>
    <w:multiLevelType w:val="hybridMultilevel"/>
    <w:tmpl w:val="D8B4EC68"/>
    <w:lvl w:ilvl="0" w:tplc="04090015">
      <w:start w:val="1"/>
      <w:numFmt w:val="upperLetter"/>
      <w:lvlText w:val="%1."/>
      <w:lvlJc w:val="left"/>
      <w:pPr>
        <w:ind w:left="720" w:hanging="360"/>
      </w:pPr>
      <w:rPr>
        <w:rFonts w:hint="default"/>
      </w:r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8">
    <w:nsid w:val="571A4A93"/>
    <w:multiLevelType w:val="hybridMultilevel"/>
    <w:tmpl w:val="74347B92"/>
    <w:lvl w:ilvl="0" w:tplc="81AAC530">
      <w:start w:val="1"/>
      <w:numFmt w:val="bullet"/>
      <w:lvlText w:val=""/>
      <w:lvlJc w:val="left"/>
      <w:pPr>
        <w:ind w:left="360" w:hanging="360"/>
      </w:pPr>
      <w:rPr>
        <w:rFonts w:ascii="Wingdings" w:hAnsi="Wingdings" w:hint="default"/>
        <w:color w:val="auto"/>
      </w:rPr>
    </w:lvl>
    <w:lvl w:ilvl="1" w:tplc="1C090003" w:tentative="1">
      <w:start w:val="1"/>
      <w:numFmt w:val="bullet"/>
      <w:lvlText w:val="o"/>
      <w:lvlJc w:val="left"/>
      <w:pPr>
        <w:ind w:left="1080" w:hanging="360"/>
      </w:pPr>
      <w:rPr>
        <w:rFonts w:ascii="Courier New" w:hAnsi="Courier New" w:cs="Courier New" w:hint="default"/>
      </w:rPr>
    </w:lvl>
    <w:lvl w:ilvl="2" w:tplc="1C090005" w:tentative="1">
      <w:start w:val="1"/>
      <w:numFmt w:val="bullet"/>
      <w:lvlText w:val=""/>
      <w:lvlJc w:val="left"/>
      <w:pPr>
        <w:ind w:left="1800" w:hanging="360"/>
      </w:pPr>
      <w:rPr>
        <w:rFonts w:ascii="Wingdings" w:hAnsi="Wingdings" w:hint="default"/>
      </w:rPr>
    </w:lvl>
    <w:lvl w:ilvl="3" w:tplc="1C090001" w:tentative="1">
      <w:start w:val="1"/>
      <w:numFmt w:val="bullet"/>
      <w:lvlText w:val=""/>
      <w:lvlJc w:val="left"/>
      <w:pPr>
        <w:ind w:left="2520" w:hanging="360"/>
      </w:pPr>
      <w:rPr>
        <w:rFonts w:ascii="Symbol" w:hAnsi="Symbol" w:hint="default"/>
      </w:rPr>
    </w:lvl>
    <w:lvl w:ilvl="4" w:tplc="1C090003" w:tentative="1">
      <w:start w:val="1"/>
      <w:numFmt w:val="bullet"/>
      <w:lvlText w:val="o"/>
      <w:lvlJc w:val="left"/>
      <w:pPr>
        <w:ind w:left="3240" w:hanging="360"/>
      </w:pPr>
      <w:rPr>
        <w:rFonts w:ascii="Courier New" w:hAnsi="Courier New" w:cs="Courier New" w:hint="default"/>
      </w:rPr>
    </w:lvl>
    <w:lvl w:ilvl="5" w:tplc="1C090005" w:tentative="1">
      <w:start w:val="1"/>
      <w:numFmt w:val="bullet"/>
      <w:lvlText w:val=""/>
      <w:lvlJc w:val="left"/>
      <w:pPr>
        <w:ind w:left="3960" w:hanging="360"/>
      </w:pPr>
      <w:rPr>
        <w:rFonts w:ascii="Wingdings" w:hAnsi="Wingdings" w:hint="default"/>
      </w:rPr>
    </w:lvl>
    <w:lvl w:ilvl="6" w:tplc="1C090001" w:tentative="1">
      <w:start w:val="1"/>
      <w:numFmt w:val="bullet"/>
      <w:lvlText w:val=""/>
      <w:lvlJc w:val="left"/>
      <w:pPr>
        <w:ind w:left="4680" w:hanging="360"/>
      </w:pPr>
      <w:rPr>
        <w:rFonts w:ascii="Symbol" w:hAnsi="Symbol" w:hint="default"/>
      </w:rPr>
    </w:lvl>
    <w:lvl w:ilvl="7" w:tplc="1C090003" w:tentative="1">
      <w:start w:val="1"/>
      <w:numFmt w:val="bullet"/>
      <w:lvlText w:val="o"/>
      <w:lvlJc w:val="left"/>
      <w:pPr>
        <w:ind w:left="5400" w:hanging="360"/>
      </w:pPr>
      <w:rPr>
        <w:rFonts w:ascii="Courier New" w:hAnsi="Courier New" w:cs="Courier New" w:hint="default"/>
      </w:rPr>
    </w:lvl>
    <w:lvl w:ilvl="8" w:tplc="1C090005" w:tentative="1">
      <w:start w:val="1"/>
      <w:numFmt w:val="bullet"/>
      <w:lvlText w:val=""/>
      <w:lvlJc w:val="left"/>
      <w:pPr>
        <w:ind w:left="6120" w:hanging="360"/>
      </w:pPr>
      <w:rPr>
        <w:rFonts w:ascii="Wingdings" w:hAnsi="Wingdings" w:hint="default"/>
      </w:rPr>
    </w:lvl>
  </w:abstractNum>
  <w:abstractNum w:abstractNumId="19">
    <w:nsid w:val="5E577271"/>
    <w:multiLevelType w:val="hybridMultilevel"/>
    <w:tmpl w:val="8C02BF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18A277F"/>
    <w:multiLevelType w:val="hybridMultilevel"/>
    <w:tmpl w:val="D026DA7C"/>
    <w:lvl w:ilvl="0" w:tplc="3009000F">
      <w:start w:val="1"/>
      <w:numFmt w:val="decimal"/>
      <w:lvlText w:val="%1."/>
      <w:lvlJc w:val="left"/>
      <w:pPr>
        <w:ind w:left="720" w:hanging="360"/>
      </w:pPr>
      <w:rPr>
        <w:rFonts w:hint="default"/>
      </w:rPr>
    </w:lvl>
    <w:lvl w:ilvl="1" w:tplc="04090005">
      <w:start w:val="1"/>
      <w:numFmt w:val="bullet"/>
      <w:lvlText w:val=""/>
      <w:lvlJc w:val="left"/>
      <w:pPr>
        <w:ind w:left="1440" w:hanging="360"/>
      </w:pPr>
      <w:rPr>
        <w:rFonts w:ascii="Wingdings" w:hAnsi="Wingdings" w:hint="default"/>
      </w:r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21">
    <w:nsid w:val="6638525C"/>
    <w:multiLevelType w:val="hybridMultilevel"/>
    <w:tmpl w:val="584CCD18"/>
    <w:lvl w:ilvl="0" w:tplc="3009000F">
      <w:start w:val="1"/>
      <w:numFmt w:val="decimal"/>
      <w:lvlText w:val="%1."/>
      <w:lvlJc w:val="left"/>
      <w:pPr>
        <w:ind w:left="720" w:hanging="360"/>
      </w:pPr>
      <w:rPr>
        <w:rFonts w:hint="default"/>
      </w:rPr>
    </w:lvl>
    <w:lvl w:ilvl="1" w:tplc="781C363A">
      <w:start w:val="1"/>
      <w:numFmt w:val="decimal"/>
      <w:lvlText w:val="%2."/>
      <w:lvlJc w:val="left"/>
      <w:pPr>
        <w:ind w:left="1440" w:hanging="360"/>
      </w:pPr>
      <w:rPr>
        <w:rFonts w:ascii="Arial Narrow" w:hAnsi="Arial Narrow" w:hint="default"/>
      </w:r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22">
    <w:nsid w:val="794C352D"/>
    <w:multiLevelType w:val="hybridMultilevel"/>
    <w:tmpl w:val="564AC1EE"/>
    <w:lvl w:ilvl="0" w:tplc="4520466E">
      <w:start w:val="1"/>
      <w:numFmt w:val="decimal"/>
      <w:lvlText w:val="%1."/>
      <w:lvlJc w:val="left"/>
      <w:pPr>
        <w:ind w:left="720" w:hanging="360"/>
      </w:pPr>
      <w:rPr>
        <w:rFonts w:hint="default"/>
        <w:b w:val="0"/>
        <w:i w:val="0"/>
        <w:color w:val="000000" w:themeColor="text1"/>
        <w:sz w:val="24"/>
      </w:r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23">
    <w:nsid w:val="7E2E09F1"/>
    <w:multiLevelType w:val="hybridMultilevel"/>
    <w:tmpl w:val="2D043974"/>
    <w:lvl w:ilvl="0" w:tplc="3009000F">
      <w:start w:val="1"/>
      <w:numFmt w:val="decimal"/>
      <w:lvlText w:val="%1."/>
      <w:lvlJc w:val="left"/>
      <w:pPr>
        <w:ind w:left="720" w:hanging="360"/>
      </w:pPr>
      <w:rPr>
        <w:rFonts w:hint="default"/>
      </w:rPr>
    </w:lvl>
    <w:lvl w:ilvl="1" w:tplc="04090005">
      <w:start w:val="1"/>
      <w:numFmt w:val="bullet"/>
      <w:lvlText w:val=""/>
      <w:lvlJc w:val="left"/>
      <w:pPr>
        <w:ind w:left="1440" w:hanging="360"/>
      </w:pPr>
      <w:rPr>
        <w:rFonts w:ascii="Wingdings" w:hAnsi="Wingdings" w:hint="default"/>
      </w:r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num w:numId="1">
    <w:abstractNumId w:val="17"/>
  </w:num>
  <w:num w:numId="2">
    <w:abstractNumId w:val="19"/>
  </w:num>
  <w:num w:numId="3">
    <w:abstractNumId w:val="20"/>
  </w:num>
  <w:num w:numId="4">
    <w:abstractNumId w:val="21"/>
  </w:num>
  <w:num w:numId="5">
    <w:abstractNumId w:val="23"/>
  </w:num>
  <w:num w:numId="6">
    <w:abstractNumId w:val="12"/>
  </w:num>
  <w:num w:numId="7">
    <w:abstractNumId w:val="0"/>
  </w:num>
  <w:num w:numId="8">
    <w:abstractNumId w:val="18"/>
  </w:num>
  <w:num w:numId="9">
    <w:abstractNumId w:val="2"/>
  </w:num>
  <w:num w:numId="10">
    <w:abstractNumId w:val="14"/>
  </w:num>
  <w:num w:numId="11">
    <w:abstractNumId w:val="11"/>
  </w:num>
  <w:num w:numId="12">
    <w:abstractNumId w:val="22"/>
  </w:num>
  <w:num w:numId="13">
    <w:abstractNumId w:val="9"/>
  </w:num>
  <w:num w:numId="14">
    <w:abstractNumId w:val="7"/>
  </w:num>
  <w:num w:numId="15">
    <w:abstractNumId w:val="13"/>
  </w:num>
  <w:num w:numId="16">
    <w:abstractNumId w:val="6"/>
  </w:num>
  <w:num w:numId="17">
    <w:abstractNumId w:val="10"/>
  </w:num>
  <w:num w:numId="18">
    <w:abstractNumId w:val="16"/>
  </w:num>
  <w:num w:numId="19">
    <w:abstractNumId w:val="3"/>
  </w:num>
  <w:num w:numId="20">
    <w:abstractNumId w:val="4"/>
  </w:num>
  <w:num w:numId="21">
    <w:abstractNumId w:val="5"/>
  </w:num>
  <w:num w:numId="22">
    <w:abstractNumId w:val="8"/>
  </w:num>
  <w:num w:numId="23">
    <w:abstractNumId w:val="15"/>
  </w:num>
  <w:num w:numId="2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1C8"/>
    <w:rsid w:val="00052D67"/>
    <w:rsid w:val="002217F8"/>
    <w:rsid w:val="005B644B"/>
    <w:rsid w:val="005B71BB"/>
    <w:rsid w:val="007C21C8"/>
    <w:rsid w:val="00813F6E"/>
    <w:rsid w:val="00A4194F"/>
    <w:rsid w:val="00D56189"/>
    <w:rsid w:val="00EB152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next w:val="Normal"/>
    <w:link w:val="Heading3Char"/>
    <w:uiPriority w:val="9"/>
    <w:semiHidden/>
    <w:unhideWhenUsed/>
    <w:qFormat/>
    <w:rsid w:val="007C21C8"/>
    <w:pPr>
      <w:keepNext/>
      <w:keepLines/>
      <w:spacing w:before="200" w:after="0"/>
      <w:outlineLvl w:val="2"/>
    </w:pPr>
    <w:rPr>
      <w:rFonts w:asciiTheme="majorHAnsi" w:eastAsiaTheme="majorEastAsia" w:hAnsiTheme="majorHAnsi" w:cstheme="majorBidi"/>
      <w:b/>
      <w:bCs/>
      <w:color w:val="4F81BD" w:themeColor="accent1"/>
      <w:lang w:val="en-ZW"/>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semiHidden/>
    <w:rsid w:val="007C21C8"/>
    <w:rPr>
      <w:rFonts w:asciiTheme="majorHAnsi" w:eastAsiaTheme="majorEastAsia" w:hAnsiTheme="majorHAnsi" w:cstheme="majorBidi"/>
      <w:b/>
      <w:bCs/>
      <w:color w:val="4F81BD" w:themeColor="accent1"/>
      <w:lang w:val="en-ZW"/>
    </w:rPr>
  </w:style>
  <w:style w:type="paragraph" w:styleId="ListParagraph">
    <w:name w:val="List Paragraph"/>
    <w:basedOn w:val="Normal"/>
    <w:qFormat/>
    <w:rsid w:val="007C21C8"/>
    <w:pPr>
      <w:ind w:left="720"/>
      <w:contextualSpacing/>
    </w:pPr>
    <w:rPr>
      <w:lang w:val="en-ZW"/>
    </w:rPr>
  </w:style>
  <w:style w:type="table" w:styleId="TableGrid">
    <w:name w:val="Table Grid"/>
    <w:basedOn w:val="TableNormal"/>
    <w:uiPriority w:val="59"/>
    <w:rsid w:val="007C21C8"/>
    <w:pPr>
      <w:spacing w:after="0" w:line="240" w:lineRule="auto"/>
    </w:pPr>
    <w:rPr>
      <w:lang w:val="en-ZW"/>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1">
    <w:name w:val="Body 1"/>
    <w:rsid w:val="007C21C8"/>
    <w:pPr>
      <w:spacing w:after="0" w:line="240" w:lineRule="auto"/>
    </w:pPr>
    <w:rPr>
      <w:rFonts w:ascii="Helvetica" w:eastAsia="Arial Unicode MS" w:hAnsi="Helvetica" w:cs="Times New Roman"/>
      <w:color w:val="000000"/>
      <w:sz w:val="24"/>
      <w:szCs w:val="20"/>
      <w:lang w:val="en-ZW" w:eastAsia="en-ZW"/>
    </w:rPr>
  </w:style>
  <w:style w:type="paragraph" w:styleId="Header">
    <w:name w:val="header"/>
    <w:basedOn w:val="Normal"/>
    <w:link w:val="HeaderChar"/>
    <w:uiPriority w:val="99"/>
    <w:unhideWhenUsed/>
    <w:rsid w:val="00EB15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EB1526"/>
  </w:style>
  <w:style w:type="paragraph" w:styleId="Footer">
    <w:name w:val="footer"/>
    <w:basedOn w:val="Normal"/>
    <w:link w:val="FooterChar"/>
    <w:uiPriority w:val="99"/>
    <w:unhideWhenUsed/>
    <w:rsid w:val="00EB15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152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next w:val="Normal"/>
    <w:link w:val="Heading3Char"/>
    <w:uiPriority w:val="9"/>
    <w:semiHidden/>
    <w:unhideWhenUsed/>
    <w:qFormat/>
    <w:rsid w:val="007C21C8"/>
    <w:pPr>
      <w:keepNext/>
      <w:keepLines/>
      <w:spacing w:before="200" w:after="0"/>
      <w:outlineLvl w:val="2"/>
    </w:pPr>
    <w:rPr>
      <w:rFonts w:asciiTheme="majorHAnsi" w:eastAsiaTheme="majorEastAsia" w:hAnsiTheme="majorHAnsi" w:cstheme="majorBidi"/>
      <w:b/>
      <w:bCs/>
      <w:color w:val="4F81BD" w:themeColor="accent1"/>
      <w:lang w:val="en-ZW"/>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semiHidden/>
    <w:rsid w:val="007C21C8"/>
    <w:rPr>
      <w:rFonts w:asciiTheme="majorHAnsi" w:eastAsiaTheme="majorEastAsia" w:hAnsiTheme="majorHAnsi" w:cstheme="majorBidi"/>
      <w:b/>
      <w:bCs/>
      <w:color w:val="4F81BD" w:themeColor="accent1"/>
      <w:lang w:val="en-ZW"/>
    </w:rPr>
  </w:style>
  <w:style w:type="paragraph" w:styleId="ListParagraph">
    <w:name w:val="List Paragraph"/>
    <w:basedOn w:val="Normal"/>
    <w:qFormat/>
    <w:rsid w:val="007C21C8"/>
    <w:pPr>
      <w:ind w:left="720"/>
      <w:contextualSpacing/>
    </w:pPr>
    <w:rPr>
      <w:lang w:val="en-ZW"/>
    </w:rPr>
  </w:style>
  <w:style w:type="table" w:styleId="TableGrid">
    <w:name w:val="Table Grid"/>
    <w:basedOn w:val="TableNormal"/>
    <w:uiPriority w:val="59"/>
    <w:rsid w:val="007C21C8"/>
    <w:pPr>
      <w:spacing w:after="0" w:line="240" w:lineRule="auto"/>
    </w:pPr>
    <w:rPr>
      <w:lang w:val="en-ZW"/>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1">
    <w:name w:val="Body 1"/>
    <w:rsid w:val="007C21C8"/>
    <w:pPr>
      <w:spacing w:after="0" w:line="240" w:lineRule="auto"/>
    </w:pPr>
    <w:rPr>
      <w:rFonts w:ascii="Helvetica" w:eastAsia="Arial Unicode MS" w:hAnsi="Helvetica" w:cs="Times New Roman"/>
      <w:color w:val="000000"/>
      <w:sz w:val="24"/>
      <w:szCs w:val="20"/>
      <w:lang w:val="en-ZW" w:eastAsia="en-ZW"/>
    </w:rPr>
  </w:style>
  <w:style w:type="paragraph" w:styleId="Header">
    <w:name w:val="header"/>
    <w:basedOn w:val="Normal"/>
    <w:link w:val="HeaderChar"/>
    <w:uiPriority w:val="99"/>
    <w:unhideWhenUsed/>
    <w:rsid w:val="00EB15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EB1526"/>
  </w:style>
  <w:style w:type="paragraph" w:styleId="Footer">
    <w:name w:val="footer"/>
    <w:basedOn w:val="Normal"/>
    <w:link w:val="FooterChar"/>
    <w:uiPriority w:val="99"/>
    <w:unhideWhenUsed/>
    <w:rsid w:val="00EB15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15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2505</Words>
  <Characters>14283</Characters>
  <Application>Microsoft Office Word</Application>
  <DocSecurity>0</DocSecurity>
  <Lines>119</Lines>
  <Paragraphs>33</Paragraphs>
  <ScaleCrop>false</ScaleCrop>
  <Company>Microsoft</Company>
  <LinksUpToDate>false</LinksUpToDate>
  <CharactersWithSpaces>16755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OLU, Dr. Olushayo Oluseun</dc:creator>
  <cp:lastModifiedBy>User</cp:lastModifiedBy>
  <cp:revision>2</cp:revision>
  <dcterms:created xsi:type="dcterms:W3CDTF">2018-08-22T08:19:00Z</dcterms:created>
  <dcterms:modified xsi:type="dcterms:W3CDTF">2018-08-22T08:19:00Z</dcterms:modified>
</cp:coreProperties>
</file>