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7AAA4" w14:textId="727A168A" w:rsidR="00BB21EE" w:rsidRDefault="00BB21EE" w:rsidP="00BB21EE">
      <w:pPr>
        <w:rPr>
          <w:b/>
          <w:bCs/>
        </w:rPr>
      </w:pPr>
      <w:r>
        <w:rPr>
          <w:b/>
          <w:bCs/>
        </w:rPr>
        <w:t>Supplemental File 1</w:t>
      </w:r>
    </w:p>
    <w:p w14:paraId="0AA6BAB4" w14:textId="4E311D0A" w:rsidR="00BB21EE" w:rsidRPr="00DB146B" w:rsidRDefault="00BB21EE" w:rsidP="00BB21EE">
      <w:pPr>
        <w:rPr>
          <w:b/>
          <w:bCs/>
        </w:rPr>
      </w:pPr>
      <w:r w:rsidRPr="00DB146B">
        <w:rPr>
          <w:b/>
          <w:bCs/>
        </w:rPr>
        <w:t xml:space="preserve">Table </w:t>
      </w:r>
      <w:r>
        <w:rPr>
          <w:b/>
          <w:bCs/>
        </w:rPr>
        <w:t>S1</w:t>
      </w:r>
      <w:r>
        <w:rPr>
          <w:b/>
          <w:bCs/>
        </w:rPr>
        <w:t xml:space="preserve">. </w:t>
      </w:r>
      <w:r w:rsidRPr="00DB146B">
        <w:rPr>
          <w:b/>
          <w:bCs/>
        </w:rPr>
        <w:t xml:space="preserve">Crude and adjusted odd ratios for PHQ score (category of greater than 9 vs lower score category) from </w:t>
      </w:r>
      <w:r>
        <w:rPr>
          <w:b/>
          <w:bCs/>
        </w:rPr>
        <w:t>u</w:t>
      </w:r>
      <w:r w:rsidRPr="00DB146B">
        <w:rPr>
          <w:b/>
          <w:bCs/>
        </w:rPr>
        <w:t xml:space="preserve">nivariable and </w:t>
      </w:r>
      <w:r>
        <w:rPr>
          <w:b/>
          <w:bCs/>
        </w:rPr>
        <w:t>m</w:t>
      </w:r>
      <w:r w:rsidRPr="00DB146B">
        <w:rPr>
          <w:b/>
          <w:bCs/>
        </w:rPr>
        <w:t>ultivariable generalized estimating equation (GEE) models (n = 205).</w:t>
      </w:r>
    </w:p>
    <w:tbl>
      <w:tblPr>
        <w:tblStyle w:val="TableGrid"/>
        <w:tblW w:w="9322" w:type="dxa"/>
        <w:tblInd w:w="-147" w:type="dxa"/>
        <w:tblLook w:val="04A0" w:firstRow="1" w:lastRow="0" w:firstColumn="1" w:lastColumn="0" w:noHBand="0" w:noVBand="1"/>
      </w:tblPr>
      <w:tblGrid>
        <w:gridCol w:w="1942"/>
        <w:gridCol w:w="1170"/>
        <w:gridCol w:w="1440"/>
        <w:gridCol w:w="1080"/>
        <w:gridCol w:w="990"/>
        <w:gridCol w:w="1440"/>
        <w:gridCol w:w="1260"/>
      </w:tblGrid>
      <w:tr w:rsidR="00BB21EE" w14:paraId="4DFC8596" w14:textId="77777777" w:rsidTr="00E36E22">
        <w:tc>
          <w:tcPr>
            <w:tcW w:w="1942" w:type="dxa"/>
            <w:vMerge w:val="restart"/>
            <w:vAlign w:val="center"/>
          </w:tcPr>
          <w:p w14:paraId="3955507A" w14:textId="77777777" w:rsidR="00BB21EE" w:rsidRPr="00A304F3" w:rsidRDefault="00BB21EE" w:rsidP="00E36E22">
            <w:pPr>
              <w:rPr>
                <w:b/>
                <w:bCs/>
              </w:rPr>
            </w:pPr>
            <w:r w:rsidRPr="00A304F3">
              <w:rPr>
                <w:b/>
                <w:bCs/>
              </w:rPr>
              <w:t>Characteristic</w:t>
            </w:r>
          </w:p>
        </w:tc>
        <w:tc>
          <w:tcPr>
            <w:tcW w:w="3690" w:type="dxa"/>
            <w:gridSpan w:val="3"/>
            <w:vAlign w:val="center"/>
          </w:tcPr>
          <w:p w14:paraId="18FD1DEE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Uni</w:t>
            </w:r>
            <w:r>
              <w:rPr>
                <w:b/>
                <w:bCs/>
              </w:rPr>
              <w:t>variable</w:t>
            </w:r>
            <w:r w:rsidRPr="00A304F3">
              <w:rPr>
                <w:b/>
                <w:bCs/>
              </w:rPr>
              <w:t xml:space="preserve"> Analysis*</w:t>
            </w:r>
          </w:p>
        </w:tc>
        <w:tc>
          <w:tcPr>
            <w:tcW w:w="3690" w:type="dxa"/>
            <w:gridSpan w:val="3"/>
            <w:vAlign w:val="center"/>
          </w:tcPr>
          <w:p w14:paraId="4172037C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Multi</w:t>
            </w:r>
            <w:r>
              <w:rPr>
                <w:b/>
                <w:bCs/>
              </w:rPr>
              <w:t>variable</w:t>
            </w:r>
            <w:r w:rsidRPr="00A304F3">
              <w:rPr>
                <w:b/>
                <w:bCs/>
              </w:rPr>
              <w:t xml:space="preserve"> Analysis</w:t>
            </w:r>
          </w:p>
        </w:tc>
      </w:tr>
      <w:tr w:rsidR="00BB21EE" w14:paraId="7AB02BE6" w14:textId="77777777" w:rsidTr="00E36E22">
        <w:tc>
          <w:tcPr>
            <w:tcW w:w="1942" w:type="dxa"/>
            <w:vMerge/>
          </w:tcPr>
          <w:p w14:paraId="6B9DA7A7" w14:textId="77777777" w:rsidR="00BB21EE" w:rsidRPr="00A304F3" w:rsidRDefault="00BB21EE" w:rsidP="00E36E22">
            <w:pPr>
              <w:rPr>
                <w:b/>
                <w:bCs/>
              </w:rPr>
            </w:pPr>
          </w:p>
        </w:tc>
        <w:tc>
          <w:tcPr>
            <w:tcW w:w="1170" w:type="dxa"/>
            <w:vAlign w:val="center"/>
          </w:tcPr>
          <w:p w14:paraId="1A359B8B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OR</w:t>
            </w:r>
          </w:p>
        </w:tc>
        <w:tc>
          <w:tcPr>
            <w:tcW w:w="1440" w:type="dxa"/>
            <w:vAlign w:val="center"/>
          </w:tcPr>
          <w:p w14:paraId="159CF04D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95% CI</w:t>
            </w:r>
          </w:p>
        </w:tc>
        <w:tc>
          <w:tcPr>
            <w:tcW w:w="1080" w:type="dxa"/>
            <w:vAlign w:val="center"/>
          </w:tcPr>
          <w:p w14:paraId="40BB746B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p-value</w:t>
            </w:r>
          </w:p>
        </w:tc>
        <w:tc>
          <w:tcPr>
            <w:tcW w:w="990" w:type="dxa"/>
            <w:vAlign w:val="center"/>
          </w:tcPr>
          <w:p w14:paraId="726DFA6B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OR</w:t>
            </w:r>
          </w:p>
        </w:tc>
        <w:tc>
          <w:tcPr>
            <w:tcW w:w="1440" w:type="dxa"/>
            <w:vAlign w:val="center"/>
          </w:tcPr>
          <w:p w14:paraId="002CDB01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95% CI</w:t>
            </w:r>
          </w:p>
        </w:tc>
        <w:tc>
          <w:tcPr>
            <w:tcW w:w="1260" w:type="dxa"/>
            <w:vAlign w:val="center"/>
          </w:tcPr>
          <w:p w14:paraId="53DA59B4" w14:textId="77777777" w:rsidR="00BB21EE" w:rsidRPr="00A304F3" w:rsidRDefault="00BB21EE" w:rsidP="00E36E22">
            <w:pPr>
              <w:jc w:val="center"/>
              <w:rPr>
                <w:b/>
                <w:bCs/>
              </w:rPr>
            </w:pPr>
            <w:r w:rsidRPr="00A304F3">
              <w:rPr>
                <w:b/>
                <w:bCs/>
              </w:rPr>
              <w:t>p-value</w:t>
            </w:r>
          </w:p>
        </w:tc>
      </w:tr>
      <w:tr w:rsidR="00BB21EE" w14:paraId="0527EE35" w14:textId="77777777" w:rsidTr="00E36E22">
        <w:tc>
          <w:tcPr>
            <w:tcW w:w="1942" w:type="dxa"/>
            <w:vAlign w:val="center"/>
          </w:tcPr>
          <w:p w14:paraId="53911927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 xml:space="preserve">Time </w:t>
            </w:r>
            <w:r>
              <w:rPr>
                <w:b/>
                <w:bCs/>
              </w:rPr>
              <w:t>e</w:t>
            </w:r>
            <w:r w:rsidRPr="00C807EB">
              <w:rPr>
                <w:b/>
                <w:bCs/>
              </w:rPr>
              <w:t>xposed to voucher</w:t>
            </w:r>
          </w:p>
        </w:tc>
        <w:tc>
          <w:tcPr>
            <w:tcW w:w="1170" w:type="dxa"/>
            <w:vAlign w:val="center"/>
          </w:tcPr>
          <w:p w14:paraId="007EDE17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1E1AC192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0380ADC6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7A973897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1662EF22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C7CA738" w14:textId="77777777" w:rsidR="00BB21EE" w:rsidRPr="008D7E01" w:rsidRDefault="00BB21EE" w:rsidP="00E36E22">
            <w:pPr>
              <w:jc w:val="center"/>
            </w:pPr>
          </w:p>
        </w:tc>
      </w:tr>
      <w:tr w:rsidR="00BB21EE" w14:paraId="7B8B376F" w14:textId="77777777" w:rsidTr="00E36E22">
        <w:tc>
          <w:tcPr>
            <w:tcW w:w="1942" w:type="dxa"/>
            <w:vAlign w:val="center"/>
          </w:tcPr>
          <w:p w14:paraId="67EA1914" w14:textId="77777777" w:rsidR="00BB21EE" w:rsidRPr="008D7E01" w:rsidRDefault="00BB21EE" w:rsidP="00E36E22">
            <w:pPr>
              <w:ind w:left="172"/>
            </w:pPr>
            <w:r w:rsidRPr="008D7E01">
              <w:t>Baseline</w:t>
            </w:r>
          </w:p>
        </w:tc>
        <w:tc>
          <w:tcPr>
            <w:tcW w:w="1170" w:type="dxa"/>
            <w:vAlign w:val="center"/>
          </w:tcPr>
          <w:p w14:paraId="1AD10C74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60D77F1A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4633F4C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5242DC3F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6A08482F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5AC6111C" w14:textId="77777777" w:rsidR="00BB21EE" w:rsidRPr="008D7E01" w:rsidRDefault="00BB21EE" w:rsidP="00E36E22">
            <w:pPr>
              <w:jc w:val="center"/>
            </w:pPr>
          </w:p>
        </w:tc>
      </w:tr>
      <w:tr w:rsidR="00BB21EE" w14:paraId="43350DB6" w14:textId="77777777" w:rsidTr="00E36E22">
        <w:tc>
          <w:tcPr>
            <w:tcW w:w="1942" w:type="dxa"/>
            <w:vAlign w:val="center"/>
          </w:tcPr>
          <w:p w14:paraId="26DA9C7B" w14:textId="77777777" w:rsidR="00BB21EE" w:rsidRPr="008D7E01" w:rsidRDefault="00BB21EE" w:rsidP="00E36E22">
            <w:pPr>
              <w:ind w:left="172"/>
            </w:pPr>
            <w:r w:rsidRPr="008D7E01">
              <w:t>Midline</w:t>
            </w:r>
          </w:p>
        </w:tc>
        <w:tc>
          <w:tcPr>
            <w:tcW w:w="1170" w:type="dxa"/>
            <w:vAlign w:val="center"/>
          </w:tcPr>
          <w:p w14:paraId="2BB1D79A" w14:textId="77777777" w:rsidR="00BB21EE" w:rsidRPr="008D7E01" w:rsidRDefault="00BB21EE" w:rsidP="00E36E22">
            <w:pPr>
              <w:jc w:val="center"/>
            </w:pPr>
            <w:r w:rsidRPr="008D7E01">
              <w:t>0.58</w:t>
            </w:r>
          </w:p>
        </w:tc>
        <w:tc>
          <w:tcPr>
            <w:tcW w:w="1440" w:type="dxa"/>
            <w:vAlign w:val="center"/>
          </w:tcPr>
          <w:p w14:paraId="60A8FC45" w14:textId="77777777" w:rsidR="00BB21EE" w:rsidRPr="008D7E01" w:rsidRDefault="00BB21EE" w:rsidP="00E36E22">
            <w:pPr>
              <w:jc w:val="center"/>
            </w:pPr>
            <w:r w:rsidRPr="008D7E01">
              <w:t>0.40, 0.82</w:t>
            </w:r>
          </w:p>
        </w:tc>
        <w:tc>
          <w:tcPr>
            <w:tcW w:w="1080" w:type="dxa"/>
            <w:vAlign w:val="center"/>
          </w:tcPr>
          <w:p w14:paraId="4DE2CE4A" w14:textId="77777777" w:rsidR="00BB21EE" w:rsidRPr="008D7E01" w:rsidRDefault="00BB21EE" w:rsidP="00E36E22">
            <w:pPr>
              <w:jc w:val="center"/>
            </w:pPr>
            <w:r w:rsidRPr="008D7E01">
              <w:t>&lt;0.01</w:t>
            </w:r>
          </w:p>
        </w:tc>
        <w:tc>
          <w:tcPr>
            <w:tcW w:w="990" w:type="dxa"/>
            <w:vAlign w:val="center"/>
          </w:tcPr>
          <w:p w14:paraId="1110C3F4" w14:textId="77777777" w:rsidR="00BB21EE" w:rsidRPr="008D7E01" w:rsidRDefault="00BB21EE" w:rsidP="00E36E22">
            <w:pPr>
              <w:jc w:val="center"/>
            </w:pPr>
            <w:r w:rsidRPr="008D7E01">
              <w:t>0.65</w:t>
            </w:r>
          </w:p>
        </w:tc>
        <w:tc>
          <w:tcPr>
            <w:tcW w:w="1440" w:type="dxa"/>
            <w:vAlign w:val="center"/>
          </w:tcPr>
          <w:p w14:paraId="4B3A1DAA" w14:textId="77777777" w:rsidR="00BB21EE" w:rsidRPr="008D7E01" w:rsidRDefault="00BB21EE" w:rsidP="00E36E22">
            <w:pPr>
              <w:jc w:val="center"/>
            </w:pPr>
            <w:r w:rsidRPr="008D7E01">
              <w:t>0.44, 0.96</w:t>
            </w:r>
          </w:p>
        </w:tc>
        <w:tc>
          <w:tcPr>
            <w:tcW w:w="1260" w:type="dxa"/>
            <w:vAlign w:val="center"/>
          </w:tcPr>
          <w:p w14:paraId="0F90DB2D" w14:textId="77777777" w:rsidR="00BB21EE" w:rsidRPr="008D7E01" w:rsidRDefault="00BB21EE" w:rsidP="00E36E22">
            <w:pPr>
              <w:jc w:val="center"/>
            </w:pPr>
            <w:r w:rsidRPr="008D7E01">
              <w:t>0.03</w:t>
            </w:r>
          </w:p>
        </w:tc>
      </w:tr>
      <w:tr w:rsidR="00BB21EE" w14:paraId="1FD7B65A" w14:textId="77777777" w:rsidTr="00E36E22">
        <w:tc>
          <w:tcPr>
            <w:tcW w:w="1942" w:type="dxa"/>
            <w:vAlign w:val="center"/>
          </w:tcPr>
          <w:p w14:paraId="655BDA14" w14:textId="77777777" w:rsidR="00BB21EE" w:rsidRPr="008D7E01" w:rsidRDefault="00BB21EE" w:rsidP="00E36E22">
            <w:pPr>
              <w:ind w:left="172"/>
            </w:pPr>
            <w:r w:rsidRPr="008D7E01">
              <w:t>Endline</w:t>
            </w:r>
          </w:p>
        </w:tc>
        <w:tc>
          <w:tcPr>
            <w:tcW w:w="1170" w:type="dxa"/>
            <w:vAlign w:val="center"/>
          </w:tcPr>
          <w:p w14:paraId="0FCA1EBD" w14:textId="77777777" w:rsidR="00BB21EE" w:rsidRPr="008D7E01" w:rsidRDefault="00BB21EE" w:rsidP="00E36E22">
            <w:pPr>
              <w:jc w:val="center"/>
            </w:pPr>
            <w:r w:rsidRPr="008D7E01">
              <w:t>0.68</w:t>
            </w:r>
          </w:p>
        </w:tc>
        <w:tc>
          <w:tcPr>
            <w:tcW w:w="1440" w:type="dxa"/>
            <w:vAlign w:val="center"/>
          </w:tcPr>
          <w:p w14:paraId="5809FA99" w14:textId="77777777" w:rsidR="00BB21EE" w:rsidRPr="008D7E01" w:rsidRDefault="00BB21EE" w:rsidP="00E36E22">
            <w:pPr>
              <w:jc w:val="center"/>
            </w:pPr>
            <w:r w:rsidRPr="008D7E01">
              <w:t>0.47, 0.97</w:t>
            </w:r>
          </w:p>
        </w:tc>
        <w:tc>
          <w:tcPr>
            <w:tcW w:w="1080" w:type="dxa"/>
            <w:vAlign w:val="center"/>
          </w:tcPr>
          <w:p w14:paraId="11DF936E" w14:textId="77777777" w:rsidR="00BB21EE" w:rsidRPr="008D7E01" w:rsidRDefault="00BB21EE" w:rsidP="00E36E22">
            <w:pPr>
              <w:jc w:val="center"/>
            </w:pPr>
            <w:r w:rsidRPr="008D7E01">
              <w:t>0.04</w:t>
            </w:r>
          </w:p>
        </w:tc>
        <w:tc>
          <w:tcPr>
            <w:tcW w:w="990" w:type="dxa"/>
            <w:vAlign w:val="center"/>
          </w:tcPr>
          <w:p w14:paraId="4927A041" w14:textId="77777777" w:rsidR="00BB21EE" w:rsidRPr="008D7E01" w:rsidRDefault="00BB21EE" w:rsidP="00E36E22">
            <w:pPr>
              <w:jc w:val="center"/>
            </w:pPr>
            <w:r w:rsidRPr="008D7E01">
              <w:t>0.76</w:t>
            </w:r>
          </w:p>
        </w:tc>
        <w:tc>
          <w:tcPr>
            <w:tcW w:w="1440" w:type="dxa"/>
            <w:vAlign w:val="center"/>
          </w:tcPr>
          <w:p w14:paraId="103BA76C" w14:textId="77777777" w:rsidR="00BB21EE" w:rsidRPr="008D7E01" w:rsidRDefault="00BB21EE" w:rsidP="00E36E22">
            <w:pPr>
              <w:jc w:val="center"/>
            </w:pPr>
            <w:r w:rsidRPr="008D7E01">
              <w:t>0.50, 1.14</w:t>
            </w:r>
          </w:p>
        </w:tc>
        <w:tc>
          <w:tcPr>
            <w:tcW w:w="1260" w:type="dxa"/>
            <w:vAlign w:val="center"/>
          </w:tcPr>
          <w:p w14:paraId="5B928A7D" w14:textId="77777777" w:rsidR="00BB21EE" w:rsidRPr="008D7E01" w:rsidRDefault="00BB21EE" w:rsidP="00E36E22">
            <w:pPr>
              <w:jc w:val="center"/>
            </w:pPr>
            <w:r w:rsidRPr="008D7E01">
              <w:t>0.2</w:t>
            </w:r>
          </w:p>
        </w:tc>
      </w:tr>
      <w:tr w:rsidR="00BB21EE" w14:paraId="48383E1A" w14:textId="77777777" w:rsidTr="00E36E22">
        <w:tc>
          <w:tcPr>
            <w:tcW w:w="1942" w:type="dxa"/>
            <w:vAlign w:val="center"/>
          </w:tcPr>
          <w:p w14:paraId="317B657A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>Age</w:t>
            </w:r>
          </w:p>
        </w:tc>
        <w:tc>
          <w:tcPr>
            <w:tcW w:w="1170" w:type="dxa"/>
            <w:vAlign w:val="center"/>
          </w:tcPr>
          <w:p w14:paraId="65F0B76F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5EBA0D6A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22A19186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2B587861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7C0EEBA4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372DA94" w14:textId="77777777" w:rsidR="00BB21EE" w:rsidRPr="008D7E01" w:rsidRDefault="00BB21EE" w:rsidP="00E36E22">
            <w:pPr>
              <w:jc w:val="center"/>
            </w:pPr>
          </w:p>
        </w:tc>
      </w:tr>
      <w:tr w:rsidR="00BB21EE" w14:paraId="4BAD82A5" w14:textId="77777777" w:rsidTr="00E36E22">
        <w:tc>
          <w:tcPr>
            <w:tcW w:w="1942" w:type="dxa"/>
            <w:vAlign w:val="center"/>
          </w:tcPr>
          <w:p w14:paraId="30B33939" w14:textId="77777777" w:rsidR="00BB21EE" w:rsidRPr="008D7E01" w:rsidRDefault="00BB21EE" w:rsidP="00E36E22">
            <w:pPr>
              <w:ind w:left="172"/>
            </w:pPr>
            <w:r w:rsidRPr="008D7E01">
              <w:t>18-24</w:t>
            </w:r>
          </w:p>
        </w:tc>
        <w:tc>
          <w:tcPr>
            <w:tcW w:w="1170" w:type="dxa"/>
            <w:vAlign w:val="center"/>
          </w:tcPr>
          <w:p w14:paraId="66A70803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30EB3FCB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4BFB2D61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7E08CBE2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3282A1A7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58804395" w14:textId="77777777" w:rsidR="00BB21EE" w:rsidRPr="008D7E01" w:rsidRDefault="00BB21EE" w:rsidP="00E36E22">
            <w:pPr>
              <w:jc w:val="center"/>
            </w:pPr>
          </w:p>
        </w:tc>
      </w:tr>
      <w:tr w:rsidR="00BB21EE" w14:paraId="3D54D0A9" w14:textId="77777777" w:rsidTr="00E36E22">
        <w:tc>
          <w:tcPr>
            <w:tcW w:w="1942" w:type="dxa"/>
            <w:vAlign w:val="center"/>
          </w:tcPr>
          <w:p w14:paraId="5A79D3C6" w14:textId="77777777" w:rsidR="00BB21EE" w:rsidRPr="008D7E01" w:rsidRDefault="00BB21EE" w:rsidP="00E36E22">
            <w:pPr>
              <w:ind w:left="172"/>
            </w:pPr>
            <w:r w:rsidRPr="008D7E01">
              <w:t>25-34</w:t>
            </w:r>
          </w:p>
        </w:tc>
        <w:tc>
          <w:tcPr>
            <w:tcW w:w="1170" w:type="dxa"/>
            <w:vAlign w:val="center"/>
          </w:tcPr>
          <w:p w14:paraId="0EBE38FC" w14:textId="77777777" w:rsidR="00BB21EE" w:rsidRPr="008D7E01" w:rsidRDefault="00BB21EE" w:rsidP="00E36E22">
            <w:pPr>
              <w:jc w:val="center"/>
            </w:pPr>
            <w:r w:rsidRPr="008D7E01">
              <w:t>0.83</w:t>
            </w:r>
          </w:p>
        </w:tc>
        <w:tc>
          <w:tcPr>
            <w:tcW w:w="1440" w:type="dxa"/>
            <w:vAlign w:val="center"/>
          </w:tcPr>
          <w:p w14:paraId="329CDE29" w14:textId="77777777" w:rsidR="00BB21EE" w:rsidRPr="008D7E01" w:rsidRDefault="00BB21EE" w:rsidP="00E36E22">
            <w:pPr>
              <w:jc w:val="center"/>
            </w:pPr>
            <w:r w:rsidRPr="008D7E01">
              <w:t>0.47, 1.47</w:t>
            </w:r>
          </w:p>
        </w:tc>
        <w:tc>
          <w:tcPr>
            <w:tcW w:w="1080" w:type="dxa"/>
            <w:vAlign w:val="center"/>
          </w:tcPr>
          <w:p w14:paraId="470390BA" w14:textId="77777777" w:rsidR="00BB21EE" w:rsidRPr="008D7E01" w:rsidRDefault="00BB21EE" w:rsidP="00E36E22">
            <w:pPr>
              <w:jc w:val="center"/>
            </w:pPr>
            <w:r w:rsidRPr="008D7E01">
              <w:t>0.5</w:t>
            </w:r>
          </w:p>
        </w:tc>
        <w:tc>
          <w:tcPr>
            <w:tcW w:w="990" w:type="dxa"/>
            <w:vAlign w:val="center"/>
          </w:tcPr>
          <w:p w14:paraId="6ED4147F" w14:textId="77777777" w:rsidR="00BB21EE" w:rsidRPr="008D7E01" w:rsidRDefault="00BB21EE" w:rsidP="00E36E22">
            <w:pPr>
              <w:jc w:val="center"/>
            </w:pPr>
            <w:r w:rsidRPr="008D7E01">
              <w:t>0.60</w:t>
            </w:r>
          </w:p>
        </w:tc>
        <w:tc>
          <w:tcPr>
            <w:tcW w:w="1440" w:type="dxa"/>
            <w:vAlign w:val="center"/>
          </w:tcPr>
          <w:p w14:paraId="59233FAD" w14:textId="77777777" w:rsidR="00BB21EE" w:rsidRPr="008D7E01" w:rsidRDefault="00BB21EE" w:rsidP="00E36E22">
            <w:pPr>
              <w:jc w:val="center"/>
            </w:pPr>
            <w:r w:rsidRPr="008D7E01">
              <w:t>0.33, 1.11</w:t>
            </w:r>
          </w:p>
        </w:tc>
        <w:tc>
          <w:tcPr>
            <w:tcW w:w="1260" w:type="dxa"/>
            <w:vAlign w:val="center"/>
          </w:tcPr>
          <w:p w14:paraId="384EAD22" w14:textId="77777777" w:rsidR="00BB21EE" w:rsidRPr="008D7E01" w:rsidRDefault="00BB21EE" w:rsidP="00E36E22">
            <w:pPr>
              <w:jc w:val="center"/>
            </w:pPr>
            <w:r w:rsidRPr="008D7E01">
              <w:t>0.1</w:t>
            </w:r>
          </w:p>
        </w:tc>
      </w:tr>
      <w:tr w:rsidR="00BB21EE" w14:paraId="11566D7C" w14:textId="77777777" w:rsidTr="00E36E22">
        <w:tc>
          <w:tcPr>
            <w:tcW w:w="1942" w:type="dxa"/>
            <w:vAlign w:val="center"/>
          </w:tcPr>
          <w:p w14:paraId="79D5BF07" w14:textId="77777777" w:rsidR="00BB21EE" w:rsidRPr="008D7E01" w:rsidRDefault="00BB21EE" w:rsidP="00E36E22">
            <w:pPr>
              <w:ind w:left="172"/>
            </w:pPr>
            <w:r w:rsidRPr="008D7E01">
              <w:t>35-64</w:t>
            </w:r>
          </w:p>
        </w:tc>
        <w:tc>
          <w:tcPr>
            <w:tcW w:w="1170" w:type="dxa"/>
            <w:vAlign w:val="center"/>
          </w:tcPr>
          <w:p w14:paraId="180E755E" w14:textId="77777777" w:rsidR="00BB21EE" w:rsidRPr="008D7E01" w:rsidRDefault="00BB21EE" w:rsidP="00E36E22">
            <w:pPr>
              <w:jc w:val="center"/>
            </w:pPr>
            <w:r w:rsidRPr="008D7E01">
              <w:t>1.30</w:t>
            </w:r>
          </w:p>
        </w:tc>
        <w:tc>
          <w:tcPr>
            <w:tcW w:w="1440" w:type="dxa"/>
            <w:vAlign w:val="center"/>
          </w:tcPr>
          <w:p w14:paraId="7DB95A5B" w14:textId="77777777" w:rsidR="00BB21EE" w:rsidRPr="008D7E01" w:rsidRDefault="00BB21EE" w:rsidP="00E36E22">
            <w:pPr>
              <w:jc w:val="center"/>
            </w:pPr>
            <w:r w:rsidRPr="008D7E01">
              <w:t>0.65, 2.61</w:t>
            </w:r>
          </w:p>
        </w:tc>
        <w:tc>
          <w:tcPr>
            <w:tcW w:w="1080" w:type="dxa"/>
            <w:vAlign w:val="center"/>
          </w:tcPr>
          <w:p w14:paraId="4ACC52A3" w14:textId="77777777" w:rsidR="00BB21EE" w:rsidRPr="008D7E01" w:rsidRDefault="00BB21EE" w:rsidP="00E36E22">
            <w:pPr>
              <w:jc w:val="center"/>
            </w:pPr>
            <w:r w:rsidRPr="008D7E01">
              <w:t>0.5</w:t>
            </w:r>
          </w:p>
        </w:tc>
        <w:tc>
          <w:tcPr>
            <w:tcW w:w="990" w:type="dxa"/>
            <w:vAlign w:val="center"/>
          </w:tcPr>
          <w:p w14:paraId="1B8B218A" w14:textId="77777777" w:rsidR="00BB21EE" w:rsidRPr="008D7E01" w:rsidRDefault="00BB21EE" w:rsidP="00E36E22">
            <w:pPr>
              <w:jc w:val="center"/>
            </w:pPr>
            <w:r w:rsidRPr="008D7E01">
              <w:t>0.59</w:t>
            </w:r>
          </w:p>
        </w:tc>
        <w:tc>
          <w:tcPr>
            <w:tcW w:w="1440" w:type="dxa"/>
            <w:vAlign w:val="center"/>
          </w:tcPr>
          <w:p w14:paraId="43927B4E" w14:textId="77777777" w:rsidR="00BB21EE" w:rsidRPr="008D7E01" w:rsidRDefault="00BB21EE" w:rsidP="00E36E22">
            <w:pPr>
              <w:jc w:val="center"/>
            </w:pPr>
            <w:r w:rsidRPr="008D7E01">
              <w:t>0.26, 1.34</w:t>
            </w:r>
          </w:p>
        </w:tc>
        <w:tc>
          <w:tcPr>
            <w:tcW w:w="1260" w:type="dxa"/>
            <w:vAlign w:val="center"/>
          </w:tcPr>
          <w:p w14:paraId="659146CF" w14:textId="77777777" w:rsidR="00BB21EE" w:rsidRPr="008D7E01" w:rsidRDefault="00BB21EE" w:rsidP="00E36E22">
            <w:pPr>
              <w:jc w:val="center"/>
            </w:pPr>
            <w:r w:rsidRPr="008D7E01">
              <w:t>0.2</w:t>
            </w:r>
          </w:p>
        </w:tc>
      </w:tr>
      <w:tr w:rsidR="00BB21EE" w14:paraId="59EC562C" w14:textId="77777777" w:rsidTr="00E36E22">
        <w:tc>
          <w:tcPr>
            <w:tcW w:w="1942" w:type="dxa"/>
            <w:vAlign w:val="center"/>
          </w:tcPr>
          <w:p w14:paraId="3BB2F24F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>Children</w:t>
            </w:r>
          </w:p>
        </w:tc>
        <w:tc>
          <w:tcPr>
            <w:tcW w:w="1170" w:type="dxa"/>
            <w:vAlign w:val="center"/>
          </w:tcPr>
          <w:p w14:paraId="5B068662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245E3498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4D1480A3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2697C9C1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2823B11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C4E10ED" w14:textId="77777777" w:rsidR="00BB21EE" w:rsidRPr="008D7E01" w:rsidRDefault="00BB21EE" w:rsidP="00E36E22">
            <w:pPr>
              <w:jc w:val="center"/>
            </w:pPr>
          </w:p>
        </w:tc>
      </w:tr>
      <w:tr w:rsidR="00BB21EE" w14:paraId="65A431CB" w14:textId="77777777" w:rsidTr="00E36E22">
        <w:tc>
          <w:tcPr>
            <w:tcW w:w="1942" w:type="dxa"/>
            <w:vAlign w:val="center"/>
          </w:tcPr>
          <w:p w14:paraId="5AB2BC69" w14:textId="77777777" w:rsidR="00BB21EE" w:rsidRPr="008D7E01" w:rsidRDefault="00BB21EE" w:rsidP="00E36E22">
            <w:pPr>
              <w:ind w:left="172"/>
            </w:pPr>
            <w:r w:rsidRPr="008D7E01">
              <w:t>0</w:t>
            </w:r>
          </w:p>
        </w:tc>
        <w:tc>
          <w:tcPr>
            <w:tcW w:w="1170" w:type="dxa"/>
            <w:vAlign w:val="center"/>
          </w:tcPr>
          <w:p w14:paraId="15F2ED9A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2391DE2D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2E0524CA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166114F4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256D97A1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785EBDCC" w14:textId="77777777" w:rsidR="00BB21EE" w:rsidRPr="008D7E01" w:rsidRDefault="00BB21EE" w:rsidP="00E36E22">
            <w:pPr>
              <w:jc w:val="center"/>
            </w:pPr>
          </w:p>
        </w:tc>
      </w:tr>
      <w:tr w:rsidR="00BB21EE" w14:paraId="2BBA68C8" w14:textId="77777777" w:rsidTr="00E36E22">
        <w:tc>
          <w:tcPr>
            <w:tcW w:w="1942" w:type="dxa"/>
            <w:vAlign w:val="center"/>
          </w:tcPr>
          <w:p w14:paraId="67172E28" w14:textId="77777777" w:rsidR="00BB21EE" w:rsidRPr="008D7E01" w:rsidRDefault="00BB21EE" w:rsidP="00E36E22">
            <w:pPr>
              <w:ind w:left="172"/>
            </w:pPr>
            <w:r w:rsidRPr="008D7E01">
              <w:t>1</w:t>
            </w:r>
          </w:p>
        </w:tc>
        <w:tc>
          <w:tcPr>
            <w:tcW w:w="1170" w:type="dxa"/>
            <w:vAlign w:val="center"/>
          </w:tcPr>
          <w:p w14:paraId="7F52A692" w14:textId="77777777" w:rsidR="00BB21EE" w:rsidRPr="008D7E01" w:rsidRDefault="00BB21EE" w:rsidP="00E36E22">
            <w:pPr>
              <w:jc w:val="center"/>
            </w:pPr>
            <w:r w:rsidRPr="008D7E01">
              <w:t>1.17</w:t>
            </w:r>
          </w:p>
        </w:tc>
        <w:tc>
          <w:tcPr>
            <w:tcW w:w="1440" w:type="dxa"/>
            <w:vAlign w:val="center"/>
          </w:tcPr>
          <w:p w14:paraId="20CD1A6A" w14:textId="77777777" w:rsidR="00BB21EE" w:rsidRPr="008D7E01" w:rsidRDefault="00BB21EE" w:rsidP="00E36E22">
            <w:pPr>
              <w:jc w:val="center"/>
            </w:pPr>
            <w:r w:rsidRPr="008D7E01">
              <w:t>0.64, 2.11</w:t>
            </w:r>
          </w:p>
        </w:tc>
        <w:tc>
          <w:tcPr>
            <w:tcW w:w="1080" w:type="dxa"/>
            <w:vAlign w:val="center"/>
          </w:tcPr>
          <w:p w14:paraId="777B1338" w14:textId="77777777" w:rsidR="00BB21EE" w:rsidRPr="008D7E01" w:rsidRDefault="00BB21EE" w:rsidP="00E36E22">
            <w:pPr>
              <w:jc w:val="center"/>
            </w:pPr>
            <w:r w:rsidRPr="008D7E01">
              <w:t>0.6</w:t>
            </w:r>
          </w:p>
        </w:tc>
        <w:tc>
          <w:tcPr>
            <w:tcW w:w="990" w:type="dxa"/>
            <w:vAlign w:val="center"/>
          </w:tcPr>
          <w:p w14:paraId="479D4CD2" w14:textId="77777777" w:rsidR="00BB21EE" w:rsidRPr="008D7E01" w:rsidRDefault="00BB21EE" w:rsidP="00E36E22">
            <w:pPr>
              <w:jc w:val="center"/>
            </w:pPr>
            <w:r w:rsidRPr="008D7E01">
              <w:t>1.30</w:t>
            </w:r>
          </w:p>
        </w:tc>
        <w:tc>
          <w:tcPr>
            <w:tcW w:w="1440" w:type="dxa"/>
            <w:vAlign w:val="center"/>
          </w:tcPr>
          <w:p w14:paraId="7898E954" w14:textId="77777777" w:rsidR="00BB21EE" w:rsidRPr="008D7E01" w:rsidRDefault="00BB21EE" w:rsidP="00E36E22">
            <w:pPr>
              <w:jc w:val="center"/>
            </w:pPr>
            <w:r w:rsidRPr="008D7E01">
              <w:t>0.70, 2.43</w:t>
            </w:r>
          </w:p>
        </w:tc>
        <w:tc>
          <w:tcPr>
            <w:tcW w:w="1260" w:type="dxa"/>
            <w:vAlign w:val="center"/>
          </w:tcPr>
          <w:p w14:paraId="1D3C41F0" w14:textId="77777777" w:rsidR="00BB21EE" w:rsidRPr="008D7E01" w:rsidRDefault="00BB21EE" w:rsidP="00E36E22">
            <w:pPr>
              <w:jc w:val="center"/>
            </w:pPr>
            <w:r w:rsidRPr="008D7E01">
              <w:t>0.4</w:t>
            </w:r>
          </w:p>
        </w:tc>
      </w:tr>
      <w:tr w:rsidR="00BB21EE" w14:paraId="1CBAC313" w14:textId="77777777" w:rsidTr="00E36E22">
        <w:tc>
          <w:tcPr>
            <w:tcW w:w="1942" w:type="dxa"/>
            <w:vAlign w:val="center"/>
          </w:tcPr>
          <w:p w14:paraId="29529D45" w14:textId="77777777" w:rsidR="00BB21EE" w:rsidRPr="008D7E01" w:rsidRDefault="00BB21EE" w:rsidP="00E36E22">
            <w:pPr>
              <w:ind w:left="172"/>
            </w:pPr>
            <w:r w:rsidRPr="008D7E01">
              <w:t>≥2</w:t>
            </w:r>
          </w:p>
        </w:tc>
        <w:tc>
          <w:tcPr>
            <w:tcW w:w="1170" w:type="dxa"/>
            <w:vAlign w:val="center"/>
          </w:tcPr>
          <w:p w14:paraId="61682706" w14:textId="77777777" w:rsidR="00BB21EE" w:rsidRPr="008D7E01" w:rsidRDefault="00BB21EE" w:rsidP="00E36E22">
            <w:pPr>
              <w:jc w:val="center"/>
            </w:pPr>
            <w:r w:rsidRPr="008D7E01">
              <w:t>1.88</w:t>
            </w:r>
          </w:p>
        </w:tc>
        <w:tc>
          <w:tcPr>
            <w:tcW w:w="1440" w:type="dxa"/>
            <w:vAlign w:val="center"/>
          </w:tcPr>
          <w:p w14:paraId="73ADEB8A" w14:textId="77777777" w:rsidR="00BB21EE" w:rsidRPr="008D7E01" w:rsidRDefault="00BB21EE" w:rsidP="00E36E22">
            <w:pPr>
              <w:jc w:val="center"/>
            </w:pPr>
            <w:r w:rsidRPr="008D7E01">
              <w:t>1.08, 3.27</w:t>
            </w:r>
          </w:p>
        </w:tc>
        <w:tc>
          <w:tcPr>
            <w:tcW w:w="1080" w:type="dxa"/>
            <w:vAlign w:val="center"/>
          </w:tcPr>
          <w:p w14:paraId="72320F95" w14:textId="77777777" w:rsidR="00BB21EE" w:rsidRPr="008D7E01" w:rsidRDefault="00BB21EE" w:rsidP="00E36E22">
            <w:pPr>
              <w:jc w:val="center"/>
            </w:pPr>
            <w:r w:rsidRPr="008D7E01">
              <w:t>0.03</w:t>
            </w:r>
          </w:p>
        </w:tc>
        <w:tc>
          <w:tcPr>
            <w:tcW w:w="990" w:type="dxa"/>
            <w:vAlign w:val="center"/>
          </w:tcPr>
          <w:p w14:paraId="058CAA1D" w14:textId="77777777" w:rsidR="00BB21EE" w:rsidRPr="008D7E01" w:rsidRDefault="00BB21EE" w:rsidP="00E36E22">
            <w:pPr>
              <w:jc w:val="center"/>
            </w:pPr>
            <w:r w:rsidRPr="008D7E01">
              <w:t>2.09</w:t>
            </w:r>
          </w:p>
        </w:tc>
        <w:tc>
          <w:tcPr>
            <w:tcW w:w="1440" w:type="dxa"/>
            <w:vAlign w:val="center"/>
          </w:tcPr>
          <w:p w14:paraId="0066CC11" w14:textId="77777777" w:rsidR="00BB21EE" w:rsidRPr="008D7E01" w:rsidRDefault="00BB21EE" w:rsidP="00E36E22">
            <w:pPr>
              <w:jc w:val="center"/>
            </w:pPr>
            <w:r w:rsidRPr="008D7E01">
              <w:t>1.09, 4.03</w:t>
            </w:r>
          </w:p>
        </w:tc>
        <w:tc>
          <w:tcPr>
            <w:tcW w:w="1260" w:type="dxa"/>
            <w:vAlign w:val="center"/>
          </w:tcPr>
          <w:p w14:paraId="02AF5E21" w14:textId="77777777" w:rsidR="00BB21EE" w:rsidRPr="008D7E01" w:rsidRDefault="00BB21EE" w:rsidP="00E36E22">
            <w:pPr>
              <w:jc w:val="center"/>
            </w:pPr>
            <w:r w:rsidRPr="008D7E01">
              <w:t>0.03</w:t>
            </w:r>
          </w:p>
        </w:tc>
      </w:tr>
      <w:tr w:rsidR="00BB21EE" w14:paraId="43FE9E95" w14:textId="77777777" w:rsidTr="00E36E22">
        <w:tc>
          <w:tcPr>
            <w:tcW w:w="1942" w:type="dxa"/>
            <w:vAlign w:val="center"/>
          </w:tcPr>
          <w:p w14:paraId="43DA82C3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>Employed in the last month</w:t>
            </w:r>
          </w:p>
        </w:tc>
        <w:tc>
          <w:tcPr>
            <w:tcW w:w="1170" w:type="dxa"/>
            <w:vAlign w:val="center"/>
          </w:tcPr>
          <w:p w14:paraId="30D748BF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4E0E97B6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20DEF02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23B06D4D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425DE7F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7996D30" w14:textId="77777777" w:rsidR="00BB21EE" w:rsidRPr="008D7E01" w:rsidRDefault="00BB21EE" w:rsidP="00E36E22">
            <w:pPr>
              <w:jc w:val="center"/>
            </w:pPr>
          </w:p>
        </w:tc>
      </w:tr>
      <w:tr w:rsidR="00BB21EE" w14:paraId="05E6CFF2" w14:textId="77777777" w:rsidTr="00E36E22">
        <w:tc>
          <w:tcPr>
            <w:tcW w:w="1942" w:type="dxa"/>
            <w:vAlign w:val="center"/>
          </w:tcPr>
          <w:p w14:paraId="1A16934C" w14:textId="77777777" w:rsidR="00BB21EE" w:rsidRPr="008D7E01" w:rsidRDefault="00BB21EE" w:rsidP="00E36E22">
            <w:pPr>
              <w:ind w:left="172"/>
            </w:pPr>
            <w:r w:rsidRPr="008D7E01">
              <w:t>No</w:t>
            </w:r>
          </w:p>
        </w:tc>
        <w:tc>
          <w:tcPr>
            <w:tcW w:w="1170" w:type="dxa"/>
            <w:vAlign w:val="center"/>
          </w:tcPr>
          <w:p w14:paraId="6F1D83ED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5A5B1993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73F10D9E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01A451DA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17E4B771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3C5E3A13" w14:textId="77777777" w:rsidR="00BB21EE" w:rsidRPr="008D7E01" w:rsidRDefault="00BB21EE" w:rsidP="00E36E22">
            <w:pPr>
              <w:jc w:val="center"/>
            </w:pPr>
          </w:p>
        </w:tc>
      </w:tr>
      <w:tr w:rsidR="00BB21EE" w14:paraId="54E51F6F" w14:textId="77777777" w:rsidTr="00E36E22">
        <w:tc>
          <w:tcPr>
            <w:tcW w:w="1942" w:type="dxa"/>
            <w:vAlign w:val="center"/>
          </w:tcPr>
          <w:p w14:paraId="02C43B67" w14:textId="77777777" w:rsidR="00BB21EE" w:rsidRPr="008D7E01" w:rsidRDefault="00BB21EE" w:rsidP="00E36E22">
            <w:pPr>
              <w:ind w:left="172"/>
            </w:pPr>
            <w:r w:rsidRPr="008D7E01">
              <w:t>Yes</w:t>
            </w:r>
          </w:p>
        </w:tc>
        <w:tc>
          <w:tcPr>
            <w:tcW w:w="1170" w:type="dxa"/>
            <w:vAlign w:val="center"/>
          </w:tcPr>
          <w:p w14:paraId="3D2792A5" w14:textId="77777777" w:rsidR="00BB21EE" w:rsidRPr="008D7E01" w:rsidRDefault="00BB21EE" w:rsidP="00E36E22">
            <w:pPr>
              <w:jc w:val="center"/>
            </w:pPr>
            <w:r w:rsidRPr="008D7E01">
              <w:t>1.55</w:t>
            </w:r>
          </w:p>
        </w:tc>
        <w:tc>
          <w:tcPr>
            <w:tcW w:w="1440" w:type="dxa"/>
            <w:vAlign w:val="center"/>
          </w:tcPr>
          <w:p w14:paraId="32318E93" w14:textId="77777777" w:rsidR="00BB21EE" w:rsidRPr="008D7E01" w:rsidRDefault="00BB21EE" w:rsidP="00E36E22">
            <w:pPr>
              <w:jc w:val="center"/>
            </w:pPr>
            <w:r w:rsidRPr="008D7E01">
              <w:t>0.94, 2.57</w:t>
            </w:r>
          </w:p>
        </w:tc>
        <w:tc>
          <w:tcPr>
            <w:tcW w:w="1080" w:type="dxa"/>
            <w:vAlign w:val="center"/>
          </w:tcPr>
          <w:p w14:paraId="32376496" w14:textId="77777777" w:rsidR="00BB21EE" w:rsidRPr="008D7E01" w:rsidRDefault="00BB21EE" w:rsidP="00E36E22">
            <w:pPr>
              <w:jc w:val="center"/>
            </w:pPr>
            <w:r w:rsidRPr="008D7E01">
              <w:t>0.08</w:t>
            </w:r>
          </w:p>
        </w:tc>
        <w:tc>
          <w:tcPr>
            <w:tcW w:w="990" w:type="dxa"/>
            <w:vAlign w:val="center"/>
          </w:tcPr>
          <w:p w14:paraId="121A9767" w14:textId="77777777" w:rsidR="00BB21EE" w:rsidRPr="008D7E01" w:rsidRDefault="00BB21EE" w:rsidP="00E36E22">
            <w:pPr>
              <w:jc w:val="center"/>
            </w:pPr>
            <w:r w:rsidRPr="008D7E01">
              <w:t>1.82</w:t>
            </w:r>
          </w:p>
        </w:tc>
        <w:tc>
          <w:tcPr>
            <w:tcW w:w="1440" w:type="dxa"/>
            <w:vAlign w:val="center"/>
          </w:tcPr>
          <w:p w14:paraId="212EF3C8" w14:textId="77777777" w:rsidR="00BB21EE" w:rsidRPr="008D7E01" w:rsidRDefault="00BB21EE" w:rsidP="00E36E22">
            <w:pPr>
              <w:jc w:val="center"/>
            </w:pPr>
            <w:r w:rsidRPr="008D7E01">
              <w:t>1.10, 3.02</w:t>
            </w:r>
          </w:p>
        </w:tc>
        <w:tc>
          <w:tcPr>
            <w:tcW w:w="1260" w:type="dxa"/>
            <w:vAlign w:val="center"/>
          </w:tcPr>
          <w:p w14:paraId="214AFD53" w14:textId="77777777" w:rsidR="00BB21EE" w:rsidRPr="008D7E01" w:rsidRDefault="00BB21EE" w:rsidP="00E36E22">
            <w:pPr>
              <w:jc w:val="center"/>
            </w:pPr>
            <w:r w:rsidRPr="008D7E01">
              <w:t>0.02</w:t>
            </w:r>
          </w:p>
        </w:tc>
      </w:tr>
      <w:tr w:rsidR="00BB21EE" w14:paraId="5ACDDCEF" w14:textId="77777777" w:rsidTr="00E36E22">
        <w:tc>
          <w:tcPr>
            <w:tcW w:w="1942" w:type="dxa"/>
            <w:vAlign w:val="center"/>
          </w:tcPr>
          <w:p w14:paraId="74F3CDB2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 xml:space="preserve">Any </w:t>
            </w:r>
            <w:r>
              <w:rPr>
                <w:b/>
                <w:bCs/>
              </w:rPr>
              <w:t>h</w:t>
            </w:r>
            <w:r w:rsidRPr="00C807EB">
              <w:rPr>
                <w:b/>
                <w:bCs/>
              </w:rPr>
              <w:t xml:space="preserve">ousehold </w:t>
            </w:r>
            <w:r>
              <w:rPr>
                <w:b/>
                <w:bCs/>
              </w:rPr>
              <w:t>g</w:t>
            </w:r>
            <w:r w:rsidRPr="00C807EB">
              <w:rPr>
                <w:b/>
                <w:bCs/>
              </w:rPr>
              <w:t>rant</w:t>
            </w:r>
          </w:p>
        </w:tc>
        <w:tc>
          <w:tcPr>
            <w:tcW w:w="1170" w:type="dxa"/>
            <w:vAlign w:val="center"/>
          </w:tcPr>
          <w:p w14:paraId="482726D7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2109E5A4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13BB8EC3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1D607B93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19717ABD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7E7150" w14:textId="77777777" w:rsidR="00BB21EE" w:rsidRPr="008D7E01" w:rsidRDefault="00BB21EE" w:rsidP="00E36E22">
            <w:pPr>
              <w:jc w:val="center"/>
            </w:pPr>
          </w:p>
        </w:tc>
      </w:tr>
      <w:tr w:rsidR="00BB21EE" w14:paraId="1C618582" w14:textId="77777777" w:rsidTr="00E36E22">
        <w:tc>
          <w:tcPr>
            <w:tcW w:w="1942" w:type="dxa"/>
            <w:vAlign w:val="center"/>
          </w:tcPr>
          <w:p w14:paraId="26A1929E" w14:textId="77777777" w:rsidR="00BB21EE" w:rsidRPr="008D7E01" w:rsidRDefault="00BB21EE" w:rsidP="00E36E22">
            <w:pPr>
              <w:ind w:left="172"/>
            </w:pPr>
            <w:r w:rsidRPr="008D7E01">
              <w:t xml:space="preserve">No </w:t>
            </w:r>
          </w:p>
        </w:tc>
        <w:tc>
          <w:tcPr>
            <w:tcW w:w="1170" w:type="dxa"/>
            <w:vAlign w:val="center"/>
          </w:tcPr>
          <w:p w14:paraId="1F82906A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6EEB0441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490F11F9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6231478F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17932B71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03F65683" w14:textId="77777777" w:rsidR="00BB21EE" w:rsidRPr="008D7E01" w:rsidRDefault="00BB21EE" w:rsidP="00E36E22">
            <w:pPr>
              <w:jc w:val="center"/>
            </w:pPr>
          </w:p>
        </w:tc>
      </w:tr>
      <w:tr w:rsidR="00BB21EE" w14:paraId="11B920B6" w14:textId="77777777" w:rsidTr="00E36E22">
        <w:tc>
          <w:tcPr>
            <w:tcW w:w="1942" w:type="dxa"/>
            <w:vAlign w:val="center"/>
          </w:tcPr>
          <w:p w14:paraId="644B7C41" w14:textId="77777777" w:rsidR="00BB21EE" w:rsidRPr="008D7E01" w:rsidRDefault="00BB21EE" w:rsidP="00E36E22">
            <w:pPr>
              <w:ind w:left="172"/>
            </w:pPr>
            <w:r w:rsidRPr="008D7E01">
              <w:t>Yes</w:t>
            </w:r>
          </w:p>
        </w:tc>
        <w:tc>
          <w:tcPr>
            <w:tcW w:w="1170" w:type="dxa"/>
            <w:vAlign w:val="center"/>
          </w:tcPr>
          <w:p w14:paraId="3EEAB403" w14:textId="77777777" w:rsidR="00BB21EE" w:rsidRPr="008D7E01" w:rsidRDefault="00BB21EE" w:rsidP="00E36E22">
            <w:pPr>
              <w:jc w:val="center"/>
            </w:pPr>
            <w:r w:rsidRPr="008D7E01">
              <w:t>1.47</w:t>
            </w:r>
          </w:p>
        </w:tc>
        <w:tc>
          <w:tcPr>
            <w:tcW w:w="1440" w:type="dxa"/>
            <w:vAlign w:val="center"/>
          </w:tcPr>
          <w:p w14:paraId="4D08AE3B" w14:textId="77777777" w:rsidR="00BB21EE" w:rsidRPr="008D7E01" w:rsidRDefault="00BB21EE" w:rsidP="00E36E22">
            <w:pPr>
              <w:jc w:val="center"/>
            </w:pPr>
            <w:r w:rsidRPr="008D7E01">
              <w:t>0.83, 2.61</w:t>
            </w:r>
          </w:p>
        </w:tc>
        <w:tc>
          <w:tcPr>
            <w:tcW w:w="1080" w:type="dxa"/>
            <w:vAlign w:val="center"/>
          </w:tcPr>
          <w:p w14:paraId="6110F0C9" w14:textId="77777777" w:rsidR="00BB21EE" w:rsidRPr="008D7E01" w:rsidRDefault="00BB21EE" w:rsidP="00E36E22">
            <w:pPr>
              <w:jc w:val="center"/>
            </w:pPr>
            <w:r w:rsidRPr="008D7E01">
              <w:t>0.2</w:t>
            </w:r>
          </w:p>
        </w:tc>
        <w:tc>
          <w:tcPr>
            <w:tcW w:w="990" w:type="dxa"/>
            <w:vAlign w:val="center"/>
          </w:tcPr>
          <w:p w14:paraId="61F249AD" w14:textId="77777777" w:rsidR="00BB21EE" w:rsidRPr="008D7E01" w:rsidRDefault="00BB21EE" w:rsidP="00E36E22">
            <w:pPr>
              <w:jc w:val="center"/>
            </w:pPr>
            <w:r w:rsidRPr="008D7E01">
              <w:t>1.14</w:t>
            </w:r>
          </w:p>
        </w:tc>
        <w:tc>
          <w:tcPr>
            <w:tcW w:w="1440" w:type="dxa"/>
            <w:vAlign w:val="center"/>
          </w:tcPr>
          <w:p w14:paraId="270158F3" w14:textId="77777777" w:rsidR="00BB21EE" w:rsidRPr="008D7E01" w:rsidRDefault="00BB21EE" w:rsidP="00E36E22">
            <w:pPr>
              <w:jc w:val="center"/>
            </w:pPr>
            <w:r w:rsidRPr="008D7E01">
              <w:t>0.65, 2.00</w:t>
            </w:r>
          </w:p>
        </w:tc>
        <w:tc>
          <w:tcPr>
            <w:tcW w:w="1260" w:type="dxa"/>
            <w:vAlign w:val="center"/>
          </w:tcPr>
          <w:p w14:paraId="79BE39B7" w14:textId="77777777" w:rsidR="00BB21EE" w:rsidRPr="008D7E01" w:rsidRDefault="00BB21EE" w:rsidP="00E36E22">
            <w:pPr>
              <w:jc w:val="center"/>
            </w:pPr>
            <w:r w:rsidRPr="008D7E01">
              <w:t>0.6</w:t>
            </w:r>
          </w:p>
        </w:tc>
      </w:tr>
      <w:tr w:rsidR="00BB21EE" w14:paraId="7203F01C" w14:textId="77777777" w:rsidTr="00E36E22">
        <w:tc>
          <w:tcPr>
            <w:tcW w:w="1942" w:type="dxa"/>
            <w:vAlign w:val="center"/>
          </w:tcPr>
          <w:p w14:paraId="0628A9EE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>Education</w:t>
            </w:r>
          </w:p>
        </w:tc>
        <w:tc>
          <w:tcPr>
            <w:tcW w:w="1170" w:type="dxa"/>
            <w:vAlign w:val="center"/>
          </w:tcPr>
          <w:p w14:paraId="610BD1B2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1D788962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343B47C6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613D423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0622C055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E3929C2" w14:textId="77777777" w:rsidR="00BB21EE" w:rsidRPr="008D7E01" w:rsidRDefault="00BB21EE" w:rsidP="00E36E22">
            <w:pPr>
              <w:jc w:val="center"/>
            </w:pPr>
          </w:p>
        </w:tc>
      </w:tr>
      <w:tr w:rsidR="00BB21EE" w14:paraId="07706F6E" w14:textId="77777777" w:rsidTr="00E36E22">
        <w:tc>
          <w:tcPr>
            <w:tcW w:w="1942" w:type="dxa"/>
            <w:vAlign w:val="center"/>
          </w:tcPr>
          <w:p w14:paraId="1C1F4CF2" w14:textId="77777777" w:rsidR="00BB21EE" w:rsidRPr="008D7E01" w:rsidRDefault="00BB21EE" w:rsidP="00E36E22">
            <w:pPr>
              <w:ind w:left="172"/>
            </w:pPr>
            <w:r w:rsidRPr="008D7E01">
              <w:t>Completed matric</w:t>
            </w:r>
          </w:p>
        </w:tc>
        <w:tc>
          <w:tcPr>
            <w:tcW w:w="1170" w:type="dxa"/>
            <w:vAlign w:val="center"/>
          </w:tcPr>
          <w:p w14:paraId="77D7B39B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29123D64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3BC9F760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4E23F3BE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544AA001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4DE93A5A" w14:textId="77777777" w:rsidR="00BB21EE" w:rsidRPr="008D7E01" w:rsidRDefault="00BB21EE" w:rsidP="00E36E22">
            <w:pPr>
              <w:jc w:val="center"/>
            </w:pPr>
          </w:p>
        </w:tc>
      </w:tr>
      <w:tr w:rsidR="00BB21EE" w14:paraId="72FACA42" w14:textId="77777777" w:rsidTr="00E36E22">
        <w:tc>
          <w:tcPr>
            <w:tcW w:w="1942" w:type="dxa"/>
            <w:vAlign w:val="center"/>
          </w:tcPr>
          <w:p w14:paraId="7F6F958A" w14:textId="77777777" w:rsidR="00BB21EE" w:rsidRPr="008D7E01" w:rsidRDefault="00BB21EE" w:rsidP="00E36E22">
            <w:pPr>
              <w:ind w:left="172"/>
            </w:pPr>
            <w:r w:rsidRPr="008D7E01">
              <w:t>Did not complete matric</w:t>
            </w:r>
          </w:p>
        </w:tc>
        <w:tc>
          <w:tcPr>
            <w:tcW w:w="1170" w:type="dxa"/>
            <w:vAlign w:val="center"/>
          </w:tcPr>
          <w:p w14:paraId="76C8D361" w14:textId="77777777" w:rsidR="00BB21EE" w:rsidRPr="008D7E01" w:rsidRDefault="00BB21EE" w:rsidP="00E36E22">
            <w:pPr>
              <w:jc w:val="center"/>
            </w:pPr>
            <w:r w:rsidRPr="008D7E01">
              <w:t>1.22</w:t>
            </w:r>
          </w:p>
        </w:tc>
        <w:tc>
          <w:tcPr>
            <w:tcW w:w="1440" w:type="dxa"/>
            <w:vAlign w:val="center"/>
          </w:tcPr>
          <w:p w14:paraId="11622102" w14:textId="77777777" w:rsidR="00BB21EE" w:rsidRPr="008D7E01" w:rsidRDefault="00BB21EE" w:rsidP="00E36E22">
            <w:pPr>
              <w:jc w:val="center"/>
            </w:pPr>
            <w:r w:rsidRPr="008D7E01">
              <w:t>0.77, 1.93</w:t>
            </w:r>
          </w:p>
        </w:tc>
        <w:tc>
          <w:tcPr>
            <w:tcW w:w="1080" w:type="dxa"/>
            <w:vAlign w:val="center"/>
          </w:tcPr>
          <w:p w14:paraId="7C990B6F" w14:textId="77777777" w:rsidR="00BB21EE" w:rsidRPr="008D7E01" w:rsidRDefault="00BB21EE" w:rsidP="00E36E22">
            <w:pPr>
              <w:jc w:val="center"/>
            </w:pPr>
            <w:r w:rsidRPr="008D7E01">
              <w:t>0.4</w:t>
            </w:r>
          </w:p>
        </w:tc>
        <w:tc>
          <w:tcPr>
            <w:tcW w:w="990" w:type="dxa"/>
            <w:vAlign w:val="center"/>
          </w:tcPr>
          <w:p w14:paraId="1658ACFE" w14:textId="77777777" w:rsidR="00BB21EE" w:rsidRPr="008D7E01" w:rsidRDefault="00BB21EE" w:rsidP="00E36E22">
            <w:pPr>
              <w:jc w:val="center"/>
            </w:pPr>
            <w:r w:rsidRPr="008D7E01">
              <w:t>1.04</w:t>
            </w:r>
          </w:p>
        </w:tc>
        <w:tc>
          <w:tcPr>
            <w:tcW w:w="1440" w:type="dxa"/>
            <w:vAlign w:val="center"/>
          </w:tcPr>
          <w:p w14:paraId="62F155ED" w14:textId="77777777" w:rsidR="00BB21EE" w:rsidRPr="008D7E01" w:rsidRDefault="00BB21EE" w:rsidP="00E36E22">
            <w:pPr>
              <w:jc w:val="center"/>
            </w:pPr>
            <w:r w:rsidRPr="008D7E01">
              <w:t>0.66, 1.62</w:t>
            </w:r>
          </w:p>
        </w:tc>
        <w:tc>
          <w:tcPr>
            <w:tcW w:w="1260" w:type="dxa"/>
            <w:vAlign w:val="center"/>
          </w:tcPr>
          <w:p w14:paraId="5F7A5424" w14:textId="77777777" w:rsidR="00BB21EE" w:rsidRPr="008D7E01" w:rsidRDefault="00BB21EE" w:rsidP="00E36E22">
            <w:pPr>
              <w:jc w:val="center"/>
            </w:pPr>
            <w:r w:rsidRPr="008D7E01">
              <w:t>0.9</w:t>
            </w:r>
          </w:p>
        </w:tc>
      </w:tr>
      <w:tr w:rsidR="00BB21EE" w14:paraId="61C4EA9B" w14:textId="77777777" w:rsidTr="00E36E22">
        <w:tc>
          <w:tcPr>
            <w:tcW w:w="1942" w:type="dxa"/>
            <w:vAlign w:val="center"/>
          </w:tcPr>
          <w:p w14:paraId="1A2E365F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 xml:space="preserve">Maternal </w:t>
            </w:r>
            <w:r>
              <w:rPr>
                <w:b/>
                <w:bCs/>
              </w:rPr>
              <w:t>h</w:t>
            </w:r>
            <w:r w:rsidRPr="00C807EB">
              <w:rPr>
                <w:b/>
                <w:bCs/>
              </w:rPr>
              <w:t>unger in the last 7 days</w:t>
            </w:r>
          </w:p>
        </w:tc>
        <w:tc>
          <w:tcPr>
            <w:tcW w:w="1170" w:type="dxa"/>
            <w:vAlign w:val="center"/>
          </w:tcPr>
          <w:p w14:paraId="79E89FA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6C42560F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080" w:type="dxa"/>
            <w:vAlign w:val="center"/>
          </w:tcPr>
          <w:p w14:paraId="47EC6FB7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54869978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440" w:type="dxa"/>
            <w:vAlign w:val="center"/>
          </w:tcPr>
          <w:p w14:paraId="4ABA7034" w14:textId="77777777" w:rsidR="00BB21EE" w:rsidRPr="008D7E01" w:rsidRDefault="00BB21EE" w:rsidP="00E36E22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6F4C09" w14:textId="77777777" w:rsidR="00BB21EE" w:rsidRPr="008D7E01" w:rsidRDefault="00BB21EE" w:rsidP="00E36E22">
            <w:pPr>
              <w:jc w:val="center"/>
            </w:pPr>
          </w:p>
        </w:tc>
      </w:tr>
      <w:tr w:rsidR="00BB21EE" w14:paraId="4B7A14E9" w14:textId="77777777" w:rsidTr="00E36E22">
        <w:tc>
          <w:tcPr>
            <w:tcW w:w="1942" w:type="dxa"/>
            <w:vAlign w:val="center"/>
          </w:tcPr>
          <w:p w14:paraId="5A692761" w14:textId="77777777" w:rsidR="00BB21EE" w:rsidRPr="008D7E01" w:rsidRDefault="00BB21EE" w:rsidP="00E36E22">
            <w:pPr>
              <w:ind w:left="172"/>
            </w:pPr>
            <w:r w:rsidRPr="008D7E01">
              <w:lastRenderedPageBreak/>
              <w:t>No</w:t>
            </w:r>
          </w:p>
        </w:tc>
        <w:tc>
          <w:tcPr>
            <w:tcW w:w="1170" w:type="dxa"/>
            <w:vAlign w:val="center"/>
          </w:tcPr>
          <w:p w14:paraId="0F18A3BC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3F4E2190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080" w:type="dxa"/>
            <w:vAlign w:val="center"/>
          </w:tcPr>
          <w:p w14:paraId="336A68FB" w14:textId="77777777" w:rsidR="00BB21EE" w:rsidRPr="008D7E01" w:rsidRDefault="00BB21EE" w:rsidP="00E36E22">
            <w:pPr>
              <w:jc w:val="center"/>
            </w:pPr>
          </w:p>
        </w:tc>
        <w:tc>
          <w:tcPr>
            <w:tcW w:w="990" w:type="dxa"/>
            <w:vAlign w:val="center"/>
          </w:tcPr>
          <w:p w14:paraId="144A2C98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440" w:type="dxa"/>
            <w:vAlign w:val="center"/>
          </w:tcPr>
          <w:p w14:paraId="7C9D7AAA" w14:textId="77777777" w:rsidR="00BB21EE" w:rsidRPr="008D7E01" w:rsidRDefault="00BB21EE" w:rsidP="00E36E22">
            <w:pPr>
              <w:jc w:val="center"/>
            </w:pPr>
            <w:r w:rsidRPr="008D7E01">
              <w:t>--</w:t>
            </w:r>
          </w:p>
        </w:tc>
        <w:tc>
          <w:tcPr>
            <w:tcW w:w="1260" w:type="dxa"/>
            <w:vAlign w:val="center"/>
          </w:tcPr>
          <w:p w14:paraId="4077B57B" w14:textId="77777777" w:rsidR="00BB21EE" w:rsidRPr="008D7E01" w:rsidRDefault="00BB21EE" w:rsidP="00E36E22">
            <w:pPr>
              <w:jc w:val="center"/>
            </w:pPr>
          </w:p>
        </w:tc>
      </w:tr>
      <w:tr w:rsidR="00BB21EE" w14:paraId="5E9242F8" w14:textId="77777777" w:rsidTr="00E36E22">
        <w:tc>
          <w:tcPr>
            <w:tcW w:w="1942" w:type="dxa"/>
            <w:vAlign w:val="center"/>
          </w:tcPr>
          <w:p w14:paraId="258117B2" w14:textId="77777777" w:rsidR="00BB21EE" w:rsidRPr="008D7E01" w:rsidRDefault="00BB21EE" w:rsidP="00E36E22">
            <w:pPr>
              <w:ind w:left="172"/>
            </w:pPr>
            <w:r w:rsidRPr="008D7E01">
              <w:t>Yes</w:t>
            </w:r>
          </w:p>
        </w:tc>
        <w:tc>
          <w:tcPr>
            <w:tcW w:w="1170" w:type="dxa"/>
            <w:vAlign w:val="center"/>
          </w:tcPr>
          <w:p w14:paraId="6476D477" w14:textId="77777777" w:rsidR="00BB21EE" w:rsidRPr="008D7E01" w:rsidRDefault="00BB21EE" w:rsidP="00E36E22">
            <w:pPr>
              <w:jc w:val="center"/>
            </w:pPr>
            <w:r w:rsidRPr="008D7E01">
              <w:t>2.38</w:t>
            </w:r>
          </w:p>
        </w:tc>
        <w:tc>
          <w:tcPr>
            <w:tcW w:w="1440" w:type="dxa"/>
            <w:vAlign w:val="center"/>
          </w:tcPr>
          <w:p w14:paraId="3DC1BA0A" w14:textId="77777777" w:rsidR="00BB21EE" w:rsidRPr="008D7E01" w:rsidRDefault="00BB21EE" w:rsidP="00E36E22">
            <w:pPr>
              <w:jc w:val="center"/>
            </w:pPr>
            <w:r w:rsidRPr="008D7E01">
              <w:t>1.65, 3.44</w:t>
            </w:r>
          </w:p>
        </w:tc>
        <w:tc>
          <w:tcPr>
            <w:tcW w:w="1080" w:type="dxa"/>
            <w:vAlign w:val="center"/>
          </w:tcPr>
          <w:p w14:paraId="4C0ADF2F" w14:textId="77777777" w:rsidR="00BB21EE" w:rsidRPr="008D7E01" w:rsidRDefault="00BB21EE" w:rsidP="00E36E22">
            <w:pPr>
              <w:jc w:val="center"/>
            </w:pPr>
            <w:r w:rsidRPr="008D7E01">
              <w:t>&lt;0.01</w:t>
            </w:r>
          </w:p>
        </w:tc>
        <w:tc>
          <w:tcPr>
            <w:tcW w:w="990" w:type="dxa"/>
            <w:vAlign w:val="center"/>
          </w:tcPr>
          <w:p w14:paraId="5820E7D6" w14:textId="77777777" w:rsidR="00BB21EE" w:rsidRPr="008D7E01" w:rsidRDefault="00BB21EE" w:rsidP="00E36E22">
            <w:pPr>
              <w:jc w:val="center"/>
            </w:pPr>
            <w:r w:rsidRPr="008D7E01">
              <w:t>2.52</w:t>
            </w:r>
          </w:p>
        </w:tc>
        <w:tc>
          <w:tcPr>
            <w:tcW w:w="1440" w:type="dxa"/>
            <w:vAlign w:val="center"/>
          </w:tcPr>
          <w:p w14:paraId="016AEDD0" w14:textId="77777777" w:rsidR="00BB21EE" w:rsidRPr="008D7E01" w:rsidRDefault="00BB21EE" w:rsidP="00E36E22">
            <w:pPr>
              <w:jc w:val="center"/>
            </w:pPr>
            <w:r w:rsidRPr="008D7E01">
              <w:t>1.73, 3.68</w:t>
            </w:r>
          </w:p>
        </w:tc>
        <w:tc>
          <w:tcPr>
            <w:tcW w:w="1260" w:type="dxa"/>
            <w:vAlign w:val="center"/>
          </w:tcPr>
          <w:p w14:paraId="7E31FBB5" w14:textId="77777777" w:rsidR="00BB21EE" w:rsidRPr="008D7E01" w:rsidRDefault="00BB21EE" w:rsidP="00E36E22">
            <w:pPr>
              <w:jc w:val="center"/>
            </w:pPr>
            <w:r w:rsidRPr="008D7E01">
              <w:t>&lt;0.01</w:t>
            </w:r>
          </w:p>
        </w:tc>
      </w:tr>
      <w:tr w:rsidR="00BB21EE" w14:paraId="1B28DE17" w14:textId="77777777" w:rsidTr="00E36E22">
        <w:tc>
          <w:tcPr>
            <w:tcW w:w="1942" w:type="dxa"/>
            <w:vAlign w:val="center"/>
          </w:tcPr>
          <w:p w14:paraId="2C1FFED5" w14:textId="77777777" w:rsidR="00BB21EE" w:rsidRPr="00C807EB" w:rsidRDefault="00BB21EE" w:rsidP="00E36E22">
            <w:pPr>
              <w:rPr>
                <w:b/>
                <w:bCs/>
              </w:rPr>
            </w:pPr>
            <w:r w:rsidRPr="00C807EB">
              <w:rPr>
                <w:b/>
                <w:bCs/>
              </w:rPr>
              <w:t>WDDS score</w:t>
            </w:r>
          </w:p>
        </w:tc>
        <w:tc>
          <w:tcPr>
            <w:tcW w:w="1170" w:type="dxa"/>
            <w:vAlign w:val="center"/>
          </w:tcPr>
          <w:p w14:paraId="628009F1" w14:textId="77777777" w:rsidR="00BB21EE" w:rsidRPr="008D7E01" w:rsidRDefault="00BB21EE" w:rsidP="00E36E22">
            <w:pPr>
              <w:jc w:val="center"/>
            </w:pPr>
            <w:r w:rsidRPr="008D7E01">
              <w:t>0.95</w:t>
            </w:r>
          </w:p>
        </w:tc>
        <w:tc>
          <w:tcPr>
            <w:tcW w:w="1440" w:type="dxa"/>
            <w:vAlign w:val="center"/>
          </w:tcPr>
          <w:p w14:paraId="650A5736" w14:textId="77777777" w:rsidR="00BB21EE" w:rsidRPr="008D7E01" w:rsidRDefault="00BB21EE" w:rsidP="00E36E22">
            <w:pPr>
              <w:jc w:val="center"/>
            </w:pPr>
            <w:r w:rsidRPr="008D7E01">
              <w:t>0.90, 1.00</w:t>
            </w:r>
          </w:p>
        </w:tc>
        <w:tc>
          <w:tcPr>
            <w:tcW w:w="1080" w:type="dxa"/>
            <w:vAlign w:val="center"/>
          </w:tcPr>
          <w:p w14:paraId="58C0ABB3" w14:textId="77777777" w:rsidR="00BB21EE" w:rsidRPr="008D7E01" w:rsidRDefault="00BB21EE" w:rsidP="00E36E22">
            <w:pPr>
              <w:jc w:val="center"/>
            </w:pPr>
            <w:r w:rsidRPr="008D7E01">
              <w:t>0.07</w:t>
            </w:r>
          </w:p>
        </w:tc>
        <w:tc>
          <w:tcPr>
            <w:tcW w:w="990" w:type="dxa"/>
            <w:vAlign w:val="center"/>
          </w:tcPr>
          <w:p w14:paraId="7287E03E" w14:textId="77777777" w:rsidR="00BB21EE" w:rsidRPr="008D7E01" w:rsidRDefault="00BB21EE" w:rsidP="00E36E22">
            <w:pPr>
              <w:jc w:val="center"/>
            </w:pPr>
            <w:r w:rsidRPr="008D7E01">
              <w:t>0.94</w:t>
            </w:r>
          </w:p>
        </w:tc>
        <w:tc>
          <w:tcPr>
            <w:tcW w:w="1440" w:type="dxa"/>
            <w:vAlign w:val="center"/>
          </w:tcPr>
          <w:p w14:paraId="61B2B224" w14:textId="77777777" w:rsidR="00BB21EE" w:rsidRPr="008D7E01" w:rsidRDefault="00BB21EE" w:rsidP="00E36E22">
            <w:pPr>
              <w:jc w:val="center"/>
            </w:pPr>
            <w:r w:rsidRPr="008D7E01">
              <w:t>0.89, 1.00</w:t>
            </w:r>
          </w:p>
        </w:tc>
        <w:tc>
          <w:tcPr>
            <w:tcW w:w="1260" w:type="dxa"/>
            <w:vAlign w:val="center"/>
          </w:tcPr>
          <w:p w14:paraId="1F690671" w14:textId="77777777" w:rsidR="00BB21EE" w:rsidRPr="008D7E01" w:rsidRDefault="00BB21EE" w:rsidP="00E36E22">
            <w:pPr>
              <w:jc w:val="center"/>
            </w:pPr>
            <w:r w:rsidRPr="008D7E01">
              <w:t>0.07</w:t>
            </w:r>
          </w:p>
        </w:tc>
      </w:tr>
      <w:tr w:rsidR="00BB21EE" w:rsidRPr="00D01498" w14:paraId="491C7AF0" w14:textId="77777777" w:rsidTr="00E36E22">
        <w:tc>
          <w:tcPr>
            <w:tcW w:w="9322" w:type="dxa"/>
            <w:gridSpan w:val="7"/>
          </w:tcPr>
          <w:p w14:paraId="09DCE54F" w14:textId="77777777" w:rsidR="00BB21EE" w:rsidRPr="00D01498" w:rsidRDefault="00BB21EE" w:rsidP="00E36E22">
            <w:r w:rsidRPr="00D01498">
              <w:t>CI: Confidence Interval, WDDS: Women’s Dietary Diversity Score</w:t>
            </w:r>
          </w:p>
          <w:p w14:paraId="7A55D014" w14:textId="77777777" w:rsidR="00BB21EE" w:rsidRPr="00D01498" w:rsidRDefault="00BB21EE" w:rsidP="00E36E22">
            <w:r w:rsidRPr="00D01498">
              <w:t>*All univariable models have been adjusted by time exposed to voucher</w:t>
            </w:r>
          </w:p>
        </w:tc>
      </w:tr>
    </w:tbl>
    <w:p w14:paraId="64A523C6" w14:textId="77777777" w:rsidR="00BB21EE" w:rsidRDefault="00BB21EE" w:rsidP="00BB21EE">
      <w:pPr>
        <w:spacing w:after="0" w:line="240" w:lineRule="auto"/>
        <w:rPr>
          <w:rFonts w:cstheme="minorHAnsi"/>
          <w:b/>
          <w:bCs/>
          <w:color w:val="000000" w:themeColor="text1"/>
        </w:rPr>
      </w:pPr>
    </w:p>
    <w:p w14:paraId="2E5A53EC" w14:textId="77777777" w:rsidR="007D3744" w:rsidRDefault="007D3744"/>
    <w:sectPr w:rsidR="007D3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1EE"/>
    <w:rsid w:val="00066556"/>
    <w:rsid w:val="001343A2"/>
    <w:rsid w:val="001343F6"/>
    <w:rsid w:val="0015184D"/>
    <w:rsid w:val="0016757E"/>
    <w:rsid w:val="001A3328"/>
    <w:rsid w:val="002B0E7A"/>
    <w:rsid w:val="002E068A"/>
    <w:rsid w:val="002E0914"/>
    <w:rsid w:val="002F78AC"/>
    <w:rsid w:val="00302DF8"/>
    <w:rsid w:val="00350A57"/>
    <w:rsid w:val="00354A2A"/>
    <w:rsid w:val="00356677"/>
    <w:rsid w:val="003876DF"/>
    <w:rsid w:val="003F55B8"/>
    <w:rsid w:val="00426877"/>
    <w:rsid w:val="004643FD"/>
    <w:rsid w:val="00470D06"/>
    <w:rsid w:val="00481535"/>
    <w:rsid w:val="004D2C19"/>
    <w:rsid w:val="004F3C41"/>
    <w:rsid w:val="0050311F"/>
    <w:rsid w:val="005540FC"/>
    <w:rsid w:val="00595925"/>
    <w:rsid w:val="005C1B99"/>
    <w:rsid w:val="005D743D"/>
    <w:rsid w:val="005E1E38"/>
    <w:rsid w:val="00693F85"/>
    <w:rsid w:val="007025C4"/>
    <w:rsid w:val="00757816"/>
    <w:rsid w:val="007834E1"/>
    <w:rsid w:val="007C7ADE"/>
    <w:rsid w:val="007D3744"/>
    <w:rsid w:val="008609DA"/>
    <w:rsid w:val="008C40F6"/>
    <w:rsid w:val="008D306E"/>
    <w:rsid w:val="009A58CF"/>
    <w:rsid w:val="009D3432"/>
    <w:rsid w:val="00A0708E"/>
    <w:rsid w:val="00B40E18"/>
    <w:rsid w:val="00BA095F"/>
    <w:rsid w:val="00BB21EE"/>
    <w:rsid w:val="00BF273F"/>
    <w:rsid w:val="00BF6DC9"/>
    <w:rsid w:val="00C0008D"/>
    <w:rsid w:val="00C50853"/>
    <w:rsid w:val="00C600E1"/>
    <w:rsid w:val="00C91B80"/>
    <w:rsid w:val="00DD1D02"/>
    <w:rsid w:val="00DD5370"/>
    <w:rsid w:val="00E152B3"/>
    <w:rsid w:val="00E35D45"/>
    <w:rsid w:val="00EA7E29"/>
    <w:rsid w:val="00EC3F51"/>
    <w:rsid w:val="00F7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123E7"/>
  <w15:chartTrackingRefBased/>
  <w15:docId w15:val="{C00F10C0-EE7D-CF44-90DA-FC2F28BEC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sto MT" w:eastAsiaTheme="minorHAnsi" w:hAnsi="Calisto MT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21EE"/>
    <w:pPr>
      <w:spacing w:after="160" w:line="259" w:lineRule="auto"/>
    </w:pPr>
    <w:rPr>
      <w:rFonts w:ascii="Times New Roman" w:hAnsi="Times New Roman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21EE"/>
    <w:rPr>
      <w:rFonts w:asciiTheme="minorHAnsi" w:eastAsiaTheme="minorEastAsia" w:hAnsiTheme="minorHAnsi"/>
      <w:sz w:val="20"/>
      <w:szCs w:val="20"/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Laurenzi, Christina [christinalaurenzi@sun.ac.za]</dc:creator>
  <cp:keywords/>
  <dc:description/>
  <cp:lastModifiedBy>Laurenzi, Christina [christinalaurenzi@sun.ac.za]</cp:lastModifiedBy>
  <cp:revision>1</cp:revision>
  <dcterms:created xsi:type="dcterms:W3CDTF">2023-12-19T14:24:00Z</dcterms:created>
  <dcterms:modified xsi:type="dcterms:W3CDTF">2023-12-19T14:25:00Z</dcterms:modified>
</cp:coreProperties>
</file>