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1E54AB" w14:textId="77777777" w:rsidR="00654E8F" w:rsidRPr="001549D3" w:rsidRDefault="00654E8F" w:rsidP="00821E5E">
      <w:pPr>
        <w:pStyle w:val="SupplementaryMaterial"/>
        <w:jc w:val="left"/>
        <w:rPr>
          <w:b w:val="0"/>
        </w:rPr>
      </w:pPr>
      <w:bookmarkStart w:id="0" w:name="_GoBack"/>
      <w:bookmarkEnd w:id="0"/>
      <w:r w:rsidRPr="001549D3">
        <w:t>Supplementary Material</w:t>
      </w:r>
    </w:p>
    <w:p w14:paraId="0557F5F1" w14:textId="315A44FB" w:rsidR="00821E5E" w:rsidRPr="0029734A" w:rsidRDefault="00821E5E" w:rsidP="00821E5E">
      <w:pPr>
        <w:widowControl w:val="0"/>
        <w:autoSpaceDE w:val="0"/>
        <w:autoSpaceDN w:val="0"/>
        <w:adjustRightInd w:val="0"/>
        <w:jc w:val="both"/>
        <w:rPr>
          <w:rFonts w:eastAsia="Times New Roman" w:cs="Times New Roman"/>
          <w:b/>
          <w:bCs/>
          <w:szCs w:val="24"/>
        </w:rPr>
      </w:pPr>
      <w:r w:rsidRPr="0029734A">
        <w:rPr>
          <w:rFonts w:cs="Times New Roman"/>
          <w:b/>
          <w:bCs/>
          <w:noProof/>
        </w:rPr>
        <w:t>Supplemetary Table 1:</w:t>
      </w:r>
      <w:r w:rsidRPr="0029734A">
        <w:rPr>
          <w:rFonts w:cs="Times New Roman"/>
          <w:noProof/>
        </w:rPr>
        <w:t xml:space="preserve"> </w:t>
      </w:r>
      <w:r w:rsidRPr="0029734A">
        <w:rPr>
          <w:rFonts w:eastAsia="Times New Roman" w:cs="Times New Roman"/>
          <w:b/>
          <w:bCs/>
          <w:szCs w:val="24"/>
        </w:rPr>
        <w:t>Detected tick-borne pathogens in tick tissues collected from camels.</w:t>
      </w:r>
    </w:p>
    <w:tbl>
      <w:tblPr>
        <w:tblStyle w:val="PlainTable21"/>
        <w:tblpPr w:leftFromText="180" w:rightFromText="180" w:vertAnchor="page" w:horzAnchor="margin" w:tblpY="3301"/>
        <w:tblW w:w="88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0"/>
        <w:gridCol w:w="1480"/>
        <w:gridCol w:w="1480"/>
        <w:gridCol w:w="1480"/>
        <w:gridCol w:w="1480"/>
        <w:gridCol w:w="1480"/>
      </w:tblGrid>
      <w:tr w:rsidR="00821E5E" w:rsidRPr="0029734A" w14:paraId="23DA5D8C" w14:textId="77777777" w:rsidTr="00821E5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0" w:type="dxa"/>
            <w:vMerge w:val="restart"/>
            <w:tcBorders>
              <w:left w:val="nil"/>
              <w:right w:val="nil"/>
            </w:tcBorders>
            <w:vAlign w:val="center"/>
          </w:tcPr>
          <w:p w14:paraId="183D7B60" w14:textId="77777777" w:rsidR="00821E5E" w:rsidRPr="0029734A" w:rsidRDefault="00821E5E" w:rsidP="00821E5E">
            <w:pPr>
              <w:spacing w:before="0" w:after="0"/>
              <w:jc w:val="both"/>
              <w:rPr>
                <w:rFonts w:cs="Times New Roman"/>
                <w:b w:val="0"/>
                <w:bCs w:val="0"/>
                <w:kern w:val="0"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sz w:val="20"/>
                <w:szCs w:val="20"/>
                <w:lang w:val="en-US"/>
              </w:rPr>
              <w:t>Bacterial pathogen</w:t>
            </w:r>
          </w:p>
        </w:tc>
        <w:tc>
          <w:tcPr>
            <w:tcW w:w="1480" w:type="dxa"/>
            <w:vMerge w:val="restart"/>
            <w:tcBorders>
              <w:left w:val="nil"/>
              <w:right w:val="nil"/>
            </w:tcBorders>
            <w:vAlign w:val="center"/>
          </w:tcPr>
          <w:p w14:paraId="09B2D3BE" w14:textId="77777777" w:rsidR="00821E5E" w:rsidRPr="0029734A" w:rsidRDefault="00821E5E" w:rsidP="00821E5E">
            <w:pPr>
              <w:spacing w:before="0" w:after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bCs w:val="0"/>
                <w:kern w:val="0"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sz w:val="20"/>
                <w:szCs w:val="20"/>
                <w:lang w:val="en-US"/>
              </w:rPr>
              <w:t>Tick species</w:t>
            </w:r>
          </w:p>
        </w:tc>
        <w:tc>
          <w:tcPr>
            <w:tcW w:w="5920" w:type="dxa"/>
            <w:gridSpan w:val="4"/>
            <w:tcBorders>
              <w:left w:val="nil"/>
              <w:right w:val="nil"/>
            </w:tcBorders>
            <w:vAlign w:val="center"/>
          </w:tcPr>
          <w:p w14:paraId="2C71C68A" w14:textId="77777777" w:rsidR="00821E5E" w:rsidRPr="0029734A" w:rsidRDefault="00821E5E" w:rsidP="00821E5E">
            <w:pPr>
              <w:spacing w:before="0" w:after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bCs w:val="0"/>
                <w:kern w:val="0"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sz w:val="20"/>
                <w:szCs w:val="20"/>
                <w:lang w:val="en-US"/>
              </w:rPr>
              <w:t>Number of infected ticks and tissues (Detection rate, %)</w:t>
            </w:r>
          </w:p>
        </w:tc>
      </w:tr>
      <w:tr w:rsidR="00821E5E" w:rsidRPr="0029734A" w14:paraId="7CCD7CE6" w14:textId="77777777" w:rsidTr="00821E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0B438D4B" w14:textId="77777777" w:rsidR="00821E5E" w:rsidRPr="0029734A" w:rsidRDefault="00821E5E" w:rsidP="00821E5E">
            <w:pPr>
              <w:spacing w:before="0" w:after="0"/>
              <w:jc w:val="both"/>
              <w:rPr>
                <w:rFonts w:cs="Times New Roman"/>
                <w:b w:val="0"/>
                <w:bCs w:val="0"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39902A06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6AA8EF5C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b/>
                <w:bCs/>
                <w:sz w:val="20"/>
                <w:szCs w:val="20"/>
                <w:lang w:val="en-US"/>
              </w:rPr>
              <w:t>SL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6DF38BB0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b/>
                <w:bCs/>
                <w:sz w:val="20"/>
                <w:szCs w:val="20"/>
                <w:lang w:val="en-US"/>
              </w:rPr>
              <w:t>HL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3342D507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b/>
                <w:bCs/>
                <w:sz w:val="20"/>
                <w:szCs w:val="20"/>
                <w:lang w:val="en-US"/>
              </w:rPr>
              <w:t>SGs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25F32B36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b/>
                <w:bCs/>
                <w:sz w:val="20"/>
                <w:szCs w:val="20"/>
                <w:lang w:val="en-US"/>
              </w:rPr>
              <w:t>MG</w:t>
            </w:r>
          </w:p>
        </w:tc>
      </w:tr>
      <w:tr w:rsidR="00821E5E" w:rsidRPr="0029734A" w14:paraId="0F8F9DE1" w14:textId="77777777" w:rsidTr="00821E5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0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14:paraId="723D6BED" w14:textId="77777777" w:rsidR="00821E5E" w:rsidRPr="0029734A" w:rsidRDefault="00821E5E" w:rsidP="00821E5E">
            <w:pPr>
              <w:spacing w:before="0" w:after="0"/>
              <w:jc w:val="both"/>
              <w:rPr>
                <w:rFonts w:cs="Times New Roman"/>
                <w:i/>
                <w:iCs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i/>
                <w:iCs/>
                <w:sz w:val="20"/>
                <w:szCs w:val="20"/>
                <w:lang w:val="en-US"/>
              </w:rPr>
              <w:t xml:space="preserve">Rickettsia africae 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right w:val="nil"/>
            </w:tcBorders>
          </w:tcPr>
          <w:p w14:paraId="3962645A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i/>
                <w:iCs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i/>
                <w:iCs/>
                <w:sz w:val="20"/>
                <w:szCs w:val="20"/>
                <w:lang w:val="en-US"/>
              </w:rPr>
              <w:t>Am. gemma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0EB090EA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17</w:t>
            </w:r>
          </w:p>
          <w:p w14:paraId="26B407AC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(42.5%)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639720D5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18</w:t>
            </w:r>
          </w:p>
          <w:p w14:paraId="37D372EE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(45%)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45ECEF59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11</w:t>
            </w:r>
          </w:p>
          <w:p w14:paraId="2DA70FD6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(27.5%)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7D174ACC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11</w:t>
            </w:r>
          </w:p>
          <w:p w14:paraId="019D6DF2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(27.5%)</w:t>
            </w:r>
          </w:p>
        </w:tc>
      </w:tr>
      <w:tr w:rsidR="00821E5E" w:rsidRPr="0029734A" w14:paraId="1A679DD6" w14:textId="77777777" w:rsidTr="00821E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0" w:type="dxa"/>
            <w:vMerge/>
            <w:tcBorders>
              <w:left w:val="nil"/>
              <w:right w:val="nil"/>
            </w:tcBorders>
          </w:tcPr>
          <w:p w14:paraId="13A886BA" w14:textId="77777777" w:rsidR="00821E5E" w:rsidRPr="0029734A" w:rsidRDefault="00821E5E" w:rsidP="00821E5E">
            <w:pPr>
              <w:spacing w:before="0" w:after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43453F36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i/>
                <w:iCs/>
                <w:sz w:val="20"/>
                <w:szCs w:val="20"/>
                <w:lang w:val="en-US"/>
              </w:rPr>
              <w:t>Rh. pulchellus</w:t>
            </w:r>
            <w:r w:rsidRPr="0029734A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5296CE33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3</w:t>
            </w:r>
          </w:p>
          <w:p w14:paraId="7E7158EF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(8.8%)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5D6DC3EE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4</w:t>
            </w:r>
          </w:p>
          <w:p w14:paraId="57026C15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(11.8%)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12F94DAE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3</w:t>
            </w:r>
          </w:p>
          <w:p w14:paraId="0125BCD8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(8.8%)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1FCA5987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6</w:t>
            </w:r>
          </w:p>
          <w:p w14:paraId="30D94638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(17.6%)</w:t>
            </w:r>
          </w:p>
        </w:tc>
      </w:tr>
      <w:tr w:rsidR="00821E5E" w:rsidRPr="0029734A" w14:paraId="30C74653" w14:textId="77777777" w:rsidTr="00821E5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141EE184" w14:textId="77777777" w:rsidR="00821E5E" w:rsidRPr="0029734A" w:rsidRDefault="00821E5E" w:rsidP="00821E5E">
            <w:pPr>
              <w:spacing w:before="0" w:after="0"/>
              <w:jc w:val="both"/>
              <w:rPr>
                <w:rFonts w:cs="Times New Roman"/>
                <w:i/>
                <w:iCs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7FBE3AB6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i/>
                <w:iCs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i/>
                <w:iCs/>
                <w:sz w:val="20"/>
                <w:szCs w:val="20"/>
                <w:lang w:val="en-US"/>
              </w:rPr>
              <w:t>Hy. dromedarii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3FDF51B0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2</w:t>
            </w:r>
          </w:p>
          <w:p w14:paraId="754DAF04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(5.6%)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404023BD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77A7EA17" w14:textId="1A58D941" w:rsidR="00821E5E" w:rsidRPr="0029734A" w:rsidRDefault="00FD1F51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cs="Times New Roman"/>
                <w:b/>
                <w:bCs/>
                <w:sz w:val="18"/>
                <w:szCs w:val="18"/>
                <w:lang w:val="en-US"/>
              </w:rPr>
              <w:t>1</w:t>
            </w:r>
          </w:p>
          <w:p w14:paraId="7FCC6BCA" w14:textId="4A761D7B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FD1F51">
              <w:rPr>
                <w:rFonts w:cs="Times New Roman"/>
                <w:sz w:val="18"/>
                <w:szCs w:val="18"/>
                <w:lang w:val="en-US"/>
              </w:rPr>
              <w:t>2.8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605012E7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15</w:t>
            </w:r>
          </w:p>
          <w:p w14:paraId="7AF1FEC2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(41.7%)</w:t>
            </w:r>
          </w:p>
        </w:tc>
      </w:tr>
      <w:tr w:rsidR="00821E5E" w:rsidRPr="0029734A" w14:paraId="4DAE2DA7" w14:textId="77777777" w:rsidTr="00821E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7E19CB7" w14:textId="77777777" w:rsidR="00821E5E" w:rsidRPr="0029734A" w:rsidRDefault="00821E5E" w:rsidP="00821E5E">
            <w:pPr>
              <w:spacing w:before="0" w:after="0"/>
              <w:jc w:val="both"/>
              <w:rPr>
                <w:rFonts w:cs="Times New Roman"/>
                <w:i/>
                <w:iCs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i/>
                <w:iCs/>
                <w:sz w:val="20"/>
                <w:szCs w:val="20"/>
                <w:lang w:val="en-US"/>
              </w:rPr>
              <w:t>Rickettsia asechlimannii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55460C05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i/>
                <w:iCs/>
                <w:sz w:val="20"/>
                <w:szCs w:val="20"/>
                <w:lang w:val="en-US"/>
              </w:rPr>
            </w:pPr>
            <w:r w:rsidRPr="0029734A">
              <w:rPr>
                <w:rFonts w:cs="Times New Roman"/>
                <w:i/>
                <w:iCs/>
                <w:sz w:val="20"/>
                <w:szCs w:val="20"/>
                <w:lang w:val="en-US"/>
              </w:rPr>
              <w:t>Hy. rufipes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7B47F919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9</w:t>
            </w:r>
          </w:p>
          <w:p w14:paraId="132C39C2" w14:textId="49AA5934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56.3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22B07CC1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12</w:t>
            </w:r>
          </w:p>
          <w:p w14:paraId="67AEB135" w14:textId="0ED5EC34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75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33D127D4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7</w:t>
            </w:r>
          </w:p>
          <w:p w14:paraId="79F1C73B" w14:textId="2426FC5D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43.8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4B750CC2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7</w:t>
            </w:r>
          </w:p>
          <w:p w14:paraId="64773EB9" w14:textId="7524E5EE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43.8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</w:tr>
      <w:tr w:rsidR="00821E5E" w:rsidRPr="0029734A" w14:paraId="268E98B5" w14:textId="77777777" w:rsidTr="00821E5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0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14:paraId="2E1A2F78" w14:textId="77777777" w:rsidR="00821E5E" w:rsidRPr="0029734A" w:rsidRDefault="00821E5E" w:rsidP="00821E5E">
            <w:pPr>
              <w:spacing w:before="0" w:after="0"/>
              <w:jc w:val="both"/>
              <w:rPr>
                <w:rFonts w:cs="Times New Roman"/>
                <w:sz w:val="20"/>
                <w:szCs w:val="20"/>
                <w:lang w:val="en-US"/>
              </w:rPr>
            </w:pPr>
            <w:bookmarkStart w:id="1" w:name="_Hlk136168932"/>
            <w:r w:rsidRPr="0029734A">
              <w:rPr>
                <w:rFonts w:cs="Times New Roman"/>
                <w:i/>
                <w:iCs/>
                <w:sz w:val="20"/>
                <w:szCs w:val="20"/>
                <w:lang w:val="en-US"/>
              </w:rPr>
              <w:t>Ehrlichia ruminantium</w:t>
            </w:r>
            <w:r w:rsidRPr="0029734A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3D9BD33B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 w:rsidRPr="0029734A">
              <w:rPr>
                <w:rFonts w:cs="Times New Roman"/>
                <w:i/>
                <w:iCs/>
                <w:sz w:val="20"/>
                <w:szCs w:val="20"/>
                <w:lang w:val="en-US"/>
              </w:rPr>
              <w:t>Am. gemma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1E034099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6</w:t>
            </w:r>
          </w:p>
          <w:p w14:paraId="7DD1EFF7" w14:textId="11F4F090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15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 xml:space="preserve"> 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79EFD462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8</w:t>
            </w:r>
          </w:p>
          <w:p w14:paraId="00B3A4F9" w14:textId="59DA1E52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20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06CC9131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8</w:t>
            </w:r>
          </w:p>
          <w:p w14:paraId="70EAC922" w14:textId="6A1E2454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20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7A331BDD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9</w:t>
            </w:r>
          </w:p>
          <w:p w14:paraId="15C0F548" w14:textId="52A2E389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22.5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</w:tr>
      <w:tr w:rsidR="00821E5E" w:rsidRPr="0029734A" w14:paraId="1364912D" w14:textId="77777777" w:rsidTr="00821E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0" w:type="dxa"/>
            <w:vMerge/>
            <w:tcBorders>
              <w:left w:val="nil"/>
              <w:right w:val="nil"/>
            </w:tcBorders>
          </w:tcPr>
          <w:p w14:paraId="47853185" w14:textId="77777777" w:rsidR="00821E5E" w:rsidRPr="0029734A" w:rsidRDefault="00821E5E" w:rsidP="00821E5E">
            <w:pPr>
              <w:spacing w:before="0" w:after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5BC98605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 w:rsidRPr="0029734A">
              <w:rPr>
                <w:rFonts w:cs="Times New Roman"/>
                <w:i/>
                <w:iCs/>
                <w:sz w:val="20"/>
                <w:szCs w:val="20"/>
                <w:lang w:val="en-US"/>
              </w:rPr>
              <w:t>Rh. pulchellus</w:t>
            </w:r>
            <w:r w:rsidRPr="0029734A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43A84D99" w14:textId="77777777" w:rsidR="00D13605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2</w:t>
            </w:r>
          </w:p>
          <w:p w14:paraId="4781A35E" w14:textId="76494F03" w:rsidR="00821E5E" w:rsidRPr="00D13605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5.9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53651C6C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4</w:t>
            </w:r>
          </w:p>
          <w:p w14:paraId="69003BD1" w14:textId="0B502C90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11.8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49039FEF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7</w:t>
            </w:r>
          </w:p>
          <w:p w14:paraId="2B1B79F4" w14:textId="70A0A622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20.6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58224F38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5</w:t>
            </w:r>
          </w:p>
          <w:p w14:paraId="3745FF6C" w14:textId="44B3786E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14.7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</w:tr>
      <w:tr w:rsidR="00821E5E" w:rsidRPr="0029734A" w14:paraId="7EB4A112" w14:textId="77777777" w:rsidTr="00821E5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0" w:type="dxa"/>
            <w:vMerge/>
            <w:tcBorders>
              <w:left w:val="nil"/>
              <w:right w:val="nil"/>
            </w:tcBorders>
          </w:tcPr>
          <w:p w14:paraId="14223501" w14:textId="77777777" w:rsidR="00821E5E" w:rsidRPr="0029734A" w:rsidRDefault="00821E5E" w:rsidP="00821E5E">
            <w:pPr>
              <w:spacing w:before="0" w:after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7F58300A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 w:rsidRPr="0029734A">
              <w:rPr>
                <w:rFonts w:cs="Times New Roman"/>
                <w:i/>
                <w:iCs/>
                <w:sz w:val="20"/>
                <w:szCs w:val="20"/>
                <w:lang w:val="en-US"/>
              </w:rPr>
              <w:t>Hy. dromedarii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7537F72D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6</w:t>
            </w:r>
          </w:p>
          <w:p w14:paraId="7F1269D0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(16.7%)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00724322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2</w:t>
            </w:r>
          </w:p>
          <w:p w14:paraId="3A86187D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(5.6%)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45664289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4</w:t>
            </w:r>
          </w:p>
          <w:p w14:paraId="7F135FE0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(11.1%)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255219F9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4</w:t>
            </w:r>
          </w:p>
          <w:p w14:paraId="59BB3A33" w14:textId="77777777" w:rsidR="00821E5E" w:rsidRPr="0029734A" w:rsidRDefault="00821E5E" w:rsidP="00821E5E">
            <w:pPr>
              <w:spacing w:before="0"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(11.1%)</w:t>
            </w:r>
          </w:p>
        </w:tc>
      </w:tr>
      <w:tr w:rsidR="00821E5E" w:rsidRPr="00FD7F62" w14:paraId="2C4155DE" w14:textId="77777777" w:rsidTr="00821E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14:paraId="72943AFA" w14:textId="77777777" w:rsidR="00821E5E" w:rsidRPr="0029734A" w:rsidRDefault="00821E5E" w:rsidP="00821E5E">
            <w:pPr>
              <w:spacing w:before="0" w:after="0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3BA78A5F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20"/>
                <w:szCs w:val="20"/>
              </w:rPr>
            </w:pPr>
            <w:r w:rsidRPr="0029734A">
              <w:rPr>
                <w:rFonts w:cs="Times New Roman"/>
                <w:i/>
                <w:iCs/>
                <w:sz w:val="20"/>
                <w:szCs w:val="20"/>
                <w:lang w:val="en-US"/>
              </w:rPr>
              <w:t>Hy. rufipes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25743A9A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2</w:t>
            </w:r>
          </w:p>
          <w:p w14:paraId="76F8E27C" w14:textId="7887DE59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12.5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4515A642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1</w:t>
            </w:r>
          </w:p>
          <w:p w14:paraId="6A980B83" w14:textId="4EC07A23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6.3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65FEA31D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3</w:t>
            </w:r>
          </w:p>
          <w:p w14:paraId="74C47968" w14:textId="0FF7BAAB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1</w:t>
            </w:r>
            <w:r w:rsidR="00213761">
              <w:rPr>
                <w:rFonts w:cs="Times New Roman"/>
                <w:sz w:val="18"/>
                <w:szCs w:val="18"/>
                <w:lang w:val="en-US"/>
              </w:rPr>
              <w:t>8.8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  <w:tc>
          <w:tcPr>
            <w:tcW w:w="1480" w:type="dxa"/>
            <w:tcBorders>
              <w:left w:val="nil"/>
              <w:right w:val="nil"/>
            </w:tcBorders>
          </w:tcPr>
          <w:p w14:paraId="30727DDF" w14:textId="77777777" w:rsidR="00821E5E" w:rsidRPr="0029734A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b/>
                <w:bCs/>
                <w:sz w:val="18"/>
                <w:szCs w:val="18"/>
                <w:lang w:val="en-US"/>
              </w:rPr>
              <w:t>2</w:t>
            </w:r>
          </w:p>
          <w:p w14:paraId="3353ADDA" w14:textId="769F46E8" w:rsidR="00821E5E" w:rsidRPr="00FD7F62" w:rsidRDefault="00821E5E" w:rsidP="00821E5E">
            <w:pPr>
              <w:spacing w:before="0"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 w:val="18"/>
                <w:szCs w:val="18"/>
                <w:lang w:val="en-US"/>
              </w:rPr>
            </w:pPr>
            <w:r w:rsidRPr="0029734A">
              <w:rPr>
                <w:rFonts w:cs="Times New Roman"/>
                <w:sz w:val="18"/>
                <w:szCs w:val="18"/>
                <w:lang w:val="en-US"/>
              </w:rPr>
              <w:t>(</w:t>
            </w:r>
            <w:r w:rsidR="00D13605">
              <w:rPr>
                <w:rFonts w:cs="Times New Roman"/>
                <w:sz w:val="18"/>
                <w:szCs w:val="18"/>
                <w:lang w:val="en-US"/>
              </w:rPr>
              <w:t>12.5</w:t>
            </w:r>
            <w:r w:rsidRPr="0029734A">
              <w:rPr>
                <w:rFonts w:cs="Times New Roman"/>
                <w:sz w:val="18"/>
                <w:szCs w:val="18"/>
                <w:lang w:val="en-US"/>
              </w:rPr>
              <w:t>%)</w:t>
            </w:r>
          </w:p>
        </w:tc>
      </w:tr>
      <w:bookmarkEnd w:id="1"/>
    </w:tbl>
    <w:p w14:paraId="2F8C3006" w14:textId="7C657727" w:rsidR="00821E5E" w:rsidRPr="00FD7F62" w:rsidRDefault="00821E5E" w:rsidP="00821E5E">
      <w:pPr>
        <w:widowControl w:val="0"/>
        <w:autoSpaceDE w:val="0"/>
        <w:autoSpaceDN w:val="0"/>
        <w:adjustRightInd w:val="0"/>
        <w:jc w:val="both"/>
        <w:rPr>
          <w:rFonts w:cs="Times New Roman"/>
          <w:bCs/>
          <w:noProof/>
        </w:rPr>
      </w:pPr>
    </w:p>
    <w:p w14:paraId="3124B599" w14:textId="77777777" w:rsidR="00821E5E" w:rsidRDefault="00821E5E" w:rsidP="00821E5E">
      <w:pPr>
        <w:keepNext/>
        <w:rPr>
          <w:rFonts w:cs="Times New Roman"/>
          <w:bCs/>
          <w:noProof/>
        </w:rPr>
      </w:pPr>
    </w:p>
    <w:p w14:paraId="00EB6AFB" w14:textId="77777777" w:rsidR="00821E5E" w:rsidRDefault="00821E5E" w:rsidP="00821E5E">
      <w:pPr>
        <w:keepNext/>
        <w:rPr>
          <w:rFonts w:cs="Times New Roman"/>
          <w:bCs/>
          <w:noProof/>
        </w:rPr>
      </w:pPr>
    </w:p>
    <w:p w14:paraId="0EB64278" w14:textId="77777777" w:rsidR="00821E5E" w:rsidRDefault="00821E5E" w:rsidP="00821E5E">
      <w:pPr>
        <w:keepNext/>
        <w:rPr>
          <w:rFonts w:cs="Times New Roman"/>
          <w:bCs/>
          <w:noProof/>
        </w:rPr>
      </w:pPr>
    </w:p>
    <w:p w14:paraId="5F502EB3" w14:textId="77777777" w:rsidR="00821E5E" w:rsidRDefault="00821E5E" w:rsidP="00821E5E">
      <w:pPr>
        <w:keepNext/>
        <w:rPr>
          <w:rFonts w:cs="Times New Roman"/>
          <w:bCs/>
          <w:noProof/>
        </w:rPr>
      </w:pPr>
    </w:p>
    <w:p w14:paraId="35D8DDFC" w14:textId="77777777" w:rsidR="00821E5E" w:rsidRDefault="00821E5E" w:rsidP="00821E5E">
      <w:pPr>
        <w:keepNext/>
        <w:rPr>
          <w:rFonts w:cs="Times New Roman"/>
          <w:bCs/>
          <w:noProof/>
        </w:rPr>
      </w:pPr>
    </w:p>
    <w:p w14:paraId="42F68FC3" w14:textId="77777777" w:rsidR="00821E5E" w:rsidRDefault="00821E5E" w:rsidP="00821E5E">
      <w:pPr>
        <w:keepNext/>
        <w:rPr>
          <w:rFonts w:cs="Times New Roman"/>
          <w:bCs/>
          <w:noProof/>
        </w:rPr>
      </w:pPr>
    </w:p>
    <w:p w14:paraId="0278CA94" w14:textId="77777777" w:rsidR="00821E5E" w:rsidRDefault="00821E5E" w:rsidP="00821E5E">
      <w:pPr>
        <w:keepNext/>
        <w:rPr>
          <w:rFonts w:cs="Times New Roman"/>
          <w:bCs/>
          <w:noProof/>
        </w:rPr>
      </w:pPr>
    </w:p>
    <w:p w14:paraId="58F1AED1" w14:textId="07F5F9B2" w:rsidR="00DE23E8" w:rsidRDefault="00821E5E" w:rsidP="00821E5E">
      <w:pPr>
        <w:keepNext/>
        <w:rPr>
          <w:rFonts w:cs="Times New Roman"/>
          <w:bCs/>
          <w:noProof/>
        </w:rPr>
      </w:pPr>
      <w:r>
        <w:rPr>
          <w:rFonts w:cs="Times New Roman"/>
          <w:bCs/>
          <w:noProof/>
        </w:rPr>
        <w:t>SL: saliva; HL: haemolymph, SG: salivary glands; MG: midgut</w:t>
      </w:r>
    </w:p>
    <w:p w14:paraId="424F5004" w14:textId="77777777" w:rsidR="00FD1F51" w:rsidRDefault="00FD1F51" w:rsidP="00821E5E">
      <w:pPr>
        <w:keepNext/>
        <w:rPr>
          <w:rFonts w:cs="Times New Roman"/>
          <w:bCs/>
          <w:noProof/>
        </w:rPr>
      </w:pPr>
    </w:p>
    <w:p w14:paraId="6F0D0427" w14:textId="382E5D2F" w:rsidR="00FD1F51" w:rsidRPr="00D820E2" w:rsidRDefault="00C90317" w:rsidP="00FD1F51">
      <w:r>
        <w:rPr>
          <w:b/>
          <w:bCs/>
        </w:rPr>
        <w:t xml:space="preserve">Supplementary </w:t>
      </w:r>
      <w:r w:rsidR="00FD1F51" w:rsidRPr="00D820E2">
        <w:rPr>
          <w:b/>
          <w:bCs/>
        </w:rPr>
        <w:t xml:space="preserve">Table 2: </w:t>
      </w:r>
      <w:r w:rsidR="00FD1F51" w:rsidRPr="00D820E2">
        <w:rPr>
          <w:rFonts w:cs="Times New Roman"/>
          <w:b/>
          <w:bCs/>
        </w:rPr>
        <w:t xml:space="preserve">Number of </w:t>
      </w:r>
      <w:r w:rsidR="00FD1F51" w:rsidRPr="00D820E2">
        <w:rPr>
          <w:b/>
          <w:bCs/>
        </w:rPr>
        <w:t>co-infections</w:t>
      </w:r>
      <w:r w:rsidR="00FD1F51" w:rsidRPr="00D820E2">
        <w:rPr>
          <w:rFonts w:cs="Times New Roman"/>
          <w:b/>
          <w:bCs/>
        </w:rPr>
        <w:t xml:space="preserve"> of tick-borne pathogen</w:t>
      </w:r>
      <w:r w:rsidR="003C4E79">
        <w:rPr>
          <w:rFonts w:cs="Times New Roman"/>
          <w:b/>
          <w:bCs/>
        </w:rPr>
        <w:t>s</w:t>
      </w:r>
      <w:r w:rsidR="00FD1F51" w:rsidRPr="00D820E2">
        <w:rPr>
          <w:rFonts w:cs="Times New Roman"/>
          <w:b/>
          <w:bCs/>
        </w:rPr>
        <w:t xml:space="preserve"> in tick tissues</w:t>
      </w:r>
      <w:r w:rsidR="00F76FA6">
        <w:rPr>
          <w:rFonts w:cs="Times New Roman"/>
          <w:b/>
          <w:bCs/>
        </w:rPr>
        <w:t xml:space="preserve"> collected from camels</w:t>
      </w:r>
      <w:r w:rsidR="00FD1F51">
        <w:t>.</w:t>
      </w:r>
      <w:r w:rsidR="00FD1F51" w:rsidRPr="00D820E2">
        <w:rPr>
          <w:rFonts w:cs="Times New Roman"/>
        </w:rPr>
        <w:t xml:space="preserve"> </w:t>
      </w:r>
    </w:p>
    <w:tbl>
      <w:tblPr>
        <w:tblpPr w:leftFromText="180" w:rightFromText="180" w:vertAnchor="text" w:horzAnchor="margin" w:tblpXSpec="center" w:tblpY="268"/>
        <w:tblW w:w="11057" w:type="dxa"/>
        <w:tblBorders>
          <w:top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76"/>
        <w:gridCol w:w="284"/>
        <w:gridCol w:w="142"/>
        <w:gridCol w:w="1422"/>
        <w:gridCol w:w="236"/>
        <w:gridCol w:w="897"/>
        <w:gridCol w:w="1127"/>
        <w:gridCol w:w="1133"/>
        <w:gridCol w:w="1280"/>
        <w:gridCol w:w="141"/>
        <w:gridCol w:w="3119"/>
      </w:tblGrid>
      <w:tr w:rsidR="000F0848" w:rsidRPr="00FD1F51" w14:paraId="69B36685" w14:textId="77777777" w:rsidTr="000F0848">
        <w:tc>
          <w:tcPr>
            <w:tcW w:w="1276" w:type="dxa"/>
            <w:tcBorders>
              <w:bottom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056FDC" w14:textId="77777777" w:rsidR="000F0848" w:rsidRDefault="000F0848" w:rsidP="00FD1F51">
            <w:pPr>
              <w:spacing w:after="0"/>
              <w:rPr>
                <w:rFonts w:cs="Times New Roman"/>
                <w:b/>
                <w:bCs/>
                <w:sz w:val="22"/>
                <w:szCs w:val="20"/>
              </w:rPr>
            </w:pPr>
            <w:r w:rsidRPr="00FD1F51">
              <w:rPr>
                <w:rFonts w:cs="Times New Roman"/>
                <w:b/>
                <w:bCs/>
                <w:sz w:val="22"/>
                <w:szCs w:val="20"/>
              </w:rPr>
              <w:t xml:space="preserve">Tick </w:t>
            </w:r>
          </w:p>
          <w:p w14:paraId="3DEC43C4" w14:textId="3D35DABC" w:rsidR="000F0848" w:rsidRPr="00FD1F51" w:rsidRDefault="000F0848" w:rsidP="00FD1F51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rFonts w:cs="Times New Roman"/>
                <w:b/>
                <w:bCs/>
                <w:sz w:val="22"/>
                <w:szCs w:val="20"/>
              </w:rPr>
              <w:t>species</w:t>
            </w:r>
          </w:p>
        </w:tc>
        <w:tc>
          <w:tcPr>
            <w:tcW w:w="1848" w:type="dxa"/>
            <w:gridSpan w:val="3"/>
            <w:tcBorders>
              <w:bottom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09849" w14:textId="18FF1A98" w:rsidR="000F0848" w:rsidRPr="00FD1F51" w:rsidRDefault="000F0848" w:rsidP="002C6FD4">
            <w:pPr>
              <w:spacing w:after="0"/>
              <w:jc w:val="center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 xml:space="preserve">Number of </w:t>
            </w:r>
            <w:r>
              <w:rPr>
                <w:b/>
                <w:bCs/>
                <w:sz w:val="22"/>
                <w:szCs w:val="20"/>
              </w:rPr>
              <w:t>co-infections detected</w:t>
            </w:r>
            <w:r w:rsidRPr="00FD1F51">
              <w:rPr>
                <w:b/>
                <w:bCs/>
                <w:sz w:val="22"/>
                <w:szCs w:val="20"/>
              </w:rPr>
              <w:t xml:space="preserve"> </w:t>
            </w:r>
            <w:r>
              <w:rPr>
                <w:b/>
                <w:bCs/>
                <w:sz w:val="22"/>
                <w:szCs w:val="20"/>
              </w:rPr>
              <w:t xml:space="preserve">in ticks </w:t>
            </w:r>
            <w:r>
              <w:rPr>
                <w:rFonts w:cs="Times New Roman"/>
                <w:b/>
                <w:bCs/>
                <w:sz w:val="22"/>
                <w:szCs w:val="20"/>
              </w:rPr>
              <w:t>(co-infection rate, %)</w:t>
            </w:r>
          </w:p>
        </w:tc>
        <w:tc>
          <w:tcPr>
            <w:tcW w:w="23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0EF971" w14:textId="77777777" w:rsidR="000F0848" w:rsidRPr="00FD1F51" w:rsidRDefault="000F0848" w:rsidP="00C90317">
            <w:pPr>
              <w:spacing w:after="0"/>
              <w:rPr>
                <w:b/>
                <w:bCs/>
                <w:sz w:val="22"/>
                <w:szCs w:val="20"/>
              </w:rPr>
            </w:pPr>
          </w:p>
        </w:tc>
        <w:tc>
          <w:tcPr>
            <w:tcW w:w="4578" w:type="dxa"/>
            <w:gridSpan w:val="5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34C459" w14:textId="77777777" w:rsidR="000F0848" w:rsidRDefault="000F0848" w:rsidP="000F0848">
            <w:pPr>
              <w:spacing w:after="0"/>
              <w:jc w:val="center"/>
              <w:rPr>
                <w:rFonts w:cs="Times New Roman"/>
                <w:b/>
                <w:bCs/>
                <w:sz w:val="22"/>
                <w:szCs w:val="20"/>
              </w:rPr>
            </w:pPr>
          </w:p>
          <w:p w14:paraId="31AADF45" w14:textId="31676905" w:rsidR="000F0848" w:rsidRPr="00FD1F51" w:rsidRDefault="000F0848" w:rsidP="000F0848">
            <w:pPr>
              <w:spacing w:after="0"/>
              <w:jc w:val="center"/>
              <w:rPr>
                <w:b/>
                <w:bCs/>
                <w:sz w:val="22"/>
                <w:szCs w:val="20"/>
              </w:rPr>
            </w:pPr>
            <w:r>
              <w:rPr>
                <w:rFonts w:cs="Times New Roman"/>
                <w:b/>
                <w:bCs/>
                <w:sz w:val="22"/>
                <w:szCs w:val="20"/>
              </w:rPr>
              <w:t>Number of co-infections detected in tick tissues. (co-infection rate, %)</w:t>
            </w:r>
          </w:p>
        </w:tc>
        <w:tc>
          <w:tcPr>
            <w:tcW w:w="3119" w:type="dxa"/>
            <w:tcBorders>
              <w:top w:val="single" w:sz="4" w:space="0" w:color="000000"/>
              <w:bottom w:val="nil"/>
            </w:tcBorders>
          </w:tcPr>
          <w:p w14:paraId="2D9FE41C" w14:textId="77777777" w:rsidR="000F0848" w:rsidRDefault="000F0848" w:rsidP="00FD1F51">
            <w:pPr>
              <w:spacing w:after="0"/>
              <w:jc w:val="center"/>
              <w:rPr>
                <w:b/>
                <w:bCs/>
                <w:sz w:val="22"/>
                <w:szCs w:val="20"/>
              </w:rPr>
            </w:pPr>
          </w:p>
          <w:p w14:paraId="03442E5D" w14:textId="56153058" w:rsidR="000F0848" w:rsidRPr="00FD1F51" w:rsidRDefault="000F0848" w:rsidP="002C6FD4">
            <w:pPr>
              <w:spacing w:after="0"/>
              <w:jc w:val="center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Co-infected bacteria</w:t>
            </w:r>
          </w:p>
        </w:tc>
      </w:tr>
      <w:tr w:rsidR="00F76FA6" w:rsidRPr="00FD1F51" w14:paraId="2F1B94FA" w14:textId="77777777" w:rsidTr="000F0848">
        <w:tc>
          <w:tcPr>
            <w:tcW w:w="1560" w:type="dxa"/>
            <w:gridSpan w:val="2"/>
            <w:tcBorders>
              <w:top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70FA20" w14:textId="77777777" w:rsidR="00FD1F51" w:rsidRPr="00FD1F51" w:rsidRDefault="00FD1F51" w:rsidP="00FD1F51">
            <w:pPr>
              <w:spacing w:after="0"/>
              <w:rPr>
                <w:sz w:val="22"/>
                <w:szCs w:val="20"/>
              </w:rPr>
            </w:pPr>
          </w:p>
        </w:tc>
        <w:tc>
          <w:tcPr>
            <w:tcW w:w="1564" w:type="dxa"/>
            <w:gridSpan w:val="2"/>
            <w:tcBorders>
              <w:top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386721" w14:textId="6A002794" w:rsidR="00FD1F51" w:rsidRPr="00FD1F51" w:rsidRDefault="00FD1F51" w:rsidP="00C90317">
            <w:pPr>
              <w:spacing w:after="0"/>
              <w:rPr>
                <w:sz w:val="22"/>
                <w:szCs w:val="20"/>
              </w:rPr>
            </w:pPr>
          </w:p>
        </w:tc>
        <w:tc>
          <w:tcPr>
            <w:tcW w:w="1133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D93E19" w14:textId="77777777" w:rsidR="00FD1F51" w:rsidRPr="00FD1F51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rFonts w:cs="Times New Roman"/>
                <w:b/>
                <w:bCs/>
                <w:sz w:val="22"/>
                <w:szCs w:val="20"/>
              </w:rPr>
              <w:t>SL</w:t>
            </w:r>
          </w:p>
        </w:tc>
        <w:tc>
          <w:tcPr>
            <w:tcW w:w="11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00824" w14:textId="77777777" w:rsidR="00FD1F51" w:rsidRPr="00FD1F51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rFonts w:cs="Times New Roman"/>
                <w:b/>
                <w:bCs/>
                <w:sz w:val="22"/>
                <w:szCs w:val="20"/>
              </w:rPr>
              <w:t>HL</w:t>
            </w:r>
          </w:p>
        </w:tc>
        <w:tc>
          <w:tcPr>
            <w:tcW w:w="113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B53CB9" w14:textId="77777777" w:rsidR="00FD1F51" w:rsidRPr="00FD1F51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rFonts w:cs="Times New Roman"/>
                <w:b/>
                <w:bCs/>
                <w:sz w:val="22"/>
                <w:szCs w:val="20"/>
              </w:rPr>
              <w:t>SG</w:t>
            </w:r>
          </w:p>
        </w:tc>
        <w:tc>
          <w:tcPr>
            <w:tcW w:w="12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75190" w14:textId="77777777" w:rsidR="00FD1F51" w:rsidRPr="00FD1F51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rFonts w:cs="Times New Roman"/>
                <w:b/>
                <w:bCs/>
                <w:sz w:val="22"/>
                <w:szCs w:val="20"/>
              </w:rPr>
              <w:t>MG</w:t>
            </w:r>
          </w:p>
        </w:tc>
        <w:tc>
          <w:tcPr>
            <w:tcW w:w="3260" w:type="dxa"/>
            <w:gridSpan w:val="2"/>
            <w:tcBorders>
              <w:top w:val="nil"/>
            </w:tcBorders>
          </w:tcPr>
          <w:p w14:paraId="7330B84F" w14:textId="77777777" w:rsidR="00FD1F51" w:rsidRPr="00FD1F51" w:rsidRDefault="00FD1F51" w:rsidP="00FD1F51">
            <w:pPr>
              <w:spacing w:after="0"/>
              <w:rPr>
                <w:sz w:val="22"/>
                <w:szCs w:val="20"/>
              </w:rPr>
            </w:pPr>
          </w:p>
        </w:tc>
      </w:tr>
      <w:tr w:rsidR="00FD1F51" w:rsidRPr="00FD1F51" w14:paraId="181ED6F1" w14:textId="77777777" w:rsidTr="000F0848">
        <w:tc>
          <w:tcPr>
            <w:tcW w:w="170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2F1269" w14:textId="77777777" w:rsidR="00FD1F51" w:rsidRPr="00C90317" w:rsidRDefault="00FD1F51" w:rsidP="00FD1F51">
            <w:pPr>
              <w:spacing w:after="0"/>
              <w:rPr>
                <w:b/>
                <w:bCs/>
                <w:i/>
                <w:iCs/>
                <w:sz w:val="22"/>
                <w:szCs w:val="20"/>
              </w:rPr>
            </w:pPr>
            <w:r w:rsidRPr="00C90317">
              <w:rPr>
                <w:rFonts w:cs="Times New Roman"/>
                <w:b/>
                <w:bCs/>
                <w:i/>
                <w:iCs/>
                <w:sz w:val="22"/>
                <w:szCs w:val="20"/>
              </w:rPr>
              <w:t xml:space="preserve">Am. gemma </w:t>
            </w:r>
          </w:p>
        </w:tc>
        <w:tc>
          <w:tcPr>
            <w:tcW w:w="14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321D8" w14:textId="47D8FD6D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 xml:space="preserve">8 </w:t>
            </w:r>
            <w:r w:rsidRPr="00FD1F51">
              <w:rPr>
                <w:sz w:val="22"/>
                <w:szCs w:val="20"/>
              </w:rPr>
              <w:t>(20%)</w:t>
            </w:r>
          </w:p>
        </w:tc>
        <w:tc>
          <w:tcPr>
            <w:tcW w:w="1133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DAEE9B" w14:textId="7722F211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6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(15%)</w:t>
            </w:r>
          </w:p>
        </w:tc>
        <w:tc>
          <w:tcPr>
            <w:tcW w:w="11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3D81E" w14:textId="214A7417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7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(17.5%)</w:t>
            </w:r>
          </w:p>
        </w:tc>
        <w:tc>
          <w:tcPr>
            <w:tcW w:w="113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65E512" w14:textId="4F7924D5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4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(10%)</w:t>
            </w:r>
          </w:p>
        </w:tc>
        <w:tc>
          <w:tcPr>
            <w:tcW w:w="12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6EF37" w14:textId="54A94416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2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(5%)</w:t>
            </w:r>
          </w:p>
        </w:tc>
        <w:tc>
          <w:tcPr>
            <w:tcW w:w="3260" w:type="dxa"/>
            <w:gridSpan w:val="2"/>
          </w:tcPr>
          <w:p w14:paraId="67F4098A" w14:textId="65B9A1FF" w:rsidR="00FD1F51" w:rsidRPr="00FD1F51" w:rsidRDefault="00FD1F51" w:rsidP="00FD1F51">
            <w:pPr>
              <w:spacing w:after="0"/>
              <w:rPr>
                <w:i/>
                <w:iCs/>
                <w:sz w:val="22"/>
                <w:szCs w:val="20"/>
              </w:rPr>
            </w:pPr>
            <w:r w:rsidRPr="00FD1F51">
              <w:rPr>
                <w:rFonts w:cs="Times New Roman"/>
                <w:i/>
                <w:iCs/>
                <w:sz w:val="22"/>
                <w:szCs w:val="20"/>
              </w:rPr>
              <w:t xml:space="preserve">R. africae </w:t>
            </w:r>
            <w:r w:rsidRPr="00FD1F51">
              <w:rPr>
                <w:sz w:val="22"/>
                <w:szCs w:val="20"/>
              </w:rPr>
              <w:t>&amp;</w:t>
            </w:r>
            <w:r w:rsidRPr="00FD1F51">
              <w:rPr>
                <w:rFonts w:cs="Times New Roman"/>
                <w:i/>
                <w:iCs/>
                <w:sz w:val="22"/>
                <w:szCs w:val="20"/>
              </w:rPr>
              <w:t xml:space="preserve"> E.</w:t>
            </w:r>
            <w:r w:rsidR="003C4E79">
              <w:rPr>
                <w:rFonts w:cs="Times New Roman"/>
                <w:i/>
                <w:iCs/>
                <w:sz w:val="22"/>
                <w:szCs w:val="20"/>
              </w:rPr>
              <w:t xml:space="preserve"> </w:t>
            </w:r>
            <w:r w:rsidRPr="00FD1F51">
              <w:rPr>
                <w:rFonts w:cs="Times New Roman"/>
                <w:i/>
                <w:iCs/>
                <w:sz w:val="22"/>
                <w:szCs w:val="20"/>
              </w:rPr>
              <w:t>ruminantium</w:t>
            </w:r>
          </w:p>
        </w:tc>
      </w:tr>
      <w:tr w:rsidR="00FD1F51" w:rsidRPr="00FD1F51" w14:paraId="6573C0DB" w14:textId="77777777" w:rsidTr="000F0848">
        <w:tc>
          <w:tcPr>
            <w:tcW w:w="170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88CED" w14:textId="77777777" w:rsidR="00FD1F51" w:rsidRPr="00C90317" w:rsidRDefault="00FD1F51" w:rsidP="00FD1F51">
            <w:pPr>
              <w:spacing w:after="0"/>
              <w:rPr>
                <w:b/>
                <w:bCs/>
                <w:i/>
                <w:iCs/>
                <w:sz w:val="22"/>
                <w:szCs w:val="20"/>
              </w:rPr>
            </w:pPr>
            <w:r w:rsidRPr="00C90317">
              <w:rPr>
                <w:rFonts w:cs="Times New Roman"/>
                <w:b/>
                <w:bCs/>
                <w:i/>
                <w:iCs/>
                <w:sz w:val="22"/>
                <w:szCs w:val="20"/>
              </w:rPr>
              <w:t xml:space="preserve">Rh. pulchellus </w:t>
            </w:r>
          </w:p>
        </w:tc>
        <w:tc>
          <w:tcPr>
            <w:tcW w:w="14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CA6F95" w14:textId="27B9DF4B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9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(26.5%)</w:t>
            </w:r>
          </w:p>
        </w:tc>
        <w:tc>
          <w:tcPr>
            <w:tcW w:w="1133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229DC" w14:textId="2C0BFE41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2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(5.9%)</w:t>
            </w:r>
          </w:p>
        </w:tc>
        <w:tc>
          <w:tcPr>
            <w:tcW w:w="11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9E5A58" w14:textId="3BE1BD04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3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(8.8%)</w:t>
            </w:r>
          </w:p>
        </w:tc>
        <w:tc>
          <w:tcPr>
            <w:tcW w:w="113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ACDDAB" w14:textId="1C4F2C61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2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(5.9%)</w:t>
            </w:r>
          </w:p>
        </w:tc>
        <w:tc>
          <w:tcPr>
            <w:tcW w:w="12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9F957" w14:textId="036C15B2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5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(14.7%)</w:t>
            </w:r>
          </w:p>
        </w:tc>
        <w:tc>
          <w:tcPr>
            <w:tcW w:w="3260" w:type="dxa"/>
            <w:gridSpan w:val="2"/>
          </w:tcPr>
          <w:p w14:paraId="5BFF1FCC" w14:textId="1FDE16FD" w:rsidR="00FD1F51" w:rsidRPr="00FD1F51" w:rsidRDefault="00FD1F51" w:rsidP="00FD1F51">
            <w:pPr>
              <w:spacing w:after="0"/>
              <w:rPr>
                <w:i/>
                <w:iCs/>
                <w:sz w:val="22"/>
                <w:szCs w:val="20"/>
              </w:rPr>
            </w:pPr>
            <w:r w:rsidRPr="00FD1F51">
              <w:rPr>
                <w:rFonts w:cs="Times New Roman"/>
                <w:i/>
                <w:iCs/>
                <w:sz w:val="22"/>
                <w:szCs w:val="20"/>
              </w:rPr>
              <w:t xml:space="preserve">R. africae </w:t>
            </w:r>
            <w:r w:rsidRPr="00FD1F51">
              <w:rPr>
                <w:sz w:val="22"/>
                <w:szCs w:val="20"/>
              </w:rPr>
              <w:t>&amp;</w:t>
            </w:r>
            <w:r w:rsidR="003C4E79">
              <w:rPr>
                <w:sz w:val="22"/>
                <w:szCs w:val="20"/>
              </w:rPr>
              <w:t xml:space="preserve"> </w:t>
            </w:r>
            <w:r w:rsidRPr="00FD1F51">
              <w:rPr>
                <w:rFonts w:cs="Times New Roman"/>
                <w:i/>
                <w:iCs/>
                <w:sz w:val="22"/>
                <w:szCs w:val="20"/>
              </w:rPr>
              <w:t>E.</w:t>
            </w:r>
            <w:r w:rsidR="003C4E79">
              <w:rPr>
                <w:rFonts w:cs="Times New Roman"/>
                <w:i/>
                <w:iCs/>
                <w:sz w:val="22"/>
                <w:szCs w:val="20"/>
              </w:rPr>
              <w:t xml:space="preserve"> </w:t>
            </w:r>
            <w:r w:rsidRPr="00FD1F51">
              <w:rPr>
                <w:rFonts w:cs="Times New Roman"/>
                <w:i/>
                <w:iCs/>
                <w:sz w:val="22"/>
                <w:szCs w:val="20"/>
              </w:rPr>
              <w:t>ruminantium</w:t>
            </w:r>
          </w:p>
        </w:tc>
      </w:tr>
      <w:tr w:rsidR="00FD1F51" w:rsidRPr="00FD1F51" w14:paraId="43669FDB" w14:textId="77777777" w:rsidTr="000F0848">
        <w:tc>
          <w:tcPr>
            <w:tcW w:w="170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A730B" w14:textId="77777777" w:rsidR="00FD1F51" w:rsidRPr="00C90317" w:rsidRDefault="00FD1F51" w:rsidP="00FD1F51">
            <w:pPr>
              <w:spacing w:after="0"/>
              <w:rPr>
                <w:b/>
                <w:bCs/>
                <w:i/>
                <w:iCs/>
                <w:sz w:val="22"/>
                <w:szCs w:val="20"/>
              </w:rPr>
            </w:pPr>
            <w:r w:rsidRPr="00C90317">
              <w:rPr>
                <w:rFonts w:cs="Times New Roman"/>
                <w:b/>
                <w:bCs/>
                <w:i/>
                <w:iCs/>
                <w:sz w:val="22"/>
                <w:szCs w:val="20"/>
              </w:rPr>
              <w:t xml:space="preserve">Hy. dromedarii </w:t>
            </w:r>
          </w:p>
        </w:tc>
        <w:tc>
          <w:tcPr>
            <w:tcW w:w="14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55ECE" w14:textId="5040E183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5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(13.9%)</w:t>
            </w:r>
          </w:p>
        </w:tc>
        <w:tc>
          <w:tcPr>
            <w:tcW w:w="1133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91D69B" w14:textId="05EC75D7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1</w:t>
            </w:r>
            <w:r w:rsidR="003C4E79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(2.8%)</w:t>
            </w:r>
          </w:p>
        </w:tc>
        <w:tc>
          <w:tcPr>
            <w:tcW w:w="11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E2F2E5" w14:textId="77777777" w:rsidR="00FD1F51" w:rsidRPr="00FD1F51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0</w:t>
            </w:r>
          </w:p>
        </w:tc>
        <w:tc>
          <w:tcPr>
            <w:tcW w:w="113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9E5CEE" w14:textId="05C0A1FF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1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(2.8%)</w:t>
            </w:r>
          </w:p>
        </w:tc>
        <w:tc>
          <w:tcPr>
            <w:tcW w:w="12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D14644" w14:textId="385FA82C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3</w:t>
            </w:r>
            <w:r w:rsidRPr="00FD1F51">
              <w:rPr>
                <w:sz w:val="22"/>
                <w:szCs w:val="20"/>
              </w:rPr>
              <w:t>(8.3%)</w:t>
            </w:r>
          </w:p>
        </w:tc>
        <w:tc>
          <w:tcPr>
            <w:tcW w:w="3260" w:type="dxa"/>
            <w:gridSpan w:val="2"/>
          </w:tcPr>
          <w:p w14:paraId="6C819CBB" w14:textId="663EAD11" w:rsidR="00FD1F51" w:rsidRPr="00FD1F51" w:rsidRDefault="00FD1F51" w:rsidP="00FD1F51">
            <w:pPr>
              <w:spacing w:after="0"/>
              <w:rPr>
                <w:i/>
                <w:iCs/>
                <w:sz w:val="22"/>
                <w:szCs w:val="20"/>
              </w:rPr>
            </w:pPr>
            <w:r w:rsidRPr="00FD1F51">
              <w:rPr>
                <w:rFonts w:cs="Times New Roman"/>
                <w:i/>
                <w:iCs/>
                <w:sz w:val="22"/>
                <w:szCs w:val="20"/>
              </w:rPr>
              <w:t xml:space="preserve">R. africae </w:t>
            </w:r>
            <w:r w:rsidRPr="00FD1F51">
              <w:rPr>
                <w:sz w:val="22"/>
                <w:szCs w:val="20"/>
              </w:rPr>
              <w:t>&amp;</w:t>
            </w:r>
            <w:r w:rsidR="003C4E79">
              <w:rPr>
                <w:sz w:val="22"/>
                <w:szCs w:val="20"/>
              </w:rPr>
              <w:t xml:space="preserve"> </w:t>
            </w:r>
            <w:r w:rsidRPr="00FD1F51">
              <w:rPr>
                <w:rFonts w:cs="Times New Roman"/>
                <w:i/>
                <w:iCs/>
                <w:sz w:val="22"/>
                <w:szCs w:val="20"/>
              </w:rPr>
              <w:t>E.</w:t>
            </w:r>
            <w:r w:rsidR="003C4E79">
              <w:rPr>
                <w:rFonts w:cs="Times New Roman"/>
                <w:i/>
                <w:iCs/>
                <w:sz w:val="22"/>
                <w:szCs w:val="20"/>
              </w:rPr>
              <w:t xml:space="preserve"> </w:t>
            </w:r>
            <w:r w:rsidRPr="00FD1F51">
              <w:rPr>
                <w:rFonts w:cs="Times New Roman"/>
                <w:i/>
                <w:iCs/>
                <w:sz w:val="22"/>
                <w:szCs w:val="20"/>
              </w:rPr>
              <w:t>ruminantium</w:t>
            </w:r>
          </w:p>
        </w:tc>
      </w:tr>
      <w:tr w:rsidR="00FD1F51" w:rsidRPr="00FD1F51" w14:paraId="2E6CC90F" w14:textId="77777777" w:rsidTr="000F0848">
        <w:trPr>
          <w:trHeight w:val="382"/>
        </w:trPr>
        <w:tc>
          <w:tcPr>
            <w:tcW w:w="170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F5A04" w14:textId="77777777" w:rsidR="00FD1F51" w:rsidRPr="00C90317" w:rsidRDefault="00FD1F51" w:rsidP="00FD1F51">
            <w:pPr>
              <w:spacing w:after="0"/>
              <w:rPr>
                <w:b/>
                <w:bCs/>
                <w:i/>
                <w:iCs/>
                <w:sz w:val="22"/>
                <w:szCs w:val="20"/>
              </w:rPr>
            </w:pPr>
            <w:r w:rsidRPr="00C90317">
              <w:rPr>
                <w:rFonts w:cs="Times New Roman"/>
                <w:b/>
                <w:bCs/>
                <w:i/>
                <w:iCs/>
                <w:sz w:val="22"/>
                <w:szCs w:val="20"/>
              </w:rPr>
              <w:t>Hy. rufipes</w:t>
            </w:r>
          </w:p>
        </w:tc>
        <w:tc>
          <w:tcPr>
            <w:tcW w:w="14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D06B4" w14:textId="0F25B20D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6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(16.7%)</w:t>
            </w:r>
          </w:p>
        </w:tc>
        <w:tc>
          <w:tcPr>
            <w:tcW w:w="1133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33A59B" w14:textId="24C83249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3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(18.8%)</w:t>
            </w:r>
          </w:p>
        </w:tc>
        <w:tc>
          <w:tcPr>
            <w:tcW w:w="112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F98632" w14:textId="73A3E3D2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1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(6.3%)</w:t>
            </w:r>
          </w:p>
        </w:tc>
        <w:tc>
          <w:tcPr>
            <w:tcW w:w="113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71991" w14:textId="64875F4B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2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(12.5%)</w:t>
            </w:r>
          </w:p>
        </w:tc>
        <w:tc>
          <w:tcPr>
            <w:tcW w:w="12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C3D300" w14:textId="4A136145" w:rsidR="00FD1F51" w:rsidRPr="00F76FA6" w:rsidRDefault="00FD1F51" w:rsidP="00C90317">
            <w:pPr>
              <w:spacing w:after="0"/>
              <w:rPr>
                <w:b/>
                <w:bCs/>
                <w:sz w:val="22"/>
                <w:szCs w:val="20"/>
              </w:rPr>
            </w:pPr>
            <w:r w:rsidRPr="00FD1F51">
              <w:rPr>
                <w:b/>
                <w:bCs/>
                <w:sz w:val="22"/>
                <w:szCs w:val="20"/>
              </w:rPr>
              <w:t>3</w:t>
            </w:r>
            <w:r w:rsidR="00F76FA6">
              <w:rPr>
                <w:b/>
                <w:bCs/>
                <w:sz w:val="22"/>
                <w:szCs w:val="20"/>
              </w:rPr>
              <w:t xml:space="preserve"> </w:t>
            </w:r>
            <w:r w:rsidRPr="00FD1F51">
              <w:rPr>
                <w:sz w:val="22"/>
                <w:szCs w:val="20"/>
              </w:rPr>
              <w:t>(18.8%)</w:t>
            </w:r>
          </w:p>
        </w:tc>
        <w:tc>
          <w:tcPr>
            <w:tcW w:w="3260" w:type="dxa"/>
            <w:gridSpan w:val="2"/>
          </w:tcPr>
          <w:p w14:paraId="6A8293CB" w14:textId="0D824084" w:rsidR="00FD1F51" w:rsidRPr="00FD1F51" w:rsidRDefault="00FD1F51" w:rsidP="00FD1F51">
            <w:pPr>
              <w:spacing w:after="0"/>
              <w:rPr>
                <w:sz w:val="22"/>
                <w:szCs w:val="20"/>
              </w:rPr>
            </w:pPr>
            <w:r w:rsidRPr="00FD1F51">
              <w:rPr>
                <w:rFonts w:cs="Times New Roman"/>
                <w:i/>
                <w:iCs/>
                <w:sz w:val="22"/>
                <w:szCs w:val="20"/>
              </w:rPr>
              <w:t xml:space="preserve">R. aeschlimannii </w:t>
            </w:r>
            <w:r w:rsidRPr="00FD1F51">
              <w:rPr>
                <w:sz w:val="22"/>
                <w:szCs w:val="20"/>
              </w:rPr>
              <w:t>&amp;</w:t>
            </w:r>
            <w:r w:rsidRPr="00FD1F51">
              <w:rPr>
                <w:rFonts w:cs="Times New Roman"/>
                <w:i/>
                <w:iCs/>
                <w:sz w:val="22"/>
                <w:szCs w:val="20"/>
              </w:rPr>
              <w:t xml:space="preserve"> E.</w:t>
            </w:r>
            <w:r w:rsidR="003C4E79">
              <w:rPr>
                <w:rFonts w:cs="Times New Roman"/>
                <w:i/>
                <w:iCs/>
                <w:sz w:val="22"/>
                <w:szCs w:val="20"/>
              </w:rPr>
              <w:t xml:space="preserve"> </w:t>
            </w:r>
            <w:r w:rsidRPr="00FD1F51">
              <w:rPr>
                <w:rFonts w:cs="Times New Roman"/>
                <w:i/>
                <w:iCs/>
                <w:sz w:val="22"/>
                <w:szCs w:val="20"/>
              </w:rPr>
              <w:t>ruminantium</w:t>
            </w:r>
          </w:p>
        </w:tc>
      </w:tr>
    </w:tbl>
    <w:p w14:paraId="394389DF" w14:textId="00FCE803" w:rsidR="00FD1F51" w:rsidRPr="002466F9" w:rsidRDefault="00C90317" w:rsidP="00821E5E">
      <w:pPr>
        <w:keepNext/>
        <w:rPr>
          <w:rFonts w:cs="Times New Roman"/>
          <w:bCs/>
          <w:noProof/>
        </w:rPr>
      </w:pPr>
      <w:r>
        <w:rPr>
          <w:rFonts w:cs="Times New Roman"/>
          <w:bCs/>
          <w:noProof/>
        </w:rPr>
        <w:t>SL: saliva; HL: haemolymph, SG: salivary glands; MG: midgut</w:t>
      </w:r>
    </w:p>
    <w:sectPr w:rsidR="00FD1F51" w:rsidRPr="002466F9" w:rsidSect="00354F24">
      <w:headerReference w:type="even" r:id="rId12"/>
      <w:footerReference w:type="even" r:id="rId13"/>
      <w:footerReference w:type="default" r:id="rId14"/>
      <w:headerReference w:type="first" r:id="rId15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F5B9C2" w14:textId="77777777" w:rsidR="003612CE" w:rsidRDefault="003612CE" w:rsidP="00117666">
      <w:pPr>
        <w:spacing w:after="0"/>
      </w:pPr>
      <w:r>
        <w:separator/>
      </w:r>
    </w:p>
  </w:endnote>
  <w:endnote w:type="continuationSeparator" w:id="0">
    <w:p w14:paraId="6BD5CFF4" w14:textId="77777777" w:rsidR="003612CE" w:rsidRDefault="003612CE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14AB28" w14:textId="77777777" w:rsidR="00EC7CD6" w:rsidRPr="00577C4C" w:rsidRDefault="00C52A7B">
    <w:pPr>
      <w:rPr>
        <w:color w:val="C0000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EC7CD6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000000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2FF27" w14:textId="77777777" w:rsidR="00EC7CD6" w:rsidRPr="00577C4C" w:rsidRDefault="00C52A7B">
    <w:pPr>
      <w:rPr>
        <w:b/>
        <w:sz w:val="2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EC7CD6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000000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8827D0" w14:textId="77777777" w:rsidR="003612CE" w:rsidRDefault="003612CE" w:rsidP="00117666">
      <w:pPr>
        <w:spacing w:after="0"/>
      </w:pPr>
      <w:r>
        <w:separator/>
      </w:r>
    </w:p>
  </w:footnote>
  <w:footnote w:type="continuationSeparator" w:id="0">
    <w:p w14:paraId="01738BAE" w14:textId="77777777" w:rsidR="003612CE" w:rsidRDefault="003612CE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31EDBA" w14:textId="77777777" w:rsidR="00EC7CD6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11A5B" w14:textId="77777777" w:rsidR="00EC7CD6" w:rsidRDefault="0093429D" w:rsidP="0093429D">
    <w:r w:rsidRPr="005A1D84">
      <w:rPr>
        <w:b/>
        <w:noProof/>
        <w:color w:val="A6A6A6" w:themeColor="background1" w:themeShade="A6"/>
        <w:lang w:val="en-ZA" w:eastAsia="en-ZA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D24"/>
    <w:rsid w:val="0001436A"/>
    <w:rsid w:val="00034304"/>
    <w:rsid w:val="00035434"/>
    <w:rsid w:val="00052A14"/>
    <w:rsid w:val="00077D53"/>
    <w:rsid w:val="000C1EB4"/>
    <w:rsid w:val="000F0848"/>
    <w:rsid w:val="00105FD9"/>
    <w:rsid w:val="00117666"/>
    <w:rsid w:val="001549D3"/>
    <w:rsid w:val="00160065"/>
    <w:rsid w:val="00177D84"/>
    <w:rsid w:val="00213761"/>
    <w:rsid w:val="002466F9"/>
    <w:rsid w:val="00267D18"/>
    <w:rsid w:val="002868E2"/>
    <w:rsid w:val="002869C3"/>
    <w:rsid w:val="002936E4"/>
    <w:rsid w:val="002B4A57"/>
    <w:rsid w:val="002C2B91"/>
    <w:rsid w:val="002C6FD4"/>
    <w:rsid w:val="002C74CA"/>
    <w:rsid w:val="00333D32"/>
    <w:rsid w:val="003544FB"/>
    <w:rsid w:val="00354F24"/>
    <w:rsid w:val="003612CE"/>
    <w:rsid w:val="003C4E79"/>
    <w:rsid w:val="003D2D47"/>
    <w:rsid w:val="003D2F2D"/>
    <w:rsid w:val="00401590"/>
    <w:rsid w:val="00447801"/>
    <w:rsid w:val="00452E9C"/>
    <w:rsid w:val="004735C8"/>
    <w:rsid w:val="004961FF"/>
    <w:rsid w:val="00504958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03D24"/>
    <w:rsid w:val="00817DD6"/>
    <w:rsid w:val="00821E5E"/>
    <w:rsid w:val="00885156"/>
    <w:rsid w:val="009151AA"/>
    <w:rsid w:val="0093429D"/>
    <w:rsid w:val="00943573"/>
    <w:rsid w:val="00970F7D"/>
    <w:rsid w:val="00994A3D"/>
    <w:rsid w:val="009C2B12"/>
    <w:rsid w:val="009C70F3"/>
    <w:rsid w:val="009D38ED"/>
    <w:rsid w:val="00A16A5A"/>
    <w:rsid w:val="00A174D9"/>
    <w:rsid w:val="00A569CD"/>
    <w:rsid w:val="00AB5EE2"/>
    <w:rsid w:val="00AB6715"/>
    <w:rsid w:val="00B1671E"/>
    <w:rsid w:val="00B25EB8"/>
    <w:rsid w:val="00B354E1"/>
    <w:rsid w:val="00B37F4D"/>
    <w:rsid w:val="00C52A7B"/>
    <w:rsid w:val="00C56BAF"/>
    <w:rsid w:val="00C679AA"/>
    <w:rsid w:val="00C75972"/>
    <w:rsid w:val="00C90317"/>
    <w:rsid w:val="00CC0A3A"/>
    <w:rsid w:val="00CD066B"/>
    <w:rsid w:val="00CE4FEE"/>
    <w:rsid w:val="00D13605"/>
    <w:rsid w:val="00DB59C3"/>
    <w:rsid w:val="00DC259A"/>
    <w:rsid w:val="00DE23E8"/>
    <w:rsid w:val="00E52377"/>
    <w:rsid w:val="00E64E17"/>
    <w:rsid w:val="00E866C9"/>
    <w:rsid w:val="00EA3D3C"/>
    <w:rsid w:val="00EC7CD6"/>
    <w:rsid w:val="00F46900"/>
    <w:rsid w:val="00F61D89"/>
    <w:rsid w:val="00F76FA6"/>
    <w:rsid w:val="00FD1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table" w:customStyle="1" w:styleId="PlainTable21">
    <w:name w:val="Plain Table 21"/>
    <w:basedOn w:val="TableNormal"/>
    <w:uiPriority w:val="42"/>
    <w:rsid w:val="00821E5E"/>
    <w:pPr>
      <w:spacing w:after="0" w:line="240" w:lineRule="auto"/>
    </w:pPr>
    <w:rPr>
      <w:kern w:val="2"/>
      <w:lang w:val="en-GB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4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B339ADC-2CAC-43B2-9349-2F9F22B35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1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Miss. NNP Mazibuko</cp:lastModifiedBy>
  <cp:revision>2</cp:revision>
  <cp:lastPrinted>2013-10-03T12:51:00Z</cp:lastPrinted>
  <dcterms:created xsi:type="dcterms:W3CDTF">2024-12-05T06:51:00Z</dcterms:created>
  <dcterms:modified xsi:type="dcterms:W3CDTF">2024-12-05T06:51:00Z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