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D8CFC74" w14:textId="3C89656C" w:rsidR="0008547F" w:rsidRPr="00BC26AE" w:rsidRDefault="001029D8" w:rsidP="008D6F20">
      <w:pPr>
        <w:spacing w:line="360" w:lineRule="auto"/>
        <w:jc w:val="both"/>
        <w:rPr>
          <w:rFonts w:ascii="Cambria" w:hAnsi="Cambria"/>
          <w:b/>
          <w:bCs/>
          <w:sz w:val="24"/>
          <w:szCs w:val="24"/>
        </w:rPr>
      </w:pPr>
      <w:bookmarkStart w:id="0" w:name="_GoBack"/>
      <w:bookmarkEnd w:id="0"/>
      <w:r w:rsidRPr="00BC26AE">
        <w:rPr>
          <w:rFonts w:ascii="Cambria" w:hAnsi="Cambria"/>
          <w:b/>
          <w:bCs/>
          <w:sz w:val="24"/>
          <w:szCs w:val="24"/>
        </w:rPr>
        <w:t xml:space="preserve">Supplementary Materials </w:t>
      </w:r>
    </w:p>
    <w:p w14:paraId="70F637EC" w14:textId="45F1C018" w:rsidR="001029D8" w:rsidRPr="00BC26AE" w:rsidRDefault="001029D8" w:rsidP="008D6F20">
      <w:pPr>
        <w:spacing w:line="360" w:lineRule="auto"/>
        <w:jc w:val="both"/>
        <w:rPr>
          <w:rFonts w:ascii="Cambria" w:hAnsi="Cambria"/>
          <w:sz w:val="24"/>
          <w:szCs w:val="24"/>
        </w:rPr>
      </w:pPr>
    </w:p>
    <w:p w14:paraId="21BE628C" w14:textId="77777777" w:rsidR="00E45076" w:rsidRDefault="001029D8" w:rsidP="008D6F20">
      <w:pPr>
        <w:spacing w:line="360" w:lineRule="auto"/>
        <w:jc w:val="both"/>
        <w:rPr>
          <w:rFonts w:ascii="Cambria" w:hAnsi="Cambria"/>
          <w:sz w:val="24"/>
          <w:szCs w:val="24"/>
        </w:rPr>
      </w:pPr>
      <w:r w:rsidRPr="00BC26AE">
        <w:rPr>
          <w:rFonts w:ascii="Cambria" w:hAnsi="Cambria"/>
          <w:sz w:val="24"/>
          <w:szCs w:val="24"/>
        </w:rPr>
        <w:t>Original paper:</w:t>
      </w:r>
    </w:p>
    <w:p w14:paraId="6DF66AE7" w14:textId="1FD769FB" w:rsidR="00E45076" w:rsidRPr="00E45076" w:rsidRDefault="00E45076" w:rsidP="008D6F20">
      <w:pPr>
        <w:spacing w:line="360" w:lineRule="auto"/>
        <w:jc w:val="both"/>
        <w:rPr>
          <w:rFonts w:ascii="Cambria" w:hAnsi="Cambria"/>
          <w:b/>
          <w:bCs/>
          <w:sz w:val="24"/>
          <w:szCs w:val="24"/>
        </w:rPr>
      </w:pPr>
      <w:r w:rsidRPr="00E45076">
        <w:rPr>
          <w:rFonts w:ascii="Cambria" w:hAnsi="Cambria"/>
          <w:b/>
          <w:bCs/>
          <w:sz w:val="24"/>
          <w:szCs w:val="24"/>
        </w:rPr>
        <w:t>How much does light pollution alter vector-disease transmission at scale?</w:t>
      </w:r>
    </w:p>
    <w:p w14:paraId="6561F8DF" w14:textId="77777777" w:rsidR="00E45076" w:rsidRPr="00E45076" w:rsidRDefault="00E45076" w:rsidP="008D6F20">
      <w:pPr>
        <w:spacing w:line="360" w:lineRule="auto"/>
        <w:jc w:val="both"/>
        <w:rPr>
          <w:rFonts w:ascii="Cambria" w:hAnsi="Cambria"/>
          <w:sz w:val="24"/>
          <w:szCs w:val="24"/>
        </w:rPr>
      </w:pPr>
      <w:r w:rsidRPr="00E45076">
        <w:rPr>
          <w:rFonts w:ascii="Cambria" w:hAnsi="Cambria"/>
          <w:sz w:val="24"/>
          <w:szCs w:val="24"/>
        </w:rPr>
        <w:t>Bernard W.T. Coetzee</w:t>
      </w:r>
      <w:r w:rsidRPr="008B0FD2">
        <w:rPr>
          <w:rFonts w:ascii="Cambria" w:hAnsi="Cambria"/>
          <w:sz w:val="24"/>
          <w:szCs w:val="24"/>
          <w:vertAlign w:val="superscript"/>
        </w:rPr>
        <w:t>1</w:t>
      </w:r>
      <w:r w:rsidRPr="00E45076">
        <w:rPr>
          <w:rFonts w:ascii="Cambria" w:hAnsi="Cambria"/>
          <w:sz w:val="24"/>
          <w:szCs w:val="24"/>
        </w:rPr>
        <w:t>* &amp; Layla van Zyl</w:t>
      </w:r>
      <w:r w:rsidRPr="008B0FD2">
        <w:rPr>
          <w:rFonts w:ascii="Cambria" w:hAnsi="Cambria"/>
          <w:sz w:val="24"/>
          <w:szCs w:val="24"/>
          <w:vertAlign w:val="superscript"/>
        </w:rPr>
        <w:t>1</w:t>
      </w:r>
    </w:p>
    <w:p w14:paraId="43DB27AD" w14:textId="7A9573DA" w:rsidR="001029D8" w:rsidRPr="00E45076" w:rsidRDefault="00E45076" w:rsidP="008D6F20">
      <w:pPr>
        <w:spacing w:line="360" w:lineRule="auto"/>
        <w:jc w:val="both"/>
        <w:rPr>
          <w:rFonts w:ascii="Cambria" w:hAnsi="Cambria"/>
          <w:sz w:val="24"/>
          <w:szCs w:val="24"/>
        </w:rPr>
      </w:pPr>
      <w:r w:rsidRPr="008B0FD2">
        <w:rPr>
          <w:rFonts w:ascii="Cambria" w:hAnsi="Cambria"/>
          <w:sz w:val="24"/>
          <w:szCs w:val="24"/>
          <w:vertAlign w:val="superscript"/>
        </w:rPr>
        <w:t>1</w:t>
      </w:r>
      <w:r w:rsidRPr="00E45076">
        <w:rPr>
          <w:rFonts w:ascii="Cambria" w:hAnsi="Cambria"/>
          <w:sz w:val="24"/>
          <w:szCs w:val="24"/>
        </w:rPr>
        <w:t>Department of Zoology &amp; Entomology, University of Pretoria, Private Bag 20, Hatfield, 0028, South Africa. *Correspondence: bernard.coetzee@up.ac.za</w:t>
      </w:r>
    </w:p>
    <w:p w14:paraId="55ED8F4E" w14:textId="77777777" w:rsidR="00E45076" w:rsidRDefault="00E45076" w:rsidP="008D6F20">
      <w:pPr>
        <w:spacing w:line="360" w:lineRule="auto"/>
        <w:jc w:val="both"/>
        <w:rPr>
          <w:rFonts w:ascii="Cambria" w:hAnsi="Cambria"/>
          <w:b/>
          <w:bCs/>
          <w:sz w:val="24"/>
          <w:szCs w:val="24"/>
        </w:rPr>
      </w:pPr>
    </w:p>
    <w:p w14:paraId="66DD27B2" w14:textId="260982D9" w:rsidR="001029D8" w:rsidRPr="00BC26AE" w:rsidRDefault="001029D8" w:rsidP="009956D0">
      <w:pPr>
        <w:spacing w:line="360" w:lineRule="auto"/>
        <w:rPr>
          <w:rFonts w:ascii="Cambria" w:hAnsi="Cambria"/>
          <w:b/>
          <w:bCs/>
          <w:sz w:val="24"/>
          <w:szCs w:val="24"/>
        </w:rPr>
      </w:pPr>
      <w:r w:rsidRPr="00BC26AE">
        <w:rPr>
          <w:rFonts w:ascii="Cambria" w:hAnsi="Cambria"/>
          <w:b/>
          <w:bCs/>
          <w:sz w:val="24"/>
          <w:szCs w:val="24"/>
        </w:rPr>
        <w:t>Materials and methods</w:t>
      </w:r>
    </w:p>
    <w:p w14:paraId="0D6C65E4" w14:textId="77777777" w:rsidR="009A721B" w:rsidRPr="009A721B" w:rsidRDefault="009A721B" w:rsidP="009A721B">
      <w:pPr>
        <w:spacing w:line="360" w:lineRule="auto"/>
        <w:rPr>
          <w:rFonts w:ascii="Cambria" w:hAnsi="Cambria"/>
          <w:b/>
          <w:bCs/>
          <w:i/>
          <w:iCs/>
          <w:sz w:val="24"/>
          <w:szCs w:val="24"/>
        </w:rPr>
      </w:pPr>
      <w:r w:rsidRPr="009A721B">
        <w:rPr>
          <w:rFonts w:ascii="Cambria" w:hAnsi="Cambria"/>
          <w:b/>
          <w:bCs/>
          <w:i/>
          <w:iCs/>
          <w:sz w:val="24"/>
          <w:szCs w:val="24"/>
        </w:rPr>
        <w:t>Parameterization – Biological data</w:t>
      </w:r>
    </w:p>
    <w:p w14:paraId="128DA51C" w14:textId="77777777" w:rsidR="009A721B" w:rsidRPr="009A721B" w:rsidRDefault="009A721B" w:rsidP="009A721B">
      <w:pPr>
        <w:spacing w:line="360" w:lineRule="auto"/>
        <w:rPr>
          <w:rFonts w:ascii="Cambria" w:hAnsi="Cambria"/>
          <w:sz w:val="24"/>
          <w:szCs w:val="24"/>
        </w:rPr>
      </w:pPr>
      <w:r w:rsidRPr="009A721B">
        <w:rPr>
          <w:rFonts w:ascii="Cambria" w:hAnsi="Cambria"/>
          <w:sz w:val="24"/>
          <w:szCs w:val="24"/>
        </w:rPr>
        <w:t xml:space="preserve">To obtain data on the reduction of biting due to artificial light, we tested under laboratory conditions, how exposure to different household lights (namely compact fluorescent lights (CFL), light-emitting diodes (LED) and incandescent lights), alters the percentage of Anopheles funestus feeding (van Zyl et al. 2024, Unpublished). Mated, unfed female mosquitoes were exposed to a light treatment, at the onset of darkness, followed by a blood feeding assay. </w:t>
      </w:r>
    </w:p>
    <w:p w14:paraId="5F03EF5F" w14:textId="77777777" w:rsidR="009A721B" w:rsidRPr="009A721B" w:rsidRDefault="009A721B" w:rsidP="009A721B">
      <w:pPr>
        <w:spacing w:line="360" w:lineRule="auto"/>
        <w:rPr>
          <w:rFonts w:ascii="Cambria" w:hAnsi="Cambria"/>
          <w:sz w:val="24"/>
          <w:szCs w:val="24"/>
        </w:rPr>
      </w:pPr>
      <w:r w:rsidRPr="009A721B">
        <w:rPr>
          <w:rFonts w:ascii="Cambria" w:hAnsi="Cambria"/>
          <w:sz w:val="24"/>
          <w:szCs w:val="24"/>
        </w:rPr>
        <w:t xml:space="preserve">Zeitgeber time (ZT) was used, where ZT0 indicates the start of the ‘sunrise’ transition period and ZT12 the start of the ‘sunset’ transition period when lights start a dimming cycle. A sample of 400-500 individuals was isolated from the colonies using a hand-held aspirator and placed into cages (NHBS, 2022b). The individuals were then starved of sugar-water for 24 hours before the start of the experiment. The cage was placed in a plastic bag, placing 4 damp cotton balls on top of the cage as a source of humidity in the plastic bag, to help prevent mortality as a result of desiccation prior to the start of the experiment. These individuals were then divided among five small bug dorms (NHBS, 2022a) to each contain 80-100 individuals. We assumed a 50:50 sex ratio and as such each cage contained 40-50 mated, unfed females. To determine the effect of lighting conditions on the percentage of females feeding, we followed existing protocols from the National Institute for Communicable Diseases, which considers individuals independent was used, and as such each cage contained 40-50 independent samples. </w:t>
      </w:r>
      <w:r w:rsidRPr="009A721B">
        <w:rPr>
          <w:rFonts w:ascii="Cambria" w:hAnsi="Cambria"/>
          <w:sz w:val="24"/>
          <w:szCs w:val="24"/>
        </w:rPr>
        <w:lastRenderedPageBreak/>
        <w:t xml:space="preserve">The bug dorms were placed onto shelves in the experimental room, where the mosquitoes were exposed to their normal ‘sunset’ transition period from ZT12 to ZT12.30. Once complete darkness had set in at ZT12.30 and the mosquitoes had entered their night phase, the bug dorms were placed into the experimental containers, for 1 hour of acclimation from ZT12.30 to ZT13.30. The experimental containers containing their individual treatments of either no light bulb, LED bulb, CFL bulb, incandescent bulb as well as a bug dorm placed on the bench outside the experimental containers were then exposed to their treatments from ZT13.30 to ZT14.00. The experimental container with no light bulb served as a control for the light treatments (hereafter referred to as “light control”), showing what the baseline feeding is in the absence of a light treatment. The bug dorm placed on the bench outside of the experimental containers served as a control for the experimental containers themselves (hereafter referred to as “container control”). The container control served to show that the experimental containers themselves did not inhibit feeding, by allowing comparison of the feeding seen in the absence of an experimental container and light treatment (i.e. the Container control) and the feeding seen in an experimental container in the absence of a light treatment (i.e. the light control experimental container). Therefore, near identical feeding in the container control and the light control experimental container is desired in order to show that the experimental containers are suitable for this experiment. In order to further determine whether the experimental containers are suitable for this experiment, </w:t>
      </w:r>
      <w:proofErr w:type="spellStart"/>
      <w:r w:rsidRPr="009A721B">
        <w:rPr>
          <w:rFonts w:ascii="Cambria" w:hAnsi="Cambria"/>
          <w:sz w:val="24"/>
          <w:szCs w:val="24"/>
        </w:rPr>
        <w:t>Thermochron</w:t>
      </w:r>
      <w:proofErr w:type="spellEnd"/>
      <w:r w:rsidRPr="009A721B">
        <w:rPr>
          <w:rFonts w:ascii="Cambria" w:hAnsi="Cambria"/>
          <w:sz w:val="24"/>
          <w:szCs w:val="24"/>
        </w:rPr>
        <w:t xml:space="preserve"> I-buttons (</w:t>
      </w:r>
      <w:proofErr w:type="spellStart"/>
      <w:r w:rsidRPr="009A721B">
        <w:rPr>
          <w:rFonts w:ascii="Cambria" w:hAnsi="Cambria"/>
          <w:sz w:val="24"/>
          <w:szCs w:val="24"/>
        </w:rPr>
        <w:t>Thermochron</w:t>
      </w:r>
      <w:proofErr w:type="spellEnd"/>
      <w:r w:rsidRPr="009A721B">
        <w:rPr>
          <w:rFonts w:ascii="Cambria" w:hAnsi="Cambria"/>
          <w:sz w:val="24"/>
          <w:szCs w:val="24"/>
        </w:rPr>
        <w:t xml:space="preserve">, 2022) were deployed for a period prior to the start of the experiment, during the experimental period as well as for a period after the end of the experiment in order to measure temperature and humidity (data not shown). During the period of monitoring prior to the start of the experimental period from ZT10 to ZT12 the mosquitoes were aspirated out of the large bug dorms and the experiment was set up, and as such this period served as a calibration period as there was external influences on temperature such as movement and opening of doors. The period of monitoring during the experimental period from ZT12 to ZT14.30 was used to establish whether the light bulbs or experimental containers create an unsuitable environment for the mosquitoes. The short period of monitoring following the experimental period from ZT14.30 to ZT15 served to see whether temperature and humidity recover to pre-experimental conditions. A total of six biological replicates were run to maximise confidence in the </w:t>
      </w:r>
      <w:r w:rsidRPr="009A721B">
        <w:rPr>
          <w:rFonts w:ascii="Cambria" w:hAnsi="Cambria"/>
          <w:sz w:val="24"/>
          <w:szCs w:val="24"/>
        </w:rPr>
        <w:lastRenderedPageBreak/>
        <w:t xml:space="preserve">results and minimize the effect of human error on the observed patterns, yielding a total sample size of 1656 females. </w:t>
      </w:r>
    </w:p>
    <w:p w14:paraId="3503054D" w14:textId="77777777" w:rsidR="009A721B" w:rsidRPr="009A721B" w:rsidRDefault="009A721B" w:rsidP="009A721B">
      <w:pPr>
        <w:spacing w:line="360" w:lineRule="auto"/>
        <w:rPr>
          <w:rFonts w:ascii="Cambria" w:hAnsi="Cambria"/>
          <w:sz w:val="24"/>
          <w:szCs w:val="24"/>
        </w:rPr>
      </w:pPr>
      <w:r w:rsidRPr="009A721B">
        <w:rPr>
          <w:rFonts w:ascii="Cambria" w:hAnsi="Cambria"/>
          <w:sz w:val="24"/>
          <w:szCs w:val="24"/>
        </w:rPr>
        <w:t xml:space="preserve">Immediately after the light treatments, a feeding assay (National Institute for Communicable Diseases, 2022) using the </w:t>
      </w:r>
      <w:proofErr w:type="spellStart"/>
      <w:r w:rsidRPr="009A721B">
        <w:rPr>
          <w:rFonts w:ascii="Cambria" w:hAnsi="Cambria"/>
          <w:sz w:val="24"/>
          <w:szCs w:val="24"/>
        </w:rPr>
        <w:t>Hemotek</w:t>
      </w:r>
      <w:proofErr w:type="spellEnd"/>
      <w:r w:rsidRPr="009A721B">
        <w:rPr>
          <w:rFonts w:ascii="Cambria" w:hAnsi="Cambria"/>
          <w:sz w:val="24"/>
          <w:szCs w:val="24"/>
        </w:rPr>
        <w:t xml:space="preserve"> membrane feeding system for blood sucking insects (</w:t>
      </w:r>
      <w:proofErr w:type="spellStart"/>
      <w:r w:rsidRPr="009A721B">
        <w:rPr>
          <w:rFonts w:ascii="Cambria" w:hAnsi="Cambria"/>
          <w:sz w:val="24"/>
          <w:szCs w:val="24"/>
        </w:rPr>
        <w:t>Hemotek</w:t>
      </w:r>
      <w:proofErr w:type="spellEnd"/>
      <w:r w:rsidRPr="009A721B">
        <w:rPr>
          <w:rFonts w:ascii="Cambria" w:hAnsi="Cambria"/>
          <w:sz w:val="24"/>
          <w:szCs w:val="24"/>
        </w:rPr>
        <w:t xml:space="preserve">® model PS6240, </w:t>
      </w:r>
      <w:proofErr w:type="spellStart"/>
      <w:r w:rsidRPr="009A721B">
        <w:rPr>
          <w:rFonts w:ascii="Cambria" w:hAnsi="Cambria"/>
          <w:sz w:val="24"/>
          <w:szCs w:val="24"/>
        </w:rPr>
        <w:t>Hemotek</w:t>
      </w:r>
      <w:proofErr w:type="spellEnd"/>
      <w:r w:rsidRPr="009A721B">
        <w:rPr>
          <w:rFonts w:ascii="Cambria" w:hAnsi="Cambria"/>
          <w:sz w:val="24"/>
          <w:szCs w:val="24"/>
        </w:rPr>
        <w:t xml:space="preserve"> Ltd, United Kingdom) was performed. Parafilm was used to cover the feeder plates, defibrinated cattle blood from an accredited abattoir was then added to the plates and the feeder plates were then connected to the heating unit set to 37 °C. The feeder plates were then placed on top of the bug dorms and feeding allowed to take place for 30 minutes in complete darkness. Mosquitoes were then aspirated out of their bug dorms and into paper cups covered by netting and placed into a freezer set to 4°C for 20 minutes to </w:t>
      </w:r>
      <w:proofErr w:type="spellStart"/>
      <w:r w:rsidRPr="009A721B">
        <w:rPr>
          <w:rFonts w:ascii="Cambria" w:hAnsi="Cambria"/>
          <w:sz w:val="24"/>
          <w:szCs w:val="24"/>
        </w:rPr>
        <w:t>immobalize</w:t>
      </w:r>
      <w:proofErr w:type="spellEnd"/>
      <w:r w:rsidRPr="009A721B">
        <w:rPr>
          <w:rFonts w:ascii="Cambria" w:hAnsi="Cambria"/>
          <w:sz w:val="24"/>
          <w:szCs w:val="24"/>
        </w:rPr>
        <w:t xml:space="preserve"> them. The number of “fed” and “unfed” females were then counted by tipping the mosquitos into a petri dish and examining their abdomen for the presence of blood (</w:t>
      </w:r>
      <w:proofErr w:type="spellStart"/>
      <w:r w:rsidRPr="009A721B">
        <w:rPr>
          <w:rFonts w:ascii="Cambria" w:hAnsi="Cambria"/>
          <w:sz w:val="24"/>
          <w:szCs w:val="24"/>
        </w:rPr>
        <w:t>Rund</w:t>
      </w:r>
      <w:proofErr w:type="spellEnd"/>
      <w:r w:rsidRPr="009A721B">
        <w:rPr>
          <w:rFonts w:ascii="Cambria" w:hAnsi="Cambria"/>
          <w:sz w:val="24"/>
          <w:szCs w:val="24"/>
        </w:rPr>
        <w:t xml:space="preserve"> et al., 2020). This study was approved by the Faculty of Natural and Agricultural Sciences Research Ethics Committee of the University of Pretoria (reference number NAS115/2022).</w:t>
      </w:r>
    </w:p>
    <w:p w14:paraId="4FEF2321" w14:textId="77777777" w:rsidR="009A721B" w:rsidRPr="009A721B" w:rsidRDefault="009A721B" w:rsidP="009A721B">
      <w:pPr>
        <w:spacing w:line="360" w:lineRule="auto"/>
        <w:rPr>
          <w:rFonts w:ascii="Cambria" w:hAnsi="Cambria"/>
          <w:b/>
          <w:bCs/>
          <w:i/>
          <w:iCs/>
          <w:sz w:val="24"/>
          <w:szCs w:val="24"/>
        </w:rPr>
      </w:pPr>
    </w:p>
    <w:p w14:paraId="24237FC2" w14:textId="77777777" w:rsidR="009A721B" w:rsidRPr="009A721B" w:rsidRDefault="009A721B" w:rsidP="009A721B">
      <w:pPr>
        <w:spacing w:line="360" w:lineRule="auto"/>
        <w:rPr>
          <w:rFonts w:ascii="Cambria" w:hAnsi="Cambria"/>
          <w:b/>
          <w:bCs/>
          <w:i/>
          <w:iCs/>
          <w:sz w:val="24"/>
          <w:szCs w:val="24"/>
        </w:rPr>
      </w:pPr>
      <w:r w:rsidRPr="009A721B">
        <w:rPr>
          <w:rFonts w:ascii="Cambria" w:hAnsi="Cambria"/>
          <w:b/>
          <w:bCs/>
          <w:i/>
          <w:iCs/>
          <w:sz w:val="24"/>
          <w:szCs w:val="24"/>
        </w:rPr>
        <w:t>Parameterization– Artificial light data</w:t>
      </w:r>
    </w:p>
    <w:p w14:paraId="73D6EA4C" w14:textId="12E46D6E" w:rsidR="00AD09B3" w:rsidRPr="00BC26AE" w:rsidRDefault="009A721B" w:rsidP="004E3E2D">
      <w:pPr>
        <w:spacing w:line="360" w:lineRule="auto"/>
        <w:rPr>
          <w:rFonts w:ascii="Cambria" w:hAnsi="Cambria"/>
          <w:sz w:val="24"/>
          <w:szCs w:val="24"/>
        </w:rPr>
      </w:pPr>
      <w:r w:rsidRPr="00F53395">
        <w:rPr>
          <w:rFonts w:ascii="Cambria" w:hAnsi="Cambria"/>
          <w:sz w:val="24"/>
          <w:szCs w:val="24"/>
        </w:rPr>
        <w:t xml:space="preserve">To obtain data on how households across Africa use artificial light, the native range of Anopheles funestus, we used the Environmental Light Field technique - ELF (Nilsson &amp; </w:t>
      </w:r>
      <w:proofErr w:type="spellStart"/>
      <w:r w:rsidRPr="00F53395">
        <w:rPr>
          <w:rFonts w:ascii="Cambria" w:hAnsi="Cambria"/>
          <w:sz w:val="24"/>
          <w:szCs w:val="24"/>
        </w:rPr>
        <w:t>Smolka</w:t>
      </w:r>
      <w:proofErr w:type="spellEnd"/>
      <w:r w:rsidRPr="00F53395">
        <w:rPr>
          <w:rFonts w:ascii="Cambria" w:hAnsi="Cambria"/>
          <w:sz w:val="24"/>
          <w:szCs w:val="24"/>
        </w:rPr>
        <w:t>, 2021). We extracted data from exemplar households at three project sites during 2023 (South Africa, Mozambique and Uganda). Rather than exact measurements of household lights, the data represents a model itself of whole light intensities, of how artificial lights are typically used in households and at what intensities, as an average across a room. The ELF method uses a calibrated digital camera sensor together with a wide-angle lens to quantify the amount of radiance that reaches the eye of an observer in that specific environment. The widths of the spectral channels of RGB camera sensors is similar to that of animal vision resulting in similar spectral resolution, thus making RGB cameras suitable for the measurement of light in a way similar to which the eyes detect it. Therefore, this method allows for the quantification of biologically relevant light information as it measures the light that organisms would detect</w:t>
      </w:r>
      <w:bookmarkStart w:id="1" w:name="_Hlk196379409"/>
      <w:r w:rsidRPr="00F53395">
        <w:rPr>
          <w:rFonts w:ascii="Cambria" w:hAnsi="Cambria"/>
          <w:sz w:val="24"/>
          <w:szCs w:val="24"/>
        </w:rPr>
        <w:t xml:space="preserve">. ELF can be used to take photographs from various positions in an environment, and is then used to </w:t>
      </w:r>
      <w:r w:rsidRPr="00F53395">
        <w:rPr>
          <w:rFonts w:ascii="Cambria" w:hAnsi="Cambria"/>
          <w:sz w:val="24"/>
          <w:szCs w:val="24"/>
        </w:rPr>
        <w:lastRenderedPageBreak/>
        <w:t>construct three graphs (Figure 2) that describe the light environment. As light sources are mostly found above the horizontal plane, light can be expected to vary with elevation angle. Therefore, the change in spectral photon radiance (or absolute light intensity) in relation to the elevation angle as shown in Figure 2B is determined. Light within an elevation angle is variable and comprises an array of radiances. The median radiance is used in Figure 2B as this is less likely to be highly affected by single bright light sources, and a range of radiances is then calculated for each elevation gradient as shown in Figure 2C. This range is important as to is related to visual contrasts within the environment and influences the visual perception of the light environment. Figure 2D describes the spectral composition of the light environment at the different elevation angles by showing the relative contributions of the red, green and blue spectral channels.</w:t>
      </w:r>
      <w:bookmarkEnd w:id="1"/>
    </w:p>
    <w:p w14:paraId="1F5D75EE" w14:textId="77777777" w:rsidR="004E3E2D" w:rsidRPr="001817E2" w:rsidRDefault="004E3E2D" w:rsidP="004E3E2D">
      <w:pPr>
        <w:spacing w:line="360" w:lineRule="auto"/>
        <w:rPr>
          <w:rFonts w:ascii="Cambria" w:hAnsi="Cambria"/>
          <w:sz w:val="24"/>
          <w:szCs w:val="24"/>
          <w:lang w:val="en-US"/>
        </w:rPr>
      </w:pPr>
      <w:r w:rsidRPr="00BC26AE">
        <w:rPr>
          <w:rFonts w:ascii="Cambria" w:hAnsi="Cambria"/>
          <w:b/>
          <w:bCs/>
          <w:i/>
          <w:iCs/>
          <w:sz w:val="24"/>
          <w:szCs w:val="24"/>
        </w:rPr>
        <w:t>Model overview</w:t>
      </w:r>
      <w:r w:rsidRPr="00BC26AE">
        <w:rPr>
          <w:rFonts w:ascii="Cambria" w:hAnsi="Cambria"/>
          <w:sz w:val="24"/>
          <w:szCs w:val="24"/>
        </w:rPr>
        <w:br/>
        <w:t xml:space="preserve">The </w:t>
      </w:r>
      <w:proofErr w:type="spellStart"/>
      <w:r w:rsidRPr="00BC26AE">
        <w:rPr>
          <w:rFonts w:ascii="Cambria" w:hAnsi="Cambria"/>
          <w:sz w:val="24"/>
          <w:szCs w:val="24"/>
        </w:rPr>
        <w:t>AnophelesModel</w:t>
      </w:r>
      <w:proofErr w:type="spellEnd"/>
      <w:r w:rsidRPr="00BC26AE">
        <w:rPr>
          <w:rFonts w:ascii="Cambria" w:hAnsi="Cambria"/>
          <w:sz w:val="24"/>
          <w:szCs w:val="24"/>
        </w:rPr>
        <w:t xml:space="preserve"> package facilitates the parameterization of a mosquito feeding cycle model by incorporating data on mosquito bionomics, biting patterns, human activity, and intervention effects. Extracted from field studies, the package includes various types of data. </w:t>
      </w:r>
      <w:r>
        <w:rPr>
          <w:rFonts w:ascii="Cambria" w:hAnsi="Cambria"/>
          <w:sz w:val="24"/>
          <w:szCs w:val="24"/>
          <w:lang w:val="en-US"/>
        </w:rPr>
        <w:t xml:space="preserve">It integrates </w:t>
      </w:r>
      <w:r w:rsidRPr="00F41CF4">
        <w:rPr>
          <w:rFonts w:ascii="Cambria" w:hAnsi="Cambria"/>
          <w:sz w:val="24"/>
          <w:szCs w:val="24"/>
          <w:lang w:val="en-US"/>
        </w:rPr>
        <w:t>real-world entomological data on feeding, host seeking, resting, and oviposition rates, to refine models for evaluating intervention impacts based on actual species and location-specific characteristics</w:t>
      </w:r>
      <w:r>
        <w:rPr>
          <w:rFonts w:ascii="Cambria" w:hAnsi="Cambria"/>
          <w:sz w:val="24"/>
          <w:szCs w:val="24"/>
          <w:lang w:val="en-US"/>
        </w:rPr>
        <w:t xml:space="preserve">. </w:t>
      </w:r>
      <w:r w:rsidRPr="00BC26AE">
        <w:rPr>
          <w:rFonts w:ascii="Cambria" w:hAnsi="Cambria"/>
          <w:sz w:val="24"/>
          <w:szCs w:val="24"/>
        </w:rPr>
        <w:t xml:space="preserve">The model assesses the species-specific effects of vector control interventions on vectorial capacity, allowing comparison across mosquito species and the generation of parameterizations for entomological and vector control components in more intricate models of malaria transmission dynamics. Full methods can be found here: </w:t>
      </w:r>
      <w:hyperlink r:id="rId6" w:history="1">
        <w:r w:rsidRPr="00BC26AE">
          <w:rPr>
            <w:rStyle w:val="Hyperlink"/>
            <w:rFonts w:ascii="Cambria" w:hAnsi="Cambria"/>
            <w:sz w:val="24"/>
            <w:szCs w:val="24"/>
          </w:rPr>
          <w:t>https://swisstph.github.io/AnophelesModel/articles/AnophelesModel.html</w:t>
        </w:r>
      </w:hyperlink>
      <w:r w:rsidRPr="00BC26AE">
        <w:rPr>
          <w:rFonts w:ascii="Cambria" w:hAnsi="Cambria"/>
          <w:sz w:val="24"/>
          <w:szCs w:val="24"/>
        </w:rPr>
        <w:t xml:space="preserve"> and </w:t>
      </w:r>
      <w:r>
        <w:rPr>
          <w:rFonts w:ascii="Cambria" w:hAnsi="Cambria"/>
          <w:sz w:val="24"/>
          <w:szCs w:val="24"/>
        </w:rPr>
        <w:t xml:space="preserve">preprint </w:t>
      </w:r>
      <w:r>
        <w:rPr>
          <w:rFonts w:ascii="Cambria" w:hAnsi="Cambria"/>
          <w:sz w:val="24"/>
          <w:szCs w:val="24"/>
        </w:rPr>
        <w:fldChar w:fldCharType="begin"/>
      </w:r>
      <w:r>
        <w:rPr>
          <w:rFonts w:ascii="Cambria" w:hAnsi="Cambria"/>
          <w:sz w:val="24"/>
          <w:szCs w:val="24"/>
        </w:rPr>
        <w:instrText xml:space="preserve"> ADDIN ZOTERO_ITEM CSL_CITATION {"citationID":"NPeaaLQq","properties":{"formattedCitation":"(Golumbeanu et al., 2023)","plainCitation":"(Golumbeanu et al., 2023)","noteIndex":0},"citationItems":[{"id":4404,"uris":["http://zotero.org/users/11121895/items/V9LTXIBD"],"itemData":{"id":4404,"type":"report","abstract":"Abstract\n          \n            In recent decades, field and semi-field studies of malaria transmission have gathered geographic-specific information about mosquito ecology, behaviour and their sensitivity to interventions. Mathematical models of malaria transmission can incorporate such data to infer the likely impact of vector control interventions and hence guide malaria control strategies in various geographies. To facilitate this process and make model predictions of intervention impact available for different geographical regions, we developed AnophelesModel. AnophelesModel is an online, open-access, R package that directly allows incorporating generated entomological data for adjustment of models to assess intervention scenarios according to species and location-specific characteristics. In addition, it includes a previously published, comprehensive, curated database of field entomological data from over 50\n            Anopheles\n            species, field data on mosquito and human behaviour, and on estimates of vector control effectiveness. Using the input data, the package parameterizes a discrete-time, state transition model of the mosquito oviposition cycle and infers species-specific impacts of various interventions on vectorial capacity. In addition, it offers formatted outputs ready to use in downstream analyses and by other models of malaria transmission for accurate representation of the vector-specific components. Using AnophelesModel, we show how the key implications for intervention impact change for various vectors and locations. The package facilitates quantitative comparisons of likely intervention impacts in different geographical settings varying in vector compositions, and can thus guide towards more robust and efficient malaria control recommendations. The AnophelesModel R package is available under a GPL-3.0 license at\n            https://github.com/SwissTPH/AnophelesModel\n            .","genre":"preprint","language":"en","note":"DOI: 10.1101/2023.10.17.562838","publisher":"Ecology","source":"DOI.org (Crossref)","title":"AnophelesModel: An R package to interface mosquito bionomics, human exposure and intervention effects with models of malaria intervention impact","title-short":"AnophelesModel","URL":"http://biorxiv.org/lookup/doi/10.1101/2023.10.17.562838","author":[{"family":"Golumbeanu","given":"Monica"},{"family":"Briët","given":"Olivier"},{"family":"Champagne","given":"Clara"},{"family":"Lemant","given":"Jeanne"},{"family":"Winkel","given":"Munir"},{"family":"Zogo","given":"Barnabas"},{"family":"Gerhards","given":"Maximilian"},{"family":"Sinka","given":"Marianne"},{"family":"Chitnis","given":"Nakul"},{"family":"Penny","given":"Melissa"},{"family":"Pothin","given":"Emilie"},{"family":"Smith","given":"Tom"}],"accessed":{"date-parts":[["2024",1,25]]},"issued":{"date-parts":[["2023",10,19]]}}}],"schema":"https://github.com/citation-style-language/schema/raw/master/csl-citation.json"} </w:instrText>
      </w:r>
      <w:r>
        <w:rPr>
          <w:rFonts w:ascii="Cambria" w:hAnsi="Cambria"/>
          <w:sz w:val="24"/>
          <w:szCs w:val="24"/>
        </w:rPr>
        <w:fldChar w:fldCharType="separate"/>
      </w:r>
      <w:r w:rsidRPr="00EF57DE">
        <w:rPr>
          <w:rFonts w:ascii="Cambria" w:hAnsi="Cambria"/>
          <w:sz w:val="24"/>
        </w:rPr>
        <w:t>(Golumbeanu et al., 2023)</w:t>
      </w:r>
      <w:r>
        <w:rPr>
          <w:rFonts w:ascii="Cambria" w:hAnsi="Cambria"/>
          <w:sz w:val="24"/>
          <w:szCs w:val="24"/>
        </w:rPr>
        <w:fldChar w:fldCharType="end"/>
      </w:r>
      <w:r>
        <w:rPr>
          <w:rFonts w:ascii="Cambria" w:hAnsi="Cambria"/>
          <w:sz w:val="24"/>
          <w:szCs w:val="24"/>
        </w:rPr>
        <w:t>.</w:t>
      </w:r>
      <w:r w:rsidRPr="00BC26AE">
        <w:rPr>
          <w:rFonts w:ascii="Cambria" w:hAnsi="Cambria"/>
          <w:sz w:val="24"/>
          <w:szCs w:val="24"/>
        </w:rPr>
        <w:t xml:space="preserve"> </w:t>
      </w:r>
    </w:p>
    <w:p w14:paraId="5F81E800" w14:textId="77777777" w:rsidR="004E3E2D" w:rsidRPr="00BC26AE" w:rsidRDefault="004E3E2D" w:rsidP="004E3E2D">
      <w:pPr>
        <w:spacing w:line="360" w:lineRule="auto"/>
        <w:jc w:val="both"/>
        <w:rPr>
          <w:rFonts w:ascii="Cambria" w:hAnsi="Cambria"/>
          <w:sz w:val="24"/>
          <w:szCs w:val="24"/>
        </w:rPr>
      </w:pPr>
      <w:r w:rsidRPr="00BC26AE">
        <w:rPr>
          <w:rFonts w:ascii="Cambria" w:hAnsi="Cambria"/>
          <w:sz w:val="24"/>
          <w:szCs w:val="24"/>
        </w:rPr>
        <w:t xml:space="preserve">Built upon a state transition model from </w:t>
      </w:r>
      <w:r>
        <w:rPr>
          <w:rFonts w:ascii="Cambria" w:hAnsi="Cambria"/>
          <w:sz w:val="24"/>
          <w:szCs w:val="24"/>
        </w:rPr>
        <w:fldChar w:fldCharType="begin"/>
      </w:r>
      <w:r>
        <w:rPr>
          <w:rFonts w:ascii="Cambria" w:hAnsi="Cambria"/>
          <w:sz w:val="24"/>
          <w:szCs w:val="24"/>
        </w:rPr>
        <w:instrText xml:space="preserve"> ADDIN ZOTERO_ITEM CSL_CITATION {"citationID":"aIPfCQXb","properties":{"formattedCitation":"(Chitnis et al., 2008)","plainCitation":"(Chitnis et al., 2008)","noteIndex":0},"citationItems":[{"id":4034,"uris":["http://zotero.org/users/11121895/items/PLTRTXXZ"],"itemData":{"id":4034,"type":"article-journal","abstract":"We describe and develop a difference equation model for the dynamics of malaria in a mosquito population feeding on, infecting and getting infected from a heterogeneous population of hosts. Using the force of infection from different classes of humans to mosquitoes as parameters, we evaluate a number of entomological parameters, indicating malaria transmission levels, which can be compared to field data. By assigning different types of vector control interventions to different classes of humans and by evaluating the corresponding levels of malaria transmission, we can compare the effectiveness of these interventions. We show a numerical example of the effects of increasing coverage of insecticide-treated bed nets in a human population where the predominant malaria vector is Anopheles gambiae.","container-title":"Journal of Biological Dynamics","DOI":"10.1080/17513750701769857","ISSN":"1751-3758","issue":"3","note":"publisher: Taylor &amp; Francis\n_eprint: https://doi.org/10.1080/17513750701769857\nPMID: 22876869","page":"259-285","source":"Taylor and Francis+NEJM","title":"A mathematical model for the dynamics of malaria in mosquitoes feeding on a heterogeneous host population","volume":"2","author":[{"family":"Chitnis","given":"Nakul"},{"family":"Smith","given":"Thomas"},{"family":"Steketee","given":"Richard"}],"issued":{"date-parts":[["2008",7,1]]}}}],"schema":"https://github.com/citation-style-language/schema/raw/master/csl-citation.json"} </w:instrText>
      </w:r>
      <w:r>
        <w:rPr>
          <w:rFonts w:ascii="Cambria" w:hAnsi="Cambria"/>
          <w:sz w:val="24"/>
          <w:szCs w:val="24"/>
        </w:rPr>
        <w:fldChar w:fldCharType="separate"/>
      </w:r>
      <w:r w:rsidRPr="00EF57DE">
        <w:rPr>
          <w:rFonts w:ascii="Cambria" w:hAnsi="Cambria"/>
          <w:sz w:val="24"/>
        </w:rPr>
        <w:t>(Chitnis et al., 2008)</w:t>
      </w:r>
      <w:r>
        <w:rPr>
          <w:rFonts w:ascii="Cambria" w:hAnsi="Cambria"/>
          <w:sz w:val="24"/>
          <w:szCs w:val="24"/>
        </w:rPr>
        <w:fldChar w:fldCharType="end"/>
      </w:r>
      <w:r>
        <w:rPr>
          <w:rFonts w:ascii="Cambria" w:hAnsi="Cambria"/>
          <w:sz w:val="24"/>
          <w:szCs w:val="24"/>
        </w:rPr>
        <w:t xml:space="preserve">, </w:t>
      </w:r>
      <w:r w:rsidRPr="00BC26AE">
        <w:rPr>
          <w:rFonts w:ascii="Cambria" w:hAnsi="Cambria"/>
          <w:sz w:val="24"/>
          <w:szCs w:val="24"/>
        </w:rPr>
        <w:t xml:space="preserve">the </w:t>
      </w:r>
      <w:proofErr w:type="spellStart"/>
      <w:r w:rsidRPr="00BC26AE">
        <w:rPr>
          <w:rFonts w:ascii="Cambria" w:hAnsi="Cambria"/>
          <w:sz w:val="24"/>
          <w:szCs w:val="24"/>
        </w:rPr>
        <w:t>AnophelesModel</w:t>
      </w:r>
      <w:proofErr w:type="spellEnd"/>
      <w:r w:rsidRPr="00BC26AE">
        <w:rPr>
          <w:rFonts w:ascii="Cambria" w:hAnsi="Cambria"/>
          <w:sz w:val="24"/>
          <w:szCs w:val="24"/>
        </w:rPr>
        <w:t xml:space="preserve"> package employs three difference equations to describe the dynamics of not-infected, infected, and infective mosquitoes in a population biting hosts. The transitions within the feeding cycle are represented by probabilities, including host seeking, host found, feeding, resting, ovipositing, and egg development.</w:t>
      </w:r>
      <w:r>
        <w:rPr>
          <w:rFonts w:ascii="Cambria" w:hAnsi="Cambria"/>
          <w:sz w:val="24"/>
          <w:szCs w:val="24"/>
        </w:rPr>
        <w:t xml:space="preserve"> By estimating the probable reduction of biting propensity, here as a consequence of measured reductions due to artificial light</w:t>
      </w:r>
      <w:r>
        <w:rPr>
          <w:rFonts w:ascii="Cambria" w:hAnsi="Cambria"/>
          <w:sz w:val="24"/>
          <w:szCs w:val="24"/>
          <w:lang w:val="en-US"/>
        </w:rPr>
        <w:t xml:space="preserve">, following </w:t>
      </w:r>
      <w:r>
        <w:rPr>
          <w:rFonts w:ascii="Cambria" w:hAnsi="Cambria"/>
          <w:sz w:val="24"/>
          <w:szCs w:val="24"/>
          <w:lang w:val="en-US"/>
        </w:rPr>
        <w:fldChar w:fldCharType="begin"/>
      </w:r>
      <w:r>
        <w:rPr>
          <w:rFonts w:ascii="Cambria" w:hAnsi="Cambria"/>
          <w:sz w:val="24"/>
          <w:szCs w:val="24"/>
          <w:lang w:val="en-US"/>
        </w:rPr>
        <w:instrText xml:space="preserve"> ADDIN ZOTERO_ITEM CSL_CITATION {"citationID":"vc84klao","properties":{"formattedCitation":"(Chitnis et al., 2008)","plainCitation":"(Chitnis et al., 2008)","noteIndex":0},"citationItems":[{"id":4034,"uris":["http://zotero.org/users/11121895/items/PLTRTXXZ"],"itemData":{"id":4034,"type":"article-journal","abstract":"We describe and develop a difference equation model for the dynamics of malaria in a mosquito population feeding on, infecting and getting infected from a heterogeneous population of hosts. Using the force of infection from different classes of humans to mosquitoes as parameters, we evaluate a number of entomological parameters, indicating malaria transmission levels, which can be compared to field data. By assigning different types of vector control interventions to different classes of humans and by evaluating the corresponding levels of malaria transmission, we can compare the effectiveness of these interventions. We show a numerical example of the effects of increasing coverage of insecticide-treated bed nets in a human population where the predominant malaria vector is Anopheles gambiae.","container-title":"Journal of Biological Dynamics","DOI":"10.1080/17513750701769857","ISSN":"1751-3758","issue":"3","note":"publisher: Taylor &amp; Francis\n_eprint: https://doi.org/10.1080/17513750701769857\nPMID: 22876869","page":"259-285","source":"Taylor and Francis+NEJM","title":"A mathematical model for the dynamics of malaria in mosquitoes feeding on a heterogeneous host population","volume":"2","author":[{"family":"Chitnis","given":"Nakul"},{"family":"Smith","given":"Thomas"},{"family":"Steketee","given":"Richard"}],"issued":{"date-parts":[["2008",7,1]]}}}],"schema":"https://github.com/citation-style-language/schema/raw/master/csl-citation.json"} </w:instrText>
      </w:r>
      <w:r>
        <w:rPr>
          <w:rFonts w:ascii="Cambria" w:hAnsi="Cambria"/>
          <w:sz w:val="24"/>
          <w:szCs w:val="24"/>
          <w:lang w:val="en-US"/>
        </w:rPr>
        <w:fldChar w:fldCharType="separate"/>
      </w:r>
      <w:r w:rsidRPr="00943B8F">
        <w:rPr>
          <w:rFonts w:ascii="Cambria" w:hAnsi="Cambria"/>
          <w:sz w:val="24"/>
        </w:rPr>
        <w:t>(Chitnis et al., 2008)</w:t>
      </w:r>
      <w:r>
        <w:rPr>
          <w:rFonts w:ascii="Cambria" w:hAnsi="Cambria"/>
          <w:sz w:val="24"/>
          <w:szCs w:val="24"/>
          <w:lang w:val="en-US"/>
        </w:rPr>
        <w:fldChar w:fldCharType="end"/>
      </w:r>
      <w:r>
        <w:rPr>
          <w:rFonts w:ascii="Cambria" w:hAnsi="Cambria"/>
          <w:sz w:val="24"/>
          <w:szCs w:val="24"/>
          <w:lang w:val="en-US"/>
        </w:rPr>
        <w:t xml:space="preserve">, </w:t>
      </w:r>
      <w:r>
        <w:rPr>
          <w:rFonts w:ascii="Cambria" w:hAnsi="Cambria"/>
          <w:sz w:val="24"/>
          <w:szCs w:val="24"/>
        </w:rPr>
        <w:t xml:space="preserve">one can alter the </w:t>
      </w:r>
      <w:proofErr w:type="spellStart"/>
      <w:r w:rsidRPr="00845AC4">
        <w:rPr>
          <w:rFonts w:ascii="Cambria" w:hAnsi="Cambria"/>
          <w:sz w:val="24"/>
          <w:szCs w:val="24"/>
        </w:rPr>
        <w:t>PBi</w:t>
      </w:r>
      <w:proofErr w:type="spellEnd"/>
      <w:r>
        <w:rPr>
          <w:rFonts w:ascii="Cambria" w:hAnsi="Cambria"/>
          <w:sz w:val="24"/>
          <w:szCs w:val="24"/>
        </w:rPr>
        <w:t xml:space="preserve"> parameter, or the p</w:t>
      </w:r>
      <w:r w:rsidRPr="00845AC4">
        <w:rPr>
          <w:rFonts w:ascii="Cambria" w:hAnsi="Cambria"/>
          <w:sz w:val="24"/>
          <w:szCs w:val="24"/>
        </w:rPr>
        <w:t xml:space="preserve">robability that a </w:t>
      </w:r>
      <w:r w:rsidRPr="00845AC4">
        <w:rPr>
          <w:rFonts w:ascii="Cambria" w:hAnsi="Cambria"/>
          <w:sz w:val="24"/>
          <w:szCs w:val="24"/>
        </w:rPr>
        <w:lastRenderedPageBreak/>
        <w:t xml:space="preserve">mosquito bites a host of type </w:t>
      </w:r>
      <w:proofErr w:type="spellStart"/>
      <w:r w:rsidRPr="00845AC4">
        <w:rPr>
          <w:rFonts w:ascii="Cambria" w:hAnsi="Cambria"/>
          <w:sz w:val="24"/>
          <w:szCs w:val="24"/>
        </w:rPr>
        <w:t>i</w:t>
      </w:r>
      <w:proofErr w:type="spellEnd"/>
      <w:r w:rsidRPr="00845AC4">
        <w:rPr>
          <w:rFonts w:ascii="Cambria" w:hAnsi="Cambria"/>
          <w:sz w:val="24"/>
          <w:szCs w:val="24"/>
        </w:rPr>
        <w:t xml:space="preserve"> after encountering a host of type </w:t>
      </w:r>
      <w:proofErr w:type="spellStart"/>
      <w:r w:rsidRPr="00845AC4">
        <w:rPr>
          <w:rFonts w:ascii="Cambria" w:hAnsi="Cambria"/>
          <w:sz w:val="24"/>
          <w:szCs w:val="24"/>
        </w:rPr>
        <w:t>i</w:t>
      </w:r>
      <w:proofErr w:type="spellEnd"/>
      <w:r w:rsidRPr="00845AC4">
        <w:rPr>
          <w:rFonts w:ascii="Cambria" w:hAnsi="Cambria"/>
          <w:sz w:val="24"/>
          <w:szCs w:val="24"/>
        </w:rPr>
        <w:t>. 0 &lt;</w:t>
      </w:r>
      <w:proofErr w:type="spellStart"/>
      <w:r w:rsidRPr="00845AC4">
        <w:rPr>
          <w:rFonts w:ascii="Cambria" w:hAnsi="Cambria"/>
          <w:sz w:val="24"/>
          <w:szCs w:val="24"/>
        </w:rPr>
        <w:t>PBi</w:t>
      </w:r>
      <w:proofErr w:type="spellEnd"/>
      <w:r w:rsidRPr="00845AC4">
        <w:rPr>
          <w:rFonts w:ascii="Cambria" w:hAnsi="Cambria"/>
          <w:sz w:val="24"/>
          <w:szCs w:val="24"/>
        </w:rPr>
        <w:t xml:space="preserve"> &lt; 1.</w:t>
      </w:r>
      <w:r>
        <w:rPr>
          <w:rFonts w:ascii="Cambria" w:hAnsi="Cambria"/>
          <w:sz w:val="24"/>
          <w:szCs w:val="24"/>
        </w:rPr>
        <w:t xml:space="preserve"> The model depicts how a range of lights at different intensities, may reduce biting propensity. </w:t>
      </w:r>
    </w:p>
    <w:p w14:paraId="15AE3F37" w14:textId="77777777" w:rsidR="004E3E2D" w:rsidRPr="00BC26AE" w:rsidRDefault="004E3E2D" w:rsidP="004E3E2D">
      <w:pPr>
        <w:spacing w:line="360" w:lineRule="auto"/>
        <w:jc w:val="both"/>
        <w:rPr>
          <w:rFonts w:ascii="Cambria" w:hAnsi="Cambria"/>
          <w:sz w:val="24"/>
          <w:szCs w:val="24"/>
        </w:rPr>
      </w:pPr>
      <w:r w:rsidRPr="00BC26AE">
        <w:rPr>
          <w:rFonts w:ascii="Cambria" w:hAnsi="Cambria"/>
          <w:sz w:val="24"/>
          <w:szCs w:val="24"/>
        </w:rPr>
        <w:t xml:space="preserve">These probabilities, depicted as arrows in </w:t>
      </w:r>
      <w:r>
        <w:rPr>
          <w:rFonts w:ascii="Cambria" w:hAnsi="Cambria"/>
          <w:sz w:val="24"/>
          <w:szCs w:val="24"/>
        </w:rPr>
        <w:t>Figure 1</w:t>
      </w:r>
      <w:r w:rsidRPr="00BC26AE">
        <w:rPr>
          <w:rFonts w:ascii="Cambria" w:hAnsi="Cambria"/>
          <w:sz w:val="24"/>
          <w:szCs w:val="24"/>
        </w:rPr>
        <w:t xml:space="preserve">, are influenced by mosquito ecology, human </w:t>
      </w:r>
      <w:proofErr w:type="spellStart"/>
      <w:r w:rsidRPr="00BC26AE">
        <w:rPr>
          <w:rFonts w:ascii="Cambria" w:hAnsi="Cambria"/>
          <w:sz w:val="24"/>
          <w:szCs w:val="24"/>
        </w:rPr>
        <w:t>behavior</w:t>
      </w:r>
      <w:proofErr w:type="spellEnd"/>
      <w:r w:rsidRPr="00BC26AE">
        <w:rPr>
          <w:rFonts w:ascii="Cambria" w:hAnsi="Cambria"/>
          <w:sz w:val="24"/>
          <w:szCs w:val="24"/>
        </w:rPr>
        <w:t xml:space="preserve">, and interventions. The documentation outlines various use cases with examples, starting with a general analysis workflow. It covers the package database, data objects, and provides detailed examples of using package functions. Users can learn how to parameterize the embedded entomological model, assess the impact of vector control interventions across mosquito species and locations, and format inputs for downstream analyses with the </w:t>
      </w:r>
      <w:proofErr w:type="spellStart"/>
      <w:r w:rsidRPr="00BC26AE">
        <w:rPr>
          <w:rFonts w:ascii="Cambria" w:hAnsi="Cambria"/>
          <w:sz w:val="24"/>
          <w:szCs w:val="24"/>
        </w:rPr>
        <w:t>OpenMalaria</w:t>
      </w:r>
      <w:proofErr w:type="spellEnd"/>
      <w:r w:rsidRPr="00BC26AE">
        <w:rPr>
          <w:rFonts w:ascii="Cambria" w:hAnsi="Cambria"/>
          <w:sz w:val="24"/>
          <w:szCs w:val="24"/>
        </w:rPr>
        <w:t xml:space="preserve"> individual-based model of malaria transmission dynamics </w:t>
      </w:r>
      <w:r>
        <w:rPr>
          <w:rFonts w:ascii="Cambria" w:hAnsi="Cambria"/>
          <w:sz w:val="24"/>
          <w:szCs w:val="24"/>
        </w:rPr>
        <w:fldChar w:fldCharType="begin"/>
      </w:r>
      <w:r>
        <w:rPr>
          <w:rFonts w:ascii="Cambria" w:hAnsi="Cambria"/>
          <w:sz w:val="24"/>
          <w:szCs w:val="24"/>
        </w:rPr>
        <w:instrText xml:space="preserve"> ADDIN ZOTERO_ITEM CSL_CITATION {"citationID":"PihlontS","properties":{"formattedCitation":"(Smith et al., 2006)","plainCitation":"(Smith et al., 2006)","noteIndex":0},"citationItems":[{"id":4050,"uris":["http://zotero.org/users/11121895/items/LVHE2QYK"],"itemData":{"id":4050,"type":"article-journal","abstract":"We report a major project to develop integrated mathematical models for predicting the epidemiologic and economic effects of malaria vaccines both at the individual and population level. The project has developed models of the within-host dynamics of Plasmodium falciparum that have been fitted to parasite density profiles from malaria therapy patients, and simulations of P. falciparum epidemiology fitted to field malariologic datasets from a large ensemble of settings across Africa. The models provide a unique platform for predicting both the short- and long-term effects of malaria vaccines on the burden of disease, allowing for the temporal dynamics of effects on immunity and transmission. We discuss how the models can be used to obtain robust cost-effectiveness estimates for a wide range of malaria vaccines and vaccination delivery strategies in different eco-epidemiologic settings. This paper outlines for a non-mathematical audience the approach we have taken and its underlying rationale.","container-title":"The American Journal of Tropical Medicine and Hygiene","DOI":"10.4269/ajtmh.2006.75.2_suppl.0750001","ISSN":"0002-9637","issue":"2 Suppl","journalAbbreviation":"Am J Trop Med Hyg","language":"eng","note":"PMID: 16931810","page":"1-10","source":"PubMed","title":"Mathematical modeling of the impact of malaria vaccines on the clinical epidemiology and natural history of Plasmodium falciparum malaria: Overview","title-short":"Mathematical modeling of the impact of malaria vaccines on the clinical epidemiology and natural history of Plasmodium falciparum malaria","volume":"75","author":[{"family":"Smith","given":"Thomas"},{"family":"Killeen","given":"Gerry F."},{"family":"Maire","given":"Nicolas"},{"family":"Ross","given":"Amanda"},{"family":"Molineaux","given":"Louis"},{"family":"Tediosi","given":"Fabrizio"},{"family":"Hutton","given":"Guy"},{"family":"Utzinger","given":"Jürg"},{"family":"Dietz","given":"Klaus"},{"family":"Tanner","given":"Marcel"}],"issued":{"date-parts":[["2006",8]]}}}],"schema":"https://github.com/citation-style-language/schema/raw/master/csl-citation.json"} </w:instrText>
      </w:r>
      <w:r>
        <w:rPr>
          <w:rFonts w:ascii="Cambria" w:hAnsi="Cambria"/>
          <w:sz w:val="24"/>
          <w:szCs w:val="24"/>
        </w:rPr>
        <w:fldChar w:fldCharType="separate"/>
      </w:r>
      <w:r w:rsidRPr="00EF57DE">
        <w:rPr>
          <w:rFonts w:ascii="Cambria" w:hAnsi="Cambria"/>
          <w:sz w:val="24"/>
        </w:rPr>
        <w:t>(Smith et al., 2006)</w:t>
      </w:r>
      <w:r>
        <w:rPr>
          <w:rFonts w:ascii="Cambria" w:hAnsi="Cambria"/>
          <w:sz w:val="24"/>
          <w:szCs w:val="24"/>
        </w:rPr>
        <w:fldChar w:fldCharType="end"/>
      </w:r>
      <w:r>
        <w:rPr>
          <w:rFonts w:ascii="Cambria" w:hAnsi="Cambria"/>
          <w:sz w:val="24"/>
          <w:szCs w:val="24"/>
        </w:rPr>
        <w:t>.</w:t>
      </w:r>
    </w:p>
    <w:p w14:paraId="4FCE8AC1" w14:textId="77777777" w:rsidR="00FE3BB8" w:rsidRDefault="00FE3BB8" w:rsidP="008D6F20">
      <w:pPr>
        <w:pStyle w:val="Bibliography"/>
        <w:jc w:val="both"/>
        <w:rPr>
          <w:rFonts w:ascii="Cambria" w:hAnsi="Cambria"/>
          <w:b/>
          <w:bCs/>
        </w:rPr>
      </w:pPr>
    </w:p>
    <w:p w14:paraId="2FA5B2DB" w14:textId="38E1F707" w:rsidR="00A35AD4" w:rsidRDefault="00A35AD4" w:rsidP="008D6F20">
      <w:pPr>
        <w:pStyle w:val="Bibliography"/>
        <w:jc w:val="both"/>
        <w:rPr>
          <w:rFonts w:ascii="Cambria" w:hAnsi="Cambria"/>
        </w:rPr>
      </w:pPr>
      <w:r w:rsidRPr="00BF5976">
        <w:rPr>
          <w:rFonts w:ascii="Cambria" w:hAnsi="Cambria"/>
          <w:b/>
          <w:bCs/>
        </w:rPr>
        <w:t>References</w:t>
      </w:r>
    </w:p>
    <w:p w14:paraId="18EEA254" w14:textId="77777777" w:rsidR="000B5777" w:rsidRPr="000B5777" w:rsidRDefault="00BF5976" w:rsidP="000B5777">
      <w:pPr>
        <w:pStyle w:val="Bibliography"/>
        <w:rPr>
          <w:rFonts w:ascii="Cambria" w:hAnsi="Cambria"/>
          <w:sz w:val="24"/>
        </w:rPr>
      </w:pPr>
      <w:r>
        <w:rPr>
          <w:rFonts w:ascii="Cambria" w:hAnsi="Cambria"/>
        </w:rPr>
        <w:fldChar w:fldCharType="begin"/>
      </w:r>
      <w:r w:rsidR="000B5777">
        <w:rPr>
          <w:rFonts w:ascii="Cambria" w:hAnsi="Cambria"/>
        </w:rPr>
        <w:instrText xml:space="preserve"> ADDIN ZOTERO_BIBL {"uncited":[],"omitted":[],"custom":[]} CSL_BIBLIOGRAPHY </w:instrText>
      </w:r>
      <w:r>
        <w:rPr>
          <w:rFonts w:ascii="Cambria" w:hAnsi="Cambria"/>
        </w:rPr>
        <w:fldChar w:fldCharType="separate"/>
      </w:r>
      <w:r w:rsidR="000B5777" w:rsidRPr="000B5777">
        <w:rPr>
          <w:rFonts w:ascii="Cambria" w:hAnsi="Cambria"/>
          <w:sz w:val="24"/>
        </w:rPr>
        <w:t xml:space="preserve">Chitnis, N., Smith, T., &amp; Steketee, R. (2008). A mathematical model for the dynamics of malaria in mosquitoes feeding on a heterogeneous host population. </w:t>
      </w:r>
      <w:r w:rsidR="000B5777" w:rsidRPr="000B5777">
        <w:rPr>
          <w:rFonts w:ascii="Cambria" w:hAnsi="Cambria"/>
          <w:i/>
          <w:iCs/>
          <w:sz w:val="24"/>
        </w:rPr>
        <w:t>Journal of Biological Dynamics</w:t>
      </w:r>
      <w:r w:rsidR="000B5777" w:rsidRPr="000B5777">
        <w:rPr>
          <w:rFonts w:ascii="Cambria" w:hAnsi="Cambria"/>
          <w:sz w:val="24"/>
        </w:rPr>
        <w:t xml:space="preserve">, </w:t>
      </w:r>
      <w:r w:rsidR="000B5777" w:rsidRPr="000B5777">
        <w:rPr>
          <w:rFonts w:ascii="Cambria" w:hAnsi="Cambria"/>
          <w:i/>
          <w:iCs/>
          <w:sz w:val="24"/>
        </w:rPr>
        <w:t>2</w:t>
      </w:r>
      <w:r w:rsidR="000B5777" w:rsidRPr="000B5777">
        <w:rPr>
          <w:rFonts w:ascii="Cambria" w:hAnsi="Cambria"/>
          <w:sz w:val="24"/>
        </w:rPr>
        <w:t>(3), 259–285. https://doi.org/10.1080/17513750701769857</w:t>
      </w:r>
    </w:p>
    <w:p w14:paraId="15D61DDA" w14:textId="77777777" w:rsidR="000B5777" w:rsidRPr="000B5777" w:rsidRDefault="000B5777" w:rsidP="000B5777">
      <w:pPr>
        <w:pStyle w:val="Bibliography"/>
        <w:rPr>
          <w:rFonts w:ascii="Cambria" w:hAnsi="Cambria"/>
          <w:sz w:val="24"/>
        </w:rPr>
      </w:pPr>
      <w:r w:rsidRPr="000B5777">
        <w:rPr>
          <w:rFonts w:ascii="Cambria" w:hAnsi="Cambria"/>
          <w:sz w:val="24"/>
        </w:rPr>
        <w:t xml:space="preserve">Golumbeanu, M., Briët, O., Champagne, C., Lemant, J., Winkel, M., Zogo, B., Gerhards, M., Sinka, M., Chitnis, N., Penny, M., Pothin, E., &amp; Smith, T. (2023). </w:t>
      </w:r>
      <w:r w:rsidRPr="000B5777">
        <w:rPr>
          <w:rFonts w:ascii="Cambria" w:hAnsi="Cambria"/>
          <w:i/>
          <w:iCs/>
          <w:sz w:val="24"/>
        </w:rPr>
        <w:t>AnophelesModel: An R package to interface mosquito bionomics, human exposure and intervention effects with models of malaria intervention impact</w:t>
      </w:r>
      <w:r w:rsidRPr="000B5777">
        <w:rPr>
          <w:rFonts w:ascii="Cambria" w:hAnsi="Cambria"/>
          <w:sz w:val="24"/>
        </w:rPr>
        <w:t xml:space="preserve"> [Preprint]. Ecology. https://doi.org/10.1101/2023.10.17.562838</w:t>
      </w:r>
    </w:p>
    <w:p w14:paraId="5243EF0D" w14:textId="77777777" w:rsidR="000B5777" w:rsidRPr="000B5777" w:rsidRDefault="000B5777" w:rsidP="000B5777">
      <w:pPr>
        <w:pStyle w:val="Bibliography"/>
        <w:rPr>
          <w:rFonts w:ascii="Cambria" w:hAnsi="Cambria"/>
          <w:sz w:val="24"/>
        </w:rPr>
      </w:pPr>
      <w:r w:rsidRPr="000B5777">
        <w:rPr>
          <w:rFonts w:ascii="Cambria" w:hAnsi="Cambria"/>
          <w:sz w:val="24"/>
        </w:rPr>
        <w:t xml:space="preserve">Nilsson, D.-E., &amp; Smolka, J. (2021). Quantifying biologically essential aspects of environmental light. </w:t>
      </w:r>
      <w:r w:rsidRPr="000B5777">
        <w:rPr>
          <w:rFonts w:ascii="Cambria" w:hAnsi="Cambria"/>
          <w:i/>
          <w:iCs/>
          <w:sz w:val="24"/>
        </w:rPr>
        <w:t>Journal of The Royal Society Interface</w:t>
      </w:r>
      <w:r w:rsidRPr="000B5777">
        <w:rPr>
          <w:rFonts w:ascii="Cambria" w:hAnsi="Cambria"/>
          <w:sz w:val="24"/>
        </w:rPr>
        <w:t xml:space="preserve">, </w:t>
      </w:r>
      <w:r w:rsidRPr="000B5777">
        <w:rPr>
          <w:rFonts w:ascii="Cambria" w:hAnsi="Cambria"/>
          <w:i/>
          <w:iCs/>
          <w:sz w:val="24"/>
        </w:rPr>
        <w:t>18</w:t>
      </w:r>
      <w:r w:rsidRPr="000B5777">
        <w:rPr>
          <w:rFonts w:ascii="Cambria" w:hAnsi="Cambria"/>
          <w:sz w:val="24"/>
        </w:rPr>
        <w:t>(177), rsif.2021.0184, 20210184. https://doi.org/10.1098/rsif.2021.0184</w:t>
      </w:r>
    </w:p>
    <w:p w14:paraId="1336A66C" w14:textId="77777777" w:rsidR="000B5777" w:rsidRPr="000B5777" w:rsidRDefault="000B5777" w:rsidP="000B5777">
      <w:pPr>
        <w:pStyle w:val="Bibliography"/>
        <w:rPr>
          <w:rFonts w:ascii="Cambria" w:hAnsi="Cambria"/>
          <w:sz w:val="24"/>
        </w:rPr>
      </w:pPr>
      <w:r w:rsidRPr="000B5777">
        <w:rPr>
          <w:rFonts w:ascii="Cambria" w:hAnsi="Cambria"/>
          <w:sz w:val="24"/>
        </w:rPr>
        <w:t xml:space="preserve">Smith, T., Killeen, G. F., Maire, N., Ross, A., Molineaux, L., Tediosi, F., Hutton, G., Utzinger, J., Dietz, K., &amp; Tanner, M. (2006). Mathematical modeling of the impact of malaria vaccines on the clinical epidemiology and natural history of Plasmodium </w:t>
      </w:r>
      <w:r w:rsidRPr="000B5777">
        <w:rPr>
          <w:rFonts w:ascii="Cambria" w:hAnsi="Cambria"/>
          <w:sz w:val="24"/>
        </w:rPr>
        <w:lastRenderedPageBreak/>
        <w:t xml:space="preserve">falciparum malaria: Overview. </w:t>
      </w:r>
      <w:r w:rsidRPr="000B5777">
        <w:rPr>
          <w:rFonts w:ascii="Cambria" w:hAnsi="Cambria"/>
          <w:i/>
          <w:iCs/>
          <w:sz w:val="24"/>
        </w:rPr>
        <w:t>The American Journal of Tropical Medicine and Hygiene</w:t>
      </w:r>
      <w:r w:rsidRPr="000B5777">
        <w:rPr>
          <w:rFonts w:ascii="Cambria" w:hAnsi="Cambria"/>
          <w:sz w:val="24"/>
        </w:rPr>
        <w:t xml:space="preserve">, </w:t>
      </w:r>
      <w:r w:rsidRPr="000B5777">
        <w:rPr>
          <w:rFonts w:ascii="Cambria" w:hAnsi="Cambria"/>
          <w:i/>
          <w:iCs/>
          <w:sz w:val="24"/>
        </w:rPr>
        <w:t>75</w:t>
      </w:r>
      <w:r w:rsidRPr="000B5777">
        <w:rPr>
          <w:rFonts w:ascii="Cambria" w:hAnsi="Cambria"/>
          <w:sz w:val="24"/>
        </w:rPr>
        <w:t>(2 Suppl), 1–10. https://doi.org/10.4269/ajtmh.2006.75.2_suppl.0750001</w:t>
      </w:r>
    </w:p>
    <w:p w14:paraId="234BC90C" w14:textId="06216DDF" w:rsidR="00C158E6" w:rsidRDefault="00BF5976" w:rsidP="008D6F20">
      <w:pPr>
        <w:spacing w:line="360" w:lineRule="auto"/>
        <w:jc w:val="both"/>
        <w:rPr>
          <w:rFonts w:ascii="Cambria" w:hAnsi="Cambria"/>
          <w:sz w:val="24"/>
          <w:szCs w:val="24"/>
        </w:rPr>
      </w:pPr>
      <w:r>
        <w:rPr>
          <w:rFonts w:ascii="Cambria" w:hAnsi="Cambria"/>
          <w:sz w:val="24"/>
          <w:szCs w:val="24"/>
        </w:rPr>
        <w:fldChar w:fldCharType="end"/>
      </w:r>
    </w:p>
    <w:p w14:paraId="262B725D" w14:textId="77777777" w:rsidR="00CE228E" w:rsidRDefault="00CE228E" w:rsidP="008D6F20">
      <w:pPr>
        <w:jc w:val="both"/>
        <w:rPr>
          <w:rFonts w:ascii="Cambria" w:hAnsi="Cambria"/>
          <w:b/>
          <w:bCs/>
          <w:sz w:val="24"/>
          <w:szCs w:val="24"/>
        </w:rPr>
      </w:pPr>
    </w:p>
    <w:p w14:paraId="03BAB84E" w14:textId="4B8C4182" w:rsidR="00CE228E" w:rsidRDefault="00CE228E" w:rsidP="008D6F20">
      <w:pPr>
        <w:jc w:val="both"/>
        <w:rPr>
          <w:rFonts w:ascii="Cambria" w:hAnsi="Cambria"/>
          <w:b/>
          <w:bCs/>
          <w:sz w:val="24"/>
          <w:szCs w:val="24"/>
        </w:rPr>
      </w:pPr>
    </w:p>
    <w:p w14:paraId="5EB9E8EC" w14:textId="1D2997A1" w:rsidR="000D110D" w:rsidRDefault="000D110D" w:rsidP="008D6F20">
      <w:pPr>
        <w:jc w:val="both"/>
        <w:rPr>
          <w:rFonts w:ascii="Cambria" w:hAnsi="Cambria"/>
          <w:b/>
          <w:bCs/>
          <w:sz w:val="24"/>
          <w:szCs w:val="24"/>
        </w:rPr>
      </w:pPr>
    </w:p>
    <w:p w14:paraId="5FAAB28F" w14:textId="32910532" w:rsidR="000D110D" w:rsidRDefault="000D110D" w:rsidP="008D6F20">
      <w:pPr>
        <w:jc w:val="both"/>
        <w:rPr>
          <w:rFonts w:ascii="Cambria" w:hAnsi="Cambria"/>
          <w:b/>
          <w:bCs/>
          <w:sz w:val="24"/>
          <w:szCs w:val="24"/>
        </w:rPr>
      </w:pPr>
    </w:p>
    <w:p w14:paraId="00812290" w14:textId="7517A827" w:rsidR="000D110D" w:rsidRDefault="000D110D" w:rsidP="008D6F20">
      <w:pPr>
        <w:jc w:val="both"/>
        <w:rPr>
          <w:rFonts w:ascii="Cambria" w:hAnsi="Cambria"/>
          <w:b/>
          <w:bCs/>
          <w:sz w:val="24"/>
          <w:szCs w:val="24"/>
        </w:rPr>
      </w:pPr>
    </w:p>
    <w:p w14:paraId="279AE911" w14:textId="7CEBEACB" w:rsidR="000D110D" w:rsidRDefault="000D110D" w:rsidP="008D6F20">
      <w:pPr>
        <w:jc w:val="both"/>
        <w:rPr>
          <w:rFonts w:ascii="Cambria" w:hAnsi="Cambria"/>
          <w:b/>
          <w:bCs/>
          <w:sz w:val="24"/>
          <w:szCs w:val="24"/>
        </w:rPr>
      </w:pPr>
    </w:p>
    <w:p w14:paraId="019B61BD" w14:textId="41014A08" w:rsidR="000D110D" w:rsidRDefault="000D110D" w:rsidP="008D6F20">
      <w:pPr>
        <w:jc w:val="both"/>
        <w:rPr>
          <w:rFonts w:ascii="Cambria" w:hAnsi="Cambria"/>
          <w:b/>
          <w:bCs/>
          <w:sz w:val="24"/>
          <w:szCs w:val="24"/>
        </w:rPr>
      </w:pPr>
    </w:p>
    <w:p w14:paraId="6981DB7D" w14:textId="77777777" w:rsidR="000D110D" w:rsidRDefault="000D110D" w:rsidP="008D6F20">
      <w:pPr>
        <w:jc w:val="both"/>
        <w:rPr>
          <w:rFonts w:ascii="Cambria" w:hAnsi="Cambria"/>
          <w:b/>
          <w:bCs/>
          <w:sz w:val="24"/>
          <w:szCs w:val="24"/>
        </w:rPr>
      </w:pPr>
    </w:p>
    <w:p w14:paraId="21FB62ED" w14:textId="77777777" w:rsidR="00CE228E" w:rsidRDefault="00CE228E" w:rsidP="008D6F20">
      <w:pPr>
        <w:jc w:val="both"/>
        <w:rPr>
          <w:rFonts w:ascii="Cambria" w:hAnsi="Cambria"/>
          <w:b/>
          <w:bCs/>
          <w:sz w:val="24"/>
          <w:szCs w:val="24"/>
        </w:rPr>
      </w:pPr>
    </w:p>
    <w:p w14:paraId="09007544" w14:textId="77777777" w:rsidR="00CE228E" w:rsidRDefault="00CE228E" w:rsidP="008D6F20">
      <w:pPr>
        <w:jc w:val="both"/>
        <w:rPr>
          <w:rFonts w:ascii="Cambria" w:hAnsi="Cambria"/>
          <w:b/>
          <w:bCs/>
          <w:sz w:val="24"/>
          <w:szCs w:val="24"/>
        </w:rPr>
      </w:pPr>
    </w:p>
    <w:p w14:paraId="0B1BE5D6" w14:textId="77777777" w:rsidR="00CE228E" w:rsidRDefault="00CE228E" w:rsidP="008D6F20">
      <w:pPr>
        <w:jc w:val="both"/>
        <w:rPr>
          <w:rFonts w:ascii="Cambria" w:hAnsi="Cambria"/>
          <w:b/>
          <w:bCs/>
          <w:sz w:val="24"/>
          <w:szCs w:val="24"/>
        </w:rPr>
      </w:pPr>
    </w:p>
    <w:p w14:paraId="49D9A7AC" w14:textId="77777777" w:rsidR="00CE228E" w:rsidRDefault="00CE228E" w:rsidP="008D6F20">
      <w:pPr>
        <w:jc w:val="both"/>
        <w:rPr>
          <w:rFonts w:ascii="Cambria" w:hAnsi="Cambria"/>
          <w:b/>
          <w:bCs/>
          <w:sz w:val="24"/>
          <w:szCs w:val="24"/>
        </w:rPr>
      </w:pPr>
    </w:p>
    <w:p w14:paraId="7AE22BDF" w14:textId="77777777" w:rsidR="00CE228E" w:rsidRDefault="00CE228E" w:rsidP="008D6F20">
      <w:pPr>
        <w:jc w:val="both"/>
        <w:rPr>
          <w:rFonts w:ascii="Cambria" w:hAnsi="Cambria"/>
          <w:b/>
          <w:bCs/>
          <w:sz w:val="24"/>
          <w:szCs w:val="24"/>
        </w:rPr>
      </w:pPr>
    </w:p>
    <w:p w14:paraId="66C54D24" w14:textId="77777777" w:rsidR="00CE228E" w:rsidRDefault="00CE228E" w:rsidP="008D6F20">
      <w:pPr>
        <w:jc w:val="both"/>
        <w:rPr>
          <w:rFonts w:ascii="Cambria" w:hAnsi="Cambria"/>
          <w:b/>
          <w:bCs/>
          <w:sz w:val="24"/>
          <w:szCs w:val="24"/>
        </w:rPr>
      </w:pPr>
    </w:p>
    <w:p w14:paraId="79336593" w14:textId="77777777" w:rsidR="00CE228E" w:rsidRDefault="00CE228E" w:rsidP="008D6F20">
      <w:pPr>
        <w:jc w:val="both"/>
        <w:rPr>
          <w:rFonts w:ascii="Cambria" w:hAnsi="Cambria"/>
          <w:b/>
          <w:bCs/>
          <w:sz w:val="24"/>
          <w:szCs w:val="24"/>
        </w:rPr>
      </w:pPr>
    </w:p>
    <w:p w14:paraId="206B3D21" w14:textId="77777777" w:rsidR="00CE228E" w:rsidRDefault="00CE228E" w:rsidP="008D6F20">
      <w:pPr>
        <w:jc w:val="both"/>
        <w:rPr>
          <w:rFonts w:ascii="Cambria" w:hAnsi="Cambria"/>
          <w:b/>
          <w:bCs/>
          <w:sz w:val="24"/>
          <w:szCs w:val="24"/>
        </w:rPr>
      </w:pPr>
    </w:p>
    <w:p w14:paraId="33F38960" w14:textId="77777777" w:rsidR="00CE228E" w:rsidRDefault="00CE228E" w:rsidP="008D6F20">
      <w:pPr>
        <w:jc w:val="both"/>
        <w:rPr>
          <w:rFonts w:ascii="Cambria" w:hAnsi="Cambria"/>
          <w:b/>
          <w:bCs/>
          <w:sz w:val="24"/>
          <w:szCs w:val="24"/>
        </w:rPr>
      </w:pPr>
    </w:p>
    <w:p w14:paraId="4AFA8A8B" w14:textId="77777777" w:rsidR="00CE228E" w:rsidRDefault="00CE228E" w:rsidP="008D6F20">
      <w:pPr>
        <w:jc w:val="both"/>
        <w:rPr>
          <w:rFonts w:ascii="Cambria" w:hAnsi="Cambria"/>
          <w:b/>
          <w:bCs/>
          <w:sz w:val="24"/>
          <w:szCs w:val="24"/>
        </w:rPr>
      </w:pPr>
    </w:p>
    <w:p w14:paraId="4171F40C" w14:textId="77777777" w:rsidR="00CE228E" w:rsidRDefault="00CE228E" w:rsidP="008D6F20">
      <w:pPr>
        <w:jc w:val="both"/>
        <w:rPr>
          <w:rFonts w:ascii="Cambria" w:hAnsi="Cambria"/>
          <w:b/>
          <w:bCs/>
          <w:sz w:val="24"/>
          <w:szCs w:val="24"/>
        </w:rPr>
      </w:pPr>
    </w:p>
    <w:p w14:paraId="291AD58F" w14:textId="763C48C9" w:rsidR="00CE228E" w:rsidRDefault="00CE228E" w:rsidP="008D6F20">
      <w:pPr>
        <w:jc w:val="both"/>
        <w:rPr>
          <w:rFonts w:ascii="Cambria" w:hAnsi="Cambria"/>
          <w:b/>
          <w:bCs/>
          <w:sz w:val="24"/>
          <w:szCs w:val="24"/>
        </w:rPr>
      </w:pPr>
    </w:p>
    <w:p w14:paraId="01C13FE2" w14:textId="6DBC7420" w:rsidR="000D110D" w:rsidRDefault="000D110D" w:rsidP="008D6F20">
      <w:pPr>
        <w:jc w:val="both"/>
        <w:rPr>
          <w:rFonts w:ascii="Cambria" w:hAnsi="Cambria"/>
          <w:b/>
          <w:bCs/>
          <w:sz w:val="24"/>
          <w:szCs w:val="24"/>
        </w:rPr>
      </w:pPr>
    </w:p>
    <w:p w14:paraId="71BFE437" w14:textId="564614CD" w:rsidR="000D110D" w:rsidRDefault="000D110D" w:rsidP="008D6F20">
      <w:pPr>
        <w:jc w:val="both"/>
        <w:rPr>
          <w:rFonts w:ascii="Cambria" w:hAnsi="Cambria"/>
          <w:b/>
          <w:bCs/>
          <w:sz w:val="24"/>
          <w:szCs w:val="24"/>
        </w:rPr>
      </w:pPr>
    </w:p>
    <w:p w14:paraId="5998E78B" w14:textId="77777777" w:rsidR="001366FF" w:rsidRDefault="001366FF" w:rsidP="008D6F20">
      <w:pPr>
        <w:jc w:val="both"/>
        <w:rPr>
          <w:rFonts w:ascii="Cambria" w:hAnsi="Cambria"/>
          <w:b/>
          <w:bCs/>
          <w:sz w:val="24"/>
          <w:szCs w:val="24"/>
        </w:rPr>
      </w:pPr>
    </w:p>
    <w:p w14:paraId="2B969985" w14:textId="77777777" w:rsidR="000D110D" w:rsidRDefault="000D110D" w:rsidP="008D6F20">
      <w:pPr>
        <w:jc w:val="both"/>
        <w:rPr>
          <w:rFonts w:ascii="Cambria" w:hAnsi="Cambria"/>
          <w:b/>
          <w:bCs/>
          <w:sz w:val="24"/>
          <w:szCs w:val="24"/>
        </w:rPr>
      </w:pPr>
    </w:p>
    <w:p w14:paraId="09E06892" w14:textId="77777777" w:rsidR="00CE228E" w:rsidRDefault="00CE228E" w:rsidP="008D6F20">
      <w:pPr>
        <w:jc w:val="both"/>
        <w:rPr>
          <w:rFonts w:ascii="Cambria" w:hAnsi="Cambria"/>
          <w:b/>
          <w:bCs/>
          <w:sz w:val="24"/>
          <w:szCs w:val="24"/>
        </w:rPr>
      </w:pPr>
    </w:p>
    <w:p w14:paraId="31901957" w14:textId="057F90BD" w:rsidR="00CE228E" w:rsidRPr="00CE228E" w:rsidRDefault="00CE228E" w:rsidP="008D6F20">
      <w:pPr>
        <w:jc w:val="both"/>
        <w:rPr>
          <w:rFonts w:ascii="Cambria" w:hAnsi="Cambria"/>
          <w:b/>
          <w:bCs/>
          <w:sz w:val="24"/>
          <w:szCs w:val="24"/>
        </w:rPr>
      </w:pPr>
      <w:r w:rsidRPr="00CE228E">
        <w:rPr>
          <w:rFonts w:ascii="Cambria" w:hAnsi="Cambria"/>
          <w:b/>
          <w:bCs/>
          <w:sz w:val="24"/>
          <w:szCs w:val="24"/>
        </w:rPr>
        <w:lastRenderedPageBreak/>
        <w:t>Figures</w:t>
      </w:r>
    </w:p>
    <w:p w14:paraId="0028F8D3" w14:textId="77777777" w:rsidR="00CE228E" w:rsidRPr="00BC26AE" w:rsidRDefault="00CE228E" w:rsidP="008D6F20">
      <w:pPr>
        <w:spacing w:line="360" w:lineRule="auto"/>
        <w:jc w:val="both"/>
        <w:rPr>
          <w:rFonts w:ascii="Cambria" w:hAnsi="Cambria"/>
          <w:sz w:val="24"/>
          <w:szCs w:val="24"/>
        </w:rPr>
      </w:pPr>
      <w:r w:rsidRPr="00BC26AE">
        <w:rPr>
          <w:rFonts w:ascii="Cambria" w:hAnsi="Cambria"/>
          <w:noProof/>
          <w:sz w:val="24"/>
          <w:szCs w:val="24"/>
        </w:rPr>
        <w:drawing>
          <wp:inline distT="0" distB="0" distL="0" distR="0" wp14:anchorId="58491DDB" wp14:editId="080B47F5">
            <wp:extent cx="5732145" cy="2218055"/>
            <wp:effectExtent l="0" t="0" r="190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732145" cy="2218055"/>
                    </a:xfrm>
                    <a:prstGeom prst="rect">
                      <a:avLst/>
                    </a:prstGeom>
                    <a:noFill/>
                    <a:ln>
                      <a:noFill/>
                    </a:ln>
                  </pic:spPr>
                </pic:pic>
              </a:graphicData>
            </a:graphic>
          </wp:inline>
        </w:drawing>
      </w:r>
    </w:p>
    <w:p w14:paraId="3EDE5E71" w14:textId="5C3208ED" w:rsidR="00CE228E" w:rsidRDefault="00CE228E" w:rsidP="008D6F20">
      <w:pPr>
        <w:spacing w:line="360" w:lineRule="auto"/>
        <w:jc w:val="both"/>
        <w:rPr>
          <w:rFonts w:ascii="Cambria" w:hAnsi="Cambria"/>
          <w:color w:val="000000" w:themeColor="text1"/>
          <w:sz w:val="24"/>
          <w:szCs w:val="24"/>
        </w:rPr>
      </w:pPr>
      <w:r w:rsidRPr="00CE228E">
        <w:rPr>
          <w:rFonts w:ascii="Cambria" w:hAnsi="Cambria"/>
          <w:b/>
          <w:bCs/>
          <w:color w:val="000000" w:themeColor="text1"/>
          <w:sz w:val="24"/>
          <w:szCs w:val="24"/>
        </w:rPr>
        <w:t>Figure 1.</w:t>
      </w:r>
      <w:r w:rsidRPr="00E44DCF">
        <w:rPr>
          <w:rFonts w:ascii="Cambria" w:hAnsi="Cambria"/>
          <w:color w:val="000000" w:themeColor="text1"/>
          <w:sz w:val="24"/>
          <w:szCs w:val="24"/>
        </w:rPr>
        <w:t xml:space="preserve"> General model workflow. </w:t>
      </w:r>
    </w:p>
    <w:p w14:paraId="068D4FD5" w14:textId="77777777" w:rsidR="000D110D" w:rsidRDefault="000D110D" w:rsidP="008D6F20">
      <w:pPr>
        <w:spacing w:line="360" w:lineRule="auto"/>
        <w:jc w:val="both"/>
        <w:rPr>
          <w:rFonts w:ascii="Cambria" w:hAnsi="Cambria"/>
          <w:color w:val="000000" w:themeColor="text1"/>
          <w:sz w:val="24"/>
          <w:szCs w:val="24"/>
        </w:rPr>
      </w:pPr>
    </w:p>
    <w:p w14:paraId="0786C53B" w14:textId="0DB456F8" w:rsidR="00CE228E" w:rsidRPr="00E44DCF" w:rsidRDefault="00CE228E" w:rsidP="008D6F20">
      <w:pPr>
        <w:spacing w:line="360" w:lineRule="auto"/>
        <w:jc w:val="both"/>
        <w:rPr>
          <w:rFonts w:ascii="Cambria" w:hAnsi="Cambria"/>
          <w:color w:val="000000" w:themeColor="text1"/>
          <w:sz w:val="24"/>
          <w:szCs w:val="24"/>
        </w:rPr>
      </w:pPr>
      <w:r>
        <w:rPr>
          <w:rFonts w:ascii="Cambria" w:hAnsi="Cambria"/>
          <w:noProof/>
          <w:color w:val="000000" w:themeColor="text1"/>
          <w:sz w:val="24"/>
          <w:szCs w:val="24"/>
        </w:rPr>
        <mc:AlternateContent>
          <mc:Choice Requires="wpg">
            <w:drawing>
              <wp:anchor distT="0" distB="0" distL="114300" distR="114300" simplePos="0" relativeHeight="251659264" behindDoc="0" locked="0" layoutInCell="1" allowOverlap="1" wp14:anchorId="5A790ED5" wp14:editId="36D03857">
                <wp:simplePos x="0" y="0"/>
                <wp:positionH relativeFrom="column">
                  <wp:posOffset>0</wp:posOffset>
                </wp:positionH>
                <wp:positionV relativeFrom="paragraph">
                  <wp:posOffset>365760</wp:posOffset>
                </wp:positionV>
                <wp:extent cx="5775325" cy="1840865"/>
                <wp:effectExtent l="0" t="0" r="3175" b="635"/>
                <wp:wrapSquare wrapText="bothSides"/>
                <wp:docPr id="11" name="Group 11"/>
                <wp:cNvGraphicFramePr/>
                <a:graphic xmlns:a="http://schemas.openxmlformats.org/drawingml/2006/main">
                  <a:graphicData uri="http://schemas.microsoft.com/office/word/2010/wordprocessingGroup">
                    <wpg:wgp>
                      <wpg:cNvGrpSpPr/>
                      <wpg:grpSpPr>
                        <a:xfrm>
                          <a:off x="0" y="0"/>
                          <a:ext cx="5775325" cy="1840865"/>
                          <a:chOff x="0" y="0"/>
                          <a:chExt cx="7331710" cy="2217107"/>
                        </a:xfrm>
                      </wpg:grpSpPr>
                      <pic:pic xmlns:pic="http://schemas.openxmlformats.org/drawingml/2006/picture">
                        <pic:nvPicPr>
                          <pic:cNvPr id="12" name="Picture 12"/>
                          <pic:cNvPicPr>
                            <a:picLocks noChangeAspect="1"/>
                          </pic:cNvPicPr>
                        </pic:nvPicPr>
                        <pic:blipFill rotWithShape="1">
                          <a:blip r:embed="rId8" cstate="print">
                            <a:extLst>
                              <a:ext uri="{28A0092B-C50C-407E-A947-70E740481C1C}">
                                <a14:useLocalDpi xmlns:a14="http://schemas.microsoft.com/office/drawing/2010/main" val="0"/>
                              </a:ext>
                            </a:extLst>
                          </a:blip>
                          <a:srcRect b="14382"/>
                          <a:stretch/>
                        </pic:blipFill>
                        <pic:spPr>
                          <a:xfrm>
                            <a:off x="0" y="0"/>
                            <a:ext cx="7331710" cy="2217107"/>
                          </a:xfrm>
                          <a:prstGeom prst="rect">
                            <a:avLst/>
                          </a:prstGeom>
                        </pic:spPr>
                      </pic:pic>
                      <wps:wsp>
                        <wps:cNvPr id="13" name="Text Box 13"/>
                        <wps:cNvSpPr txBox="1"/>
                        <wps:spPr>
                          <a:xfrm>
                            <a:off x="355600" y="152381"/>
                            <a:ext cx="321733" cy="338493"/>
                          </a:xfrm>
                          <a:prstGeom prst="rect">
                            <a:avLst/>
                          </a:prstGeom>
                          <a:noFill/>
                          <a:ln w="6350">
                            <a:noFill/>
                          </a:ln>
                        </wps:spPr>
                        <wps:txbx>
                          <w:txbxContent>
                            <w:p w14:paraId="3929C9A6" w14:textId="77777777" w:rsidR="00CE228E" w:rsidRDefault="00CE228E" w:rsidP="00CE228E">
                              <w: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4" name="Text Box 14"/>
                        <wps:cNvSpPr txBox="1"/>
                        <wps:spPr>
                          <a:xfrm>
                            <a:off x="1388532" y="152399"/>
                            <a:ext cx="321733" cy="338474"/>
                          </a:xfrm>
                          <a:prstGeom prst="rect">
                            <a:avLst/>
                          </a:prstGeom>
                          <a:noFill/>
                          <a:ln w="6350">
                            <a:noFill/>
                          </a:ln>
                        </wps:spPr>
                        <wps:txbx>
                          <w:txbxContent>
                            <w:p w14:paraId="1329BA47" w14:textId="77777777" w:rsidR="00CE228E" w:rsidRDefault="00CE228E" w:rsidP="00CE228E">
                              <w: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5" name="Text Box 15"/>
                        <wps:cNvSpPr txBox="1"/>
                        <wps:spPr>
                          <a:xfrm>
                            <a:off x="3352800" y="152399"/>
                            <a:ext cx="321733" cy="338474"/>
                          </a:xfrm>
                          <a:prstGeom prst="rect">
                            <a:avLst/>
                          </a:prstGeom>
                          <a:noFill/>
                          <a:ln w="6350">
                            <a:noFill/>
                          </a:ln>
                        </wps:spPr>
                        <wps:txbx>
                          <w:txbxContent>
                            <w:p w14:paraId="42DBE885" w14:textId="77777777" w:rsidR="00CE228E" w:rsidRDefault="00CE228E" w:rsidP="00CE228E">
                              <w:r>
                                <w:t>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6" name="Text Box 16"/>
                        <wps:cNvSpPr txBox="1"/>
                        <wps:spPr>
                          <a:xfrm>
                            <a:off x="5274733" y="152399"/>
                            <a:ext cx="321310" cy="338474"/>
                          </a:xfrm>
                          <a:prstGeom prst="rect">
                            <a:avLst/>
                          </a:prstGeom>
                          <a:noFill/>
                          <a:ln w="6350">
                            <a:noFill/>
                          </a:ln>
                        </wps:spPr>
                        <wps:txbx>
                          <w:txbxContent>
                            <w:p w14:paraId="09740F09" w14:textId="77777777" w:rsidR="00CE228E" w:rsidRDefault="00CE228E" w:rsidP="00CE228E">
                              <w:r>
                                <w:t>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xmlns:w16sdtdh="http://schemas.microsoft.com/office/word/2020/wordml/sdtdatahash" xmlns:w16="http://schemas.microsoft.com/office/word/2018/wordml" xmlns:w16cex="http://schemas.microsoft.com/office/word/2018/wordml/cex">
            <w:pict>
              <v:group w14:anchorId="5A790ED5" id="Group 11" o:spid="_x0000_s1026" style="position:absolute;left:0;text-align:left;margin-left:0;margin-top:28.8pt;width:454.75pt;height:144.95pt;z-index:251659264" coordsize="73317,22171"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2" o:spid="_x0000_s1027" type="#_x0000_t75" style="position:absolute;width:73317;height:2217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">
                  <v:imagedata r:id="rId9" o:title="" cropbottom="9425f"/>
                </v:shape>
                <v:shapetype id="_x0000_t202" coordsize="21600,21600" o:spt="202" path="m,l,21600r21600,l21600,xe">
                  <v:stroke joinstyle="miter"/>
                  <v:path gradientshapeok="t" o:connecttype="rect"/>
                </v:shapetype>
                <v:shape id="Text Box 13" o:spid="_x0000_s1028" type="#_x0000_t202" style="position:absolute;left:3556;top:1523;width:3217;height:33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" filled="f" stroked="f" strokeweight=".5pt">
                  <v:textbox>
                    <w:txbxContent>
                      <w:p w14:paraId="3929C9A6" w14:textId="77777777" w:rsidR="00CE228E" w:rsidRDefault="00CE228E" w:rsidP="00CE228E">
                        <w:r>
                          <w:t>A</w:t>
                        </w:r>
                      </w:p>
                    </w:txbxContent>
                  </v:textbox>
                </v:shape>
                <v:shape id="Text Box 14" o:spid="_x0000_s1029" type="#_x0000_t202" style="position:absolute;left:13885;top:1523;width:3217;height:33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" filled="f" stroked="f" strokeweight=".5pt">
                  <v:textbox>
                    <w:txbxContent>
                      <w:p w14:paraId="1329BA47" w14:textId="77777777" w:rsidR="00CE228E" w:rsidRDefault="00CE228E" w:rsidP="00CE228E">
                        <w:r>
                          <w:t>B</w:t>
                        </w:r>
                      </w:p>
                    </w:txbxContent>
                  </v:textbox>
                </v:shape>
                <v:shape id="Text Box 15" o:spid="_x0000_s1030" type="#_x0000_t202" style="position:absolute;left:33528;top:1523;width:3217;height:33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" filled="f" stroked="f" strokeweight=".5pt">
                  <v:textbox>
                    <w:txbxContent>
                      <w:p w14:paraId="42DBE885" w14:textId="77777777" w:rsidR="00CE228E" w:rsidRDefault="00CE228E" w:rsidP="00CE228E">
                        <w:r>
                          <w:t>C</w:t>
                        </w:r>
                      </w:p>
                    </w:txbxContent>
                  </v:textbox>
                </v:shape>
                <v:shape id="Text Box 16" o:spid="_x0000_s1031" type="#_x0000_t202" style="position:absolute;left:52747;top:1523;width:3213;height:33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" filled="f" stroked="f" strokeweight=".5pt">
                  <v:textbox>
                    <w:txbxContent>
                      <w:p w14:paraId="09740F09" w14:textId="77777777" w:rsidR="00CE228E" w:rsidRDefault="00CE228E" w:rsidP="00CE228E">
                        <w:r>
                          <w:t>D</w:t>
                        </w:r>
                      </w:p>
                    </w:txbxContent>
                  </v:textbox>
                </v:shape>
                <w10:wrap type="square"/>
              </v:group>
            </w:pict>
          </mc:Fallback>
        </mc:AlternateContent>
      </w:r>
    </w:p>
    <w:p w14:paraId="683698C1" w14:textId="77777777" w:rsidR="00CE228E" w:rsidRDefault="00CE228E" w:rsidP="008D6F20">
      <w:pPr>
        <w:spacing w:line="360" w:lineRule="auto"/>
        <w:jc w:val="both"/>
        <w:rPr>
          <w:rFonts w:ascii="Cambria" w:hAnsi="Cambria"/>
          <w:b/>
          <w:bCs/>
          <w:sz w:val="24"/>
          <w:szCs w:val="24"/>
        </w:rPr>
      </w:pPr>
    </w:p>
    <w:p w14:paraId="37FFCE1A" w14:textId="671CF31D" w:rsidR="00C158E6" w:rsidRDefault="00CE228E" w:rsidP="008D6F20">
      <w:pPr>
        <w:spacing w:line="360" w:lineRule="auto"/>
        <w:jc w:val="both"/>
        <w:rPr>
          <w:rFonts w:ascii="Cambria" w:hAnsi="Cambria"/>
          <w:sz w:val="24"/>
          <w:szCs w:val="24"/>
        </w:rPr>
      </w:pPr>
      <w:r w:rsidRPr="00CE228E">
        <w:rPr>
          <w:rFonts w:ascii="Cambria" w:hAnsi="Cambria"/>
          <w:b/>
          <w:bCs/>
          <w:sz w:val="24"/>
          <w:szCs w:val="24"/>
        </w:rPr>
        <w:t>Figure 2.</w:t>
      </w:r>
      <w:r w:rsidRPr="00CE228E">
        <w:rPr>
          <w:rFonts w:ascii="Cambria" w:hAnsi="Cambria"/>
          <w:sz w:val="24"/>
          <w:szCs w:val="24"/>
        </w:rPr>
        <w:t xml:space="preserve"> ELF chart of an environment, showing the vertical light gradients of the light environment. To characterize this environment images were taken from 4 different positions. (A) Average image of the environment consisting of the images taken from all positions. The graphs show elevation angle versus: (B) intensity (absolute log scale), (C) the intensity range (relative log scale), (D) the contribution of the red, green and blue spectral channels</w:t>
      </w:r>
      <w:r w:rsidR="00BF4A76">
        <w:rPr>
          <w:rFonts w:ascii="Cambria" w:hAnsi="Cambria"/>
          <w:sz w:val="24"/>
          <w:szCs w:val="24"/>
        </w:rPr>
        <w:t xml:space="preserve"> </w:t>
      </w:r>
      <w:r w:rsidRPr="00CE228E">
        <w:rPr>
          <w:rFonts w:ascii="Cambria" w:hAnsi="Cambria"/>
          <w:sz w:val="24"/>
          <w:szCs w:val="24"/>
        </w:rPr>
        <w:t>(relative log scale) to the spectral composition of the light environment.</w:t>
      </w:r>
    </w:p>
    <w:p w14:paraId="5CA7946C" w14:textId="3A3A647C" w:rsidR="00AF5FB7" w:rsidRDefault="00AF5FB7" w:rsidP="008D6F20">
      <w:pPr>
        <w:spacing w:line="360" w:lineRule="auto"/>
        <w:jc w:val="both"/>
        <w:rPr>
          <w:rFonts w:ascii="Cambria" w:hAnsi="Cambria"/>
          <w:sz w:val="24"/>
          <w:szCs w:val="24"/>
        </w:rPr>
      </w:pPr>
    </w:p>
    <w:p w14:paraId="6D2DAB81" w14:textId="0C19787D" w:rsidR="00AF5FB7" w:rsidRDefault="00AF5FB7" w:rsidP="008D6F20">
      <w:pPr>
        <w:spacing w:line="360" w:lineRule="auto"/>
        <w:jc w:val="both"/>
        <w:rPr>
          <w:rFonts w:ascii="Cambria" w:hAnsi="Cambria"/>
          <w:sz w:val="24"/>
          <w:szCs w:val="24"/>
        </w:rPr>
      </w:pPr>
    </w:p>
    <w:p w14:paraId="48301A5E" w14:textId="78706282" w:rsidR="00AF5FB7" w:rsidRDefault="00AF5FB7" w:rsidP="008D6F20">
      <w:pPr>
        <w:spacing w:line="360" w:lineRule="auto"/>
        <w:jc w:val="both"/>
        <w:rPr>
          <w:rFonts w:ascii="Cambria" w:hAnsi="Cambria"/>
          <w:sz w:val="24"/>
          <w:szCs w:val="24"/>
        </w:rPr>
      </w:pPr>
    </w:p>
    <w:p w14:paraId="0A8017AE" w14:textId="6F192AD3" w:rsidR="00AF5FB7" w:rsidRDefault="00AF5FB7" w:rsidP="008D6F20">
      <w:pPr>
        <w:spacing w:line="360" w:lineRule="auto"/>
        <w:jc w:val="both"/>
        <w:rPr>
          <w:rFonts w:ascii="Cambria" w:hAnsi="Cambria"/>
          <w:sz w:val="24"/>
          <w:szCs w:val="24"/>
        </w:rPr>
      </w:pPr>
    </w:p>
    <w:p w14:paraId="338CDED5" w14:textId="3E4D66B9" w:rsidR="00AF5FB7" w:rsidRDefault="00AF5FB7" w:rsidP="008D6F20">
      <w:pPr>
        <w:spacing w:line="360" w:lineRule="auto"/>
        <w:jc w:val="both"/>
        <w:rPr>
          <w:rFonts w:ascii="Cambria" w:hAnsi="Cambria"/>
          <w:sz w:val="24"/>
          <w:szCs w:val="24"/>
        </w:rPr>
      </w:pPr>
    </w:p>
    <w:p w14:paraId="3A6A9CC7" w14:textId="418930CA" w:rsidR="00AF5FB7" w:rsidRDefault="00AF5FB7" w:rsidP="00AF5FB7">
      <w:pPr>
        <w:spacing w:line="360" w:lineRule="auto"/>
        <w:jc w:val="center"/>
        <w:rPr>
          <w:rFonts w:ascii="Cambria" w:hAnsi="Cambria"/>
          <w:sz w:val="24"/>
          <w:szCs w:val="24"/>
        </w:rPr>
      </w:pPr>
      <w:r>
        <w:rPr>
          <w:rFonts w:ascii="Cambria" w:hAnsi="Cambria"/>
          <w:noProof/>
          <w:sz w:val="24"/>
          <w:szCs w:val="24"/>
        </w:rPr>
        <w:drawing>
          <wp:inline distT="0" distB="0" distL="0" distR="0" wp14:anchorId="221F2C28" wp14:editId="76377C76">
            <wp:extent cx="2995684" cy="2674753"/>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003000" cy="2681285"/>
                    </a:xfrm>
                    <a:prstGeom prst="rect">
                      <a:avLst/>
                    </a:prstGeom>
                    <a:noFill/>
                  </pic:spPr>
                </pic:pic>
              </a:graphicData>
            </a:graphic>
          </wp:inline>
        </w:drawing>
      </w:r>
    </w:p>
    <w:p w14:paraId="29DA0BC8" w14:textId="44FD74A4" w:rsidR="00AF5FB7" w:rsidRPr="00AF5FB7" w:rsidRDefault="00AF5FB7" w:rsidP="008D6F20">
      <w:pPr>
        <w:spacing w:line="360" w:lineRule="auto"/>
        <w:jc w:val="both"/>
        <w:rPr>
          <w:rFonts w:ascii="Cambria" w:hAnsi="Cambria"/>
          <w:b/>
          <w:bCs/>
          <w:sz w:val="24"/>
          <w:szCs w:val="24"/>
        </w:rPr>
      </w:pPr>
      <w:r w:rsidRPr="00AF5FB7">
        <w:rPr>
          <w:rFonts w:ascii="Cambria" w:hAnsi="Cambria"/>
          <w:b/>
          <w:bCs/>
          <w:sz w:val="24"/>
          <w:szCs w:val="24"/>
        </w:rPr>
        <w:t xml:space="preserve">Figure 3. </w:t>
      </w:r>
      <w:r>
        <w:rPr>
          <w:rFonts w:cstheme="minorHAnsi"/>
          <w:lang w:val="en-GB"/>
        </w:rPr>
        <w:t>Petri dish with the anaesthetized mosquitoes prior to counting.  Image shows the four statuses, including, from the left, a fully fed, unfed, partially fed female as well as a male mosquito.</w:t>
      </w:r>
    </w:p>
    <w:sectPr w:rsidR="00AF5FB7" w:rsidRPr="00AF5FB7">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5F60743" w14:textId="77777777" w:rsidR="00E835C8" w:rsidRDefault="00E835C8" w:rsidP="000D26C7">
      <w:pPr>
        <w:spacing w:after="0" w:line="240" w:lineRule="auto"/>
      </w:pPr>
      <w:r>
        <w:separator/>
      </w:r>
    </w:p>
  </w:endnote>
  <w:endnote w:type="continuationSeparator" w:id="0">
    <w:p w14:paraId="5E8DF7AE" w14:textId="77777777" w:rsidR="00E835C8" w:rsidRDefault="00E835C8" w:rsidP="000D26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634179805"/>
      <w:docPartObj>
        <w:docPartGallery w:val="Page Numbers (Bottom of Page)"/>
        <w:docPartUnique/>
      </w:docPartObj>
    </w:sdtPr>
    <w:sdtEndPr>
      <w:rPr>
        <w:noProof/>
      </w:rPr>
    </w:sdtEndPr>
    <w:sdtContent>
      <w:p w14:paraId="4805954B" w14:textId="5CD41335" w:rsidR="000D26C7" w:rsidRDefault="000D26C7">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2170611B" w14:textId="77777777" w:rsidR="000D26C7" w:rsidRDefault="000D26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63244A2" w14:textId="77777777" w:rsidR="00E835C8" w:rsidRDefault="00E835C8" w:rsidP="000D26C7">
      <w:pPr>
        <w:spacing w:after="0" w:line="240" w:lineRule="auto"/>
      </w:pPr>
      <w:r>
        <w:separator/>
      </w:r>
    </w:p>
  </w:footnote>
  <w:footnote w:type="continuationSeparator" w:id="0">
    <w:p w14:paraId="28C2F009" w14:textId="77777777" w:rsidR="00E835C8" w:rsidRDefault="00E835C8" w:rsidP="000D26C7">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4"/>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029D8"/>
    <w:rsid w:val="0008547F"/>
    <w:rsid w:val="000A7143"/>
    <w:rsid w:val="000B5777"/>
    <w:rsid w:val="000D110D"/>
    <w:rsid w:val="000D26C7"/>
    <w:rsid w:val="000E6CF6"/>
    <w:rsid w:val="001029D8"/>
    <w:rsid w:val="001155BF"/>
    <w:rsid w:val="001366FF"/>
    <w:rsid w:val="00143453"/>
    <w:rsid w:val="00166C90"/>
    <w:rsid w:val="001817E2"/>
    <w:rsid w:val="00185DC5"/>
    <w:rsid w:val="00191D45"/>
    <w:rsid w:val="001A1F04"/>
    <w:rsid w:val="00225BA3"/>
    <w:rsid w:val="0024178F"/>
    <w:rsid w:val="00246037"/>
    <w:rsid w:val="00255351"/>
    <w:rsid w:val="002679E2"/>
    <w:rsid w:val="002B5389"/>
    <w:rsid w:val="003874B9"/>
    <w:rsid w:val="00423535"/>
    <w:rsid w:val="00433FFF"/>
    <w:rsid w:val="0047185F"/>
    <w:rsid w:val="004E3E2D"/>
    <w:rsid w:val="004F774A"/>
    <w:rsid w:val="0059201A"/>
    <w:rsid w:val="005C2F07"/>
    <w:rsid w:val="005F48BF"/>
    <w:rsid w:val="00620BFF"/>
    <w:rsid w:val="006258E6"/>
    <w:rsid w:val="00637943"/>
    <w:rsid w:val="006766D7"/>
    <w:rsid w:val="006A0F5F"/>
    <w:rsid w:val="006F6C6C"/>
    <w:rsid w:val="00707A30"/>
    <w:rsid w:val="007161C4"/>
    <w:rsid w:val="00721E55"/>
    <w:rsid w:val="00725B7B"/>
    <w:rsid w:val="00741D3E"/>
    <w:rsid w:val="007E32D2"/>
    <w:rsid w:val="008237E4"/>
    <w:rsid w:val="00840D89"/>
    <w:rsid w:val="00845AC4"/>
    <w:rsid w:val="00873CAF"/>
    <w:rsid w:val="008B0FD2"/>
    <w:rsid w:val="008C25B5"/>
    <w:rsid w:val="008D6F20"/>
    <w:rsid w:val="008E6D70"/>
    <w:rsid w:val="00943B8F"/>
    <w:rsid w:val="0094538C"/>
    <w:rsid w:val="009956D0"/>
    <w:rsid w:val="009A721B"/>
    <w:rsid w:val="009F1C13"/>
    <w:rsid w:val="00A35AD4"/>
    <w:rsid w:val="00A37159"/>
    <w:rsid w:val="00A50208"/>
    <w:rsid w:val="00A7448C"/>
    <w:rsid w:val="00A84191"/>
    <w:rsid w:val="00AD09B3"/>
    <w:rsid w:val="00AF38D4"/>
    <w:rsid w:val="00AF5FB7"/>
    <w:rsid w:val="00B02789"/>
    <w:rsid w:val="00B41CA1"/>
    <w:rsid w:val="00BC26AE"/>
    <w:rsid w:val="00BE5A77"/>
    <w:rsid w:val="00BF4A76"/>
    <w:rsid w:val="00BF5976"/>
    <w:rsid w:val="00C158E6"/>
    <w:rsid w:val="00C67645"/>
    <w:rsid w:val="00C92942"/>
    <w:rsid w:val="00CE228E"/>
    <w:rsid w:val="00CE4B3A"/>
    <w:rsid w:val="00CE5108"/>
    <w:rsid w:val="00CE7740"/>
    <w:rsid w:val="00DB02E9"/>
    <w:rsid w:val="00E44DCF"/>
    <w:rsid w:val="00E45076"/>
    <w:rsid w:val="00E61862"/>
    <w:rsid w:val="00E835C8"/>
    <w:rsid w:val="00EA57AD"/>
    <w:rsid w:val="00EE6D92"/>
    <w:rsid w:val="00EF57DE"/>
    <w:rsid w:val="00F05650"/>
    <w:rsid w:val="00F50EEC"/>
    <w:rsid w:val="00F53395"/>
    <w:rsid w:val="00F57360"/>
    <w:rsid w:val="00F6426F"/>
    <w:rsid w:val="00FA6C36"/>
    <w:rsid w:val="00FE3BB8"/>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8A8D72"/>
  <w15:chartTrackingRefBased/>
  <w15:docId w15:val="{3D1FC670-03BC-4A88-BB57-707CB1BDB1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8237E4"/>
    <w:rPr>
      <w:color w:val="0563C1" w:themeColor="hyperlink"/>
      <w:u w:val="single"/>
    </w:rPr>
  </w:style>
  <w:style w:type="character" w:styleId="UnresolvedMention">
    <w:name w:val="Unresolved Mention"/>
    <w:basedOn w:val="DefaultParagraphFont"/>
    <w:uiPriority w:val="99"/>
    <w:semiHidden/>
    <w:unhideWhenUsed/>
    <w:rsid w:val="008237E4"/>
    <w:rPr>
      <w:color w:val="605E5C"/>
      <w:shd w:val="clear" w:color="auto" w:fill="E1DFDD"/>
    </w:rPr>
  </w:style>
  <w:style w:type="paragraph" w:styleId="Bibliography">
    <w:name w:val="Bibliography"/>
    <w:basedOn w:val="Normal"/>
    <w:next w:val="Normal"/>
    <w:uiPriority w:val="37"/>
    <w:unhideWhenUsed/>
    <w:rsid w:val="00BF5976"/>
    <w:pPr>
      <w:spacing w:after="0" w:line="480" w:lineRule="auto"/>
      <w:ind w:left="720" w:hanging="720"/>
    </w:pPr>
  </w:style>
  <w:style w:type="paragraph" w:styleId="Header">
    <w:name w:val="header"/>
    <w:basedOn w:val="Normal"/>
    <w:link w:val="HeaderChar"/>
    <w:uiPriority w:val="99"/>
    <w:unhideWhenUsed/>
    <w:rsid w:val="000D26C7"/>
    <w:pPr>
      <w:tabs>
        <w:tab w:val="center" w:pos="4513"/>
        <w:tab w:val="right" w:pos="9026"/>
      </w:tabs>
      <w:spacing w:after="0" w:line="240" w:lineRule="auto"/>
    </w:pPr>
  </w:style>
  <w:style w:type="character" w:customStyle="1" w:styleId="HeaderChar">
    <w:name w:val="Header Char"/>
    <w:basedOn w:val="DefaultParagraphFont"/>
    <w:link w:val="Header"/>
    <w:uiPriority w:val="99"/>
    <w:rsid w:val="000D26C7"/>
  </w:style>
  <w:style w:type="paragraph" w:styleId="Footer">
    <w:name w:val="footer"/>
    <w:basedOn w:val="Normal"/>
    <w:link w:val="FooterChar"/>
    <w:uiPriority w:val="99"/>
    <w:unhideWhenUsed/>
    <w:rsid w:val="000D26C7"/>
    <w:pPr>
      <w:tabs>
        <w:tab w:val="center" w:pos="4513"/>
        <w:tab w:val="right" w:pos="9026"/>
      </w:tabs>
      <w:spacing w:after="0" w:line="240" w:lineRule="auto"/>
    </w:pPr>
  </w:style>
  <w:style w:type="character" w:customStyle="1" w:styleId="FooterChar">
    <w:name w:val="Footer Char"/>
    <w:basedOn w:val="DefaultParagraphFont"/>
    <w:link w:val="Footer"/>
    <w:uiPriority w:val="99"/>
    <w:rsid w:val="000D26C7"/>
  </w:style>
  <w:style w:type="paragraph" w:styleId="Revision">
    <w:name w:val="Revision"/>
    <w:hidden/>
    <w:uiPriority w:val="99"/>
    <w:semiHidden/>
    <w:rsid w:val="00BF4A76"/>
    <w:pPr>
      <w:spacing w:after="0" w:line="240" w:lineRule="auto"/>
    </w:pPr>
  </w:style>
  <w:style w:type="character" w:styleId="CommentReference">
    <w:name w:val="annotation reference"/>
    <w:basedOn w:val="DefaultParagraphFont"/>
    <w:uiPriority w:val="99"/>
    <w:semiHidden/>
    <w:unhideWhenUsed/>
    <w:rsid w:val="00BF4A76"/>
    <w:rPr>
      <w:sz w:val="16"/>
      <w:szCs w:val="16"/>
    </w:rPr>
  </w:style>
  <w:style w:type="paragraph" w:styleId="CommentText">
    <w:name w:val="annotation text"/>
    <w:basedOn w:val="Normal"/>
    <w:link w:val="CommentTextChar"/>
    <w:uiPriority w:val="99"/>
    <w:semiHidden/>
    <w:unhideWhenUsed/>
    <w:rsid w:val="00BF4A76"/>
    <w:pPr>
      <w:spacing w:line="240" w:lineRule="auto"/>
    </w:pPr>
    <w:rPr>
      <w:sz w:val="20"/>
      <w:szCs w:val="20"/>
    </w:rPr>
  </w:style>
  <w:style w:type="character" w:customStyle="1" w:styleId="CommentTextChar">
    <w:name w:val="Comment Text Char"/>
    <w:basedOn w:val="DefaultParagraphFont"/>
    <w:link w:val="CommentText"/>
    <w:uiPriority w:val="99"/>
    <w:semiHidden/>
    <w:rsid w:val="00BF4A76"/>
    <w:rPr>
      <w:sz w:val="20"/>
      <w:szCs w:val="20"/>
    </w:rPr>
  </w:style>
  <w:style w:type="paragraph" w:styleId="CommentSubject">
    <w:name w:val="annotation subject"/>
    <w:basedOn w:val="CommentText"/>
    <w:next w:val="CommentText"/>
    <w:link w:val="CommentSubjectChar"/>
    <w:uiPriority w:val="99"/>
    <w:semiHidden/>
    <w:unhideWhenUsed/>
    <w:rsid w:val="00BF4A76"/>
    <w:rPr>
      <w:b/>
      <w:bCs/>
    </w:rPr>
  </w:style>
  <w:style w:type="character" w:customStyle="1" w:styleId="CommentSubjectChar">
    <w:name w:val="Comment Subject Char"/>
    <w:basedOn w:val="CommentTextChar"/>
    <w:link w:val="CommentSubject"/>
    <w:uiPriority w:val="99"/>
    <w:semiHidden/>
    <w:rsid w:val="00BF4A76"/>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40989260">
      <w:bodyDiv w:val="1"/>
      <w:marLeft w:val="0"/>
      <w:marRight w:val="0"/>
      <w:marTop w:val="0"/>
      <w:marBottom w:val="0"/>
      <w:divBdr>
        <w:top w:val="none" w:sz="0" w:space="0" w:color="auto"/>
        <w:left w:val="none" w:sz="0" w:space="0" w:color="auto"/>
        <w:bottom w:val="none" w:sz="0" w:space="0" w:color="auto"/>
        <w:right w:val="none" w:sz="0" w:space="0" w:color="auto"/>
      </w:divBdr>
      <w:divsChild>
        <w:div w:id="1162427145">
          <w:marLeft w:val="0"/>
          <w:marRight w:val="0"/>
          <w:marTop w:val="0"/>
          <w:marBottom w:val="0"/>
          <w:divBdr>
            <w:top w:val="none" w:sz="0" w:space="0" w:color="auto"/>
            <w:left w:val="none" w:sz="0" w:space="0" w:color="auto"/>
            <w:bottom w:val="none" w:sz="0" w:space="0" w:color="auto"/>
            <w:right w:val="none" w:sz="0" w:space="0" w:color="auto"/>
          </w:divBdr>
          <w:divsChild>
            <w:div w:id="1289356593">
              <w:marLeft w:val="0"/>
              <w:marRight w:val="0"/>
              <w:marTop w:val="0"/>
              <w:marBottom w:val="0"/>
              <w:divBdr>
                <w:top w:val="none" w:sz="0" w:space="0" w:color="auto"/>
                <w:left w:val="none" w:sz="0" w:space="0" w:color="auto"/>
                <w:bottom w:val="none" w:sz="0" w:space="0" w:color="auto"/>
                <w:right w:val="none" w:sz="0" w:space="0" w:color="auto"/>
              </w:divBdr>
              <w:divsChild>
                <w:div w:id="1789425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image" Target="media/image1.jpeg"/><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swisstph.github.io/AnophelesModel/articles/AnophelesModel.html" TargetMode="External"/><Relationship Id="rId11" Type="http://schemas.openxmlformats.org/officeDocument/2006/relationships/footer" Target="footer1.xml"/><Relationship Id="rId5" Type="http://schemas.openxmlformats.org/officeDocument/2006/relationships/endnotes" Target="endnotes.xml"/><Relationship Id="rId10" Type="http://schemas.openxmlformats.org/officeDocument/2006/relationships/image" Target="media/image3.png"/><Relationship Id="rId4" Type="http://schemas.openxmlformats.org/officeDocument/2006/relationships/footnotes" Target="footnotes.xml"/><Relationship Id="rId9"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8</Pages>
  <Words>3283</Words>
  <Characters>18717</Characters>
  <Application>Microsoft Office Word</Application>
  <DocSecurity>0</DocSecurity>
  <Lines>155</Lines>
  <Paragraphs>43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21957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 BWT Coetzee</dc:creator>
  <cp:keywords/>
  <dc:description/>
  <cp:lastModifiedBy>Mrs. HJ Lotter</cp:lastModifiedBy>
  <cp:revision>2</cp:revision>
  <dcterms:created xsi:type="dcterms:W3CDTF">2025-08-01T09:05:00Z</dcterms:created>
  <dcterms:modified xsi:type="dcterms:W3CDTF">2025-08-01T09:05:00Z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zotero-version="6.0.30"&gt;&lt;session id="dFdfx43a"/&gt;&lt;style id="http://www.zotero.org/styles/diversity-and-distributions" hasBibliography="1" bibliographyStyleHasBeenSet="1"/&gt;&lt;prefs&gt;&lt;pref name="fieldType" value="Field"/&gt;&lt;pref name="autom</vt:lpwstr>
  </property>
  <property fmtid="{D5CDD505-2E9C-101B-9397-08002B2CF9AE}" pid="3" name="ZOTERO_PREF_2">
    <vt:lpwstr>aticJournalAbbreviations" value="true"/&gt;&lt;/prefs&gt;&lt;/data&gt;</vt:lpwstr>
  </property>
</Properties>
</file>