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061D0D1" w14:textId="090A320F" w:rsidR="00D74134" w:rsidRDefault="00D74134" w:rsidP="00D74134">
      <w:pPr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Supplementary Table S3</w:t>
      </w:r>
      <w:r>
        <w:rPr>
          <w:rFonts w:ascii="Arial" w:hAnsi="Arial" w:cs="Arial"/>
          <w:sz w:val="24"/>
          <w:szCs w:val="24"/>
        </w:rPr>
        <w:t xml:space="preserve"> Isolate names, accession numbers, host/niche, country of origin and reference</w:t>
      </w:r>
      <w:r w:rsidR="00FD1724">
        <w:rPr>
          <w:rFonts w:ascii="Arial" w:hAnsi="Arial" w:cs="Arial"/>
          <w:sz w:val="24"/>
          <w:szCs w:val="24"/>
        </w:rPr>
        <w:t>s</w:t>
      </w:r>
      <w:bookmarkStart w:id="0" w:name="_GoBack"/>
      <w:bookmarkEnd w:id="0"/>
      <w:r>
        <w:rPr>
          <w:rFonts w:ascii="Arial" w:hAnsi="Arial" w:cs="Arial"/>
          <w:sz w:val="24"/>
          <w:szCs w:val="24"/>
        </w:rPr>
        <w:t xml:space="preserve"> for the </w:t>
      </w:r>
      <w:r w:rsidRPr="00641B8A">
        <w:rPr>
          <w:rFonts w:ascii="Arial" w:hAnsi="Arial" w:cs="Arial"/>
          <w:i/>
          <w:sz w:val="24"/>
          <w:szCs w:val="24"/>
        </w:rPr>
        <w:t>Paraburkholderia</w:t>
      </w:r>
      <w:r>
        <w:rPr>
          <w:rFonts w:ascii="Arial" w:hAnsi="Arial" w:cs="Arial"/>
          <w:sz w:val="24"/>
          <w:szCs w:val="24"/>
        </w:rPr>
        <w:t xml:space="preserve"> isolates used in this study</w:t>
      </w:r>
    </w:p>
    <w:tbl>
      <w:tblPr>
        <w:tblStyle w:val="TableGrid"/>
        <w:tblW w:w="9000" w:type="dxa"/>
        <w:tblInd w:w="85" w:type="dxa"/>
        <w:tblLook w:val="04A0" w:firstRow="1" w:lastRow="0" w:firstColumn="1" w:lastColumn="0" w:noHBand="0" w:noVBand="1"/>
      </w:tblPr>
      <w:tblGrid>
        <w:gridCol w:w="2321"/>
        <w:gridCol w:w="1929"/>
        <w:gridCol w:w="1706"/>
        <w:gridCol w:w="1150"/>
        <w:gridCol w:w="1894"/>
      </w:tblGrid>
      <w:tr w:rsidR="00F9097C" w14:paraId="5A8A6E12" w14:textId="77777777" w:rsidTr="00FF7CF1">
        <w:trPr>
          <w:tblHeader/>
        </w:trPr>
        <w:tc>
          <w:tcPr>
            <w:tcW w:w="2321" w:type="dxa"/>
          </w:tcPr>
          <w:p w14:paraId="7394E3D9" w14:textId="77777777" w:rsidR="00F9097C" w:rsidRPr="00641B8A" w:rsidRDefault="00F9097C" w:rsidP="007C065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Isolate</w:t>
            </w:r>
          </w:p>
        </w:tc>
        <w:tc>
          <w:tcPr>
            <w:tcW w:w="1929" w:type="dxa"/>
          </w:tcPr>
          <w:p w14:paraId="44A4B916" w14:textId="77777777" w:rsidR="00F9097C" w:rsidRPr="00641B8A" w:rsidRDefault="00F9097C" w:rsidP="007C065B">
            <w:pPr>
              <w:jc w:val="center"/>
              <w:rPr>
                <w:rFonts w:ascii="Arial" w:hAnsi="Arial" w:cs="Arial"/>
                <w:b/>
                <w:i/>
                <w:sz w:val="20"/>
                <w:szCs w:val="20"/>
              </w:rPr>
            </w:pPr>
            <w:r>
              <w:rPr>
                <w:rFonts w:ascii="Arial" w:hAnsi="Arial" w:cs="Arial"/>
                <w:b/>
                <w:i/>
                <w:sz w:val="20"/>
                <w:szCs w:val="20"/>
              </w:rPr>
              <w:t>recA</w:t>
            </w:r>
          </w:p>
        </w:tc>
        <w:tc>
          <w:tcPr>
            <w:tcW w:w="1706" w:type="dxa"/>
          </w:tcPr>
          <w:p w14:paraId="7E5D568F" w14:textId="77777777" w:rsidR="00F9097C" w:rsidRPr="00641B8A" w:rsidRDefault="00F9097C" w:rsidP="007C065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Host/Niche</w:t>
            </w:r>
          </w:p>
        </w:tc>
        <w:tc>
          <w:tcPr>
            <w:tcW w:w="1150" w:type="dxa"/>
          </w:tcPr>
          <w:p w14:paraId="5DCE966C" w14:textId="77777777" w:rsidR="00F9097C" w:rsidRPr="00641B8A" w:rsidRDefault="00F9097C" w:rsidP="007C065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Country</w:t>
            </w:r>
          </w:p>
        </w:tc>
        <w:tc>
          <w:tcPr>
            <w:tcW w:w="1894" w:type="dxa"/>
          </w:tcPr>
          <w:p w14:paraId="596D8B6B" w14:textId="77777777" w:rsidR="00F9097C" w:rsidRPr="00641B8A" w:rsidRDefault="00F9097C" w:rsidP="007C065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Reference</w:t>
            </w:r>
          </w:p>
        </w:tc>
      </w:tr>
      <w:tr w:rsidR="00F9097C" w:rsidRPr="00387B39" w14:paraId="5D8BCFA5" w14:textId="77777777" w:rsidTr="00FF7CF1">
        <w:tc>
          <w:tcPr>
            <w:tcW w:w="2321" w:type="dxa"/>
          </w:tcPr>
          <w:p w14:paraId="0BAD9F74" w14:textId="77777777" w:rsidR="00F9097C" w:rsidRPr="00E7502D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87B39">
              <w:rPr>
                <w:rFonts w:ascii="Arial" w:hAnsi="Arial" w:cs="Arial"/>
                <w:i/>
                <w:sz w:val="20"/>
                <w:szCs w:val="20"/>
              </w:rPr>
              <w:t>P. acidipaludis</w:t>
            </w:r>
            <w:r w:rsidRPr="00387B39">
              <w:rPr>
                <w:rFonts w:ascii="Arial" w:hAnsi="Arial" w:cs="Arial"/>
                <w:sz w:val="20"/>
                <w:szCs w:val="20"/>
              </w:rPr>
              <w:t xml:space="preserve"> SA33</w:t>
            </w:r>
            <w:r w:rsidRPr="00387B39"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  <w:r>
              <w:rPr>
                <w:rFonts w:ascii="Arial" w:hAnsi="Arial" w:cs="Arial"/>
                <w:sz w:val="20"/>
                <w:szCs w:val="20"/>
              </w:rPr>
              <w:t>/NBRC101816</w:t>
            </w:r>
          </w:p>
        </w:tc>
        <w:tc>
          <w:tcPr>
            <w:tcW w:w="1929" w:type="dxa"/>
          </w:tcPr>
          <w:p w14:paraId="6869059C" w14:textId="77777777" w:rsidR="00F9097C" w:rsidRPr="00387B39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87B39">
              <w:rPr>
                <w:rFonts w:ascii="Arial" w:hAnsi="Arial" w:cs="Arial"/>
                <w:sz w:val="20"/>
                <w:szCs w:val="20"/>
              </w:rPr>
              <w:t>BAC01S_RS07915</w:t>
            </w:r>
          </w:p>
        </w:tc>
        <w:tc>
          <w:tcPr>
            <w:tcW w:w="1706" w:type="dxa"/>
          </w:tcPr>
          <w:p w14:paraId="20091E2C" w14:textId="77777777" w:rsidR="00F9097C" w:rsidRPr="00387B39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387B39">
              <w:rPr>
                <w:rFonts w:ascii="Arial" w:hAnsi="Arial" w:cs="Arial"/>
                <w:i/>
                <w:sz w:val="20"/>
                <w:szCs w:val="20"/>
              </w:rPr>
              <w:t>Eleocharis dulcis</w:t>
            </w:r>
          </w:p>
        </w:tc>
        <w:tc>
          <w:tcPr>
            <w:tcW w:w="1150" w:type="dxa"/>
          </w:tcPr>
          <w:p w14:paraId="18D73210" w14:textId="77777777" w:rsidR="00F9097C" w:rsidRPr="00387B39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87B39">
              <w:rPr>
                <w:rFonts w:ascii="Arial" w:hAnsi="Arial" w:cs="Arial"/>
                <w:sz w:val="20"/>
                <w:szCs w:val="20"/>
              </w:rPr>
              <w:t>Vietnam</w:t>
            </w:r>
          </w:p>
        </w:tc>
        <w:tc>
          <w:tcPr>
            <w:tcW w:w="1894" w:type="dxa"/>
          </w:tcPr>
          <w:p w14:paraId="12A84C82" w14:textId="784F7095" w:rsidR="00F9097C" w:rsidRPr="00387B39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87B39">
              <w:rPr>
                <w:rFonts w:ascii="Arial" w:hAnsi="Arial" w:cs="Arial"/>
                <w:sz w:val="20"/>
                <w:szCs w:val="20"/>
              </w:rPr>
              <w:t>Aizawa et al., 2010</w:t>
            </w:r>
            <w:r w:rsidR="00180699">
              <w:rPr>
                <w:rFonts w:ascii="Arial" w:hAnsi="Arial" w:cs="Arial"/>
                <w:sz w:val="20"/>
                <w:szCs w:val="20"/>
              </w:rPr>
              <w:t>a</w:t>
            </w:r>
          </w:p>
        </w:tc>
      </w:tr>
      <w:tr w:rsidR="00F9097C" w14:paraId="31FFEF19" w14:textId="77777777" w:rsidTr="00FF7CF1">
        <w:tc>
          <w:tcPr>
            <w:tcW w:w="2321" w:type="dxa"/>
          </w:tcPr>
          <w:p w14:paraId="57A9E487" w14:textId="77777777" w:rsidR="00F9097C" w:rsidRPr="00641B8A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41B8A">
              <w:rPr>
                <w:rFonts w:ascii="Arial" w:hAnsi="Arial" w:cs="Arial"/>
                <w:i/>
                <w:sz w:val="20"/>
                <w:szCs w:val="20"/>
              </w:rPr>
              <w:t xml:space="preserve">P. </w:t>
            </w:r>
            <w:r w:rsidRPr="00387B39">
              <w:rPr>
                <w:rFonts w:ascii="Arial" w:hAnsi="Arial" w:cs="Arial"/>
                <w:i/>
                <w:sz w:val="20"/>
                <w:szCs w:val="20"/>
              </w:rPr>
              <w:t>aspalathi</w:t>
            </w:r>
            <w:r w:rsidRPr="00387B39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VG1C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929" w:type="dxa"/>
          </w:tcPr>
          <w:p w14:paraId="3C4D7E80" w14:textId="77777777" w:rsidR="00F9097C" w:rsidRPr="00641B8A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KF356197</w:t>
            </w:r>
          </w:p>
        </w:tc>
        <w:tc>
          <w:tcPr>
            <w:tcW w:w="1706" w:type="dxa"/>
          </w:tcPr>
          <w:p w14:paraId="03FABE02" w14:textId="77777777" w:rsidR="00F9097C" w:rsidRPr="009B74FC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Aspalathus abietina</w:t>
            </w:r>
          </w:p>
        </w:tc>
        <w:tc>
          <w:tcPr>
            <w:tcW w:w="1150" w:type="dxa"/>
          </w:tcPr>
          <w:p w14:paraId="45580D78" w14:textId="77777777" w:rsidR="00F9097C" w:rsidRPr="00D65D72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5E099E04" w14:textId="77777777" w:rsidR="00F9097C" w:rsidRPr="00D65D72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Mavengere et al., 2014</w:t>
            </w:r>
          </w:p>
        </w:tc>
      </w:tr>
      <w:tr w:rsidR="00F9097C" w14:paraId="48F0DA60" w14:textId="77777777" w:rsidTr="00FF7CF1">
        <w:tc>
          <w:tcPr>
            <w:tcW w:w="2321" w:type="dxa"/>
          </w:tcPr>
          <w:p w14:paraId="1796C322" w14:textId="77777777" w:rsidR="00F9097C" w:rsidRPr="00E7502D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B1EB4">
              <w:rPr>
                <w:rFonts w:ascii="Arial" w:hAnsi="Arial" w:cs="Arial"/>
                <w:i/>
                <w:sz w:val="20"/>
                <w:szCs w:val="20"/>
              </w:rPr>
              <w:t xml:space="preserve">P. </w:t>
            </w:r>
            <w:r w:rsidRPr="00387B39">
              <w:rPr>
                <w:rFonts w:ascii="Arial" w:hAnsi="Arial" w:cs="Arial"/>
                <w:i/>
                <w:sz w:val="20"/>
                <w:szCs w:val="20"/>
              </w:rPr>
              <w:t>bannensis</w:t>
            </w:r>
            <w:r w:rsidRPr="00387B39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E25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  <w:r>
              <w:rPr>
                <w:rFonts w:ascii="Arial" w:hAnsi="Arial" w:cs="Arial"/>
                <w:sz w:val="20"/>
                <w:szCs w:val="20"/>
              </w:rPr>
              <w:t>/NBRC103871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929" w:type="dxa"/>
          </w:tcPr>
          <w:p w14:paraId="65D0888A" w14:textId="77777777" w:rsidR="00F9097C" w:rsidRPr="00387B39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BBA01S_RS19170</w:t>
            </w:r>
          </w:p>
        </w:tc>
        <w:tc>
          <w:tcPr>
            <w:tcW w:w="1706" w:type="dxa"/>
          </w:tcPr>
          <w:p w14:paraId="0C12F871" w14:textId="77777777" w:rsidR="00F9097C" w:rsidRPr="00FB1EB4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Panicum repens</w:t>
            </w:r>
          </w:p>
        </w:tc>
        <w:tc>
          <w:tcPr>
            <w:tcW w:w="1150" w:type="dxa"/>
          </w:tcPr>
          <w:p w14:paraId="4ED1C684" w14:textId="77777777" w:rsidR="00F9097C" w:rsidRPr="00FB1EB4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Thailand</w:t>
            </w:r>
          </w:p>
        </w:tc>
        <w:tc>
          <w:tcPr>
            <w:tcW w:w="1894" w:type="dxa"/>
          </w:tcPr>
          <w:p w14:paraId="60B98A05" w14:textId="77777777" w:rsidR="00F9097C" w:rsidRPr="00FB1EB4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Aizawa et al., 2011</w:t>
            </w:r>
          </w:p>
        </w:tc>
      </w:tr>
      <w:tr w:rsidR="00F9097C" w14:paraId="12B35CAA" w14:textId="77777777" w:rsidTr="00FF7CF1">
        <w:tc>
          <w:tcPr>
            <w:tcW w:w="2321" w:type="dxa"/>
          </w:tcPr>
          <w:p w14:paraId="5AF678AE" w14:textId="77777777" w:rsidR="00F9097C" w:rsidRPr="00042018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F5CF8">
              <w:rPr>
                <w:rFonts w:ascii="Arial" w:hAnsi="Arial" w:cs="Arial"/>
                <w:i/>
                <w:sz w:val="20"/>
                <w:szCs w:val="20"/>
              </w:rPr>
              <w:t xml:space="preserve">P. </w:t>
            </w:r>
            <w:r w:rsidRPr="00387B39">
              <w:rPr>
                <w:rFonts w:ascii="Arial" w:hAnsi="Arial" w:cs="Arial"/>
                <w:i/>
                <w:sz w:val="20"/>
                <w:szCs w:val="20"/>
              </w:rPr>
              <w:t>bryophila</w:t>
            </w:r>
            <w:r w:rsidRPr="00387B39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LMG 23644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929" w:type="dxa"/>
          </w:tcPr>
          <w:p w14:paraId="292C9904" w14:textId="77777777" w:rsidR="00F9097C" w:rsidRPr="00387B39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HQ398574</w:t>
            </w:r>
          </w:p>
        </w:tc>
        <w:tc>
          <w:tcPr>
            <w:tcW w:w="1706" w:type="dxa"/>
          </w:tcPr>
          <w:p w14:paraId="2EF70825" w14:textId="77777777" w:rsidR="00F9097C" w:rsidRPr="003C4D87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Sphagnum rubellum</w:t>
            </w:r>
          </w:p>
        </w:tc>
        <w:tc>
          <w:tcPr>
            <w:tcW w:w="1150" w:type="dxa"/>
          </w:tcPr>
          <w:p w14:paraId="5600372D" w14:textId="77777777" w:rsidR="00F9097C" w:rsidRPr="003C4D87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Germany</w:t>
            </w:r>
          </w:p>
        </w:tc>
        <w:tc>
          <w:tcPr>
            <w:tcW w:w="1894" w:type="dxa"/>
          </w:tcPr>
          <w:p w14:paraId="61519AFA" w14:textId="77777777" w:rsidR="00F9097C" w:rsidRPr="003C4D87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Vandamme et al., 2007</w:t>
            </w:r>
          </w:p>
        </w:tc>
      </w:tr>
      <w:tr w:rsidR="00F9097C" w14:paraId="57F64796" w14:textId="77777777" w:rsidTr="00FF7CF1">
        <w:tc>
          <w:tcPr>
            <w:tcW w:w="2321" w:type="dxa"/>
          </w:tcPr>
          <w:p w14:paraId="05F69232" w14:textId="77777777" w:rsidR="00F9097C" w:rsidRPr="00A70CE9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F5CF8">
              <w:rPr>
                <w:rFonts w:ascii="Arial" w:hAnsi="Arial" w:cs="Arial"/>
                <w:i/>
                <w:sz w:val="20"/>
                <w:szCs w:val="20"/>
              </w:rPr>
              <w:t xml:space="preserve">P. </w:t>
            </w:r>
            <w:r w:rsidRPr="00387B39">
              <w:rPr>
                <w:rFonts w:ascii="Arial" w:hAnsi="Arial" w:cs="Arial"/>
                <w:i/>
                <w:sz w:val="20"/>
                <w:szCs w:val="20"/>
              </w:rPr>
              <w:t>caballeronis</w:t>
            </w:r>
            <w:r w:rsidRPr="00387B39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TNe-841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  <w:r>
              <w:rPr>
                <w:rFonts w:ascii="Arial" w:hAnsi="Arial" w:cs="Arial"/>
                <w:sz w:val="20"/>
                <w:szCs w:val="20"/>
              </w:rPr>
              <w:t>/LMG26416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929" w:type="dxa"/>
          </w:tcPr>
          <w:p w14:paraId="157D4744" w14:textId="77777777" w:rsidR="00F9097C" w:rsidRPr="00387B39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LT708247</w:t>
            </w:r>
          </w:p>
        </w:tc>
        <w:tc>
          <w:tcPr>
            <w:tcW w:w="1706" w:type="dxa"/>
          </w:tcPr>
          <w:p w14:paraId="0223A6B7" w14:textId="77777777" w:rsidR="00F9097C" w:rsidRPr="005F5CF8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Lycopersicon esculentum</w:t>
            </w:r>
          </w:p>
        </w:tc>
        <w:tc>
          <w:tcPr>
            <w:tcW w:w="1150" w:type="dxa"/>
          </w:tcPr>
          <w:p w14:paraId="2CBF7800" w14:textId="77777777" w:rsidR="00F9097C" w:rsidRPr="005F5CF8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Mexico</w:t>
            </w:r>
          </w:p>
        </w:tc>
        <w:tc>
          <w:tcPr>
            <w:tcW w:w="1894" w:type="dxa"/>
          </w:tcPr>
          <w:p w14:paraId="486B5059" w14:textId="77777777" w:rsidR="00F9097C" w:rsidRPr="005F5CF8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Mart</w:t>
            </w:r>
            <w:r w:rsidRPr="00817D26">
              <w:rPr>
                <w:rFonts w:ascii="Arial" w:hAnsi="Arial" w:cs="Arial"/>
                <w:sz w:val="20"/>
                <w:szCs w:val="20"/>
              </w:rPr>
              <w:t>í</w:t>
            </w:r>
            <w:r>
              <w:rPr>
                <w:rFonts w:ascii="Arial" w:hAnsi="Arial" w:cs="Arial"/>
                <w:sz w:val="20"/>
                <w:szCs w:val="20"/>
              </w:rPr>
              <w:t>nez-Aguilar et al., 2013</w:t>
            </w:r>
          </w:p>
        </w:tc>
      </w:tr>
      <w:tr w:rsidR="00F9097C" w14:paraId="3800E467" w14:textId="77777777" w:rsidTr="00FF7CF1">
        <w:tc>
          <w:tcPr>
            <w:tcW w:w="2321" w:type="dxa"/>
          </w:tcPr>
          <w:p w14:paraId="1E253CDB" w14:textId="77777777" w:rsidR="00F9097C" w:rsidRPr="00817D26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277C7">
              <w:rPr>
                <w:rFonts w:ascii="Arial" w:hAnsi="Arial" w:cs="Arial"/>
                <w:i/>
                <w:sz w:val="20"/>
                <w:szCs w:val="20"/>
              </w:rPr>
              <w:t xml:space="preserve">P. </w:t>
            </w:r>
            <w:r w:rsidRPr="00387B39">
              <w:rPr>
                <w:rFonts w:ascii="Arial" w:hAnsi="Arial" w:cs="Arial"/>
                <w:i/>
                <w:sz w:val="20"/>
                <w:szCs w:val="20"/>
              </w:rPr>
              <w:t xml:space="preserve">caffeinilytica </w:t>
            </w:r>
            <w:r>
              <w:rPr>
                <w:rFonts w:ascii="Arial" w:hAnsi="Arial" w:cs="Arial"/>
                <w:sz w:val="20"/>
                <w:szCs w:val="20"/>
              </w:rPr>
              <w:t>CF1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929" w:type="dxa"/>
          </w:tcPr>
          <w:p w14:paraId="2AE5E089" w14:textId="77777777" w:rsidR="00F9097C" w:rsidRPr="00387B39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KU723583</w:t>
            </w:r>
          </w:p>
        </w:tc>
        <w:tc>
          <w:tcPr>
            <w:tcW w:w="1706" w:type="dxa"/>
          </w:tcPr>
          <w:p w14:paraId="4FE3B026" w14:textId="77777777" w:rsidR="00F9097C" w:rsidRPr="00817D26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Tea plantation soil</w:t>
            </w:r>
          </w:p>
        </w:tc>
        <w:tc>
          <w:tcPr>
            <w:tcW w:w="1150" w:type="dxa"/>
          </w:tcPr>
          <w:p w14:paraId="6CE98D79" w14:textId="77777777" w:rsidR="00F9097C" w:rsidRPr="00817D26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China</w:t>
            </w:r>
          </w:p>
        </w:tc>
        <w:tc>
          <w:tcPr>
            <w:tcW w:w="1894" w:type="dxa"/>
          </w:tcPr>
          <w:p w14:paraId="56E55BD5" w14:textId="77777777" w:rsidR="00F9097C" w:rsidRPr="00817D26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Gao et al., 2016a</w:t>
            </w:r>
          </w:p>
        </w:tc>
      </w:tr>
      <w:tr w:rsidR="00F9097C" w14:paraId="1CB8C564" w14:textId="77777777" w:rsidTr="00FF7CF1">
        <w:tc>
          <w:tcPr>
            <w:tcW w:w="2321" w:type="dxa"/>
          </w:tcPr>
          <w:p w14:paraId="15471E16" w14:textId="77777777" w:rsidR="00F9097C" w:rsidRPr="005277C7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E308C">
              <w:rPr>
                <w:rFonts w:ascii="Arial" w:hAnsi="Arial" w:cs="Arial"/>
                <w:i/>
                <w:sz w:val="20"/>
                <w:szCs w:val="20"/>
              </w:rPr>
              <w:t xml:space="preserve">P. </w:t>
            </w:r>
            <w:r w:rsidRPr="00387B39">
              <w:rPr>
                <w:rFonts w:ascii="Arial" w:hAnsi="Arial" w:cs="Arial"/>
                <w:i/>
                <w:sz w:val="20"/>
                <w:szCs w:val="20"/>
              </w:rPr>
              <w:t>caffeinitolerans</w:t>
            </w:r>
            <w:r w:rsidRPr="00387B39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CF3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929" w:type="dxa"/>
          </w:tcPr>
          <w:p w14:paraId="6688CC7D" w14:textId="77777777" w:rsidR="00F9097C" w:rsidRPr="00387B39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KU180360</w:t>
            </w:r>
          </w:p>
        </w:tc>
        <w:tc>
          <w:tcPr>
            <w:tcW w:w="1706" w:type="dxa"/>
          </w:tcPr>
          <w:p w14:paraId="2919D01F" w14:textId="77777777" w:rsidR="00F9097C" w:rsidRPr="005277C7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Tea plantation soil</w:t>
            </w:r>
          </w:p>
        </w:tc>
        <w:tc>
          <w:tcPr>
            <w:tcW w:w="1150" w:type="dxa"/>
          </w:tcPr>
          <w:p w14:paraId="5E5200A3" w14:textId="77777777" w:rsidR="00F9097C" w:rsidRPr="005277C7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China</w:t>
            </w:r>
          </w:p>
        </w:tc>
        <w:tc>
          <w:tcPr>
            <w:tcW w:w="1894" w:type="dxa"/>
          </w:tcPr>
          <w:p w14:paraId="0AEF6315" w14:textId="77777777" w:rsidR="00F9097C" w:rsidRPr="005277C7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Gao et al., 2016b</w:t>
            </w:r>
          </w:p>
        </w:tc>
      </w:tr>
      <w:tr w:rsidR="00F9097C" w14:paraId="3D51AB5B" w14:textId="77777777" w:rsidTr="00FF7CF1">
        <w:tc>
          <w:tcPr>
            <w:tcW w:w="2321" w:type="dxa"/>
          </w:tcPr>
          <w:p w14:paraId="77795FF9" w14:textId="77777777" w:rsidR="00F9097C" w:rsidRPr="00DE308C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E308C">
              <w:rPr>
                <w:rFonts w:ascii="Arial" w:hAnsi="Arial" w:cs="Arial"/>
                <w:i/>
                <w:sz w:val="20"/>
                <w:szCs w:val="20"/>
              </w:rPr>
              <w:t xml:space="preserve">P. </w:t>
            </w:r>
            <w:r w:rsidRPr="00387B39">
              <w:rPr>
                <w:rFonts w:ascii="Arial" w:hAnsi="Arial" w:cs="Arial"/>
                <w:i/>
                <w:sz w:val="20"/>
                <w:szCs w:val="20"/>
              </w:rPr>
              <w:t>caledonica</w:t>
            </w:r>
            <w:r w:rsidRPr="00387B39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LMG 19076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929" w:type="dxa"/>
          </w:tcPr>
          <w:p w14:paraId="3AFE9748" w14:textId="77777777" w:rsidR="00F9097C" w:rsidRPr="00387B39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HQ398575</w:t>
            </w:r>
          </w:p>
        </w:tc>
        <w:tc>
          <w:tcPr>
            <w:tcW w:w="1706" w:type="dxa"/>
          </w:tcPr>
          <w:p w14:paraId="53FE83B7" w14:textId="77777777" w:rsidR="00F9097C" w:rsidRPr="006F3EAA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Rhizosphere</w:t>
            </w:r>
          </w:p>
        </w:tc>
        <w:tc>
          <w:tcPr>
            <w:tcW w:w="1150" w:type="dxa"/>
          </w:tcPr>
          <w:p w14:paraId="660FE629" w14:textId="77777777" w:rsidR="00F9097C" w:rsidRPr="006F3EAA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UK</w:t>
            </w:r>
          </w:p>
        </w:tc>
        <w:tc>
          <w:tcPr>
            <w:tcW w:w="1894" w:type="dxa"/>
          </w:tcPr>
          <w:p w14:paraId="0AFD9534" w14:textId="77777777" w:rsidR="00F9097C" w:rsidRPr="006F3EAA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Coenye et al., 2001 </w:t>
            </w:r>
          </w:p>
        </w:tc>
      </w:tr>
      <w:tr w:rsidR="00F9097C" w14:paraId="313844D6" w14:textId="77777777" w:rsidTr="00FF7CF1">
        <w:tc>
          <w:tcPr>
            <w:tcW w:w="2321" w:type="dxa"/>
          </w:tcPr>
          <w:p w14:paraId="01279622" w14:textId="77777777" w:rsidR="00F9097C" w:rsidRPr="001E7F64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A3139">
              <w:rPr>
                <w:rFonts w:ascii="Arial" w:hAnsi="Arial" w:cs="Arial"/>
                <w:i/>
                <w:sz w:val="20"/>
                <w:szCs w:val="20"/>
              </w:rPr>
              <w:t xml:space="preserve">P. </w:t>
            </w:r>
            <w:r w:rsidRPr="00387B39">
              <w:rPr>
                <w:rFonts w:ascii="Arial" w:hAnsi="Arial" w:cs="Arial"/>
                <w:i/>
                <w:sz w:val="20"/>
                <w:szCs w:val="20"/>
              </w:rPr>
              <w:t>caribensis</w:t>
            </w:r>
            <w:r w:rsidRPr="00387B39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MWAP64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929" w:type="dxa"/>
          </w:tcPr>
          <w:p w14:paraId="1F72E8E2" w14:textId="77777777" w:rsidR="00F9097C" w:rsidRPr="00387B39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HQ398576</w:t>
            </w:r>
          </w:p>
        </w:tc>
        <w:tc>
          <w:tcPr>
            <w:tcW w:w="1706" w:type="dxa"/>
          </w:tcPr>
          <w:p w14:paraId="165CE2F2" w14:textId="77777777" w:rsidR="00F9097C" w:rsidRPr="001E7F64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E7F64">
              <w:rPr>
                <w:rFonts w:ascii="Arial" w:hAnsi="Arial" w:cs="Arial"/>
                <w:sz w:val="20"/>
                <w:szCs w:val="20"/>
              </w:rPr>
              <w:t>Vertisol micro</w:t>
            </w:r>
            <w:r>
              <w:rPr>
                <w:rFonts w:ascii="Arial" w:hAnsi="Arial" w:cs="Arial"/>
                <w:sz w:val="20"/>
                <w:szCs w:val="20"/>
              </w:rPr>
              <w:t>aggregates</w:t>
            </w:r>
          </w:p>
        </w:tc>
        <w:tc>
          <w:tcPr>
            <w:tcW w:w="1150" w:type="dxa"/>
          </w:tcPr>
          <w:p w14:paraId="047B2447" w14:textId="77777777" w:rsidR="00F9097C" w:rsidRPr="00CA3139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Martinique</w:t>
            </w:r>
          </w:p>
        </w:tc>
        <w:tc>
          <w:tcPr>
            <w:tcW w:w="1894" w:type="dxa"/>
          </w:tcPr>
          <w:p w14:paraId="032B5A6A" w14:textId="77777777" w:rsidR="00F9097C" w:rsidRPr="00CA3139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Achouak et al., 1999</w:t>
            </w:r>
          </w:p>
        </w:tc>
      </w:tr>
      <w:tr w:rsidR="00F9097C" w14:paraId="1DD4B696" w14:textId="77777777" w:rsidTr="00FF7CF1">
        <w:tc>
          <w:tcPr>
            <w:tcW w:w="2321" w:type="dxa"/>
          </w:tcPr>
          <w:p w14:paraId="56B5A5A7" w14:textId="77777777" w:rsidR="00F9097C" w:rsidRPr="00EB63F8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P. </w:t>
            </w:r>
            <w:r w:rsidRPr="00387B39">
              <w:rPr>
                <w:rFonts w:ascii="Arial" w:hAnsi="Arial" w:cs="Arial"/>
                <w:i/>
                <w:sz w:val="20"/>
                <w:szCs w:val="20"/>
              </w:rPr>
              <w:t>caryophylli</w:t>
            </w:r>
            <w:r w:rsidRPr="00387B39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ATCC25418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929" w:type="dxa"/>
          </w:tcPr>
          <w:p w14:paraId="6224D34D" w14:textId="77777777" w:rsidR="00F9097C" w:rsidRPr="00387B39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HQ398562</w:t>
            </w:r>
          </w:p>
        </w:tc>
        <w:tc>
          <w:tcPr>
            <w:tcW w:w="1706" w:type="dxa"/>
          </w:tcPr>
          <w:p w14:paraId="39CB1E5E" w14:textId="77777777" w:rsidR="00F9097C" w:rsidRPr="00EB63F8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EB63F8">
              <w:rPr>
                <w:rFonts w:ascii="Arial" w:hAnsi="Arial" w:cs="Arial"/>
                <w:i/>
                <w:sz w:val="20"/>
                <w:szCs w:val="20"/>
              </w:rPr>
              <w:t>Dianthus caryophyllus</w:t>
            </w:r>
          </w:p>
        </w:tc>
        <w:tc>
          <w:tcPr>
            <w:tcW w:w="1150" w:type="dxa"/>
          </w:tcPr>
          <w:p w14:paraId="4058DD7B" w14:textId="77777777" w:rsidR="00F9097C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USA</w:t>
            </w:r>
          </w:p>
        </w:tc>
        <w:tc>
          <w:tcPr>
            <w:tcW w:w="1894" w:type="dxa"/>
          </w:tcPr>
          <w:p w14:paraId="2C358FA7" w14:textId="77777777" w:rsidR="00F9097C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Yabuuchi et al., 1992</w:t>
            </w:r>
          </w:p>
        </w:tc>
      </w:tr>
      <w:tr w:rsidR="00F9097C" w14:paraId="0FA42787" w14:textId="77777777" w:rsidTr="00FF7CF1">
        <w:tc>
          <w:tcPr>
            <w:tcW w:w="2321" w:type="dxa"/>
          </w:tcPr>
          <w:p w14:paraId="52507B3B" w14:textId="77777777" w:rsidR="00F9097C" w:rsidRPr="00B43AFE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43AFE">
              <w:rPr>
                <w:rFonts w:ascii="Arial" w:hAnsi="Arial" w:cs="Arial"/>
                <w:i/>
                <w:sz w:val="20"/>
                <w:szCs w:val="20"/>
              </w:rPr>
              <w:t xml:space="preserve">P. </w:t>
            </w:r>
            <w:r w:rsidRPr="00B9756E">
              <w:rPr>
                <w:rFonts w:ascii="Arial" w:hAnsi="Arial" w:cs="Arial"/>
                <w:i/>
                <w:sz w:val="20"/>
                <w:szCs w:val="20"/>
              </w:rPr>
              <w:t>diazotrophica</w:t>
            </w:r>
            <w:r w:rsidRPr="00B9756E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JPY461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929" w:type="dxa"/>
          </w:tcPr>
          <w:p w14:paraId="7BFBE690" w14:textId="77777777" w:rsidR="00F9097C" w:rsidRPr="00057650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FN543898</w:t>
            </w:r>
          </w:p>
        </w:tc>
        <w:tc>
          <w:tcPr>
            <w:tcW w:w="1706" w:type="dxa"/>
          </w:tcPr>
          <w:p w14:paraId="09C91E9F" w14:textId="77777777" w:rsidR="00F9097C" w:rsidRPr="00B43AFE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B43AFE">
              <w:rPr>
                <w:rFonts w:ascii="Arial" w:hAnsi="Arial" w:cs="Arial"/>
                <w:i/>
                <w:sz w:val="20"/>
                <w:szCs w:val="20"/>
              </w:rPr>
              <w:t>Mimosa candollei</w:t>
            </w:r>
          </w:p>
        </w:tc>
        <w:tc>
          <w:tcPr>
            <w:tcW w:w="1150" w:type="dxa"/>
          </w:tcPr>
          <w:p w14:paraId="03A87A6E" w14:textId="77777777" w:rsidR="00F9097C" w:rsidRPr="00B43AFE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Brazil</w:t>
            </w:r>
          </w:p>
        </w:tc>
        <w:tc>
          <w:tcPr>
            <w:tcW w:w="1894" w:type="dxa"/>
          </w:tcPr>
          <w:p w14:paraId="716D7811" w14:textId="77777777" w:rsidR="00F9097C" w:rsidRPr="00B43AFE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Sheu et al., 2013</w:t>
            </w:r>
          </w:p>
        </w:tc>
      </w:tr>
      <w:tr w:rsidR="00F9097C" w14:paraId="5214877D" w14:textId="77777777" w:rsidTr="00FF7CF1">
        <w:tc>
          <w:tcPr>
            <w:tcW w:w="2321" w:type="dxa"/>
          </w:tcPr>
          <w:p w14:paraId="278D298E" w14:textId="77777777" w:rsidR="00F9097C" w:rsidRPr="0033085B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41811">
              <w:rPr>
                <w:rFonts w:ascii="Arial" w:hAnsi="Arial" w:cs="Arial"/>
                <w:i/>
                <w:sz w:val="20"/>
                <w:szCs w:val="20"/>
              </w:rPr>
              <w:t xml:space="preserve">P. </w:t>
            </w:r>
            <w:r w:rsidRPr="00B9756E">
              <w:rPr>
                <w:rFonts w:ascii="Arial" w:hAnsi="Arial" w:cs="Arial"/>
                <w:i/>
                <w:sz w:val="20"/>
                <w:szCs w:val="20"/>
              </w:rPr>
              <w:t>dilworthii</w:t>
            </w:r>
            <w:r w:rsidRPr="00B9756E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WSM3556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929" w:type="dxa"/>
          </w:tcPr>
          <w:p w14:paraId="618C4BE6" w14:textId="77777777" w:rsidR="00F9097C" w:rsidRPr="00B9756E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F759_RS0112740</w:t>
            </w:r>
          </w:p>
        </w:tc>
        <w:tc>
          <w:tcPr>
            <w:tcW w:w="1706" w:type="dxa"/>
          </w:tcPr>
          <w:p w14:paraId="5E48AEAA" w14:textId="77777777" w:rsidR="00F9097C" w:rsidRPr="00441811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441811">
              <w:rPr>
                <w:rFonts w:ascii="Arial" w:hAnsi="Arial" w:cs="Arial"/>
                <w:i/>
                <w:sz w:val="20"/>
                <w:szCs w:val="20"/>
              </w:rPr>
              <w:t>Lebeckia ambigua</w:t>
            </w:r>
          </w:p>
        </w:tc>
        <w:tc>
          <w:tcPr>
            <w:tcW w:w="1150" w:type="dxa"/>
          </w:tcPr>
          <w:p w14:paraId="2561901E" w14:textId="77777777" w:rsidR="00F9097C" w:rsidRPr="00441811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2AE29901" w14:textId="77777777" w:rsidR="00F9097C" w:rsidRPr="00441811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De Meyer et al., 2014</w:t>
            </w:r>
          </w:p>
        </w:tc>
      </w:tr>
      <w:tr w:rsidR="00F9097C" w14:paraId="4604D8AF" w14:textId="77777777" w:rsidTr="00FF7CF1">
        <w:tc>
          <w:tcPr>
            <w:tcW w:w="2321" w:type="dxa"/>
          </w:tcPr>
          <w:p w14:paraId="789EB53A" w14:textId="77777777" w:rsidR="00F9097C" w:rsidRPr="00441811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A7279">
              <w:rPr>
                <w:rFonts w:ascii="Arial" w:hAnsi="Arial" w:cs="Arial"/>
                <w:i/>
                <w:sz w:val="20"/>
                <w:szCs w:val="20"/>
              </w:rPr>
              <w:t xml:space="preserve">P. </w:t>
            </w:r>
            <w:r w:rsidRPr="00B9756E">
              <w:rPr>
                <w:rFonts w:ascii="Arial" w:hAnsi="Arial" w:cs="Arial"/>
                <w:i/>
                <w:sz w:val="20"/>
                <w:szCs w:val="20"/>
              </w:rPr>
              <w:t>dipogonis</w:t>
            </w:r>
            <w:r w:rsidRPr="00B9756E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DL7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929" w:type="dxa"/>
          </w:tcPr>
          <w:p w14:paraId="137370AA" w14:textId="77777777" w:rsidR="00F9097C" w:rsidRPr="00B9756E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JX009159</w:t>
            </w:r>
          </w:p>
        </w:tc>
        <w:tc>
          <w:tcPr>
            <w:tcW w:w="1706" w:type="dxa"/>
          </w:tcPr>
          <w:p w14:paraId="4EB5D571" w14:textId="77777777" w:rsidR="00F9097C" w:rsidRPr="008A7279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8A7279">
              <w:rPr>
                <w:rFonts w:ascii="Arial" w:hAnsi="Arial" w:cs="Arial"/>
                <w:i/>
                <w:sz w:val="20"/>
                <w:szCs w:val="20"/>
              </w:rPr>
              <w:t>Dipogon lignosus</w:t>
            </w:r>
          </w:p>
        </w:tc>
        <w:tc>
          <w:tcPr>
            <w:tcW w:w="1150" w:type="dxa"/>
          </w:tcPr>
          <w:p w14:paraId="30CA25EB" w14:textId="77777777" w:rsidR="00F9097C" w:rsidRPr="00441811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New Zealand</w:t>
            </w:r>
          </w:p>
        </w:tc>
        <w:tc>
          <w:tcPr>
            <w:tcW w:w="1894" w:type="dxa"/>
          </w:tcPr>
          <w:p w14:paraId="561D885A" w14:textId="77777777" w:rsidR="00F9097C" w:rsidRPr="00441811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Sheu et al., 2015a</w:t>
            </w:r>
          </w:p>
        </w:tc>
      </w:tr>
      <w:tr w:rsidR="00F9097C" w14:paraId="5978B251" w14:textId="77777777" w:rsidTr="00FF7CF1">
        <w:tc>
          <w:tcPr>
            <w:tcW w:w="2321" w:type="dxa"/>
          </w:tcPr>
          <w:p w14:paraId="61B35A4A" w14:textId="77777777" w:rsidR="00F9097C" w:rsidRPr="005D4F94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B09F5">
              <w:rPr>
                <w:rFonts w:ascii="Arial" w:hAnsi="Arial" w:cs="Arial"/>
                <w:i/>
                <w:sz w:val="20"/>
                <w:szCs w:val="20"/>
              </w:rPr>
              <w:t xml:space="preserve">P. </w:t>
            </w:r>
            <w:r w:rsidRPr="00B9756E">
              <w:rPr>
                <w:rFonts w:ascii="Arial" w:hAnsi="Arial" w:cs="Arial"/>
                <w:i/>
                <w:sz w:val="20"/>
                <w:szCs w:val="20"/>
              </w:rPr>
              <w:t>ferrariae</w:t>
            </w:r>
            <w:r w:rsidRPr="00B9756E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FeGl01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929" w:type="dxa"/>
          </w:tcPr>
          <w:p w14:paraId="4A2DD1CB" w14:textId="77777777" w:rsidR="00F9097C" w:rsidRPr="00B9756E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HQ398577</w:t>
            </w:r>
          </w:p>
        </w:tc>
        <w:tc>
          <w:tcPr>
            <w:tcW w:w="1706" w:type="dxa"/>
          </w:tcPr>
          <w:p w14:paraId="5AD647F0" w14:textId="77777777" w:rsidR="00F9097C" w:rsidRPr="004B09F5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Iron Ore</w:t>
            </w:r>
          </w:p>
        </w:tc>
        <w:tc>
          <w:tcPr>
            <w:tcW w:w="1150" w:type="dxa"/>
          </w:tcPr>
          <w:p w14:paraId="6992B14E" w14:textId="77777777" w:rsidR="00F9097C" w:rsidRPr="004B09F5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Brazil</w:t>
            </w:r>
          </w:p>
        </w:tc>
        <w:tc>
          <w:tcPr>
            <w:tcW w:w="1894" w:type="dxa"/>
          </w:tcPr>
          <w:p w14:paraId="3BA8E57D" w14:textId="77777777" w:rsidR="00F9097C" w:rsidRPr="004B09F5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Valverde et al., 2006</w:t>
            </w:r>
          </w:p>
        </w:tc>
      </w:tr>
      <w:tr w:rsidR="00F9097C" w14:paraId="57BC831C" w14:textId="77777777" w:rsidTr="00FF7CF1">
        <w:tc>
          <w:tcPr>
            <w:tcW w:w="2321" w:type="dxa"/>
          </w:tcPr>
          <w:p w14:paraId="065DB954" w14:textId="77777777" w:rsidR="00F9097C" w:rsidRPr="004B09F5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73085">
              <w:rPr>
                <w:rFonts w:ascii="Arial" w:hAnsi="Arial" w:cs="Arial"/>
                <w:i/>
                <w:sz w:val="20"/>
                <w:szCs w:val="20"/>
              </w:rPr>
              <w:t xml:space="preserve">P. </w:t>
            </w:r>
            <w:r w:rsidRPr="00E07436">
              <w:rPr>
                <w:rFonts w:ascii="Arial" w:hAnsi="Arial" w:cs="Arial"/>
                <w:i/>
                <w:sz w:val="20"/>
                <w:szCs w:val="20"/>
              </w:rPr>
              <w:t>fungorum</w:t>
            </w:r>
            <w:r w:rsidRPr="00E07436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LMG 16225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929" w:type="dxa"/>
          </w:tcPr>
          <w:p w14:paraId="69DFC4E9" w14:textId="77777777" w:rsidR="00F9097C" w:rsidRPr="00B9756E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AY619664</w:t>
            </w:r>
          </w:p>
        </w:tc>
        <w:tc>
          <w:tcPr>
            <w:tcW w:w="1706" w:type="dxa"/>
          </w:tcPr>
          <w:p w14:paraId="489220CB" w14:textId="77777777" w:rsidR="00F9097C" w:rsidRPr="00673085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673085">
              <w:rPr>
                <w:rFonts w:ascii="Arial" w:hAnsi="Arial" w:cs="Arial"/>
                <w:i/>
                <w:sz w:val="20"/>
                <w:szCs w:val="20"/>
              </w:rPr>
              <w:t>Phanerochaete chrysosporium</w:t>
            </w:r>
          </w:p>
        </w:tc>
        <w:tc>
          <w:tcPr>
            <w:tcW w:w="1150" w:type="dxa"/>
          </w:tcPr>
          <w:p w14:paraId="2900F925" w14:textId="77777777" w:rsidR="00F9097C" w:rsidRPr="004B09F5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France</w:t>
            </w:r>
          </w:p>
        </w:tc>
        <w:tc>
          <w:tcPr>
            <w:tcW w:w="1894" w:type="dxa"/>
          </w:tcPr>
          <w:p w14:paraId="2562BB69" w14:textId="77777777" w:rsidR="00F9097C" w:rsidRPr="00673085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Coenye et al., 2001</w:t>
            </w:r>
          </w:p>
        </w:tc>
      </w:tr>
      <w:tr w:rsidR="00F9097C" w14:paraId="1B75CAC9" w14:textId="77777777" w:rsidTr="00FF7CF1">
        <w:tc>
          <w:tcPr>
            <w:tcW w:w="2321" w:type="dxa"/>
          </w:tcPr>
          <w:p w14:paraId="75FEAC73" w14:textId="77777777" w:rsidR="00F9097C" w:rsidRPr="00F6413F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P. </w:t>
            </w:r>
            <w:r w:rsidRPr="00E07436">
              <w:rPr>
                <w:rFonts w:ascii="Arial" w:hAnsi="Arial" w:cs="Arial"/>
                <w:i/>
                <w:sz w:val="20"/>
                <w:szCs w:val="20"/>
              </w:rPr>
              <w:t>ginsengisoli</w:t>
            </w:r>
            <w:r w:rsidRPr="00E07436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KMY03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  <w:r>
              <w:rPr>
                <w:rFonts w:ascii="Arial" w:hAnsi="Arial" w:cs="Arial"/>
                <w:sz w:val="20"/>
                <w:szCs w:val="20"/>
              </w:rPr>
              <w:t>/NBRC100965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929" w:type="dxa"/>
          </w:tcPr>
          <w:p w14:paraId="6E00DF73" w14:textId="77777777" w:rsidR="00F9097C" w:rsidRPr="00E07436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BGI01S_RS00920</w:t>
            </w:r>
          </w:p>
        </w:tc>
        <w:tc>
          <w:tcPr>
            <w:tcW w:w="1706" w:type="dxa"/>
          </w:tcPr>
          <w:p w14:paraId="32893C35" w14:textId="77777777" w:rsidR="00F9097C" w:rsidRPr="00673085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Ginseng field soil</w:t>
            </w:r>
          </w:p>
        </w:tc>
        <w:tc>
          <w:tcPr>
            <w:tcW w:w="1150" w:type="dxa"/>
          </w:tcPr>
          <w:p w14:paraId="55D799CA" w14:textId="77777777" w:rsidR="00F9097C" w:rsidRPr="00673085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Korea</w:t>
            </w:r>
          </w:p>
        </w:tc>
        <w:tc>
          <w:tcPr>
            <w:tcW w:w="1894" w:type="dxa"/>
          </w:tcPr>
          <w:p w14:paraId="4B33C0BC" w14:textId="77777777" w:rsidR="00F9097C" w:rsidRPr="00673085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Kim et al., 2006</w:t>
            </w:r>
          </w:p>
        </w:tc>
      </w:tr>
      <w:tr w:rsidR="00F9097C" w14:paraId="4D0A1C82" w14:textId="77777777" w:rsidTr="00FF7CF1">
        <w:tc>
          <w:tcPr>
            <w:tcW w:w="2321" w:type="dxa"/>
          </w:tcPr>
          <w:p w14:paraId="10F1365F" w14:textId="77777777" w:rsidR="00F9097C" w:rsidRPr="00D23C4B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35AF0">
              <w:rPr>
                <w:rFonts w:ascii="Arial" w:hAnsi="Arial" w:cs="Arial"/>
                <w:i/>
                <w:sz w:val="20"/>
                <w:szCs w:val="20"/>
              </w:rPr>
              <w:t xml:space="preserve">P. </w:t>
            </w:r>
            <w:r w:rsidRPr="00E07436">
              <w:rPr>
                <w:rFonts w:ascii="Arial" w:hAnsi="Arial" w:cs="Arial"/>
                <w:i/>
                <w:sz w:val="20"/>
                <w:szCs w:val="20"/>
              </w:rPr>
              <w:t>ginsengiterrae</w:t>
            </w:r>
            <w:r w:rsidRPr="00E07436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DCY85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929" w:type="dxa"/>
          </w:tcPr>
          <w:p w14:paraId="2199DEDC" w14:textId="77777777" w:rsidR="00F9097C" w:rsidRPr="00E07436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KM495734</w:t>
            </w:r>
          </w:p>
        </w:tc>
        <w:tc>
          <w:tcPr>
            <w:tcW w:w="1706" w:type="dxa"/>
          </w:tcPr>
          <w:p w14:paraId="27074F27" w14:textId="77777777" w:rsidR="00F9097C" w:rsidRPr="00D23C4B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Ginseng rhizosphere</w:t>
            </w:r>
          </w:p>
        </w:tc>
        <w:tc>
          <w:tcPr>
            <w:tcW w:w="1150" w:type="dxa"/>
          </w:tcPr>
          <w:p w14:paraId="5E744B9B" w14:textId="77777777" w:rsidR="00F9097C" w:rsidRDefault="00F9097C" w:rsidP="007C065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0"/>
                <w:szCs w:val="20"/>
              </w:rPr>
              <w:t>Republic of Korea</w:t>
            </w:r>
          </w:p>
        </w:tc>
        <w:tc>
          <w:tcPr>
            <w:tcW w:w="1894" w:type="dxa"/>
          </w:tcPr>
          <w:p w14:paraId="2E855B3E" w14:textId="77777777" w:rsidR="00F9097C" w:rsidRPr="00D23C4B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El-Agamy Farh et al., 2015</w:t>
            </w:r>
          </w:p>
        </w:tc>
      </w:tr>
      <w:tr w:rsidR="00F9097C" w14:paraId="7773117C" w14:textId="77777777" w:rsidTr="00FF7CF1">
        <w:tc>
          <w:tcPr>
            <w:tcW w:w="2321" w:type="dxa"/>
          </w:tcPr>
          <w:p w14:paraId="17F48FE7" w14:textId="77777777" w:rsidR="00F9097C" w:rsidRPr="00A35AF0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F43E3">
              <w:rPr>
                <w:rFonts w:ascii="Arial" w:hAnsi="Arial" w:cs="Arial"/>
                <w:i/>
                <w:sz w:val="20"/>
                <w:szCs w:val="20"/>
              </w:rPr>
              <w:t xml:space="preserve">P. </w:t>
            </w:r>
            <w:r w:rsidRPr="00E07436">
              <w:rPr>
                <w:rFonts w:ascii="Arial" w:hAnsi="Arial" w:cs="Arial"/>
                <w:i/>
                <w:sz w:val="20"/>
                <w:szCs w:val="20"/>
              </w:rPr>
              <w:t>graminis</w:t>
            </w:r>
            <w:r w:rsidRPr="00E07436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C4D1M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929" w:type="dxa"/>
          </w:tcPr>
          <w:p w14:paraId="133C5693" w14:textId="77777777" w:rsidR="00F9097C" w:rsidRPr="00E07436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AY619653</w:t>
            </w:r>
          </w:p>
        </w:tc>
        <w:tc>
          <w:tcPr>
            <w:tcW w:w="1706" w:type="dxa"/>
          </w:tcPr>
          <w:p w14:paraId="0CD21115" w14:textId="77777777" w:rsidR="00F9097C" w:rsidRPr="00A35AF0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Maize root system</w:t>
            </w:r>
          </w:p>
        </w:tc>
        <w:tc>
          <w:tcPr>
            <w:tcW w:w="1150" w:type="dxa"/>
          </w:tcPr>
          <w:p w14:paraId="71E617A3" w14:textId="77777777" w:rsidR="00F9097C" w:rsidRPr="00A35AF0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France</w:t>
            </w:r>
          </w:p>
        </w:tc>
        <w:tc>
          <w:tcPr>
            <w:tcW w:w="1894" w:type="dxa"/>
          </w:tcPr>
          <w:p w14:paraId="2325AD38" w14:textId="77777777" w:rsidR="00F9097C" w:rsidRPr="00A35AF0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Viallard et al., 1998</w:t>
            </w:r>
          </w:p>
        </w:tc>
      </w:tr>
      <w:tr w:rsidR="00F9097C" w14:paraId="112DC4EC" w14:textId="77777777" w:rsidTr="00FF7CF1">
        <w:tc>
          <w:tcPr>
            <w:tcW w:w="2321" w:type="dxa"/>
          </w:tcPr>
          <w:p w14:paraId="1472C194" w14:textId="77777777" w:rsidR="00F9097C" w:rsidRPr="00C217D0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13BC1">
              <w:rPr>
                <w:rFonts w:ascii="Arial" w:hAnsi="Arial" w:cs="Arial"/>
                <w:i/>
                <w:sz w:val="20"/>
                <w:szCs w:val="20"/>
              </w:rPr>
              <w:t xml:space="preserve">P. </w:t>
            </w:r>
            <w:r w:rsidRPr="00E07436">
              <w:rPr>
                <w:rFonts w:ascii="Arial" w:hAnsi="Arial" w:cs="Arial"/>
                <w:i/>
                <w:sz w:val="20"/>
                <w:szCs w:val="20"/>
              </w:rPr>
              <w:t>heleia</w:t>
            </w:r>
            <w:r w:rsidRPr="00E07436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SA41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  <w:r>
              <w:rPr>
                <w:rFonts w:ascii="Arial" w:hAnsi="Arial" w:cs="Arial"/>
                <w:sz w:val="20"/>
                <w:szCs w:val="20"/>
              </w:rPr>
              <w:t>/NBRC101817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929" w:type="dxa"/>
          </w:tcPr>
          <w:p w14:paraId="6AA457D9" w14:textId="77777777" w:rsidR="00F9097C" w:rsidRPr="00E07436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BHE01S_RS18150</w:t>
            </w:r>
          </w:p>
        </w:tc>
        <w:tc>
          <w:tcPr>
            <w:tcW w:w="1706" w:type="dxa"/>
          </w:tcPr>
          <w:p w14:paraId="3DCB08CF" w14:textId="77777777" w:rsidR="00F9097C" w:rsidRPr="00913BC1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913BC1">
              <w:rPr>
                <w:rFonts w:ascii="Arial" w:hAnsi="Arial" w:cs="Arial"/>
                <w:i/>
                <w:sz w:val="20"/>
                <w:szCs w:val="20"/>
              </w:rPr>
              <w:t>Eleocharis dulcis</w:t>
            </w:r>
          </w:p>
        </w:tc>
        <w:tc>
          <w:tcPr>
            <w:tcW w:w="1150" w:type="dxa"/>
          </w:tcPr>
          <w:p w14:paraId="311DB309" w14:textId="77777777" w:rsidR="00F9097C" w:rsidRPr="00913BC1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Vietnam</w:t>
            </w:r>
          </w:p>
        </w:tc>
        <w:tc>
          <w:tcPr>
            <w:tcW w:w="1894" w:type="dxa"/>
          </w:tcPr>
          <w:p w14:paraId="5B6A1ED5" w14:textId="1A9F0F20" w:rsidR="00F9097C" w:rsidRPr="00913BC1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Aizawa et al., 2010</w:t>
            </w:r>
            <w:r w:rsidR="00180699">
              <w:rPr>
                <w:rFonts w:ascii="Arial" w:hAnsi="Arial" w:cs="Arial"/>
                <w:sz w:val="20"/>
                <w:szCs w:val="20"/>
              </w:rPr>
              <w:t>b</w:t>
            </w:r>
          </w:p>
        </w:tc>
      </w:tr>
      <w:tr w:rsidR="00F9097C" w14:paraId="008631A1" w14:textId="77777777" w:rsidTr="00FF7CF1">
        <w:tc>
          <w:tcPr>
            <w:tcW w:w="2321" w:type="dxa"/>
          </w:tcPr>
          <w:p w14:paraId="23E848A9" w14:textId="77777777" w:rsidR="00F9097C" w:rsidRPr="00913BC1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47A3E">
              <w:rPr>
                <w:rFonts w:ascii="Arial" w:hAnsi="Arial" w:cs="Arial"/>
                <w:i/>
                <w:sz w:val="20"/>
                <w:szCs w:val="20"/>
              </w:rPr>
              <w:t xml:space="preserve">P. </w:t>
            </w:r>
            <w:r w:rsidRPr="00E07436">
              <w:rPr>
                <w:rFonts w:ascii="Arial" w:hAnsi="Arial" w:cs="Arial"/>
                <w:i/>
                <w:sz w:val="20"/>
                <w:szCs w:val="20"/>
              </w:rPr>
              <w:t>hiiakae</w:t>
            </w:r>
            <w:r w:rsidRPr="00E07436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I2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929" w:type="dxa"/>
          </w:tcPr>
          <w:p w14:paraId="043CC93F" w14:textId="77777777" w:rsidR="00F9097C" w:rsidRPr="00E07436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KY305131</w:t>
            </w:r>
          </w:p>
        </w:tc>
        <w:tc>
          <w:tcPr>
            <w:tcW w:w="1706" w:type="dxa"/>
          </w:tcPr>
          <w:p w14:paraId="2B012EFC" w14:textId="77777777" w:rsidR="00F9097C" w:rsidRPr="00913BC1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Soil from Kilauea Volcano</w:t>
            </w:r>
          </w:p>
        </w:tc>
        <w:tc>
          <w:tcPr>
            <w:tcW w:w="1150" w:type="dxa"/>
          </w:tcPr>
          <w:p w14:paraId="67743CC1" w14:textId="77777777" w:rsidR="00F9097C" w:rsidRPr="00647A3E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Hawai’i, USA</w:t>
            </w:r>
          </w:p>
        </w:tc>
        <w:tc>
          <w:tcPr>
            <w:tcW w:w="1894" w:type="dxa"/>
          </w:tcPr>
          <w:p w14:paraId="714BB5B1" w14:textId="77777777" w:rsidR="00F9097C" w:rsidRPr="00647A3E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Weber and King, 2017</w:t>
            </w:r>
          </w:p>
        </w:tc>
      </w:tr>
      <w:tr w:rsidR="00F9097C" w14:paraId="1871B476" w14:textId="77777777" w:rsidTr="00FF7CF1">
        <w:tc>
          <w:tcPr>
            <w:tcW w:w="2321" w:type="dxa"/>
          </w:tcPr>
          <w:p w14:paraId="372A9760" w14:textId="77777777" w:rsidR="00F9097C" w:rsidRPr="003767FB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767FB">
              <w:rPr>
                <w:rFonts w:ascii="Arial" w:hAnsi="Arial" w:cs="Arial"/>
                <w:i/>
                <w:sz w:val="20"/>
                <w:szCs w:val="20"/>
              </w:rPr>
              <w:t xml:space="preserve">P. </w:t>
            </w:r>
            <w:r w:rsidRPr="00E07436">
              <w:rPr>
                <w:rFonts w:ascii="Arial" w:hAnsi="Arial" w:cs="Arial"/>
                <w:i/>
                <w:sz w:val="20"/>
                <w:szCs w:val="20"/>
              </w:rPr>
              <w:t>hospita</w:t>
            </w:r>
            <w:r w:rsidRPr="00E07436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LMG 20598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929" w:type="dxa"/>
          </w:tcPr>
          <w:p w14:paraId="67376344" w14:textId="77777777" w:rsidR="00F9097C" w:rsidRPr="00E07436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FJ958192</w:t>
            </w:r>
          </w:p>
        </w:tc>
        <w:tc>
          <w:tcPr>
            <w:tcW w:w="1706" w:type="dxa"/>
          </w:tcPr>
          <w:p w14:paraId="52E80AD5" w14:textId="77777777" w:rsidR="00F9097C" w:rsidRPr="003767FB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Agricultural soil</w:t>
            </w:r>
          </w:p>
        </w:tc>
        <w:tc>
          <w:tcPr>
            <w:tcW w:w="1150" w:type="dxa"/>
          </w:tcPr>
          <w:p w14:paraId="2AF47322" w14:textId="77777777" w:rsidR="00F9097C" w:rsidRPr="003767FB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Belgium</w:t>
            </w:r>
          </w:p>
        </w:tc>
        <w:tc>
          <w:tcPr>
            <w:tcW w:w="1894" w:type="dxa"/>
          </w:tcPr>
          <w:p w14:paraId="7EF1AC73" w14:textId="77777777" w:rsidR="00F9097C" w:rsidRPr="003767FB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Goris et al., 2002</w:t>
            </w:r>
          </w:p>
        </w:tc>
      </w:tr>
      <w:tr w:rsidR="00F9097C" w14:paraId="5BA9FAC2" w14:textId="77777777" w:rsidTr="00FF7CF1">
        <w:tc>
          <w:tcPr>
            <w:tcW w:w="2321" w:type="dxa"/>
          </w:tcPr>
          <w:p w14:paraId="5D24CFEF" w14:textId="77777777" w:rsidR="00F9097C" w:rsidRPr="003767FB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A349F">
              <w:rPr>
                <w:rFonts w:ascii="Arial" w:hAnsi="Arial" w:cs="Arial"/>
                <w:i/>
                <w:sz w:val="20"/>
                <w:szCs w:val="20"/>
              </w:rPr>
              <w:t xml:space="preserve">P. </w:t>
            </w:r>
            <w:r w:rsidRPr="00E07436">
              <w:rPr>
                <w:rFonts w:ascii="Arial" w:hAnsi="Arial" w:cs="Arial"/>
                <w:i/>
                <w:sz w:val="20"/>
                <w:szCs w:val="20"/>
              </w:rPr>
              <w:t>humisilvae</w:t>
            </w:r>
            <w:r w:rsidRPr="00E07436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Y-12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929" w:type="dxa"/>
          </w:tcPr>
          <w:p w14:paraId="750031F8" w14:textId="77777777" w:rsidR="00F9097C" w:rsidRPr="00E07436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LC036348</w:t>
            </w:r>
          </w:p>
        </w:tc>
        <w:tc>
          <w:tcPr>
            <w:tcW w:w="1706" w:type="dxa"/>
          </w:tcPr>
          <w:p w14:paraId="2389F546" w14:textId="77777777" w:rsidR="00F9097C" w:rsidRPr="003767FB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Forest soil</w:t>
            </w:r>
          </w:p>
        </w:tc>
        <w:tc>
          <w:tcPr>
            <w:tcW w:w="1150" w:type="dxa"/>
          </w:tcPr>
          <w:p w14:paraId="7E9353C5" w14:textId="77777777" w:rsidR="00F9097C" w:rsidRPr="003767FB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Korea</w:t>
            </w:r>
          </w:p>
        </w:tc>
        <w:tc>
          <w:tcPr>
            <w:tcW w:w="1894" w:type="dxa"/>
          </w:tcPr>
          <w:p w14:paraId="7501A87F" w14:textId="77777777" w:rsidR="00F9097C" w:rsidRPr="003767FB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Lee and Whang, 2015</w:t>
            </w:r>
          </w:p>
        </w:tc>
      </w:tr>
      <w:tr w:rsidR="00F9097C" w14:paraId="05874838" w14:textId="77777777" w:rsidTr="00FF7CF1">
        <w:tc>
          <w:tcPr>
            <w:tcW w:w="2321" w:type="dxa"/>
          </w:tcPr>
          <w:p w14:paraId="39D4CB1E" w14:textId="77777777" w:rsidR="00F9097C" w:rsidRPr="001D60C4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37508">
              <w:rPr>
                <w:rFonts w:ascii="Arial" w:hAnsi="Arial" w:cs="Arial"/>
                <w:i/>
                <w:sz w:val="20"/>
                <w:szCs w:val="20"/>
              </w:rPr>
              <w:t xml:space="preserve">P. </w:t>
            </w:r>
            <w:r w:rsidRPr="000648FE">
              <w:rPr>
                <w:rFonts w:ascii="Arial" w:hAnsi="Arial" w:cs="Arial"/>
                <w:i/>
                <w:sz w:val="20"/>
                <w:szCs w:val="20"/>
              </w:rPr>
              <w:t>kirstenboschensis</w:t>
            </w:r>
            <w:r w:rsidRPr="000648FE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Kb15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929" w:type="dxa"/>
          </w:tcPr>
          <w:p w14:paraId="78A1148A" w14:textId="77777777" w:rsidR="00F9097C" w:rsidRPr="000648FE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HF544403</w:t>
            </w:r>
          </w:p>
        </w:tc>
        <w:tc>
          <w:tcPr>
            <w:tcW w:w="1706" w:type="dxa"/>
          </w:tcPr>
          <w:p w14:paraId="569DE333" w14:textId="77777777" w:rsidR="00F9097C" w:rsidRPr="0082368B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82368B">
              <w:rPr>
                <w:rFonts w:ascii="Arial" w:hAnsi="Arial" w:cs="Arial"/>
                <w:i/>
                <w:sz w:val="20"/>
                <w:szCs w:val="20"/>
              </w:rPr>
              <w:t>Virgilia oroboides</w:t>
            </w:r>
          </w:p>
        </w:tc>
        <w:tc>
          <w:tcPr>
            <w:tcW w:w="1150" w:type="dxa"/>
          </w:tcPr>
          <w:p w14:paraId="0221F91E" w14:textId="77777777" w:rsidR="00F9097C" w:rsidRPr="00837508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6C5EA25A" w14:textId="77777777" w:rsidR="00F9097C" w:rsidRPr="00837508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Steenkamp et al., 2015</w:t>
            </w:r>
          </w:p>
        </w:tc>
      </w:tr>
      <w:tr w:rsidR="00F9097C" w14:paraId="64D29C08" w14:textId="77777777" w:rsidTr="00FF7CF1">
        <w:tc>
          <w:tcPr>
            <w:tcW w:w="2321" w:type="dxa"/>
          </w:tcPr>
          <w:p w14:paraId="31EA3794" w14:textId="77777777" w:rsidR="00F9097C" w:rsidRPr="00F1313E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C2FAF">
              <w:rPr>
                <w:rFonts w:ascii="Arial" w:hAnsi="Arial" w:cs="Arial"/>
                <w:i/>
                <w:sz w:val="20"/>
                <w:szCs w:val="20"/>
              </w:rPr>
              <w:t xml:space="preserve">P. </w:t>
            </w:r>
            <w:r w:rsidRPr="007654EA">
              <w:rPr>
                <w:rFonts w:ascii="Arial" w:hAnsi="Arial" w:cs="Arial"/>
                <w:i/>
                <w:sz w:val="20"/>
                <w:szCs w:val="20"/>
              </w:rPr>
              <w:t>kururiensis</w:t>
            </w:r>
            <w:r w:rsidRPr="007654E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73745">
              <w:rPr>
                <w:rFonts w:ascii="Arial" w:hAnsi="Arial" w:cs="Arial"/>
                <w:sz w:val="20"/>
                <w:szCs w:val="20"/>
              </w:rPr>
              <w:t>KP23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  <w:r>
              <w:rPr>
                <w:rFonts w:ascii="Arial" w:hAnsi="Arial" w:cs="Arial"/>
                <w:sz w:val="20"/>
                <w:szCs w:val="20"/>
              </w:rPr>
              <w:t>/</w:t>
            </w:r>
            <w:r w:rsidRPr="00673745">
              <w:rPr>
                <w:rFonts w:ascii="Arial" w:hAnsi="Arial" w:cs="Arial"/>
                <w:sz w:val="20"/>
                <w:szCs w:val="20"/>
              </w:rPr>
              <w:t>LMG19447T</w:t>
            </w:r>
          </w:p>
        </w:tc>
        <w:tc>
          <w:tcPr>
            <w:tcW w:w="1929" w:type="dxa"/>
          </w:tcPr>
          <w:p w14:paraId="4D4B32C9" w14:textId="77777777" w:rsidR="00F9097C" w:rsidRPr="000648FE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AY619654</w:t>
            </w:r>
          </w:p>
        </w:tc>
        <w:tc>
          <w:tcPr>
            <w:tcW w:w="1706" w:type="dxa"/>
          </w:tcPr>
          <w:p w14:paraId="58E81466" w14:textId="77777777" w:rsidR="00F9097C" w:rsidRPr="00837508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Aquifer polluted with TCE</w:t>
            </w:r>
          </w:p>
        </w:tc>
        <w:tc>
          <w:tcPr>
            <w:tcW w:w="1150" w:type="dxa"/>
          </w:tcPr>
          <w:p w14:paraId="5A636804" w14:textId="77777777" w:rsidR="00F9097C" w:rsidRPr="00837508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Japan</w:t>
            </w:r>
          </w:p>
        </w:tc>
        <w:tc>
          <w:tcPr>
            <w:tcW w:w="1894" w:type="dxa"/>
          </w:tcPr>
          <w:p w14:paraId="329A4EED" w14:textId="77777777" w:rsidR="00F9097C" w:rsidRPr="00837508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Zhang et al., 2000</w:t>
            </w:r>
          </w:p>
        </w:tc>
      </w:tr>
      <w:tr w:rsidR="00F9097C" w14:paraId="1179345D" w14:textId="77777777" w:rsidTr="00FF7CF1">
        <w:tc>
          <w:tcPr>
            <w:tcW w:w="2321" w:type="dxa"/>
          </w:tcPr>
          <w:p w14:paraId="7EB8D91C" w14:textId="77777777" w:rsidR="00F9097C" w:rsidRPr="000C2FAF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C2FAF">
              <w:rPr>
                <w:rFonts w:ascii="Arial" w:hAnsi="Arial" w:cs="Arial"/>
                <w:i/>
                <w:sz w:val="20"/>
                <w:szCs w:val="20"/>
              </w:rPr>
              <w:t xml:space="preserve">P. </w:t>
            </w:r>
            <w:r w:rsidRPr="007654EA">
              <w:rPr>
                <w:rFonts w:ascii="Arial" w:hAnsi="Arial" w:cs="Arial"/>
                <w:i/>
                <w:sz w:val="20"/>
                <w:szCs w:val="20"/>
              </w:rPr>
              <w:t>megapolitana</w:t>
            </w:r>
            <w:r w:rsidRPr="007654EA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LMG 23650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929" w:type="dxa"/>
          </w:tcPr>
          <w:p w14:paraId="5D964EC1" w14:textId="77777777" w:rsidR="00F9097C" w:rsidRPr="007654EA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HQ398583</w:t>
            </w:r>
          </w:p>
        </w:tc>
        <w:tc>
          <w:tcPr>
            <w:tcW w:w="1706" w:type="dxa"/>
          </w:tcPr>
          <w:p w14:paraId="6A5826AA" w14:textId="77777777" w:rsidR="00F9097C" w:rsidRPr="000C2FAF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Aulacomnium palustre</w:t>
            </w:r>
          </w:p>
        </w:tc>
        <w:tc>
          <w:tcPr>
            <w:tcW w:w="1150" w:type="dxa"/>
          </w:tcPr>
          <w:p w14:paraId="52D03ED1" w14:textId="77777777" w:rsidR="00F9097C" w:rsidRPr="000C2FAF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Germany</w:t>
            </w:r>
          </w:p>
        </w:tc>
        <w:tc>
          <w:tcPr>
            <w:tcW w:w="1894" w:type="dxa"/>
          </w:tcPr>
          <w:p w14:paraId="1A06C9D2" w14:textId="77777777" w:rsidR="00F9097C" w:rsidRPr="000C2FAF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Vandamme et al., 2007</w:t>
            </w:r>
          </w:p>
        </w:tc>
      </w:tr>
      <w:tr w:rsidR="00F9097C" w14:paraId="6DA31720" w14:textId="77777777" w:rsidTr="00FF7CF1">
        <w:tc>
          <w:tcPr>
            <w:tcW w:w="2321" w:type="dxa"/>
          </w:tcPr>
          <w:p w14:paraId="3662E8B6" w14:textId="77777777" w:rsidR="00F9097C" w:rsidRPr="000C2FAF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9483E">
              <w:rPr>
                <w:rFonts w:ascii="Arial" w:hAnsi="Arial" w:cs="Arial"/>
                <w:i/>
                <w:sz w:val="20"/>
                <w:szCs w:val="20"/>
              </w:rPr>
              <w:t xml:space="preserve">P. </w:t>
            </w:r>
            <w:r w:rsidRPr="007654EA">
              <w:rPr>
                <w:rFonts w:ascii="Arial" w:hAnsi="Arial" w:cs="Arial"/>
                <w:i/>
                <w:sz w:val="20"/>
                <w:szCs w:val="20"/>
              </w:rPr>
              <w:t>metrosideri</w:t>
            </w:r>
            <w:r w:rsidRPr="007654EA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DNBP6-1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929" w:type="dxa"/>
          </w:tcPr>
          <w:p w14:paraId="3A91BEBE" w14:textId="77777777" w:rsidR="00F9097C" w:rsidRPr="007654EA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KY305132</w:t>
            </w:r>
          </w:p>
        </w:tc>
        <w:tc>
          <w:tcPr>
            <w:tcW w:w="1706" w:type="dxa"/>
          </w:tcPr>
          <w:p w14:paraId="044F4FA6" w14:textId="77777777" w:rsidR="00F9097C" w:rsidRPr="000C2FAF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Soil from Kilauea Volcano</w:t>
            </w:r>
          </w:p>
        </w:tc>
        <w:tc>
          <w:tcPr>
            <w:tcW w:w="1150" w:type="dxa"/>
          </w:tcPr>
          <w:p w14:paraId="71AF57DD" w14:textId="77777777" w:rsidR="00F9097C" w:rsidRPr="000C2FAF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Hawai’i, USA</w:t>
            </w:r>
          </w:p>
        </w:tc>
        <w:tc>
          <w:tcPr>
            <w:tcW w:w="1894" w:type="dxa"/>
          </w:tcPr>
          <w:p w14:paraId="6ECA9AD7" w14:textId="77777777" w:rsidR="00F9097C" w:rsidRPr="000C2FAF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Weber and King, 2017</w:t>
            </w:r>
          </w:p>
        </w:tc>
      </w:tr>
      <w:tr w:rsidR="00F9097C" w14:paraId="34AF1DA2" w14:textId="77777777" w:rsidTr="00FF7CF1">
        <w:tc>
          <w:tcPr>
            <w:tcW w:w="2321" w:type="dxa"/>
          </w:tcPr>
          <w:p w14:paraId="24BB0B8E" w14:textId="77777777" w:rsidR="00F9097C" w:rsidRPr="00E7502D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327C">
              <w:rPr>
                <w:rFonts w:ascii="Arial" w:hAnsi="Arial" w:cs="Arial"/>
                <w:i/>
                <w:sz w:val="20"/>
                <w:szCs w:val="20"/>
              </w:rPr>
              <w:t xml:space="preserve">P. </w:t>
            </w:r>
            <w:r w:rsidRPr="007654EA">
              <w:rPr>
                <w:rFonts w:ascii="Arial" w:hAnsi="Arial" w:cs="Arial"/>
                <w:i/>
                <w:sz w:val="20"/>
                <w:szCs w:val="20"/>
              </w:rPr>
              <w:t>mimosarum</w:t>
            </w:r>
            <w:r w:rsidRPr="00C02EED">
              <w:rPr>
                <w:rFonts w:ascii="Arial" w:hAnsi="Arial" w:cs="Arial"/>
                <w:color w:val="00B050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PAS44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  <w:r>
              <w:rPr>
                <w:rFonts w:ascii="Arial" w:hAnsi="Arial" w:cs="Arial"/>
                <w:sz w:val="20"/>
                <w:szCs w:val="20"/>
              </w:rPr>
              <w:t>/LMG23256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929" w:type="dxa"/>
          </w:tcPr>
          <w:p w14:paraId="2880DCFF" w14:textId="77777777" w:rsidR="00F9097C" w:rsidRPr="007654EA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A19U_RS0115950</w:t>
            </w:r>
          </w:p>
        </w:tc>
        <w:tc>
          <w:tcPr>
            <w:tcW w:w="1706" w:type="dxa"/>
          </w:tcPr>
          <w:p w14:paraId="72AAFDD2" w14:textId="77777777" w:rsidR="00F9097C" w:rsidRPr="00D3327C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Mimosa pigra</w:t>
            </w:r>
          </w:p>
        </w:tc>
        <w:tc>
          <w:tcPr>
            <w:tcW w:w="1150" w:type="dxa"/>
          </w:tcPr>
          <w:p w14:paraId="24D863AB" w14:textId="77777777" w:rsidR="00F9097C" w:rsidRPr="00D3327C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Taiwan</w:t>
            </w:r>
          </w:p>
        </w:tc>
        <w:tc>
          <w:tcPr>
            <w:tcW w:w="1894" w:type="dxa"/>
          </w:tcPr>
          <w:p w14:paraId="1C744CB3" w14:textId="77777777" w:rsidR="00F9097C" w:rsidRPr="00D3327C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Chen et al., 2006</w:t>
            </w:r>
          </w:p>
        </w:tc>
      </w:tr>
      <w:tr w:rsidR="00F9097C" w14:paraId="1278E8FD" w14:textId="77777777" w:rsidTr="00FF7CF1">
        <w:tc>
          <w:tcPr>
            <w:tcW w:w="2321" w:type="dxa"/>
          </w:tcPr>
          <w:p w14:paraId="3D10A8F1" w14:textId="77777777" w:rsidR="00F9097C" w:rsidRPr="00D3327C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5699D">
              <w:rPr>
                <w:rFonts w:ascii="Arial" w:hAnsi="Arial" w:cs="Arial"/>
                <w:i/>
                <w:sz w:val="20"/>
                <w:szCs w:val="20"/>
              </w:rPr>
              <w:t xml:space="preserve">P. </w:t>
            </w:r>
            <w:r w:rsidRPr="007654EA">
              <w:rPr>
                <w:rFonts w:ascii="Arial" w:hAnsi="Arial" w:cs="Arial"/>
                <w:i/>
                <w:sz w:val="20"/>
                <w:szCs w:val="20"/>
              </w:rPr>
              <w:t>monticola</w:t>
            </w:r>
            <w:r w:rsidRPr="003D6DBB">
              <w:rPr>
                <w:rFonts w:ascii="Arial" w:hAnsi="Arial" w:cs="Arial"/>
                <w:color w:val="00B050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JC2948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929" w:type="dxa"/>
          </w:tcPr>
          <w:p w14:paraId="568052F0" w14:textId="77777777" w:rsidR="00F9097C" w:rsidRPr="007654EA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CI15_03980</w:t>
            </w:r>
          </w:p>
        </w:tc>
        <w:tc>
          <w:tcPr>
            <w:tcW w:w="1706" w:type="dxa"/>
          </w:tcPr>
          <w:p w14:paraId="13FAB208" w14:textId="77777777" w:rsidR="00F9097C" w:rsidRPr="00D3327C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Gwanak Mountain soil</w:t>
            </w:r>
          </w:p>
        </w:tc>
        <w:tc>
          <w:tcPr>
            <w:tcW w:w="1150" w:type="dxa"/>
          </w:tcPr>
          <w:p w14:paraId="138CA584" w14:textId="77777777" w:rsidR="00F9097C" w:rsidRPr="00D3327C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Republic of Korea</w:t>
            </w:r>
          </w:p>
        </w:tc>
        <w:tc>
          <w:tcPr>
            <w:tcW w:w="1894" w:type="dxa"/>
          </w:tcPr>
          <w:p w14:paraId="15B66CCE" w14:textId="77777777" w:rsidR="00F9097C" w:rsidRPr="00D3327C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Baek et al., 2015</w:t>
            </w:r>
          </w:p>
        </w:tc>
      </w:tr>
      <w:tr w:rsidR="00F9097C" w14:paraId="6D998C5A" w14:textId="77777777" w:rsidTr="00FF7CF1">
        <w:tc>
          <w:tcPr>
            <w:tcW w:w="2321" w:type="dxa"/>
          </w:tcPr>
          <w:p w14:paraId="438EF6B2" w14:textId="77777777" w:rsidR="00F9097C" w:rsidRPr="00A5699D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03685">
              <w:rPr>
                <w:rFonts w:ascii="Arial" w:hAnsi="Arial" w:cs="Arial"/>
                <w:i/>
                <w:sz w:val="20"/>
                <w:szCs w:val="20"/>
              </w:rPr>
              <w:lastRenderedPageBreak/>
              <w:t xml:space="preserve">P. </w:t>
            </w:r>
            <w:r w:rsidRPr="007654EA">
              <w:rPr>
                <w:rFonts w:ascii="Arial" w:hAnsi="Arial" w:cs="Arial"/>
                <w:i/>
                <w:sz w:val="20"/>
                <w:szCs w:val="20"/>
              </w:rPr>
              <w:t>nodosa</w:t>
            </w:r>
            <w:r w:rsidRPr="00C02EED">
              <w:rPr>
                <w:rFonts w:ascii="Arial" w:hAnsi="Arial" w:cs="Arial"/>
                <w:color w:val="00B050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Br3437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929" w:type="dxa"/>
          </w:tcPr>
          <w:p w14:paraId="75C74B58" w14:textId="77777777" w:rsidR="00F9097C" w:rsidRPr="007654EA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EU294398</w:t>
            </w:r>
          </w:p>
        </w:tc>
        <w:tc>
          <w:tcPr>
            <w:tcW w:w="1706" w:type="dxa"/>
          </w:tcPr>
          <w:p w14:paraId="79A26D5F" w14:textId="77777777" w:rsidR="00F9097C" w:rsidRPr="00A5699D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5699D">
              <w:rPr>
                <w:rFonts w:ascii="Arial" w:hAnsi="Arial" w:cs="Arial"/>
                <w:i/>
                <w:sz w:val="20"/>
                <w:szCs w:val="20"/>
              </w:rPr>
              <w:t>Mimosa scabrella</w:t>
            </w:r>
          </w:p>
        </w:tc>
        <w:tc>
          <w:tcPr>
            <w:tcW w:w="1150" w:type="dxa"/>
          </w:tcPr>
          <w:p w14:paraId="674ABFD5" w14:textId="77777777" w:rsidR="00F9097C" w:rsidRPr="00A5699D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Brazil</w:t>
            </w:r>
          </w:p>
        </w:tc>
        <w:tc>
          <w:tcPr>
            <w:tcW w:w="1894" w:type="dxa"/>
          </w:tcPr>
          <w:p w14:paraId="39AE44FE" w14:textId="77777777" w:rsidR="00F9097C" w:rsidRPr="00A5699D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Chen et al., 2007</w:t>
            </w:r>
          </w:p>
        </w:tc>
      </w:tr>
      <w:tr w:rsidR="00F9097C" w14:paraId="3DB844FE" w14:textId="77777777" w:rsidTr="00FF7CF1">
        <w:tc>
          <w:tcPr>
            <w:tcW w:w="2321" w:type="dxa"/>
          </w:tcPr>
          <w:p w14:paraId="36AA4EDC" w14:textId="77777777" w:rsidR="00F9097C" w:rsidRPr="00E7502D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94D22">
              <w:rPr>
                <w:rFonts w:ascii="Arial" w:hAnsi="Arial" w:cs="Arial"/>
                <w:i/>
                <w:sz w:val="20"/>
                <w:szCs w:val="20"/>
              </w:rPr>
              <w:t xml:space="preserve">P. </w:t>
            </w:r>
            <w:r w:rsidRPr="001A4233">
              <w:rPr>
                <w:rFonts w:ascii="Arial" w:hAnsi="Arial" w:cs="Arial"/>
                <w:i/>
                <w:sz w:val="20"/>
                <w:szCs w:val="20"/>
              </w:rPr>
              <w:t>oxyphila</w:t>
            </w:r>
            <w:r w:rsidRPr="00C02EED">
              <w:rPr>
                <w:rFonts w:ascii="Arial" w:hAnsi="Arial" w:cs="Arial"/>
                <w:color w:val="00B050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OX-01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  <w:r>
              <w:rPr>
                <w:rFonts w:ascii="Arial" w:hAnsi="Arial" w:cs="Arial"/>
                <w:sz w:val="20"/>
                <w:szCs w:val="20"/>
              </w:rPr>
              <w:t>/NBRC105797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929" w:type="dxa"/>
          </w:tcPr>
          <w:p w14:paraId="1DF799FC" w14:textId="77777777" w:rsidR="00F9097C" w:rsidRPr="007654EA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BO1_RS12465</w:t>
            </w:r>
          </w:p>
        </w:tc>
        <w:tc>
          <w:tcPr>
            <w:tcW w:w="1706" w:type="dxa"/>
          </w:tcPr>
          <w:p w14:paraId="3EDB16D0" w14:textId="77777777" w:rsidR="00F9097C" w:rsidRPr="00403685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Acidic forest soil</w:t>
            </w:r>
          </w:p>
        </w:tc>
        <w:tc>
          <w:tcPr>
            <w:tcW w:w="1150" w:type="dxa"/>
          </w:tcPr>
          <w:p w14:paraId="7607013A" w14:textId="77777777" w:rsidR="00F9097C" w:rsidRPr="00403685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Japan</w:t>
            </w:r>
          </w:p>
        </w:tc>
        <w:tc>
          <w:tcPr>
            <w:tcW w:w="1894" w:type="dxa"/>
          </w:tcPr>
          <w:p w14:paraId="05C6FBD8" w14:textId="77777777" w:rsidR="00F9097C" w:rsidRPr="00403685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Otsuka et al., 2011</w:t>
            </w:r>
          </w:p>
        </w:tc>
      </w:tr>
      <w:tr w:rsidR="00F9097C" w14:paraId="5666A91B" w14:textId="77777777" w:rsidTr="00FF7CF1">
        <w:tc>
          <w:tcPr>
            <w:tcW w:w="2321" w:type="dxa"/>
          </w:tcPr>
          <w:p w14:paraId="613B8E9A" w14:textId="77777777" w:rsidR="00F9097C" w:rsidRPr="00794D22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3632">
              <w:rPr>
                <w:rFonts w:ascii="Arial" w:hAnsi="Arial" w:cs="Arial"/>
                <w:i/>
                <w:sz w:val="20"/>
                <w:szCs w:val="20"/>
              </w:rPr>
              <w:t xml:space="preserve">P. </w:t>
            </w:r>
            <w:r w:rsidRPr="001A4233">
              <w:rPr>
                <w:rFonts w:ascii="Arial" w:hAnsi="Arial" w:cs="Arial"/>
                <w:i/>
                <w:sz w:val="20"/>
                <w:szCs w:val="20"/>
              </w:rPr>
              <w:t>pallidirosea</w:t>
            </w:r>
            <w:r w:rsidRPr="008B7ABA">
              <w:rPr>
                <w:rFonts w:ascii="Arial" w:hAnsi="Arial" w:cs="Arial"/>
                <w:color w:val="00B050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DHOK13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929" w:type="dxa"/>
          </w:tcPr>
          <w:p w14:paraId="0F127B48" w14:textId="77777777" w:rsidR="00F9097C" w:rsidRPr="001A4233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KR092136</w:t>
            </w:r>
          </w:p>
        </w:tc>
        <w:tc>
          <w:tcPr>
            <w:tcW w:w="1706" w:type="dxa"/>
          </w:tcPr>
          <w:p w14:paraId="53102031" w14:textId="77777777" w:rsidR="00F9097C" w:rsidRPr="00794D22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Monsoon evergreen broad-leaved forest soil</w:t>
            </w:r>
          </w:p>
        </w:tc>
        <w:tc>
          <w:tcPr>
            <w:tcW w:w="1150" w:type="dxa"/>
          </w:tcPr>
          <w:p w14:paraId="2CAFE9FE" w14:textId="77777777" w:rsidR="00F9097C" w:rsidRPr="00794D22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China</w:t>
            </w:r>
          </w:p>
        </w:tc>
        <w:tc>
          <w:tcPr>
            <w:tcW w:w="1894" w:type="dxa"/>
          </w:tcPr>
          <w:p w14:paraId="73B08837" w14:textId="77777777" w:rsidR="00F9097C" w:rsidRPr="00794D22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Lv et al., 2016</w:t>
            </w:r>
          </w:p>
        </w:tc>
      </w:tr>
      <w:tr w:rsidR="00F9097C" w14:paraId="21B12893" w14:textId="77777777" w:rsidTr="00FF7CF1">
        <w:tc>
          <w:tcPr>
            <w:tcW w:w="2321" w:type="dxa"/>
          </w:tcPr>
          <w:p w14:paraId="3B7245DA" w14:textId="77777777" w:rsidR="00F9097C" w:rsidRPr="00D93632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3632">
              <w:rPr>
                <w:rFonts w:ascii="Arial" w:hAnsi="Arial" w:cs="Arial"/>
                <w:i/>
                <w:sz w:val="20"/>
                <w:szCs w:val="20"/>
              </w:rPr>
              <w:t xml:space="preserve">P. </w:t>
            </w:r>
            <w:r w:rsidRPr="001A4233">
              <w:rPr>
                <w:rFonts w:ascii="Arial" w:hAnsi="Arial" w:cs="Arial"/>
                <w:i/>
                <w:sz w:val="20"/>
                <w:szCs w:val="20"/>
              </w:rPr>
              <w:t>paradisi</w:t>
            </w:r>
            <w:r w:rsidRPr="00C02EED">
              <w:rPr>
                <w:rFonts w:ascii="Arial" w:hAnsi="Arial" w:cs="Arial"/>
                <w:i/>
                <w:color w:val="00B050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WA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929" w:type="dxa"/>
          </w:tcPr>
          <w:p w14:paraId="41ED3E35" w14:textId="77777777" w:rsidR="00F9097C" w:rsidRPr="001A4233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KY305130</w:t>
            </w:r>
          </w:p>
        </w:tc>
        <w:tc>
          <w:tcPr>
            <w:tcW w:w="1706" w:type="dxa"/>
          </w:tcPr>
          <w:p w14:paraId="457853DE" w14:textId="77777777" w:rsidR="00F9097C" w:rsidRPr="00D93632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Soil from Kilauea Volcano</w:t>
            </w:r>
          </w:p>
        </w:tc>
        <w:tc>
          <w:tcPr>
            <w:tcW w:w="1150" w:type="dxa"/>
          </w:tcPr>
          <w:p w14:paraId="3436329B" w14:textId="77777777" w:rsidR="00F9097C" w:rsidRPr="00D93632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Hawai’i, USA</w:t>
            </w:r>
          </w:p>
        </w:tc>
        <w:tc>
          <w:tcPr>
            <w:tcW w:w="1894" w:type="dxa"/>
          </w:tcPr>
          <w:p w14:paraId="1E403EAD" w14:textId="77777777" w:rsidR="00F9097C" w:rsidRPr="00D93632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Weber and King, 2017</w:t>
            </w:r>
          </w:p>
        </w:tc>
      </w:tr>
      <w:tr w:rsidR="00F9097C" w14:paraId="08A232E9" w14:textId="77777777" w:rsidTr="00FF7CF1">
        <w:tc>
          <w:tcPr>
            <w:tcW w:w="2321" w:type="dxa"/>
          </w:tcPr>
          <w:p w14:paraId="246E4BF2" w14:textId="77777777" w:rsidR="00F9097C" w:rsidRPr="00D93632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3632">
              <w:rPr>
                <w:rFonts w:ascii="Arial" w:hAnsi="Arial" w:cs="Arial"/>
                <w:i/>
                <w:sz w:val="20"/>
                <w:szCs w:val="20"/>
              </w:rPr>
              <w:t xml:space="preserve">P. </w:t>
            </w:r>
            <w:r w:rsidRPr="001A4233">
              <w:rPr>
                <w:rFonts w:ascii="Arial" w:hAnsi="Arial" w:cs="Arial"/>
                <w:i/>
                <w:sz w:val="20"/>
                <w:szCs w:val="20"/>
              </w:rPr>
              <w:t>peleae</w:t>
            </w:r>
            <w:r w:rsidRPr="003D6DBB">
              <w:rPr>
                <w:rFonts w:ascii="Arial" w:hAnsi="Arial" w:cs="Arial"/>
                <w:color w:val="00B050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PP52-1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929" w:type="dxa"/>
          </w:tcPr>
          <w:p w14:paraId="41EE394E" w14:textId="77777777" w:rsidR="00F9097C" w:rsidRPr="001A4233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KY305133</w:t>
            </w:r>
          </w:p>
        </w:tc>
        <w:tc>
          <w:tcPr>
            <w:tcW w:w="1706" w:type="dxa"/>
          </w:tcPr>
          <w:p w14:paraId="6B193A87" w14:textId="77777777" w:rsidR="00F9097C" w:rsidRPr="00D93632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Soil from Kilauea Volcano</w:t>
            </w:r>
          </w:p>
        </w:tc>
        <w:tc>
          <w:tcPr>
            <w:tcW w:w="1150" w:type="dxa"/>
          </w:tcPr>
          <w:p w14:paraId="41E73B0A" w14:textId="77777777" w:rsidR="00F9097C" w:rsidRPr="00D93632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Hawai’i, USA</w:t>
            </w:r>
          </w:p>
        </w:tc>
        <w:tc>
          <w:tcPr>
            <w:tcW w:w="1894" w:type="dxa"/>
          </w:tcPr>
          <w:p w14:paraId="5ED0BAFC" w14:textId="77777777" w:rsidR="00F9097C" w:rsidRPr="00D93632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Weber and King, 2017</w:t>
            </w:r>
          </w:p>
        </w:tc>
      </w:tr>
      <w:tr w:rsidR="00F9097C" w14:paraId="703E5CE9" w14:textId="77777777" w:rsidTr="00FF7CF1">
        <w:tc>
          <w:tcPr>
            <w:tcW w:w="2321" w:type="dxa"/>
          </w:tcPr>
          <w:p w14:paraId="5187D48F" w14:textId="77777777" w:rsidR="00F9097C" w:rsidRPr="00A470CC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470CC">
              <w:rPr>
                <w:rFonts w:ascii="Arial" w:hAnsi="Arial" w:cs="Arial"/>
                <w:i/>
                <w:sz w:val="20"/>
                <w:szCs w:val="20"/>
              </w:rPr>
              <w:t xml:space="preserve">P. </w:t>
            </w:r>
            <w:r w:rsidRPr="002E75FF">
              <w:rPr>
                <w:rFonts w:ascii="Arial" w:hAnsi="Arial" w:cs="Arial"/>
                <w:i/>
                <w:sz w:val="20"/>
                <w:szCs w:val="20"/>
              </w:rPr>
              <w:t>piptadeniae</w:t>
            </w:r>
            <w:r w:rsidRPr="002E75FF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STM7183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929" w:type="dxa"/>
          </w:tcPr>
          <w:p w14:paraId="03F93A11" w14:textId="77777777" w:rsidR="00F9097C" w:rsidRPr="002E75FF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LN875227</w:t>
            </w:r>
          </w:p>
        </w:tc>
        <w:tc>
          <w:tcPr>
            <w:tcW w:w="1706" w:type="dxa"/>
          </w:tcPr>
          <w:p w14:paraId="0B355DDE" w14:textId="77777777" w:rsidR="00F9097C" w:rsidRPr="00A470CC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470CC">
              <w:rPr>
                <w:rFonts w:ascii="Arial" w:hAnsi="Arial" w:cs="Arial"/>
                <w:i/>
                <w:sz w:val="20"/>
                <w:szCs w:val="20"/>
              </w:rPr>
              <w:t>Piptadenia gonoacantha</w:t>
            </w:r>
          </w:p>
        </w:tc>
        <w:tc>
          <w:tcPr>
            <w:tcW w:w="1150" w:type="dxa"/>
          </w:tcPr>
          <w:p w14:paraId="195ED043" w14:textId="77777777" w:rsidR="00F9097C" w:rsidRPr="00A470CC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Brazil</w:t>
            </w:r>
          </w:p>
        </w:tc>
        <w:tc>
          <w:tcPr>
            <w:tcW w:w="1894" w:type="dxa"/>
          </w:tcPr>
          <w:p w14:paraId="6568602C" w14:textId="77777777" w:rsidR="00F9097C" w:rsidRPr="00A470CC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Bournaud et al., 2017</w:t>
            </w:r>
          </w:p>
        </w:tc>
      </w:tr>
      <w:tr w:rsidR="00F9097C" w14:paraId="62F2C8E8" w14:textId="77777777" w:rsidTr="00FF7CF1">
        <w:tc>
          <w:tcPr>
            <w:tcW w:w="2321" w:type="dxa"/>
          </w:tcPr>
          <w:p w14:paraId="237F4A30" w14:textId="77777777" w:rsidR="00F9097C" w:rsidRPr="00A470CC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9707B">
              <w:rPr>
                <w:rFonts w:ascii="Arial" w:hAnsi="Arial" w:cs="Arial"/>
                <w:i/>
                <w:sz w:val="20"/>
                <w:szCs w:val="20"/>
              </w:rPr>
              <w:t xml:space="preserve">P. </w:t>
            </w:r>
            <w:r w:rsidRPr="002E75FF">
              <w:rPr>
                <w:rFonts w:ascii="Arial" w:hAnsi="Arial" w:cs="Arial"/>
                <w:i/>
                <w:sz w:val="20"/>
                <w:szCs w:val="20"/>
              </w:rPr>
              <w:t>phenazinium</w:t>
            </w:r>
            <w:r w:rsidRPr="002E75FF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LMG 2247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929" w:type="dxa"/>
          </w:tcPr>
          <w:p w14:paraId="745ECA78" w14:textId="77777777" w:rsidR="00F9097C" w:rsidRPr="002E75FF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HQ398588</w:t>
            </w:r>
          </w:p>
        </w:tc>
        <w:tc>
          <w:tcPr>
            <w:tcW w:w="1706" w:type="dxa"/>
          </w:tcPr>
          <w:p w14:paraId="738A5759" w14:textId="77777777" w:rsidR="00F9097C" w:rsidRPr="00AC4D5A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Threonine enriched soil</w:t>
            </w:r>
          </w:p>
        </w:tc>
        <w:tc>
          <w:tcPr>
            <w:tcW w:w="1150" w:type="dxa"/>
          </w:tcPr>
          <w:p w14:paraId="1D45F7FB" w14:textId="77777777" w:rsidR="00F9097C" w:rsidRDefault="00F9097C" w:rsidP="007C065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-</w:t>
            </w:r>
          </w:p>
        </w:tc>
        <w:tc>
          <w:tcPr>
            <w:tcW w:w="1894" w:type="dxa"/>
          </w:tcPr>
          <w:p w14:paraId="20471B66" w14:textId="77777777" w:rsidR="00F9097C" w:rsidRPr="00AC4D5A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Viallard et al., 1998</w:t>
            </w:r>
          </w:p>
        </w:tc>
      </w:tr>
      <w:tr w:rsidR="00F9097C" w14:paraId="2D853341" w14:textId="77777777" w:rsidTr="00FF7CF1">
        <w:tc>
          <w:tcPr>
            <w:tcW w:w="2321" w:type="dxa"/>
          </w:tcPr>
          <w:p w14:paraId="1712569B" w14:textId="77777777" w:rsidR="00F9097C" w:rsidRPr="00B9707B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41B48">
              <w:rPr>
                <w:rFonts w:ascii="Arial" w:hAnsi="Arial" w:cs="Arial"/>
                <w:i/>
                <w:sz w:val="20"/>
                <w:szCs w:val="20"/>
              </w:rPr>
              <w:t xml:space="preserve">P. </w:t>
            </w:r>
            <w:r w:rsidRPr="002E75FF">
              <w:rPr>
                <w:rFonts w:ascii="Arial" w:hAnsi="Arial" w:cs="Arial"/>
                <w:i/>
                <w:sz w:val="20"/>
                <w:szCs w:val="20"/>
              </w:rPr>
              <w:t>phenoliruptrix</w:t>
            </w:r>
            <w:r w:rsidRPr="002E75FF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AC1100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929" w:type="dxa"/>
          </w:tcPr>
          <w:p w14:paraId="21967E29" w14:textId="77777777" w:rsidR="00F9097C" w:rsidRPr="002E75FF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HQ398589</w:t>
            </w:r>
          </w:p>
        </w:tc>
        <w:tc>
          <w:tcPr>
            <w:tcW w:w="1706" w:type="dxa"/>
          </w:tcPr>
          <w:p w14:paraId="2572BED1" w14:textId="77777777" w:rsidR="00F9097C" w:rsidRPr="00B9707B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Chemostat </w:t>
            </w:r>
          </w:p>
        </w:tc>
        <w:tc>
          <w:tcPr>
            <w:tcW w:w="1150" w:type="dxa"/>
          </w:tcPr>
          <w:p w14:paraId="3E0F1C30" w14:textId="77777777" w:rsidR="00F9097C" w:rsidRPr="00B9707B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894" w:type="dxa"/>
          </w:tcPr>
          <w:p w14:paraId="64B9231E" w14:textId="77777777" w:rsidR="00F9097C" w:rsidRPr="00B9707B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Coenye et al., 2004</w:t>
            </w:r>
          </w:p>
        </w:tc>
      </w:tr>
      <w:tr w:rsidR="00F9097C" w14:paraId="4AD498F1" w14:textId="77777777" w:rsidTr="00FF7CF1">
        <w:tc>
          <w:tcPr>
            <w:tcW w:w="2321" w:type="dxa"/>
          </w:tcPr>
          <w:p w14:paraId="6A0C1A07" w14:textId="77777777" w:rsidR="00F9097C" w:rsidRPr="00527771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41B48">
              <w:rPr>
                <w:rFonts w:ascii="Arial" w:hAnsi="Arial" w:cs="Arial"/>
                <w:i/>
                <w:sz w:val="20"/>
                <w:szCs w:val="20"/>
              </w:rPr>
              <w:t xml:space="preserve">P. </w:t>
            </w:r>
            <w:r w:rsidRPr="002E75FF">
              <w:rPr>
                <w:rFonts w:ascii="Arial" w:hAnsi="Arial" w:cs="Arial"/>
                <w:i/>
                <w:sz w:val="20"/>
                <w:szCs w:val="20"/>
              </w:rPr>
              <w:t>phymatum</w:t>
            </w:r>
            <w:r w:rsidRPr="002E75FF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STM815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  <w:r>
              <w:rPr>
                <w:rFonts w:ascii="Arial" w:hAnsi="Arial" w:cs="Arial"/>
                <w:sz w:val="20"/>
                <w:szCs w:val="20"/>
              </w:rPr>
              <w:t>/LMG21445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929" w:type="dxa"/>
          </w:tcPr>
          <w:p w14:paraId="1E25B268" w14:textId="77777777" w:rsidR="00F9097C" w:rsidRPr="002E75FF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AY644640</w:t>
            </w:r>
          </w:p>
        </w:tc>
        <w:tc>
          <w:tcPr>
            <w:tcW w:w="1706" w:type="dxa"/>
          </w:tcPr>
          <w:p w14:paraId="2739F80E" w14:textId="77777777" w:rsidR="00F9097C" w:rsidRPr="00341B48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41B48">
              <w:rPr>
                <w:rFonts w:ascii="Arial" w:hAnsi="Arial" w:cs="Arial"/>
                <w:i/>
                <w:sz w:val="20"/>
                <w:szCs w:val="20"/>
              </w:rPr>
              <w:t>Machaerium lunatum</w:t>
            </w:r>
          </w:p>
        </w:tc>
        <w:tc>
          <w:tcPr>
            <w:tcW w:w="1150" w:type="dxa"/>
          </w:tcPr>
          <w:p w14:paraId="75EDF45E" w14:textId="77777777" w:rsidR="00F9097C" w:rsidRPr="00341B48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French Guiana</w:t>
            </w:r>
          </w:p>
        </w:tc>
        <w:tc>
          <w:tcPr>
            <w:tcW w:w="1894" w:type="dxa"/>
          </w:tcPr>
          <w:p w14:paraId="44C4BEB2" w14:textId="77777777" w:rsidR="00F9097C" w:rsidRPr="00341B48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Vandamme et al., 2002</w:t>
            </w:r>
          </w:p>
        </w:tc>
      </w:tr>
      <w:tr w:rsidR="00F9097C" w14:paraId="2A65A44D" w14:textId="77777777" w:rsidTr="00FF7CF1">
        <w:tc>
          <w:tcPr>
            <w:tcW w:w="2321" w:type="dxa"/>
          </w:tcPr>
          <w:p w14:paraId="58FC2D11" w14:textId="77777777" w:rsidR="00F9097C" w:rsidRPr="00341B48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41B48">
              <w:rPr>
                <w:rFonts w:ascii="Arial" w:hAnsi="Arial" w:cs="Arial"/>
                <w:i/>
                <w:sz w:val="20"/>
                <w:szCs w:val="20"/>
              </w:rPr>
              <w:t xml:space="preserve">P. </w:t>
            </w:r>
            <w:r w:rsidRPr="002E75FF">
              <w:rPr>
                <w:rFonts w:ascii="Arial" w:hAnsi="Arial" w:cs="Arial"/>
                <w:i/>
                <w:sz w:val="20"/>
                <w:szCs w:val="20"/>
              </w:rPr>
              <w:t>phytofirmans</w:t>
            </w:r>
            <w:r w:rsidRPr="002E75FF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PsJN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929" w:type="dxa"/>
          </w:tcPr>
          <w:p w14:paraId="57E7C3C7" w14:textId="77777777" w:rsidR="00F9097C" w:rsidRPr="002E75FF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BPHYT_RS16360</w:t>
            </w:r>
          </w:p>
        </w:tc>
        <w:tc>
          <w:tcPr>
            <w:tcW w:w="1706" w:type="dxa"/>
          </w:tcPr>
          <w:p w14:paraId="714E9244" w14:textId="77777777" w:rsidR="00F9097C" w:rsidRPr="00341B48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Onion roots</w:t>
            </w:r>
          </w:p>
        </w:tc>
        <w:tc>
          <w:tcPr>
            <w:tcW w:w="1150" w:type="dxa"/>
          </w:tcPr>
          <w:p w14:paraId="6E4E26E6" w14:textId="77777777" w:rsidR="00F9097C" w:rsidRPr="00341B48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Canada</w:t>
            </w:r>
          </w:p>
        </w:tc>
        <w:tc>
          <w:tcPr>
            <w:tcW w:w="1894" w:type="dxa"/>
          </w:tcPr>
          <w:p w14:paraId="47372A7C" w14:textId="77777777" w:rsidR="00F9097C" w:rsidRPr="00341B48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Sessitsch et al., 2005</w:t>
            </w:r>
          </w:p>
        </w:tc>
      </w:tr>
      <w:tr w:rsidR="00F9097C" w14:paraId="401441F2" w14:textId="77777777" w:rsidTr="00FF7CF1">
        <w:tc>
          <w:tcPr>
            <w:tcW w:w="2321" w:type="dxa"/>
          </w:tcPr>
          <w:p w14:paraId="185CDBDE" w14:textId="77777777" w:rsidR="00F9097C" w:rsidRPr="00CD4151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D4151">
              <w:rPr>
                <w:rFonts w:ascii="Arial" w:hAnsi="Arial" w:cs="Arial"/>
                <w:i/>
                <w:sz w:val="20"/>
                <w:szCs w:val="20"/>
              </w:rPr>
              <w:t xml:space="preserve">P. </w:t>
            </w:r>
            <w:r w:rsidRPr="00DB24E2">
              <w:rPr>
                <w:rFonts w:ascii="Arial" w:hAnsi="Arial" w:cs="Arial"/>
                <w:i/>
                <w:sz w:val="20"/>
                <w:szCs w:val="20"/>
              </w:rPr>
              <w:t>ribeironis</w:t>
            </w:r>
            <w:r w:rsidRPr="008B7ABA">
              <w:rPr>
                <w:rFonts w:ascii="Arial" w:hAnsi="Arial" w:cs="Arial"/>
                <w:color w:val="00B050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STM7296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929" w:type="dxa"/>
          </w:tcPr>
          <w:p w14:paraId="615F65F8" w14:textId="77777777" w:rsidR="00F9097C" w:rsidRPr="002E75FF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BN2475_470030</w:t>
            </w:r>
          </w:p>
        </w:tc>
        <w:tc>
          <w:tcPr>
            <w:tcW w:w="1706" w:type="dxa"/>
          </w:tcPr>
          <w:p w14:paraId="23D7B708" w14:textId="77777777" w:rsidR="00F9097C" w:rsidRPr="00CD4151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D4151">
              <w:rPr>
                <w:rFonts w:ascii="Arial" w:hAnsi="Arial" w:cs="Arial"/>
                <w:i/>
                <w:sz w:val="20"/>
                <w:szCs w:val="20"/>
              </w:rPr>
              <w:t>Piptadenia gonoacantha</w:t>
            </w:r>
          </w:p>
        </w:tc>
        <w:tc>
          <w:tcPr>
            <w:tcW w:w="1150" w:type="dxa"/>
          </w:tcPr>
          <w:p w14:paraId="259582E0" w14:textId="77777777" w:rsidR="00F9097C" w:rsidRPr="00CD4151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Brazil</w:t>
            </w:r>
          </w:p>
        </w:tc>
        <w:tc>
          <w:tcPr>
            <w:tcW w:w="1894" w:type="dxa"/>
          </w:tcPr>
          <w:p w14:paraId="73CAA476" w14:textId="77777777" w:rsidR="00F9097C" w:rsidRPr="00CD4151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Bournaud et al., 2017</w:t>
            </w:r>
          </w:p>
        </w:tc>
      </w:tr>
      <w:tr w:rsidR="00F9097C" w14:paraId="61611A2F" w14:textId="77777777" w:rsidTr="00FF7CF1">
        <w:tc>
          <w:tcPr>
            <w:tcW w:w="2321" w:type="dxa"/>
          </w:tcPr>
          <w:p w14:paraId="6432BD26" w14:textId="77777777" w:rsidR="00F9097C" w:rsidRPr="00CD4151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2A17">
              <w:rPr>
                <w:rFonts w:ascii="Arial" w:hAnsi="Arial" w:cs="Arial"/>
                <w:i/>
                <w:sz w:val="20"/>
                <w:szCs w:val="20"/>
              </w:rPr>
              <w:t xml:space="preserve">P. </w:t>
            </w:r>
            <w:r w:rsidRPr="00DB24E2">
              <w:rPr>
                <w:rFonts w:ascii="Arial" w:hAnsi="Arial" w:cs="Arial"/>
                <w:i/>
                <w:sz w:val="20"/>
                <w:szCs w:val="20"/>
              </w:rPr>
              <w:t>rinojensis</w:t>
            </w:r>
            <w:r w:rsidRPr="00EB63F8">
              <w:rPr>
                <w:rFonts w:ascii="Arial" w:hAnsi="Arial" w:cs="Arial"/>
                <w:color w:val="00B050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A396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929" w:type="dxa"/>
          </w:tcPr>
          <w:p w14:paraId="5955E7E9" w14:textId="77777777" w:rsidR="00F9097C" w:rsidRPr="00DB24E2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KF650992</w:t>
            </w:r>
          </w:p>
        </w:tc>
        <w:tc>
          <w:tcPr>
            <w:tcW w:w="1706" w:type="dxa"/>
          </w:tcPr>
          <w:p w14:paraId="4FAEAFDC" w14:textId="77777777" w:rsidR="00F9097C" w:rsidRPr="00332A17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Soil</w:t>
            </w:r>
          </w:p>
        </w:tc>
        <w:tc>
          <w:tcPr>
            <w:tcW w:w="1150" w:type="dxa"/>
          </w:tcPr>
          <w:p w14:paraId="7B9D5912" w14:textId="77777777" w:rsidR="00F9097C" w:rsidRPr="00332A17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Japan</w:t>
            </w:r>
          </w:p>
        </w:tc>
        <w:tc>
          <w:tcPr>
            <w:tcW w:w="1894" w:type="dxa"/>
          </w:tcPr>
          <w:p w14:paraId="5E6EF2AF" w14:textId="46E68397" w:rsidR="00F9097C" w:rsidRPr="00332A17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</w:t>
            </w:r>
            <w:r w:rsidR="002C7149">
              <w:rPr>
                <w:rFonts w:ascii="Arial" w:hAnsi="Arial" w:cs="Arial"/>
                <w:sz w:val="20"/>
                <w:szCs w:val="20"/>
              </w:rPr>
              <w:t>a</w:t>
            </w:r>
            <w:r>
              <w:rPr>
                <w:rFonts w:ascii="Arial" w:hAnsi="Arial" w:cs="Arial"/>
                <w:sz w:val="20"/>
                <w:szCs w:val="20"/>
              </w:rPr>
              <w:t>rdova-Kreylos et al., 2013</w:t>
            </w:r>
          </w:p>
        </w:tc>
      </w:tr>
      <w:tr w:rsidR="00F9097C" w14:paraId="0B9C0FA7" w14:textId="77777777" w:rsidTr="00FF7CF1">
        <w:tc>
          <w:tcPr>
            <w:tcW w:w="2321" w:type="dxa"/>
          </w:tcPr>
          <w:p w14:paraId="65366B84" w14:textId="77777777" w:rsidR="00F9097C" w:rsidRPr="005272F2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318E4">
              <w:rPr>
                <w:rFonts w:ascii="Arial" w:hAnsi="Arial" w:cs="Arial"/>
                <w:i/>
                <w:sz w:val="20"/>
                <w:szCs w:val="20"/>
              </w:rPr>
              <w:t xml:space="preserve">P. </w:t>
            </w:r>
            <w:r w:rsidRPr="00037F5C">
              <w:rPr>
                <w:rFonts w:ascii="Arial" w:hAnsi="Arial" w:cs="Arial"/>
                <w:i/>
                <w:sz w:val="20"/>
                <w:szCs w:val="20"/>
              </w:rPr>
              <w:t>rhizosphaerae</w:t>
            </w:r>
            <w:r w:rsidRPr="00037F5C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WR43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929" w:type="dxa"/>
          </w:tcPr>
          <w:p w14:paraId="4BE34C88" w14:textId="77777777" w:rsidR="00F9097C" w:rsidRPr="00037F5C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LC036350</w:t>
            </w:r>
          </w:p>
        </w:tc>
        <w:tc>
          <w:tcPr>
            <w:tcW w:w="1706" w:type="dxa"/>
          </w:tcPr>
          <w:p w14:paraId="69FBE5EE" w14:textId="77777777" w:rsidR="00F9097C" w:rsidRPr="005272F2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Rhizosphere soil</w:t>
            </w:r>
          </w:p>
        </w:tc>
        <w:tc>
          <w:tcPr>
            <w:tcW w:w="1150" w:type="dxa"/>
          </w:tcPr>
          <w:p w14:paraId="7FB0C435" w14:textId="77777777" w:rsidR="00F9097C" w:rsidRPr="005272F2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Korea</w:t>
            </w:r>
          </w:p>
        </w:tc>
        <w:tc>
          <w:tcPr>
            <w:tcW w:w="1894" w:type="dxa"/>
          </w:tcPr>
          <w:p w14:paraId="3B6422E9" w14:textId="77777777" w:rsidR="00F9097C" w:rsidRPr="005272F2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Lee and Whang, 2015</w:t>
            </w:r>
          </w:p>
        </w:tc>
      </w:tr>
      <w:tr w:rsidR="00F9097C" w14:paraId="6A37BDD2" w14:textId="77777777" w:rsidTr="00FF7CF1">
        <w:tc>
          <w:tcPr>
            <w:tcW w:w="2321" w:type="dxa"/>
          </w:tcPr>
          <w:p w14:paraId="7D112652" w14:textId="77777777" w:rsidR="00F9097C" w:rsidRPr="00130ABD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P. rhizoxinica </w:t>
            </w:r>
            <w:r>
              <w:rPr>
                <w:rFonts w:ascii="Arial" w:hAnsi="Arial" w:cs="Arial"/>
                <w:sz w:val="20"/>
                <w:szCs w:val="20"/>
              </w:rPr>
              <w:t>HKI454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929" w:type="dxa"/>
          </w:tcPr>
          <w:p w14:paraId="6B38ABF2" w14:textId="77777777" w:rsidR="00F9097C" w:rsidRPr="00037F5C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RBRH_01977</w:t>
            </w:r>
          </w:p>
        </w:tc>
        <w:tc>
          <w:tcPr>
            <w:tcW w:w="1706" w:type="dxa"/>
          </w:tcPr>
          <w:p w14:paraId="782962BD" w14:textId="77777777" w:rsidR="00F9097C" w:rsidRPr="00952657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952657">
              <w:rPr>
                <w:rFonts w:ascii="Arial" w:hAnsi="Arial" w:cs="Arial"/>
                <w:i/>
                <w:sz w:val="20"/>
                <w:szCs w:val="20"/>
              </w:rPr>
              <w:t xml:space="preserve">Rhizopus </w:t>
            </w:r>
            <w:r>
              <w:rPr>
                <w:rFonts w:ascii="Arial" w:hAnsi="Arial" w:cs="Arial"/>
                <w:i/>
                <w:sz w:val="20"/>
                <w:szCs w:val="20"/>
              </w:rPr>
              <w:t>microsporu</w:t>
            </w:r>
            <w:r w:rsidRPr="00952657">
              <w:rPr>
                <w:rFonts w:ascii="Arial" w:hAnsi="Arial" w:cs="Arial"/>
                <w:i/>
                <w:sz w:val="20"/>
                <w:szCs w:val="20"/>
              </w:rPr>
              <w:t>s</w:t>
            </w:r>
          </w:p>
        </w:tc>
        <w:tc>
          <w:tcPr>
            <w:tcW w:w="1150" w:type="dxa"/>
          </w:tcPr>
          <w:p w14:paraId="66BDE85D" w14:textId="77777777" w:rsidR="00F9097C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Germany</w:t>
            </w:r>
          </w:p>
        </w:tc>
        <w:tc>
          <w:tcPr>
            <w:tcW w:w="1894" w:type="dxa"/>
          </w:tcPr>
          <w:p w14:paraId="1E8833CB" w14:textId="77777777" w:rsidR="00F9097C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Partida-Martinez et al., 2007</w:t>
            </w:r>
          </w:p>
        </w:tc>
      </w:tr>
      <w:tr w:rsidR="00F9097C" w14:paraId="56962DDC" w14:textId="77777777" w:rsidTr="00FF7CF1">
        <w:tc>
          <w:tcPr>
            <w:tcW w:w="2321" w:type="dxa"/>
          </w:tcPr>
          <w:p w14:paraId="777A21A3" w14:textId="77777777" w:rsidR="00F9097C" w:rsidRPr="00A318E4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318E4">
              <w:rPr>
                <w:rFonts w:ascii="Arial" w:hAnsi="Arial" w:cs="Arial"/>
                <w:i/>
                <w:sz w:val="20"/>
                <w:szCs w:val="20"/>
              </w:rPr>
              <w:t xml:space="preserve">P. </w:t>
            </w:r>
            <w:r w:rsidRPr="00037F5C">
              <w:rPr>
                <w:rFonts w:ascii="Arial" w:hAnsi="Arial" w:cs="Arial"/>
                <w:i/>
                <w:sz w:val="20"/>
                <w:szCs w:val="20"/>
              </w:rPr>
              <w:t>rhynchosiae</w:t>
            </w:r>
            <w:r w:rsidRPr="00130ABD">
              <w:rPr>
                <w:rFonts w:ascii="Arial" w:hAnsi="Arial" w:cs="Arial"/>
                <w:color w:val="00B050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WSM3937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929" w:type="dxa"/>
          </w:tcPr>
          <w:p w14:paraId="1F01B296" w14:textId="77777777" w:rsidR="00F9097C" w:rsidRPr="00037F5C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HE994064</w:t>
            </w:r>
          </w:p>
        </w:tc>
        <w:tc>
          <w:tcPr>
            <w:tcW w:w="1706" w:type="dxa"/>
          </w:tcPr>
          <w:p w14:paraId="1F2CF378" w14:textId="77777777" w:rsidR="00F9097C" w:rsidRPr="00A318E4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318E4">
              <w:rPr>
                <w:rFonts w:ascii="Arial" w:hAnsi="Arial" w:cs="Arial"/>
                <w:i/>
                <w:sz w:val="20"/>
                <w:szCs w:val="20"/>
              </w:rPr>
              <w:t>Rhynchosia ferulifolia</w:t>
            </w:r>
          </w:p>
        </w:tc>
        <w:tc>
          <w:tcPr>
            <w:tcW w:w="1150" w:type="dxa"/>
          </w:tcPr>
          <w:p w14:paraId="1A85074E" w14:textId="77777777" w:rsidR="00F9097C" w:rsidRPr="00A318E4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7C760476" w14:textId="77777777" w:rsidR="00F9097C" w:rsidRPr="00A318E4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De Meyer et al., 2013b</w:t>
            </w:r>
          </w:p>
        </w:tc>
      </w:tr>
      <w:tr w:rsidR="00F9097C" w14:paraId="67F9A11D" w14:textId="77777777" w:rsidTr="00FF7CF1">
        <w:tc>
          <w:tcPr>
            <w:tcW w:w="2321" w:type="dxa"/>
          </w:tcPr>
          <w:p w14:paraId="5A6A28A9" w14:textId="77777777" w:rsidR="00F9097C" w:rsidRPr="00527771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9203C">
              <w:rPr>
                <w:rFonts w:ascii="Arial" w:hAnsi="Arial" w:cs="Arial"/>
                <w:i/>
                <w:sz w:val="20"/>
                <w:szCs w:val="20"/>
              </w:rPr>
              <w:t xml:space="preserve">P. </w:t>
            </w:r>
            <w:r w:rsidRPr="008B2E29">
              <w:rPr>
                <w:rFonts w:ascii="Arial" w:hAnsi="Arial" w:cs="Arial"/>
                <w:i/>
                <w:sz w:val="20"/>
                <w:szCs w:val="20"/>
              </w:rPr>
              <w:t>sabiae</w:t>
            </w:r>
            <w:r w:rsidRPr="008B2E29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Br3407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  <w:r>
              <w:rPr>
                <w:rFonts w:ascii="Arial" w:hAnsi="Arial" w:cs="Arial"/>
                <w:sz w:val="20"/>
                <w:szCs w:val="20"/>
              </w:rPr>
              <w:t>/LMG24235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929" w:type="dxa"/>
          </w:tcPr>
          <w:p w14:paraId="5B8B820A" w14:textId="77777777" w:rsidR="00F9097C" w:rsidRPr="008B2E29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HQ398591</w:t>
            </w:r>
          </w:p>
        </w:tc>
        <w:tc>
          <w:tcPr>
            <w:tcW w:w="1706" w:type="dxa"/>
          </w:tcPr>
          <w:p w14:paraId="1208A3BC" w14:textId="77777777" w:rsidR="00F9097C" w:rsidRPr="00C9203C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9203C">
              <w:rPr>
                <w:rFonts w:ascii="Arial" w:hAnsi="Arial" w:cs="Arial"/>
                <w:i/>
                <w:sz w:val="20"/>
                <w:szCs w:val="20"/>
              </w:rPr>
              <w:t>Mimosa caesalpiniifolia</w:t>
            </w:r>
          </w:p>
        </w:tc>
        <w:tc>
          <w:tcPr>
            <w:tcW w:w="1150" w:type="dxa"/>
          </w:tcPr>
          <w:p w14:paraId="707E1E90" w14:textId="77777777" w:rsidR="00F9097C" w:rsidRPr="00C9203C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Brazil</w:t>
            </w:r>
          </w:p>
        </w:tc>
        <w:tc>
          <w:tcPr>
            <w:tcW w:w="1894" w:type="dxa"/>
          </w:tcPr>
          <w:p w14:paraId="31676E27" w14:textId="77777777" w:rsidR="00F9097C" w:rsidRPr="00C9203C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Chen et al., 2008</w:t>
            </w:r>
          </w:p>
        </w:tc>
      </w:tr>
      <w:tr w:rsidR="00F9097C" w14:paraId="4C424603" w14:textId="77777777" w:rsidTr="00FF7CF1">
        <w:tc>
          <w:tcPr>
            <w:tcW w:w="2321" w:type="dxa"/>
          </w:tcPr>
          <w:p w14:paraId="6EA6B24B" w14:textId="77777777" w:rsidR="00F9097C" w:rsidRPr="00E7502D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  <w:vertAlign w:val="superscript"/>
              </w:rPr>
            </w:pPr>
            <w:r w:rsidRPr="00913190">
              <w:rPr>
                <w:rFonts w:ascii="Arial" w:hAnsi="Arial" w:cs="Arial"/>
                <w:i/>
                <w:sz w:val="20"/>
                <w:szCs w:val="20"/>
              </w:rPr>
              <w:t xml:space="preserve">P. </w:t>
            </w:r>
            <w:r w:rsidRPr="008B2E29">
              <w:rPr>
                <w:rFonts w:ascii="Arial" w:hAnsi="Arial" w:cs="Arial"/>
                <w:i/>
                <w:sz w:val="20"/>
                <w:szCs w:val="20"/>
              </w:rPr>
              <w:t>sacchari</w:t>
            </w:r>
            <w:r w:rsidRPr="008B2E29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IPT101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  <w:r>
              <w:rPr>
                <w:rFonts w:ascii="Arial" w:hAnsi="Arial" w:cs="Arial"/>
                <w:sz w:val="20"/>
                <w:szCs w:val="20"/>
              </w:rPr>
              <w:t>/LMG19450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929" w:type="dxa"/>
          </w:tcPr>
          <w:p w14:paraId="4B88410F" w14:textId="77777777" w:rsidR="00F9097C" w:rsidRPr="008B2E29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AY644641</w:t>
            </w:r>
          </w:p>
        </w:tc>
        <w:tc>
          <w:tcPr>
            <w:tcW w:w="1706" w:type="dxa"/>
          </w:tcPr>
          <w:p w14:paraId="4534C041" w14:textId="77777777" w:rsidR="00F9097C" w:rsidRPr="00C9203C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Sugarcane plantation soil</w:t>
            </w:r>
          </w:p>
        </w:tc>
        <w:tc>
          <w:tcPr>
            <w:tcW w:w="1150" w:type="dxa"/>
          </w:tcPr>
          <w:p w14:paraId="13C0555B" w14:textId="77777777" w:rsidR="00F9097C" w:rsidRPr="002417A8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Brazil</w:t>
            </w:r>
          </w:p>
        </w:tc>
        <w:tc>
          <w:tcPr>
            <w:tcW w:w="1894" w:type="dxa"/>
          </w:tcPr>
          <w:p w14:paraId="5497526F" w14:textId="77777777" w:rsidR="00F9097C" w:rsidRPr="002417A8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Br</w:t>
            </w:r>
            <w:r w:rsidRPr="002417A8">
              <w:rPr>
                <w:rFonts w:ascii="Arial" w:hAnsi="Arial" w:cs="Arial"/>
                <w:sz w:val="20"/>
                <w:szCs w:val="20"/>
              </w:rPr>
              <w:t>ä</w:t>
            </w:r>
            <w:r>
              <w:rPr>
                <w:rFonts w:ascii="Arial" w:hAnsi="Arial" w:cs="Arial"/>
                <w:sz w:val="20"/>
                <w:szCs w:val="20"/>
              </w:rPr>
              <w:t>mer et al., 2001</w:t>
            </w:r>
          </w:p>
        </w:tc>
      </w:tr>
      <w:tr w:rsidR="00F9097C" w14:paraId="4E802B7C" w14:textId="77777777" w:rsidTr="00FF7CF1">
        <w:tc>
          <w:tcPr>
            <w:tcW w:w="2321" w:type="dxa"/>
          </w:tcPr>
          <w:p w14:paraId="2584CB31" w14:textId="77777777" w:rsidR="00F9097C" w:rsidRPr="00231384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13190">
              <w:rPr>
                <w:rFonts w:ascii="Arial" w:hAnsi="Arial" w:cs="Arial"/>
                <w:i/>
                <w:sz w:val="20"/>
                <w:szCs w:val="20"/>
              </w:rPr>
              <w:t xml:space="preserve">P. </w:t>
            </w:r>
            <w:r w:rsidRPr="008B2E29">
              <w:rPr>
                <w:rFonts w:ascii="Arial" w:hAnsi="Arial" w:cs="Arial"/>
                <w:i/>
                <w:sz w:val="20"/>
                <w:szCs w:val="20"/>
              </w:rPr>
              <w:t>sartisoli</w:t>
            </w:r>
            <w:r w:rsidRPr="008B2E29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RP007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  <w:r>
              <w:rPr>
                <w:rFonts w:ascii="Arial" w:hAnsi="Arial" w:cs="Arial"/>
                <w:sz w:val="20"/>
                <w:szCs w:val="20"/>
              </w:rPr>
              <w:t>/LMG24000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929" w:type="dxa"/>
          </w:tcPr>
          <w:p w14:paraId="604ECA03" w14:textId="77777777" w:rsidR="00F9097C" w:rsidRPr="008B2E29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HQ398593</w:t>
            </w:r>
          </w:p>
        </w:tc>
        <w:tc>
          <w:tcPr>
            <w:tcW w:w="1706" w:type="dxa"/>
          </w:tcPr>
          <w:p w14:paraId="49A8CE66" w14:textId="77777777" w:rsidR="00F9097C" w:rsidRPr="00913190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PAH-contaminated soil</w:t>
            </w:r>
          </w:p>
        </w:tc>
        <w:tc>
          <w:tcPr>
            <w:tcW w:w="1150" w:type="dxa"/>
          </w:tcPr>
          <w:p w14:paraId="6C02FBD0" w14:textId="77777777" w:rsidR="00F9097C" w:rsidRPr="00913190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New Zealand</w:t>
            </w:r>
          </w:p>
        </w:tc>
        <w:tc>
          <w:tcPr>
            <w:tcW w:w="1894" w:type="dxa"/>
          </w:tcPr>
          <w:p w14:paraId="498355D2" w14:textId="77777777" w:rsidR="00F9097C" w:rsidRPr="00913190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Vanlaere et al., 2008</w:t>
            </w:r>
          </w:p>
        </w:tc>
      </w:tr>
      <w:tr w:rsidR="00F9097C" w14:paraId="1588C369" w14:textId="77777777" w:rsidTr="00FF7CF1">
        <w:tc>
          <w:tcPr>
            <w:tcW w:w="2321" w:type="dxa"/>
          </w:tcPr>
          <w:p w14:paraId="261117DA" w14:textId="77777777" w:rsidR="00F9097C" w:rsidRPr="00CB5C3E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CB5C3E">
              <w:rPr>
                <w:rFonts w:ascii="Arial" w:hAnsi="Arial" w:cs="Arial"/>
                <w:i/>
                <w:sz w:val="20"/>
                <w:szCs w:val="20"/>
              </w:rPr>
              <w:t xml:space="preserve">P. </w:t>
            </w:r>
            <w:r w:rsidRPr="008B2E29">
              <w:rPr>
                <w:rFonts w:ascii="Arial" w:hAnsi="Arial" w:cs="Arial"/>
                <w:i/>
                <w:sz w:val="20"/>
                <w:szCs w:val="20"/>
              </w:rPr>
              <w:t>sediminicola</w:t>
            </w:r>
          </w:p>
          <w:p w14:paraId="78CCDDEF" w14:textId="77777777" w:rsidR="00F9097C" w:rsidRPr="007A60F0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sz w:val="20"/>
                <w:szCs w:val="20"/>
              </w:rPr>
              <w:t>HU2-65W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  <w:r>
              <w:rPr>
                <w:rFonts w:ascii="Arial" w:hAnsi="Arial" w:cs="Arial"/>
                <w:sz w:val="20"/>
                <w:szCs w:val="20"/>
              </w:rPr>
              <w:t>/LMG24238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929" w:type="dxa"/>
          </w:tcPr>
          <w:p w14:paraId="341A8427" w14:textId="77777777" w:rsidR="00F9097C" w:rsidRPr="008B2E29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HQ398594</w:t>
            </w:r>
          </w:p>
        </w:tc>
        <w:tc>
          <w:tcPr>
            <w:tcW w:w="1706" w:type="dxa"/>
          </w:tcPr>
          <w:p w14:paraId="784C9DD6" w14:textId="77777777" w:rsidR="00F9097C" w:rsidRPr="00CB5C3E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Freshwater sediment</w:t>
            </w:r>
          </w:p>
        </w:tc>
        <w:tc>
          <w:tcPr>
            <w:tcW w:w="1150" w:type="dxa"/>
          </w:tcPr>
          <w:p w14:paraId="2E501A7F" w14:textId="77777777" w:rsidR="00F9097C" w:rsidRPr="00CB5C3E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Republic of Korea</w:t>
            </w:r>
          </w:p>
        </w:tc>
        <w:tc>
          <w:tcPr>
            <w:tcW w:w="1894" w:type="dxa"/>
          </w:tcPr>
          <w:p w14:paraId="52154870" w14:textId="77777777" w:rsidR="00F9097C" w:rsidRPr="00CB5C3E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Lim et al., 2008</w:t>
            </w:r>
          </w:p>
        </w:tc>
      </w:tr>
      <w:tr w:rsidR="00F9097C" w14:paraId="5C5747C9" w14:textId="77777777" w:rsidTr="00FF7CF1">
        <w:tc>
          <w:tcPr>
            <w:tcW w:w="2321" w:type="dxa"/>
          </w:tcPr>
          <w:p w14:paraId="3ABD5B00" w14:textId="77777777" w:rsidR="00F9097C" w:rsidRPr="00825BD8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E0B31">
              <w:rPr>
                <w:rFonts w:ascii="Arial" w:hAnsi="Arial" w:cs="Arial"/>
                <w:i/>
                <w:sz w:val="20"/>
                <w:szCs w:val="20"/>
              </w:rPr>
              <w:t xml:space="preserve">P. </w:t>
            </w:r>
            <w:r w:rsidRPr="008B2E29">
              <w:rPr>
                <w:rFonts w:ascii="Arial" w:hAnsi="Arial" w:cs="Arial"/>
                <w:i/>
                <w:sz w:val="20"/>
                <w:szCs w:val="20"/>
              </w:rPr>
              <w:t>silvatlantica</w:t>
            </w:r>
            <w:r w:rsidRPr="003D6DBB">
              <w:rPr>
                <w:rFonts w:ascii="Arial" w:hAnsi="Arial" w:cs="Arial"/>
                <w:color w:val="00B050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SRMrh-20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  <w:r>
              <w:rPr>
                <w:rFonts w:ascii="Arial" w:hAnsi="Arial" w:cs="Arial"/>
                <w:sz w:val="20"/>
                <w:szCs w:val="20"/>
              </w:rPr>
              <w:t>/LMG23149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929" w:type="dxa"/>
          </w:tcPr>
          <w:p w14:paraId="2805E4FA" w14:textId="77777777" w:rsidR="00F9097C" w:rsidRPr="008B2E29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HQ849157</w:t>
            </w:r>
          </w:p>
        </w:tc>
        <w:tc>
          <w:tcPr>
            <w:tcW w:w="1706" w:type="dxa"/>
          </w:tcPr>
          <w:p w14:paraId="052E0BDD" w14:textId="77777777" w:rsidR="00F9097C" w:rsidRPr="00CB5C3E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Maize rhizosphere</w:t>
            </w:r>
          </w:p>
        </w:tc>
        <w:tc>
          <w:tcPr>
            <w:tcW w:w="1150" w:type="dxa"/>
          </w:tcPr>
          <w:p w14:paraId="5289C3DF" w14:textId="77777777" w:rsidR="00F9097C" w:rsidRPr="00CB5C3E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Brazil</w:t>
            </w:r>
          </w:p>
        </w:tc>
        <w:tc>
          <w:tcPr>
            <w:tcW w:w="1894" w:type="dxa"/>
          </w:tcPr>
          <w:p w14:paraId="0A2C30C2" w14:textId="77777777" w:rsidR="00F9097C" w:rsidRPr="00CB5C3E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Perin et al., 2006</w:t>
            </w:r>
          </w:p>
        </w:tc>
      </w:tr>
      <w:tr w:rsidR="00F9097C" w14:paraId="2D50AA1F" w14:textId="77777777" w:rsidTr="00FF7CF1">
        <w:tc>
          <w:tcPr>
            <w:tcW w:w="2321" w:type="dxa"/>
          </w:tcPr>
          <w:p w14:paraId="1B69C489" w14:textId="77777777" w:rsidR="00F9097C" w:rsidRPr="004D1D06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P. </w:t>
            </w:r>
            <w:r w:rsidRPr="008B2E29">
              <w:rPr>
                <w:rFonts w:ascii="Arial" w:hAnsi="Arial" w:cs="Arial"/>
                <w:i/>
                <w:sz w:val="20"/>
                <w:szCs w:val="20"/>
              </w:rPr>
              <w:t xml:space="preserve">soli </w:t>
            </w:r>
            <w:r>
              <w:rPr>
                <w:rFonts w:ascii="Arial" w:hAnsi="Arial" w:cs="Arial"/>
                <w:sz w:val="20"/>
                <w:szCs w:val="20"/>
              </w:rPr>
              <w:t>GP25-8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  <w:r>
              <w:rPr>
                <w:rFonts w:ascii="Arial" w:hAnsi="Arial" w:cs="Arial"/>
                <w:sz w:val="20"/>
                <w:szCs w:val="20"/>
              </w:rPr>
              <w:t>/LMG24076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929" w:type="dxa"/>
          </w:tcPr>
          <w:p w14:paraId="3F1679A0" w14:textId="77777777" w:rsidR="00F9097C" w:rsidRPr="008B2E29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HQ398597</w:t>
            </w:r>
          </w:p>
        </w:tc>
        <w:tc>
          <w:tcPr>
            <w:tcW w:w="1706" w:type="dxa"/>
          </w:tcPr>
          <w:p w14:paraId="5C44C0B8" w14:textId="77777777" w:rsidR="00F9097C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Soil cultivated with ginseng</w:t>
            </w:r>
          </w:p>
        </w:tc>
        <w:tc>
          <w:tcPr>
            <w:tcW w:w="1150" w:type="dxa"/>
          </w:tcPr>
          <w:p w14:paraId="54A24BA1" w14:textId="77777777" w:rsidR="00F9097C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Korea</w:t>
            </w:r>
          </w:p>
        </w:tc>
        <w:tc>
          <w:tcPr>
            <w:tcW w:w="1894" w:type="dxa"/>
          </w:tcPr>
          <w:p w14:paraId="713C31D5" w14:textId="77777777" w:rsidR="00F9097C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Yoo et al., 2007</w:t>
            </w:r>
          </w:p>
        </w:tc>
      </w:tr>
      <w:tr w:rsidR="00F9097C" w14:paraId="04A9BEFC" w14:textId="77777777" w:rsidTr="00FF7CF1">
        <w:tc>
          <w:tcPr>
            <w:tcW w:w="2321" w:type="dxa"/>
          </w:tcPr>
          <w:p w14:paraId="0A9B36EA" w14:textId="77777777" w:rsidR="00F9097C" w:rsidRPr="005A3066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A3066">
              <w:rPr>
                <w:rFonts w:ascii="Arial" w:hAnsi="Arial" w:cs="Arial"/>
                <w:i/>
                <w:sz w:val="20"/>
                <w:szCs w:val="20"/>
              </w:rPr>
              <w:t xml:space="preserve">P. </w:t>
            </w:r>
            <w:r w:rsidRPr="008B2E29">
              <w:rPr>
                <w:rFonts w:ascii="Arial" w:hAnsi="Arial" w:cs="Arial"/>
                <w:i/>
                <w:sz w:val="20"/>
                <w:szCs w:val="20"/>
              </w:rPr>
              <w:t>solisilvae</w:t>
            </w:r>
            <w:r w:rsidRPr="003D6DBB">
              <w:rPr>
                <w:rFonts w:ascii="Arial" w:hAnsi="Arial" w:cs="Arial"/>
                <w:color w:val="00B050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Y-47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929" w:type="dxa"/>
          </w:tcPr>
          <w:p w14:paraId="47C89B28" w14:textId="77777777" w:rsidR="00F9097C" w:rsidRPr="008B2E29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LC036349</w:t>
            </w:r>
          </w:p>
        </w:tc>
        <w:tc>
          <w:tcPr>
            <w:tcW w:w="1706" w:type="dxa"/>
          </w:tcPr>
          <w:p w14:paraId="75F5359B" w14:textId="77777777" w:rsidR="00F9097C" w:rsidRPr="005A3066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Forest soil</w:t>
            </w:r>
          </w:p>
        </w:tc>
        <w:tc>
          <w:tcPr>
            <w:tcW w:w="1150" w:type="dxa"/>
          </w:tcPr>
          <w:p w14:paraId="5B16609C" w14:textId="77777777" w:rsidR="00F9097C" w:rsidRPr="005A3066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Korea</w:t>
            </w:r>
          </w:p>
        </w:tc>
        <w:tc>
          <w:tcPr>
            <w:tcW w:w="1894" w:type="dxa"/>
          </w:tcPr>
          <w:p w14:paraId="048530B2" w14:textId="77777777" w:rsidR="00F9097C" w:rsidRPr="005A3066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Lee and Whang, 2015</w:t>
            </w:r>
          </w:p>
        </w:tc>
      </w:tr>
      <w:tr w:rsidR="00F9097C" w14:paraId="5413ACF8" w14:textId="77777777" w:rsidTr="00FF7CF1">
        <w:tc>
          <w:tcPr>
            <w:tcW w:w="2321" w:type="dxa"/>
          </w:tcPr>
          <w:p w14:paraId="7F10845D" w14:textId="77777777" w:rsidR="00F9097C" w:rsidRPr="005A3066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A3066">
              <w:rPr>
                <w:rFonts w:ascii="Arial" w:hAnsi="Arial" w:cs="Arial"/>
                <w:i/>
                <w:sz w:val="20"/>
                <w:szCs w:val="20"/>
              </w:rPr>
              <w:t xml:space="preserve">P. </w:t>
            </w:r>
            <w:r w:rsidRPr="008B2E29">
              <w:rPr>
                <w:rFonts w:ascii="Arial" w:hAnsi="Arial" w:cs="Arial"/>
                <w:i/>
                <w:sz w:val="20"/>
                <w:szCs w:val="20"/>
              </w:rPr>
              <w:t>sprentiae</w:t>
            </w:r>
            <w:r w:rsidRPr="009A25E5">
              <w:rPr>
                <w:rFonts w:ascii="Arial" w:hAnsi="Arial" w:cs="Arial"/>
                <w:color w:val="00B050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WSM5005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929" w:type="dxa"/>
          </w:tcPr>
          <w:p w14:paraId="6282ADDE" w14:textId="77777777" w:rsidR="00F9097C" w:rsidRPr="008B2E29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HE994077</w:t>
            </w:r>
          </w:p>
        </w:tc>
        <w:tc>
          <w:tcPr>
            <w:tcW w:w="1706" w:type="dxa"/>
          </w:tcPr>
          <w:p w14:paraId="4A551097" w14:textId="77777777" w:rsidR="00F9097C" w:rsidRPr="005A3066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104C0">
              <w:rPr>
                <w:rFonts w:ascii="Arial" w:hAnsi="Arial" w:cs="Arial"/>
                <w:i/>
                <w:sz w:val="20"/>
                <w:szCs w:val="20"/>
              </w:rPr>
              <w:t>Lebeckia ambigua</w:t>
            </w:r>
          </w:p>
        </w:tc>
        <w:tc>
          <w:tcPr>
            <w:tcW w:w="1150" w:type="dxa"/>
          </w:tcPr>
          <w:p w14:paraId="3C6A3CC2" w14:textId="77777777" w:rsidR="00F9097C" w:rsidRPr="005A3066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52A9B864" w14:textId="77777777" w:rsidR="00F9097C" w:rsidRPr="005A3066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De Meyer et al., 2013a</w:t>
            </w:r>
          </w:p>
        </w:tc>
      </w:tr>
      <w:tr w:rsidR="00F9097C" w14:paraId="19D1ED3E" w14:textId="77777777" w:rsidTr="00FF7CF1">
        <w:tc>
          <w:tcPr>
            <w:tcW w:w="2321" w:type="dxa"/>
          </w:tcPr>
          <w:p w14:paraId="11DF7B5E" w14:textId="77777777" w:rsidR="00F9097C" w:rsidRPr="00E104C0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62E12">
              <w:rPr>
                <w:rFonts w:ascii="Arial" w:hAnsi="Arial" w:cs="Arial"/>
                <w:i/>
                <w:sz w:val="20"/>
                <w:szCs w:val="20"/>
              </w:rPr>
              <w:t xml:space="preserve">P. </w:t>
            </w:r>
            <w:r w:rsidRPr="008B2E29">
              <w:rPr>
                <w:rFonts w:ascii="Arial" w:hAnsi="Arial" w:cs="Arial"/>
                <w:i/>
                <w:sz w:val="20"/>
                <w:szCs w:val="20"/>
              </w:rPr>
              <w:t>susongensis</w:t>
            </w:r>
            <w:r w:rsidRPr="003D6DBB">
              <w:rPr>
                <w:rFonts w:ascii="Arial" w:hAnsi="Arial" w:cs="Arial"/>
                <w:color w:val="00B050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L226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929" w:type="dxa"/>
          </w:tcPr>
          <w:p w14:paraId="374D3732" w14:textId="77777777" w:rsidR="00F9097C" w:rsidRPr="008B2E29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KM246785</w:t>
            </w:r>
          </w:p>
        </w:tc>
        <w:tc>
          <w:tcPr>
            <w:tcW w:w="1706" w:type="dxa"/>
          </w:tcPr>
          <w:p w14:paraId="284B56E7" w14:textId="77777777" w:rsidR="00F9097C" w:rsidRPr="00E104C0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Weathered rock surface</w:t>
            </w:r>
          </w:p>
        </w:tc>
        <w:tc>
          <w:tcPr>
            <w:tcW w:w="1150" w:type="dxa"/>
          </w:tcPr>
          <w:p w14:paraId="6D51984F" w14:textId="77777777" w:rsidR="00F9097C" w:rsidRPr="00F62E12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China</w:t>
            </w:r>
          </w:p>
        </w:tc>
        <w:tc>
          <w:tcPr>
            <w:tcW w:w="1894" w:type="dxa"/>
          </w:tcPr>
          <w:p w14:paraId="6E4CF7F9" w14:textId="77777777" w:rsidR="00F9097C" w:rsidRPr="00F62E12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Gu et al., 2015</w:t>
            </w:r>
          </w:p>
        </w:tc>
      </w:tr>
      <w:tr w:rsidR="00F9097C" w14:paraId="1F7CCAA5" w14:textId="77777777" w:rsidTr="00FF7CF1">
        <w:tc>
          <w:tcPr>
            <w:tcW w:w="2321" w:type="dxa"/>
          </w:tcPr>
          <w:p w14:paraId="258718A6" w14:textId="77777777" w:rsidR="00F9097C" w:rsidRPr="00986B3B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P. </w:t>
            </w:r>
            <w:r w:rsidRPr="008B2E29">
              <w:rPr>
                <w:rFonts w:ascii="Arial" w:hAnsi="Arial" w:cs="Arial"/>
                <w:i/>
                <w:sz w:val="20"/>
                <w:szCs w:val="20"/>
              </w:rPr>
              <w:t>symbiotica</w:t>
            </w:r>
            <w:r w:rsidRPr="00EB63F8">
              <w:rPr>
                <w:rFonts w:ascii="Arial" w:hAnsi="Arial" w:cs="Arial"/>
                <w:color w:val="00B050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JPY345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929" w:type="dxa"/>
          </w:tcPr>
          <w:p w14:paraId="2BEDB578" w14:textId="77777777" w:rsidR="00F9097C" w:rsidRPr="008B2E29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FN543850</w:t>
            </w:r>
          </w:p>
        </w:tc>
        <w:tc>
          <w:tcPr>
            <w:tcW w:w="1706" w:type="dxa"/>
          </w:tcPr>
          <w:p w14:paraId="5957930F" w14:textId="77777777" w:rsidR="00F9097C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86B3B">
              <w:rPr>
                <w:rFonts w:ascii="Arial" w:hAnsi="Arial" w:cs="Arial"/>
                <w:i/>
                <w:sz w:val="20"/>
                <w:szCs w:val="20"/>
              </w:rPr>
              <w:t>Mimosa cordistipula</w:t>
            </w:r>
          </w:p>
        </w:tc>
        <w:tc>
          <w:tcPr>
            <w:tcW w:w="1150" w:type="dxa"/>
          </w:tcPr>
          <w:p w14:paraId="0FB197D2" w14:textId="77777777" w:rsidR="00F9097C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Brazil</w:t>
            </w:r>
          </w:p>
        </w:tc>
        <w:tc>
          <w:tcPr>
            <w:tcW w:w="1894" w:type="dxa"/>
          </w:tcPr>
          <w:p w14:paraId="2B19FFF3" w14:textId="77777777" w:rsidR="00F9097C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Sheu et al., 2012</w:t>
            </w:r>
          </w:p>
        </w:tc>
      </w:tr>
      <w:tr w:rsidR="00F9097C" w14:paraId="6C3CCD17" w14:textId="77777777" w:rsidTr="00FF7CF1">
        <w:tc>
          <w:tcPr>
            <w:tcW w:w="2321" w:type="dxa"/>
          </w:tcPr>
          <w:p w14:paraId="1176ECB8" w14:textId="77777777" w:rsidR="00F9097C" w:rsidRPr="00F1313E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86B3B">
              <w:rPr>
                <w:rFonts w:ascii="Arial" w:hAnsi="Arial" w:cs="Arial"/>
                <w:i/>
                <w:sz w:val="20"/>
                <w:szCs w:val="20"/>
              </w:rPr>
              <w:t xml:space="preserve">P. </w:t>
            </w:r>
            <w:r w:rsidRPr="001E377F">
              <w:rPr>
                <w:rFonts w:ascii="Arial" w:hAnsi="Arial" w:cs="Arial"/>
                <w:i/>
                <w:sz w:val="20"/>
                <w:szCs w:val="20"/>
              </w:rPr>
              <w:t>terrae</w:t>
            </w:r>
            <w:r w:rsidRPr="006860DE">
              <w:rPr>
                <w:rFonts w:ascii="Arial" w:hAnsi="Arial" w:cs="Arial"/>
                <w:color w:val="00B050"/>
                <w:sz w:val="20"/>
                <w:szCs w:val="20"/>
              </w:rPr>
              <w:t xml:space="preserve"> </w:t>
            </w:r>
            <w:r w:rsidRPr="00826450">
              <w:rPr>
                <w:rFonts w:ascii="Arial" w:hAnsi="Arial" w:cs="Arial"/>
                <w:sz w:val="20"/>
                <w:szCs w:val="20"/>
              </w:rPr>
              <w:t>KMY02</w:t>
            </w:r>
            <w:r w:rsidRPr="00826450"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  <w:r>
              <w:rPr>
                <w:rFonts w:ascii="Arial" w:hAnsi="Arial" w:cs="Arial"/>
                <w:sz w:val="20"/>
                <w:szCs w:val="20"/>
              </w:rPr>
              <w:t>/</w:t>
            </w:r>
            <w:r w:rsidRPr="00826450">
              <w:rPr>
                <w:rFonts w:ascii="Arial" w:hAnsi="Arial" w:cs="Arial"/>
                <w:sz w:val="20"/>
                <w:szCs w:val="20"/>
              </w:rPr>
              <w:t>NBRC100964</w:t>
            </w:r>
            <w:r w:rsidRPr="00826450"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929" w:type="dxa"/>
          </w:tcPr>
          <w:p w14:paraId="08A02223" w14:textId="77777777" w:rsidR="00F9097C" w:rsidRPr="001E377F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BTE01S_RS25325</w:t>
            </w:r>
          </w:p>
        </w:tc>
        <w:tc>
          <w:tcPr>
            <w:tcW w:w="1706" w:type="dxa"/>
          </w:tcPr>
          <w:p w14:paraId="024A5FFA" w14:textId="77777777" w:rsidR="00F9097C" w:rsidRPr="00986B3B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Forest soil</w:t>
            </w:r>
          </w:p>
        </w:tc>
        <w:tc>
          <w:tcPr>
            <w:tcW w:w="1150" w:type="dxa"/>
          </w:tcPr>
          <w:p w14:paraId="7A50A354" w14:textId="77777777" w:rsidR="00F9097C" w:rsidRPr="00986B3B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Korea</w:t>
            </w:r>
          </w:p>
        </w:tc>
        <w:tc>
          <w:tcPr>
            <w:tcW w:w="1894" w:type="dxa"/>
          </w:tcPr>
          <w:p w14:paraId="0296BF7D" w14:textId="77777777" w:rsidR="00F9097C" w:rsidRPr="00986B3B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Yang et al., 2006</w:t>
            </w:r>
          </w:p>
        </w:tc>
      </w:tr>
      <w:tr w:rsidR="00F9097C" w14:paraId="29F36D60" w14:textId="77777777" w:rsidTr="00FF7CF1">
        <w:tc>
          <w:tcPr>
            <w:tcW w:w="2321" w:type="dxa"/>
          </w:tcPr>
          <w:p w14:paraId="7394CB6A" w14:textId="77777777" w:rsidR="00F9097C" w:rsidRPr="00986B3B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74D9F">
              <w:rPr>
                <w:rFonts w:ascii="Arial" w:hAnsi="Arial" w:cs="Arial"/>
                <w:i/>
                <w:sz w:val="20"/>
                <w:szCs w:val="20"/>
              </w:rPr>
              <w:t xml:space="preserve">P. </w:t>
            </w:r>
            <w:r w:rsidRPr="001E377F">
              <w:rPr>
                <w:rFonts w:ascii="Arial" w:hAnsi="Arial" w:cs="Arial"/>
                <w:i/>
                <w:sz w:val="20"/>
                <w:szCs w:val="20"/>
              </w:rPr>
              <w:t>terricola</w:t>
            </w:r>
            <w:r w:rsidRPr="008B7ABA">
              <w:rPr>
                <w:rFonts w:ascii="Arial" w:hAnsi="Arial" w:cs="Arial"/>
                <w:color w:val="00B050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LMG20594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929" w:type="dxa"/>
          </w:tcPr>
          <w:p w14:paraId="49D0F84D" w14:textId="77777777" w:rsidR="00F9097C" w:rsidRPr="001E377F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HQ398599</w:t>
            </w:r>
          </w:p>
        </w:tc>
        <w:tc>
          <w:tcPr>
            <w:tcW w:w="1706" w:type="dxa"/>
          </w:tcPr>
          <w:p w14:paraId="70D26C99" w14:textId="77777777" w:rsidR="00F9097C" w:rsidRPr="00986B3B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Agricultural soil</w:t>
            </w:r>
          </w:p>
        </w:tc>
        <w:tc>
          <w:tcPr>
            <w:tcW w:w="1150" w:type="dxa"/>
          </w:tcPr>
          <w:p w14:paraId="539D267D" w14:textId="77777777" w:rsidR="00F9097C" w:rsidRPr="00E74D9F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Belgium</w:t>
            </w:r>
          </w:p>
        </w:tc>
        <w:tc>
          <w:tcPr>
            <w:tcW w:w="1894" w:type="dxa"/>
          </w:tcPr>
          <w:p w14:paraId="4EDA5B75" w14:textId="77777777" w:rsidR="00F9097C" w:rsidRPr="00E74D9F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Goris et al., 2002</w:t>
            </w:r>
          </w:p>
        </w:tc>
      </w:tr>
      <w:tr w:rsidR="00F9097C" w14:paraId="27F024E8" w14:textId="77777777" w:rsidTr="00FF7CF1">
        <w:tc>
          <w:tcPr>
            <w:tcW w:w="2321" w:type="dxa"/>
          </w:tcPr>
          <w:p w14:paraId="7AB7B57E" w14:textId="77777777" w:rsidR="00F9097C" w:rsidRPr="00E31BD0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74D9F">
              <w:rPr>
                <w:rFonts w:ascii="Arial" w:hAnsi="Arial" w:cs="Arial"/>
                <w:i/>
                <w:sz w:val="20"/>
                <w:szCs w:val="20"/>
              </w:rPr>
              <w:t xml:space="preserve">P. </w:t>
            </w:r>
            <w:r w:rsidRPr="00E24783">
              <w:rPr>
                <w:rFonts w:ascii="Arial" w:hAnsi="Arial" w:cs="Arial"/>
                <w:i/>
                <w:sz w:val="20"/>
                <w:szCs w:val="20"/>
              </w:rPr>
              <w:t>tropica</w:t>
            </w:r>
            <w:r w:rsidRPr="00E2478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Ppe8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  <w:r>
              <w:rPr>
                <w:rFonts w:ascii="Arial" w:hAnsi="Arial" w:cs="Arial"/>
                <w:sz w:val="20"/>
                <w:szCs w:val="20"/>
              </w:rPr>
              <w:t>/LMG22274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929" w:type="dxa"/>
          </w:tcPr>
          <w:p w14:paraId="35369793" w14:textId="77777777" w:rsidR="00F9097C" w:rsidRPr="001E377F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HQ849161</w:t>
            </w:r>
          </w:p>
        </w:tc>
        <w:tc>
          <w:tcPr>
            <w:tcW w:w="1706" w:type="dxa"/>
          </w:tcPr>
          <w:p w14:paraId="0A61A910" w14:textId="77777777" w:rsidR="00F9097C" w:rsidRPr="00E74D9F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Endophyte of sugarcane</w:t>
            </w:r>
          </w:p>
        </w:tc>
        <w:tc>
          <w:tcPr>
            <w:tcW w:w="1150" w:type="dxa"/>
          </w:tcPr>
          <w:p w14:paraId="5F9F894D" w14:textId="77777777" w:rsidR="00F9097C" w:rsidRPr="00E74D9F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Brazil</w:t>
            </w:r>
          </w:p>
        </w:tc>
        <w:tc>
          <w:tcPr>
            <w:tcW w:w="1894" w:type="dxa"/>
          </w:tcPr>
          <w:p w14:paraId="06633B8C" w14:textId="77777777" w:rsidR="00F9097C" w:rsidRPr="00E74D9F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Reis et al., 2004</w:t>
            </w:r>
          </w:p>
        </w:tc>
      </w:tr>
      <w:tr w:rsidR="00F9097C" w14:paraId="47DF58B2" w14:textId="77777777" w:rsidTr="00FF7CF1">
        <w:tc>
          <w:tcPr>
            <w:tcW w:w="2321" w:type="dxa"/>
          </w:tcPr>
          <w:p w14:paraId="42C490DA" w14:textId="77777777" w:rsidR="00F9097C" w:rsidRPr="0073441E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408C7">
              <w:rPr>
                <w:rFonts w:ascii="Arial" w:hAnsi="Arial" w:cs="Arial"/>
                <w:i/>
                <w:sz w:val="20"/>
                <w:szCs w:val="20"/>
              </w:rPr>
              <w:lastRenderedPageBreak/>
              <w:t xml:space="preserve">P. </w:t>
            </w:r>
            <w:r w:rsidRPr="00E24783">
              <w:rPr>
                <w:rFonts w:ascii="Arial" w:hAnsi="Arial" w:cs="Arial"/>
                <w:i/>
                <w:sz w:val="20"/>
                <w:szCs w:val="20"/>
              </w:rPr>
              <w:t>tuberum</w:t>
            </w:r>
            <w:r w:rsidRPr="00E2478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STM678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  <w:r>
              <w:rPr>
                <w:rFonts w:ascii="Arial" w:hAnsi="Arial" w:cs="Arial"/>
                <w:sz w:val="20"/>
                <w:szCs w:val="20"/>
              </w:rPr>
              <w:t>/LMG21444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929" w:type="dxa"/>
          </w:tcPr>
          <w:p w14:paraId="37C6A2C3" w14:textId="77777777" w:rsidR="00F9097C" w:rsidRPr="00E24783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AY619674</w:t>
            </w:r>
          </w:p>
        </w:tc>
        <w:tc>
          <w:tcPr>
            <w:tcW w:w="1706" w:type="dxa"/>
          </w:tcPr>
          <w:p w14:paraId="5A5ED42D" w14:textId="77777777" w:rsidR="00F9097C" w:rsidRPr="000408C7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408C7">
              <w:rPr>
                <w:rFonts w:ascii="Arial" w:hAnsi="Arial" w:cs="Arial"/>
                <w:i/>
                <w:sz w:val="20"/>
                <w:szCs w:val="20"/>
              </w:rPr>
              <w:t>Aspalathus carnosa</w:t>
            </w:r>
          </w:p>
        </w:tc>
        <w:tc>
          <w:tcPr>
            <w:tcW w:w="1150" w:type="dxa"/>
          </w:tcPr>
          <w:p w14:paraId="02FEAB2D" w14:textId="77777777" w:rsidR="00F9097C" w:rsidRPr="000408C7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7EF9953E" w14:textId="77777777" w:rsidR="00F9097C" w:rsidRPr="000408C7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Vandamme et al., 2002</w:t>
            </w:r>
          </w:p>
        </w:tc>
      </w:tr>
      <w:tr w:rsidR="00F9097C" w14:paraId="78D7469C" w14:textId="77777777" w:rsidTr="00FF7CF1">
        <w:tc>
          <w:tcPr>
            <w:tcW w:w="2321" w:type="dxa"/>
          </w:tcPr>
          <w:p w14:paraId="5E5A8818" w14:textId="77777777" w:rsidR="00F9097C" w:rsidRPr="000E31A7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79FB">
              <w:rPr>
                <w:rFonts w:ascii="Arial" w:hAnsi="Arial" w:cs="Arial"/>
                <w:i/>
                <w:sz w:val="20"/>
                <w:szCs w:val="20"/>
              </w:rPr>
              <w:t xml:space="preserve">P. </w:t>
            </w:r>
            <w:r w:rsidRPr="00E24783">
              <w:rPr>
                <w:rFonts w:ascii="Arial" w:hAnsi="Arial" w:cs="Arial"/>
                <w:i/>
                <w:sz w:val="20"/>
                <w:szCs w:val="20"/>
              </w:rPr>
              <w:t>ultramafica</w:t>
            </w:r>
            <w:r w:rsidRPr="008B7ABA">
              <w:rPr>
                <w:rFonts w:ascii="Arial" w:hAnsi="Arial" w:cs="Arial"/>
                <w:color w:val="00B050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STM10279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929" w:type="dxa"/>
          </w:tcPr>
          <w:p w14:paraId="44BB0F2A" w14:textId="77777777" w:rsidR="00F9097C" w:rsidRPr="00E24783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LC001803</w:t>
            </w:r>
          </w:p>
        </w:tc>
        <w:tc>
          <w:tcPr>
            <w:tcW w:w="1706" w:type="dxa"/>
          </w:tcPr>
          <w:p w14:paraId="57419613" w14:textId="77777777" w:rsidR="00F9097C" w:rsidRPr="000E31A7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E31A7">
              <w:rPr>
                <w:rFonts w:ascii="Arial" w:hAnsi="Arial" w:cs="Arial"/>
                <w:i/>
                <w:sz w:val="20"/>
                <w:szCs w:val="20"/>
              </w:rPr>
              <w:t>Costularia</w:t>
            </w:r>
            <w:r>
              <w:rPr>
                <w:rFonts w:ascii="Arial" w:hAnsi="Arial" w:cs="Arial"/>
                <w:sz w:val="20"/>
                <w:szCs w:val="20"/>
              </w:rPr>
              <w:t xml:space="preserve"> (</w:t>
            </w:r>
            <w:r w:rsidRPr="000E31A7">
              <w:rPr>
                <w:rFonts w:ascii="Arial" w:hAnsi="Arial" w:cs="Arial"/>
                <w:i/>
                <w:sz w:val="20"/>
                <w:szCs w:val="20"/>
              </w:rPr>
              <w:t>Cyperaceae</w:t>
            </w:r>
            <w:r>
              <w:rPr>
                <w:rFonts w:ascii="Arial" w:hAnsi="Arial" w:cs="Arial"/>
                <w:sz w:val="20"/>
                <w:szCs w:val="20"/>
              </w:rPr>
              <w:t>) roots</w:t>
            </w:r>
          </w:p>
        </w:tc>
        <w:tc>
          <w:tcPr>
            <w:tcW w:w="1150" w:type="dxa"/>
          </w:tcPr>
          <w:p w14:paraId="0A272C40" w14:textId="77777777" w:rsidR="00F9097C" w:rsidRPr="000E31A7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New Caledonia</w:t>
            </w:r>
          </w:p>
        </w:tc>
        <w:tc>
          <w:tcPr>
            <w:tcW w:w="1894" w:type="dxa"/>
          </w:tcPr>
          <w:p w14:paraId="1BD94275" w14:textId="77777777" w:rsidR="00F9097C" w:rsidRPr="00F715A7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Guentas et al., 2016</w:t>
            </w:r>
          </w:p>
        </w:tc>
      </w:tr>
      <w:tr w:rsidR="00F9097C" w14:paraId="5885B039" w14:textId="77777777" w:rsidTr="00FF7CF1">
        <w:tc>
          <w:tcPr>
            <w:tcW w:w="2321" w:type="dxa"/>
          </w:tcPr>
          <w:p w14:paraId="75BCD324" w14:textId="77777777" w:rsidR="00F9097C" w:rsidRPr="005179FB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79FB">
              <w:rPr>
                <w:rFonts w:ascii="Arial" w:hAnsi="Arial" w:cs="Arial"/>
                <w:i/>
                <w:sz w:val="20"/>
                <w:szCs w:val="20"/>
              </w:rPr>
              <w:t xml:space="preserve">P. </w:t>
            </w:r>
            <w:r w:rsidRPr="00E24783">
              <w:rPr>
                <w:rFonts w:ascii="Arial" w:hAnsi="Arial" w:cs="Arial"/>
                <w:i/>
                <w:sz w:val="20"/>
                <w:szCs w:val="20"/>
              </w:rPr>
              <w:t>unamae</w:t>
            </w:r>
            <w:r w:rsidRPr="00C02EED">
              <w:rPr>
                <w:rFonts w:ascii="Arial" w:hAnsi="Arial" w:cs="Arial"/>
                <w:color w:val="00B050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MTl-641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929" w:type="dxa"/>
          </w:tcPr>
          <w:p w14:paraId="729BEE97" w14:textId="77777777" w:rsidR="00F9097C" w:rsidRPr="00E24783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DQ514539</w:t>
            </w:r>
          </w:p>
        </w:tc>
        <w:tc>
          <w:tcPr>
            <w:tcW w:w="1706" w:type="dxa"/>
          </w:tcPr>
          <w:p w14:paraId="631D0167" w14:textId="77777777" w:rsidR="00F9097C" w:rsidRPr="005179FB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Maize rhizosphere</w:t>
            </w:r>
          </w:p>
        </w:tc>
        <w:tc>
          <w:tcPr>
            <w:tcW w:w="1150" w:type="dxa"/>
          </w:tcPr>
          <w:p w14:paraId="6ACBB1A5" w14:textId="77777777" w:rsidR="00F9097C" w:rsidRPr="005179FB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Mexico</w:t>
            </w:r>
          </w:p>
        </w:tc>
        <w:tc>
          <w:tcPr>
            <w:tcW w:w="1894" w:type="dxa"/>
          </w:tcPr>
          <w:p w14:paraId="236AEFFE" w14:textId="77777777" w:rsidR="00F9097C" w:rsidRPr="005179FB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Caballero-Mellado et al., 2004</w:t>
            </w:r>
          </w:p>
        </w:tc>
      </w:tr>
      <w:tr w:rsidR="00F9097C" w14:paraId="273C7503" w14:textId="77777777" w:rsidTr="00FF7CF1">
        <w:tc>
          <w:tcPr>
            <w:tcW w:w="2321" w:type="dxa"/>
          </w:tcPr>
          <w:p w14:paraId="1BC66974" w14:textId="77777777" w:rsidR="00F9097C" w:rsidRPr="00AB3655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B3655">
              <w:rPr>
                <w:rFonts w:ascii="Arial" w:hAnsi="Arial" w:cs="Arial"/>
                <w:i/>
                <w:sz w:val="20"/>
                <w:szCs w:val="20"/>
              </w:rPr>
              <w:t xml:space="preserve">P. </w:t>
            </w:r>
            <w:r w:rsidRPr="00E24783">
              <w:rPr>
                <w:rFonts w:ascii="Arial" w:hAnsi="Arial" w:cs="Arial"/>
                <w:i/>
                <w:sz w:val="20"/>
                <w:szCs w:val="20"/>
              </w:rPr>
              <w:t>xenovorans</w:t>
            </w:r>
            <w:r w:rsidRPr="008B7ABA">
              <w:rPr>
                <w:rFonts w:ascii="Arial" w:hAnsi="Arial" w:cs="Arial"/>
                <w:color w:val="00B050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LB400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929" w:type="dxa"/>
          </w:tcPr>
          <w:p w14:paraId="1029B24B" w14:textId="77777777" w:rsidR="00F9097C" w:rsidRPr="00E24783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DR64_RS13995</w:t>
            </w:r>
          </w:p>
        </w:tc>
        <w:tc>
          <w:tcPr>
            <w:tcW w:w="1706" w:type="dxa"/>
          </w:tcPr>
          <w:p w14:paraId="2AA9AAE8" w14:textId="77777777" w:rsidR="00F9097C" w:rsidRPr="00AB3655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PCB-contaminated soil</w:t>
            </w:r>
          </w:p>
        </w:tc>
        <w:tc>
          <w:tcPr>
            <w:tcW w:w="1150" w:type="dxa"/>
          </w:tcPr>
          <w:p w14:paraId="4A0E60F2" w14:textId="77777777" w:rsidR="00F9097C" w:rsidRPr="00AB3655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USA</w:t>
            </w:r>
          </w:p>
        </w:tc>
        <w:tc>
          <w:tcPr>
            <w:tcW w:w="1894" w:type="dxa"/>
          </w:tcPr>
          <w:p w14:paraId="24A9F583" w14:textId="77777777" w:rsidR="00F9097C" w:rsidRPr="00AB3655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Goris et al., 2004</w:t>
            </w:r>
          </w:p>
        </w:tc>
      </w:tr>
      <w:tr w:rsidR="00F9097C" w14:paraId="0A3C8C0C" w14:textId="77777777" w:rsidTr="00FF7CF1">
        <w:tc>
          <w:tcPr>
            <w:tcW w:w="2321" w:type="dxa"/>
          </w:tcPr>
          <w:p w14:paraId="5561C66F" w14:textId="77777777" w:rsidR="00F9097C" w:rsidRPr="00AB3655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5B5C">
              <w:rPr>
                <w:rFonts w:ascii="Arial" w:hAnsi="Arial" w:cs="Arial"/>
                <w:i/>
                <w:sz w:val="20"/>
                <w:szCs w:val="20"/>
              </w:rPr>
              <w:t>P.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</w:t>
            </w:r>
            <w:r w:rsidRPr="00845D75">
              <w:rPr>
                <w:rFonts w:ascii="Arial" w:hAnsi="Arial" w:cs="Arial"/>
                <w:sz w:val="20"/>
                <w:szCs w:val="20"/>
              </w:rPr>
              <w:t>UCT34</w:t>
            </w:r>
          </w:p>
        </w:tc>
        <w:tc>
          <w:tcPr>
            <w:tcW w:w="1929" w:type="dxa"/>
          </w:tcPr>
          <w:p w14:paraId="4BB895AD" w14:textId="77777777" w:rsidR="00F9097C" w:rsidRPr="00845D75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HF544418</w:t>
            </w:r>
          </w:p>
        </w:tc>
        <w:tc>
          <w:tcPr>
            <w:tcW w:w="1706" w:type="dxa"/>
          </w:tcPr>
          <w:p w14:paraId="0352DCFA" w14:textId="77777777" w:rsidR="00F9097C" w:rsidRPr="00305B5C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305B5C">
              <w:rPr>
                <w:rFonts w:ascii="Arial" w:hAnsi="Arial" w:cs="Arial"/>
                <w:i/>
                <w:sz w:val="20"/>
                <w:szCs w:val="20"/>
              </w:rPr>
              <w:t>Cyclopia glabra</w:t>
            </w:r>
          </w:p>
        </w:tc>
        <w:tc>
          <w:tcPr>
            <w:tcW w:w="1150" w:type="dxa"/>
          </w:tcPr>
          <w:p w14:paraId="1CF40F1B" w14:textId="77777777" w:rsidR="00F9097C" w:rsidRPr="00305B5C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59F43FB3" w14:textId="77777777" w:rsidR="00F9097C" w:rsidRPr="00305B5C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Beukes et al., 2013</w:t>
            </w:r>
          </w:p>
        </w:tc>
      </w:tr>
      <w:tr w:rsidR="00F9097C" w14:paraId="6A2E0989" w14:textId="77777777" w:rsidTr="00FF7CF1">
        <w:tc>
          <w:tcPr>
            <w:tcW w:w="2321" w:type="dxa"/>
          </w:tcPr>
          <w:p w14:paraId="4FD56FEA" w14:textId="77777777" w:rsidR="00F9097C" w:rsidRPr="00305B5C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5B5C">
              <w:rPr>
                <w:rFonts w:ascii="Arial" w:hAnsi="Arial" w:cs="Arial"/>
                <w:i/>
                <w:sz w:val="20"/>
                <w:szCs w:val="20"/>
              </w:rPr>
              <w:t>P.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</w:t>
            </w:r>
            <w:r w:rsidRPr="00845D75">
              <w:rPr>
                <w:rFonts w:ascii="Arial" w:hAnsi="Arial" w:cs="Arial"/>
                <w:sz w:val="20"/>
                <w:szCs w:val="20"/>
              </w:rPr>
              <w:t>UCT43</w:t>
            </w:r>
          </w:p>
        </w:tc>
        <w:tc>
          <w:tcPr>
            <w:tcW w:w="1929" w:type="dxa"/>
          </w:tcPr>
          <w:p w14:paraId="2D878099" w14:textId="77777777" w:rsidR="00F9097C" w:rsidRPr="00845D75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HF544427</w:t>
            </w:r>
          </w:p>
        </w:tc>
        <w:tc>
          <w:tcPr>
            <w:tcW w:w="1706" w:type="dxa"/>
          </w:tcPr>
          <w:p w14:paraId="425D2D1F" w14:textId="77777777" w:rsidR="00F9097C" w:rsidRPr="00305B5C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305B5C">
              <w:rPr>
                <w:rFonts w:ascii="Arial" w:hAnsi="Arial" w:cs="Arial"/>
                <w:i/>
                <w:sz w:val="20"/>
                <w:szCs w:val="20"/>
              </w:rPr>
              <w:t>Cyclopia meyeriana</w:t>
            </w:r>
          </w:p>
        </w:tc>
        <w:tc>
          <w:tcPr>
            <w:tcW w:w="1150" w:type="dxa"/>
          </w:tcPr>
          <w:p w14:paraId="0B98D94E" w14:textId="77777777" w:rsidR="00F9097C" w:rsidRPr="00305B5C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01D52D0D" w14:textId="77777777" w:rsidR="00F9097C" w:rsidRPr="00305B5C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Beukes et al., 2013</w:t>
            </w:r>
          </w:p>
        </w:tc>
      </w:tr>
      <w:tr w:rsidR="00F9097C" w14:paraId="5E99395D" w14:textId="77777777" w:rsidTr="00FF7CF1">
        <w:tc>
          <w:tcPr>
            <w:tcW w:w="2321" w:type="dxa"/>
          </w:tcPr>
          <w:p w14:paraId="0330C75C" w14:textId="77777777" w:rsidR="00F9097C" w:rsidRPr="00305B5C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5B5C">
              <w:rPr>
                <w:rFonts w:ascii="Arial" w:hAnsi="Arial" w:cs="Arial"/>
                <w:i/>
                <w:sz w:val="20"/>
                <w:szCs w:val="20"/>
              </w:rPr>
              <w:t>P.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</w:t>
            </w:r>
            <w:r w:rsidRPr="00845D75">
              <w:rPr>
                <w:rFonts w:ascii="Arial" w:hAnsi="Arial" w:cs="Arial"/>
                <w:sz w:val="20"/>
                <w:szCs w:val="20"/>
              </w:rPr>
              <w:t>UCT56</w:t>
            </w:r>
          </w:p>
        </w:tc>
        <w:tc>
          <w:tcPr>
            <w:tcW w:w="1929" w:type="dxa"/>
          </w:tcPr>
          <w:p w14:paraId="5E11C3E0" w14:textId="77777777" w:rsidR="00F9097C" w:rsidRPr="00845D75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HF544428</w:t>
            </w:r>
          </w:p>
        </w:tc>
        <w:tc>
          <w:tcPr>
            <w:tcW w:w="1706" w:type="dxa"/>
          </w:tcPr>
          <w:p w14:paraId="6A9458AF" w14:textId="77777777" w:rsidR="00F9097C" w:rsidRPr="00305B5C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305B5C">
              <w:rPr>
                <w:rFonts w:ascii="Arial" w:hAnsi="Arial" w:cs="Arial"/>
                <w:i/>
                <w:sz w:val="20"/>
                <w:szCs w:val="20"/>
              </w:rPr>
              <w:t>Cyclopia meyeriana</w:t>
            </w:r>
          </w:p>
        </w:tc>
        <w:tc>
          <w:tcPr>
            <w:tcW w:w="1150" w:type="dxa"/>
          </w:tcPr>
          <w:p w14:paraId="581B2962" w14:textId="77777777" w:rsidR="00F9097C" w:rsidRPr="00305B5C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250F7F74" w14:textId="77777777" w:rsidR="00F9097C" w:rsidRPr="00305B5C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Beukes et al., 2013</w:t>
            </w:r>
          </w:p>
        </w:tc>
      </w:tr>
      <w:tr w:rsidR="00F9097C" w14:paraId="70975598" w14:textId="77777777" w:rsidTr="00FF7CF1">
        <w:tc>
          <w:tcPr>
            <w:tcW w:w="2321" w:type="dxa"/>
          </w:tcPr>
          <w:p w14:paraId="373A95C7" w14:textId="77777777" w:rsidR="00F9097C" w:rsidRPr="00305B5C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5B5C">
              <w:rPr>
                <w:rFonts w:ascii="Arial" w:hAnsi="Arial" w:cs="Arial"/>
                <w:i/>
                <w:sz w:val="20"/>
                <w:szCs w:val="20"/>
              </w:rPr>
              <w:t>P.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</w:t>
            </w:r>
            <w:r w:rsidRPr="00845D75">
              <w:rPr>
                <w:rFonts w:ascii="Arial" w:hAnsi="Arial" w:cs="Arial"/>
                <w:sz w:val="20"/>
                <w:szCs w:val="20"/>
              </w:rPr>
              <w:t>CB2</w:t>
            </w:r>
          </w:p>
        </w:tc>
        <w:tc>
          <w:tcPr>
            <w:tcW w:w="1929" w:type="dxa"/>
          </w:tcPr>
          <w:p w14:paraId="169BE8B7" w14:textId="77777777" w:rsidR="00F9097C" w:rsidRPr="00845D75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HF544415</w:t>
            </w:r>
          </w:p>
        </w:tc>
        <w:tc>
          <w:tcPr>
            <w:tcW w:w="1706" w:type="dxa"/>
          </w:tcPr>
          <w:p w14:paraId="763B8361" w14:textId="77777777" w:rsidR="00F9097C" w:rsidRPr="00305B5C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305B5C">
              <w:rPr>
                <w:rFonts w:ascii="Arial" w:hAnsi="Arial" w:cs="Arial"/>
                <w:i/>
                <w:sz w:val="20"/>
                <w:szCs w:val="20"/>
              </w:rPr>
              <w:t>Cyclopia buxifolia</w:t>
            </w:r>
          </w:p>
        </w:tc>
        <w:tc>
          <w:tcPr>
            <w:tcW w:w="1150" w:type="dxa"/>
          </w:tcPr>
          <w:p w14:paraId="642C0457" w14:textId="77777777" w:rsidR="00F9097C" w:rsidRDefault="00F9097C" w:rsidP="007C065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07AF7139" w14:textId="77777777" w:rsidR="00F9097C" w:rsidRPr="00305B5C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Beukes et al., 2013</w:t>
            </w:r>
          </w:p>
        </w:tc>
      </w:tr>
      <w:tr w:rsidR="00F9097C" w14:paraId="7596D7FF" w14:textId="77777777" w:rsidTr="00FF7CF1">
        <w:tc>
          <w:tcPr>
            <w:tcW w:w="2321" w:type="dxa"/>
          </w:tcPr>
          <w:p w14:paraId="78BBA9C4" w14:textId="77777777" w:rsidR="00F9097C" w:rsidRPr="00305B5C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5B5C">
              <w:rPr>
                <w:rFonts w:ascii="Arial" w:hAnsi="Arial" w:cs="Arial"/>
                <w:i/>
                <w:sz w:val="20"/>
                <w:szCs w:val="20"/>
              </w:rPr>
              <w:t>P.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</w:t>
            </w:r>
            <w:r w:rsidRPr="00845D75">
              <w:rPr>
                <w:rFonts w:ascii="Arial" w:hAnsi="Arial" w:cs="Arial"/>
                <w:sz w:val="20"/>
                <w:szCs w:val="20"/>
              </w:rPr>
              <w:t>RAU2l</w:t>
            </w:r>
          </w:p>
        </w:tc>
        <w:tc>
          <w:tcPr>
            <w:tcW w:w="1929" w:type="dxa"/>
          </w:tcPr>
          <w:p w14:paraId="320DD7A6" w14:textId="77777777" w:rsidR="00F9097C" w:rsidRPr="00845D75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HF544379</w:t>
            </w:r>
          </w:p>
        </w:tc>
        <w:tc>
          <w:tcPr>
            <w:tcW w:w="1706" w:type="dxa"/>
          </w:tcPr>
          <w:p w14:paraId="5816D31F" w14:textId="77777777" w:rsidR="00F9097C" w:rsidRPr="00305B5C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305B5C">
              <w:rPr>
                <w:rFonts w:ascii="Arial" w:hAnsi="Arial" w:cs="Arial"/>
                <w:i/>
                <w:sz w:val="20"/>
                <w:szCs w:val="20"/>
              </w:rPr>
              <w:t>Hypocalyptus coluteoides</w:t>
            </w:r>
          </w:p>
        </w:tc>
        <w:tc>
          <w:tcPr>
            <w:tcW w:w="1150" w:type="dxa"/>
          </w:tcPr>
          <w:p w14:paraId="7EAE219A" w14:textId="77777777" w:rsidR="00F9097C" w:rsidRPr="00305B5C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794C0CE0" w14:textId="77777777" w:rsidR="00F9097C" w:rsidRDefault="00F9097C" w:rsidP="007C065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0"/>
                <w:szCs w:val="20"/>
              </w:rPr>
              <w:t>Beukes et al., 2013</w:t>
            </w:r>
          </w:p>
        </w:tc>
      </w:tr>
      <w:tr w:rsidR="00F9097C" w14:paraId="627ACFC0" w14:textId="77777777" w:rsidTr="00FF7CF1">
        <w:tc>
          <w:tcPr>
            <w:tcW w:w="2321" w:type="dxa"/>
          </w:tcPr>
          <w:p w14:paraId="36E93DC2" w14:textId="77777777" w:rsidR="00F9097C" w:rsidRPr="00305B5C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5B5C">
              <w:rPr>
                <w:rFonts w:ascii="Arial" w:hAnsi="Arial" w:cs="Arial"/>
                <w:i/>
                <w:sz w:val="20"/>
                <w:szCs w:val="20"/>
              </w:rPr>
              <w:t>P.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</w:t>
            </w:r>
            <w:r w:rsidRPr="00845D75">
              <w:rPr>
                <w:rFonts w:ascii="Arial" w:hAnsi="Arial" w:cs="Arial"/>
                <w:sz w:val="20"/>
                <w:szCs w:val="20"/>
              </w:rPr>
              <w:t>RAU2f</w:t>
            </w:r>
          </w:p>
        </w:tc>
        <w:tc>
          <w:tcPr>
            <w:tcW w:w="1929" w:type="dxa"/>
          </w:tcPr>
          <w:p w14:paraId="05268EDC" w14:textId="77777777" w:rsidR="00F9097C" w:rsidRPr="00845D75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HF544373</w:t>
            </w:r>
          </w:p>
        </w:tc>
        <w:tc>
          <w:tcPr>
            <w:tcW w:w="1706" w:type="dxa"/>
          </w:tcPr>
          <w:p w14:paraId="3343405A" w14:textId="77777777" w:rsidR="00F9097C" w:rsidRPr="00305B5C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305B5C">
              <w:rPr>
                <w:rFonts w:ascii="Arial" w:hAnsi="Arial" w:cs="Arial"/>
                <w:i/>
                <w:sz w:val="20"/>
                <w:szCs w:val="20"/>
              </w:rPr>
              <w:t>Hypocalyptus coluteoides</w:t>
            </w:r>
          </w:p>
        </w:tc>
        <w:tc>
          <w:tcPr>
            <w:tcW w:w="1150" w:type="dxa"/>
          </w:tcPr>
          <w:p w14:paraId="3608798A" w14:textId="77777777" w:rsidR="00F9097C" w:rsidRPr="00305B5C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7E2B697D" w14:textId="77777777" w:rsidR="00F9097C" w:rsidRPr="00305B5C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Beukes et al., 2013</w:t>
            </w:r>
          </w:p>
        </w:tc>
      </w:tr>
      <w:tr w:rsidR="00F9097C" w14:paraId="4A3791E5" w14:textId="77777777" w:rsidTr="00FF7CF1">
        <w:tc>
          <w:tcPr>
            <w:tcW w:w="2321" w:type="dxa"/>
          </w:tcPr>
          <w:p w14:paraId="1C80F5F5" w14:textId="77777777" w:rsidR="00F9097C" w:rsidRPr="00305B5C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64335">
              <w:rPr>
                <w:rFonts w:ascii="Arial" w:hAnsi="Arial" w:cs="Arial"/>
                <w:i/>
                <w:sz w:val="20"/>
                <w:szCs w:val="20"/>
              </w:rPr>
              <w:t>P.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</w:t>
            </w:r>
            <w:r w:rsidRPr="00845D75">
              <w:rPr>
                <w:rFonts w:ascii="Arial" w:hAnsi="Arial" w:cs="Arial"/>
                <w:sz w:val="20"/>
                <w:szCs w:val="20"/>
              </w:rPr>
              <w:t>RAU2k</w:t>
            </w:r>
          </w:p>
        </w:tc>
        <w:tc>
          <w:tcPr>
            <w:tcW w:w="1929" w:type="dxa"/>
          </w:tcPr>
          <w:p w14:paraId="35EF9CD4" w14:textId="77777777" w:rsidR="00F9097C" w:rsidRPr="00845D75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HF544378</w:t>
            </w:r>
          </w:p>
        </w:tc>
        <w:tc>
          <w:tcPr>
            <w:tcW w:w="1706" w:type="dxa"/>
          </w:tcPr>
          <w:p w14:paraId="44603041" w14:textId="77777777" w:rsidR="00F9097C" w:rsidRPr="00F64335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F64335">
              <w:rPr>
                <w:rFonts w:ascii="Arial" w:hAnsi="Arial" w:cs="Arial"/>
                <w:i/>
                <w:sz w:val="20"/>
                <w:szCs w:val="20"/>
              </w:rPr>
              <w:t>Hypocalyptus coluteoides</w:t>
            </w:r>
          </w:p>
        </w:tc>
        <w:tc>
          <w:tcPr>
            <w:tcW w:w="1150" w:type="dxa"/>
          </w:tcPr>
          <w:p w14:paraId="39281324" w14:textId="77777777" w:rsidR="00F9097C" w:rsidRPr="00F64335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51732AA3" w14:textId="77777777" w:rsidR="00F9097C" w:rsidRPr="00F64335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Beukes et al., 2013</w:t>
            </w:r>
          </w:p>
        </w:tc>
      </w:tr>
      <w:tr w:rsidR="00F9097C" w14:paraId="789C12F5" w14:textId="77777777" w:rsidTr="00FF7CF1">
        <w:tc>
          <w:tcPr>
            <w:tcW w:w="2321" w:type="dxa"/>
          </w:tcPr>
          <w:p w14:paraId="50E4E07F" w14:textId="77777777" w:rsidR="00F9097C" w:rsidRPr="00F64335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64335">
              <w:rPr>
                <w:rFonts w:ascii="Arial" w:hAnsi="Arial" w:cs="Arial"/>
                <w:i/>
                <w:sz w:val="20"/>
                <w:szCs w:val="20"/>
              </w:rPr>
              <w:t>P.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</w:t>
            </w:r>
            <w:r w:rsidRPr="00845D75">
              <w:rPr>
                <w:rFonts w:ascii="Arial" w:hAnsi="Arial" w:cs="Arial"/>
                <w:sz w:val="20"/>
                <w:szCs w:val="20"/>
              </w:rPr>
              <w:t>RAU2h</w:t>
            </w:r>
          </w:p>
        </w:tc>
        <w:tc>
          <w:tcPr>
            <w:tcW w:w="1929" w:type="dxa"/>
          </w:tcPr>
          <w:p w14:paraId="500CD0CD" w14:textId="77777777" w:rsidR="00F9097C" w:rsidRPr="00845D75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HF544375</w:t>
            </w:r>
          </w:p>
        </w:tc>
        <w:tc>
          <w:tcPr>
            <w:tcW w:w="1706" w:type="dxa"/>
          </w:tcPr>
          <w:p w14:paraId="16B31AD2" w14:textId="77777777" w:rsidR="00F9097C" w:rsidRPr="00F64335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F64335">
              <w:rPr>
                <w:rFonts w:ascii="Arial" w:hAnsi="Arial" w:cs="Arial"/>
                <w:i/>
                <w:sz w:val="20"/>
                <w:szCs w:val="20"/>
              </w:rPr>
              <w:t>Hypocalyptus coluteoides</w:t>
            </w:r>
          </w:p>
        </w:tc>
        <w:tc>
          <w:tcPr>
            <w:tcW w:w="1150" w:type="dxa"/>
          </w:tcPr>
          <w:p w14:paraId="7018B5AA" w14:textId="77777777" w:rsidR="00F9097C" w:rsidRPr="00F64335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7EFE309E" w14:textId="77777777" w:rsidR="00F9097C" w:rsidRPr="00F64335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Beukes et al., 2013</w:t>
            </w:r>
          </w:p>
        </w:tc>
      </w:tr>
      <w:tr w:rsidR="00F9097C" w14:paraId="03AA3906" w14:textId="77777777" w:rsidTr="00FF7CF1">
        <w:tc>
          <w:tcPr>
            <w:tcW w:w="2321" w:type="dxa"/>
          </w:tcPr>
          <w:p w14:paraId="1690410F" w14:textId="77777777" w:rsidR="00F9097C" w:rsidRPr="00F64335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07894">
              <w:rPr>
                <w:rFonts w:ascii="Arial" w:hAnsi="Arial" w:cs="Arial"/>
                <w:i/>
                <w:sz w:val="20"/>
                <w:szCs w:val="20"/>
              </w:rPr>
              <w:t>P.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</w:t>
            </w:r>
            <w:r w:rsidRPr="00845D75">
              <w:rPr>
                <w:rFonts w:ascii="Arial" w:hAnsi="Arial" w:cs="Arial"/>
                <w:sz w:val="20"/>
                <w:szCs w:val="20"/>
              </w:rPr>
              <w:t>Kb12</w:t>
            </w:r>
          </w:p>
        </w:tc>
        <w:tc>
          <w:tcPr>
            <w:tcW w:w="1929" w:type="dxa"/>
          </w:tcPr>
          <w:p w14:paraId="603CEC93" w14:textId="77777777" w:rsidR="00F9097C" w:rsidRPr="00845D75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HF544400</w:t>
            </w:r>
          </w:p>
        </w:tc>
        <w:tc>
          <w:tcPr>
            <w:tcW w:w="1706" w:type="dxa"/>
          </w:tcPr>
          <w:p w14:paraId="1C4CB31F" w14:textId="77777777" w:rsidR="00F9097C" w:rsidRPr="00107894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107894">
              <w:rPr>
                <w:rFonts w:ascii="Arial" w:hAnsi="Arial" w:cs="Arial"/>
                <w:i/>
                <w:sz w:val="20"/>
                <w:szCs w:val="20"/>
              </w:rPr>
              <w:t>Virgilia oroboides</w:t>
            </w:r>
          </w:p>
        </w:tc>
        <w:tc>
          <w:tcPr>
            <w:tcW w:w="1150" w:type="dxa"/>
          </w:tcPr>
          <w:p w14:paraId="45807F6F" w14:textId="77777777" w:rsidR="00F9097C" w:rsidRPr="00107894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6DA590A0" w14:textId="77777777" w:rsidR="00F9097C" w:rsidRPr="00107894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Beukes et al., 2013</w:t>
            </w:r>
          </w:p>
        </w:tc>
      </w:tr>
      <w:tr w:rsidR="00F9097C" w14:paraId="16B608EF" w14:textId="77777777" w:rsidTr="00FF7CF1">
        <w:tc>
          <w:tcPr>
            <w:tcW w:w="2321" w:type="dxa"/>
          </w:tcPr>
          <w:p w14:paraId="345A4810" w14:textId="77777777" w:rsidR="00F9097C" w:rsidRPr="00107894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07894">
              <w:rPr>
                <w:rFonts w:ascii="Arial" w:hAnsi="Arial" w:cs="Arial"/>
                <w:i/>
                <w:sz w:val="20"/>
                <w:szCs w:val="20"/>
              </w:rPr>
              <w:t>P.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</w:t>
            </w:r>
            <w:r w:rsidRPr="00845D75">
              <w:rPr>
                <w:rFonts w:ascii="Arial" w:hAnsi="Arial" w:cs="Arial"/>
                <w:sz w:val="20"/>
                <w:szCs w:val="20"/>
              </w:rPr>
              <w:t>CM1</w:t>
            </w:r>
          </w:p>
        </w:tc>
        <w:tc>
          <w:tcPr>
            <w:tcW w:w="1929" w:type="dxa"/>
          </w:tcPr>
          <w:p w14:paraId="2BF1F067" w14:textId="77777777" w:rsidR="00F9097C" w:rsidRPr="00845D75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HF544425</w:t>
            </w:r>
          </w:p>
        </w:tc>
        <w:tc>
          <w:tcPr>
            <w:tcW w:w="1706" w:type="dxa"/>
          </w:tcPr>
          <w:p w14:paraId="7BA07309" w14:textId="77777777" w:rsidR="00F9097C" w:rsidRPr="00107894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107894">
              <w:rPr>
                <w:rFonts w:ascii="Arial" w:hAnsi="Arial" w:cs="Arial"/>
                <w:i/>
                <w:sz w:val="20"/>
                <w:szCs w:val="20"/>
              </w:rPr>
              <w:t>Cyclopia maculata</w:t>
            </w:r>
          </w:p>
        </w:tc>
        <w:tc>
          <w:tcPr>
            <w:tcW w:w="1150" w:type="dxa"/>
          </w:tcPr>
          <w:p w14:paraId="556A1562" w14:textId="77777777" w:rsidR="00F9097C" w:rsidRPr="00107894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61C326D8" w14:textId="77777777" w:rsidR="00F9097C" w:rsidRPr="00107894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Beukes et al., 2013</w:t>
            </w:r>
          </w:p>
        </w:tc>
      </w:tr>
      <w:tr w:rsidR="00F9097C" w14:paraId="7475B731" w14:textId="77777777" w:rsidTr="00FF7CF1">
        <w:tc>
          <w:tcPr>
            <w:tcW w:w="2321" w:type="dxa"/>
          </w:tcPr>
          <w:p w14:paraId="608171D8" w14:textId="77777777" w:rsidR="00F9097C" w:rsidRDefault="00F9097C" w:rsidP="007C065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P. sp. </w:t>
            </w:r>
            <w:r w:rsidRPr="004124BA">
              <w:rPr>
                <w:rFonts w:ascii="Arial" w:hAnsi="Arial" w:cs="Arial"/>
                <w:sz w:val="20"/>
                <w:szCs w:val="20"/>
              </w:rPr>
              <w:t>OD120</w:t>
            </w:r>
          </w:p>
        </w:tc>
        <w:tc>
          <w:tcPr>
            <w:tcW w:w="1929" w:type="dxa"/>
          </w:tcPr>
          <w:p w14:paraId="57350A3D" w14:textId="77777777" w:rsidR="00F9097C" w:rsidRPr="004124BA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KF791814</w:t>
            </w:r>
          </w:p>
        </w:tc>
        <w:tc>
          <w:tcPr>
            <w:tcW w:w="1706" w:type="dxa"/>
          </w:tcPr>
          <w:p w14:paraId="28D6B01C" w14:textId="77777777" w:rsidR="00F9097C" w:rsidRPr="009F5B27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F5B27">
              <w:rPr>
                <w:rFonts w:ascii="Arial" w:hAnsi="Arial" w:cs="Arial"/>
                <w:i/>
                <w:sz w:val="20"/>
                <w:szCs w:val="20"/>
              </w:rPr>
              <w:t>Crotalaria</w:t>
            </w:r>
            <w:r>
              <w:rPr>
                <w:rFonts w:ascii="Arial" w:hAnsi="Arial" w:cs="Arial"/>
                <w:sz w:val="20"/>
                <w:szCs w:val="20"/>
              </w:rPr>
              <w:t xml:space="preserve"> sp.</w:t>
            </w:r>
          </w:p>
        </w:tc>
        <w:tc>
          <w:tcPr>
            <w:tcW w:w="1150" w:type="dxa"/>
          </w:tcPr>
          <w:p w14:paraId="4F2EF5DE" w14:textId="77777777" w:rsidR="00F9097C" w:rsidRPr="009F5B27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579B1B5E" w14:textId="77777777" w:rsidR="00F9097C" w:rsidRPr="009F5B27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 et al., 2016</w:t>
            </w:r>
          </w:p>
        </w:tc>
      </w:tr>
      <w:tr w:rsidR="00F9097C" w14:paraId="537730F8" w14:textId="77777777" w:rsidTr="00FF7CF1">
        <w:tc>
          <w:tcPr>
            <w:tcW w:w="2321" w:type="dxa"/>
          </w:tcPr>
          <w:p w14:paraId="6301CF08" w14:textId="77777777" w:rsidR="00F9097C" w:rsidRPr="00CE3E97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E3E97">
              <w:rPr>
                <w:rFonts w:ascii="Arial" w:hAnsi="Arial" w:cs="Arial"/>
                <w:i/>
                <w:sz w:val="20"/>
                <w:szCs w:val="20"/>
              </w:rPr>
              <w:t>P.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</w:t>
            </w:r>
            <w:r w:rsidRPr="00B365D3">
              <w:rPr>
                <w:rFonts w:ascii="Arial" w:hAnsi="Arial" w:cs="Arial"/>
                <w:sz w:val="20"/>
                <w:szCs w:val="20"/>
              </w:rPr>
              <w:t>RAU2c</w:t>
            </w:r>
          </w:p>
        </w:tc>
        <w:tc>
          <w:tcPr>
            <w:tcW w:w="1929" w:type="dxa"/>
          </w:tcPr>
          <w:p w14:paraId="093BC933" w14:textId="77777777" w:rsidR="00F9097C" w:rsidRPr="00B365D3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HF544370</w:t>
            </w:r>
          </w:p>
        </w:tc>
        <w:tc>
          <w:tcPr>
            <w:tcW w:w="1706" w:type="dxa"/>
          </w:tcPr>
          <w:p w14:paraId="55A25BA7" w14:textId="77777777" w:rsidR="00F9097C" w:rsidRPr="00CE3E97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CE3E97">
              <w:rPr>
                <w:rFonts w:ascii="Arial" w:hAnsi="Arial" w:cs="Arial"/>
                <w:i/>
                <w:sz w:val="20"/>
                <w:szCs w:val="20"/>
              </w:rPr>
              <w:t>Hypocalyptus coluteoides</w:t>
            </w:r>
          </w:p>
        </w:tc>
        <w:tc>
          <w:tcPr>
            <w:tcW w:w="1150" w:type="dxa"/>
          </w:tcPr>
          <w:p w14:paraId="50A3035D" w14:textId="77777777" w:rsidR="00F9097C" w:rsidRPr="00CE3E97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18C4DDA1" w14:textId="77777777" w:rsidR="00F9097C" w:rsidRPr="00CE3E97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Beukes et al., 2013</w:t>
            </w:r>
          </w:p>
        </w:tc>
      </w:tr>
      <w:tr w:rsidR="00F9097C" w14:paraId="487F2123" w14:textId="77777777" w:rsidTr="00FF7CF1">
        <w:tc>
          <w:tcPr>
            <w:tcW w:w="2321" w:type="dxa"/>
          </w:tcPr>
          <w:p w14:paraId="1E9E7EE0" w14:textId="77777777" w:rsidR="00F9097C" w:rsidRPr="00CE3E97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E3E97">
              <w:rPr>
                <w:rFonts w:ascii="Arial" w:hAnsi="Arial" w:cs="Arial"/>
                <w:i/>
                <w:sz w:val="20"/>
                <w:szCs w:val="20"/>
              </w:rPr>
              <w:t>P.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</w:t>
            </w:r>
            <w:r w:rsidRPr="00B365D3">
              <w:rPr>
                <w:rFonts w:ascii="Arial" w:hAnsi="Arial" w:cs="Arial"/>
                <w:sz w:val="20"/>
                <w:szCs w:val="20"/>
              </w:rPr>
              <w:t>RAU2g</w:t>
            </w:r>
          </w:p>
        </w:tc>
        <w:tc>
          <w:tcPr>
            <w:tcW w:w="1929" w:type="dxa"/>
          </w:tcPr>
          <w:p w14:paraId="6A4E6A90" w14:textId="77777777" w:rsidR="00F9097C" w:rsidRPr="00B365D3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HF544374</w:t>
            </w:r>
          </w:p>
        </w:tc>
        <w:tc>
          <w:tcPr>
            <w:tcW w:w="1706" w:type="dxa"/>
          </w:tcPr>
          <w:p w14:paraId="5D5AF4DF" w14:textId="77777777" w:rsidR="00F9097C" w:rsidRPr="00CE3E97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CE3E97">
              <w:rPr>
                <w:rFonts w:ascii="Arial" w:hAnsi="Arial" w:cs="Arial"/>
                <w:i/>
                <w:sz w:val="20"/>
                <w:szCs w:val="20"/>
              </w:rPr>
              <w:t>Hypocalyptus coluteoides</w:t>
            </w:r>
          </w:p>
        </w:tc>
        <w:tc>
          <w:tcPr>
            <w:tcW w:w="1150" w:type="dxa"/>
          </w:tcPr>
          <w:p w14:paraId="0570F1B2" w14:textId="77777777" w:rsidR="00F9097C" w:rsidRPr="00CE3E97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58F4F59B" w14:textId="77777777" w:rsidR="00F9097C" w:rsidRPr="00CE3E97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Beukes et al., 2013</w:t>
            </w:r>
          </w:p>
        </w:tc>
      </w:tr>
      <w:tr w:rsidR="00F9097C" w14:paraId="16AFB739" w14:textId="77777777" w:rsidTr="00FF7CF1">
        <w:tc>
          <w:tcPr>
            <w:tcW w:w="2321" w:type="dxa"/>
          </w:tcPr>
          <w:p w14:paraId="50270FC9" w14:textId="77777777" w:rsidR="00F9097C" w:rsidRPr="00CE3E97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E3E97">
              <w:rPr>
                <w:rFonts w:ascii="Arial" w:hAnsi="Arial" w:cs="Arial"/>
                <w:i/>
                <w:sz w:val="20"/>
                <w:szCs w:val="20"/>
              </w:rPr>
              <w:t xml:space="preserve">P. </w:t>
            </w:r>
            <w:r>
              <w:rPr>
                <w:rFonts w:ascii="Arial" w:hAnsi="Arial" w:cs="Arial"/>
                <w:sz w:val="20"/>
                <w:szCs w:val="20"/>
              </w:rPr>
              <w:t xml:space="preserve">sp. </w:t>
            </w:r>
            <w:r w:rsidRPr="00B365D3">
              <w:rPr>
                <w:rFonts w:ascii="Arial" w:hAnsi="Arial" w:cs="Arial"/>
                <w:sz w:val="20"/>
                <w:szCs w:val="20"/>
              </w:rPr>
              <w:t>RAU2d</w:t>
            </w:r>
          </w:p>
        </w:tc>
        <w:tc>
          <w:tcPr>
            <w:tcW w:w="1929" w:type="dxa"/>
          </w:tcPr>
          <w:p w14:paraId="4F3275C9" w14:textId="77777777" w:rsidR="00F9097C" w:rsidRPr="00B51705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HF544371</w:t>
            </w:r>
          </w:p>
        </w:tc>
        <w:tc>
          <w:tcPr>
            <w:tcW w:w="1706" w:type="dxa"/>
          </w:tcPr>
          <w:p w14:paraId="5DDD77C2" w14:textId="77777777" w:rsidR="00F9097C" w:rsidRPr="00CE3E97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CE3E97">
              <w:rPr>
                <w:rFonts w:ascii="Arial" w:hAnsi="Arial" w:cs="Arial"/>
                <w:i/>
                <w:sz w:val="20"/>
                <w:szCs w:val="20"/>
              </w:rPr>
              <w:t>Hypocalyptus coluteoides</w:t>
            </w:r>
          </w:p>
        </w:tc>
        <w:tc>
          <w:tcPr>
            <w:tcW w:w="1150" w:type="dxa"/>
          </w:tcPr>
          <w:p w14:paraId="14484238" w14:textId="77777777" w:rsidR="00F9097C" w:rsidRPr="00CE3E97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332111AC" w14:textId="77777777" w:rsidR="00F9097C" w:rsidRPr="00CE3E97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Beukes et al., 2013</w:t>
            </w:r>
          </w:p>
        </w:tc>
      </w:tr>
      <w:tr w:rsidR="00F9097C" w14:paraId="55F6E06B" w14:textId="77777777" w:rsidTr="00FF7CF1">
        <w:tc>
          <w:tcPr>
            <w:tcW w:w="2321" w:type="dxa"/>
          </w:tcPr>
          <w:p w14:paraId="6E14C0F9" w14:textId="77777777" w:rsidR="00F9097C" w:rsidRPr="00CE3E97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E3E97">
              <w:rPr>
                <w:rFonts w:ascii="Arial" w:hAnsi="Arial" w:cs="Arial"/>
                <w:i/>
                <w:sz w:val="20"/>
                <w:szCs w:val="20"/>
              </w:rPr>
              <w:t xml:space="preserve">P. </w:t>
            </w:r>
            <w:r>
              <w:rPr>
                <w:rFonts w:ascii="Arial" w:hAnsi="Arial" w:cs="Arial"/>
                <w:sz w:val="20"/>
                <w:szCs w:val="20"/>
              </w:rPr>
              <w:t xml:space="preserve">sp. </w:t>
            </w:r>
            <w:r w:rsidRPr="00B365D3">
              <w:rPr>
                <w:rFonts w:ascii="Arial" w:hAnsi="Arial" w:cs="Arial"/>
                <w:sz w:val="20"/>
                <w:szCs w:val="20"/>
              </w:rPr>
              <w:t>WC7.3c</w:t>
            </w:r>
          </w:p>
        </w:tc>
        <w:tc>
          <w:tcPr>
            <w:tcW w:w="1929" w:type="dxa"/>
          </w:tcPr>
          <w:p w14:paraId="727DAA8D" w14:textId="77777777" w:rsidR="00F9097C" w:rsidRPr="00B365D3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HF544393</w:t>
            </w:r>
          </w:p>
        </w:tc>
        <w:tc>
          <w:tcPr>
            <w:tcW w:w="1706" w:type="dxa"/>
          </w:tcPr>
          <w:p w14:paraId="5A04E659" w14:textId="77777777" w:rsidR="00F9097C" w:rsidRPr="00CE3E97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CE3E97">
              <w:rPr>
                <w:rFonts w:ascii="Arial" w:hAnsi="Arial" w:cs="Arial"/>
                <w:i/>
                <w:sz w:val="20"/>
                <w:szCs w:val="20"/>
              </w:rPr>
              <w:t>Podalyria calyptrata</w:t>
            </w:r>
          </w:p>
        </w:tc>
        <w:tc>
          <w:tcPr>
            <w:tcW w:w="1150" w:type="dxa"/>
          </w:tcPr>
          <w:p w14:paraId="0905B961" w14:textId="77777777" w:rsidR="00F9097C" w:rsidRPr="00CE3E97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3BA577EF" w14:textId="77777777" w:rsidR="00F9097C" w:rsidRPr="00CE3E97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Beukes et al., 2013</w:t>
            </w:r>
          </w:p>
        </w:tc>
      </w:tr>
      <w:tr w:rsidR="00F9097C" w14:paraId="2768091B" w14:textId="77777777" w:rsidTr="00FF7CF1">
        <w:tc>
          <w:tcPr>
            <w:tcW w:w="2321" w:type="dxa"/>
          </w:tcPr>
          <w:p w14:paraId="7B0C457B" w14:textId="77777777" w:rsidR="00F9097C" w:rsidRPr="00CE3E97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E3E97">
              <w:rPr>
                <w:rFonts w:ascii="Arial" w:hAnsi="Arial" w:cs="Arial"/>
                <w:i/>
                <w:sz w:val="20"/>
                <w:szCs w:val="20"/>
              </w:rPr>
              <w:t>P. sp</w:t>
            </w:r>
            <w:r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Pr="002500BB">
              <w:rPr>
                <w:rFonts w:ascii="Arial" w:hAnsi="Arial" w:cs="Arial"/>
                <w:sz w:val="20"/>
                <w:szCs w:val="20"/>
              </w:rPr>
              <w:t>WC7.3f</w:t>
            </w:r>
          </w:p>
        </w:tc>
        <w:tc>
          <w:tcPr>
            <w:tcW w:w="1929" w:type="dxa"/>
          </w:tcPr>
          <w:p w14:paraId="43AC99CD" w14:textId="77777777" w:rsidR="00F9097C" w:rsidRPr="002500BB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HF544395</w:t>
            </w:r>
          </w:p>
        </w:tc>
        <w:tc>
          <w:tcPr>
            <w:tcW w:w="1706" w:type="dxa"/>
          </w:tcPr>
          <w:p w14:paraId="4F953087" w14:textId="77777777" w:rsidR="00F9097C" w:rsidRPr="00CE3E97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CE3E97">
              <w:rPr>
                <w:rFonts w:ascii="Arial" w:hAnsi="Arial" w:cs="Arial"/>
                <w:i/>
                <w:sz w:val="20"/>
                <w:szCs w:val="20"/>
              </w:rPr>
              <w:t>Podalyria calyptrata</w:t>
            </w:r>
          </w:p>
        </w:tc>
        <w:tc>
          <w:tcPr>
            <w:tcW w:w="1150" w:type="dxa"/>
          </w:tcPr>
          <w:p w14:paraId="297389D4" w14:textId="77777777" w:rsidR="00F9097C" w:rsidRPr="00CE3E97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507B5B3D" w14:textId="77777777" w:rsidR="00F9097C" w:rsidRPr="00CE3E97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Beukes et al., 2013</w:t>
            </w:r>
          </w:p>
        </w:tc>
      </w:tr>
      <w:tr w:rsidR="00F9097C" w14:paraId="6096682A" w14:textId="77777777" w:rsidTr="00FF7CF1">
        <w:tc>
          <w:tcPr>
            <w:tcW w:w="2321" w:type="dxa"/>
          </w:tcPr>
          <w:p w14:paraId="5D321165" w14:textId="77777777" w:rsidR="00F9097C" w:rsidRPr="00CE3E97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E3E97">
              <w:rPr>
                <w:rFonts w:ascii="Arial" w:hAnsi="Arial" w:cs="Arial"/>
                <w:i/>
                <w:sz w:val="20"/>
                <w:szCs w:val="20"/>
              </w:rPr>
              <w:t>P.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</w:t>
            </w:r>
            <w:r w:rsidRPr="002500BB">
              <w:rPr>
                <w:rFonts w:ascii="Arial" w:hAnsi="Arial" w:cs="Arial"/>
                <w:sz w:val="20"/>
                <w:szCs w:val="20"/>
              </w:rPr>
              <w:t>Cses4</w:t>
            </w:r>
          </w:p>
        </w:tc>
        <w:tc>
          <w:tcPr>
            <w:tcW w:w="1929" w:type="dxa"/>
          </w:tcPr>
          <w:p w14:paraId="70DD320E" w14:textId="77777777" w:rsidR="00F9097C" w:rsidRPr="002500BB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HF544430</w:t>
            </w:r>
          </w:p>
        </w:tc>
        <w:tc>
          <w:tcPr>
            <w:tcW w:w="1706" w:type="dxa"/>
          </w:tcPr>
          <w:p w14:paraId="70D62C82" w14:textId="77777777" w:rsidR="00F9097C" w:rsidRPr="00CE3E97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CE3E97">
              <w:rPr>
                <w:rFonts w:ascii="Arial" w:hAnsi="Arial" w:cs="Arial"/>
                <w:i/>
                <w:sz w:val="20"/>
                <w:szCs w:val="20"/>
              </w:rPr>
              <w:t>Cyclopia sessiliflora</w:t>
            </w:r>
          </w:p>
        </w:tc>
        <w:tc>
          <w:tcPr>
            <w:tcW w:w="1150" w:type="dxa"/>
          </w:tcPr>
          <w:p w14:paraId="637666F1" w14:textId="77777777" w:rsidR="00F9097C" w:rsidRPr="00CE3E97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50582529" w14:textId="77777777" w:rsidR="00F9097C" w:rsidRPr="00CE3E97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Beukes et al., 2013</w:t>
            </w:r>
          </w:p>
        </w:tc>
      </w:tr>
      <w:tr w:rsidR="00F9097C" w14:paraId="0F932299" w14:textId="77777777" w:rsidTr="00FF7CF1">
        <w:tc>
          <w:tcPr>
            <w:tcW w:w="2321" w:type="dxa"/>
          </w:tcPr>
          <w:p w14:paraId="0526FE09" w14:textId="77777777" w:rsidR="00F9097C" w:rsidRPr="00302109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2109">
              <w:rPr>
                <w:rFonts w:ascii="Arial" w:hAnsi="Arial" w:cs="Arial"/>
                <w:i/>
                <w:sz w:val="20"/>
                <w:szCs w:val="20"/>
              </w:rPr>
              <w:t xml:space="preserve">P. </w:t>
            </w:r>
            <w:r>
              <w:rPr>
                <w:rFonts w:ascii="Arial" w:hAnsi="Arial" w:cs="Arial"/>
                <w:sz w:val="20"/>
                <w:szCs w:val="20"/>
              </w:rPr>
              <w:t xml:space="preserve">sp. </w:t>
            </w:r>
            <w:r w:rsidRPr="00845D75">
              <w:rPr>
                <w:rFonts w:ascii="Arial" w:hAnsi="Arial" w:cs="Arial"/>
                <w:sz w:val="20"/>
                <w:szCs w:val="20"/>
              </w:rPr>
              <w:t>CI1</w:t>
            </w:r>
          </w:p>
        </w:tc>
        <w:tc>
          <w:tcPr>
            <w:tcW w:w="1929" w:type="dxa"/>
          </w:tcPr>
          <w:p w14:paraId="5B40A5CB" w14:textId="77777777" w:rsidR="00F9097C" w:rsidRPr="00845D75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HF544420</w:t>
            </w:r>
          </w:p>
        </w:tc>
        <w:tc>
          <w:tcPr>
            <w:tcW w:w="1706" w:type="dxa"/>
          </w:tcPr>
          <w:p w14:paraId="5A2532EA" w14:textId="77777777" w:rsidR="00F9097C" w:rsidRPr="00302109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302109">
              <w:rPr>
                <w:rFonts w:ascii="Arial" w:hAnsi="Arial" w:cs="Arial"/>
                <w:i/>
                <w:sz w:val="20"/>
                <w:szCs w:val="20"/>
              </w:rPr>
              <w:t>Cyclopia intermedia</w:t>
            </w:r>
          </w:p>
        </w:tc>
        <w:tc>
          <w:tcPr>
            <w:tcW w:w="1150" w:type="dxa"/>
          </w:tcPr>
          <w:p w14:paraId="601F1080" w14:textId="77777777" w:rsidR="00F9097C" w:rsidRPr="00302109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22C8E202" w14:textId="77777777" w:rsidR="00F9097C" w:rsidRPr="00302109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Beukes et al., 2013</w:t>
            </w:r>
          </w:p>
        </w:tc>
      </w:tr>
      <w:tr w:rsidR="00F9097C" w14:paraId="4AF30722" w14:textId="77777777" w:rsidTr="00FF7CF1">
        <w:tc>
          <w:tcPr>
            <w:tcW w:w="2321" w:type="dxa"/>
          </w:tcPr>
          <w:p w14:paraId="1AA30015" w14:textId="77777777" w:rsidR="00F9097C" w:rsidRPr="00302109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D2BFD">
              <w:rPr>
                <w:rFonts w:ascii="Arial" w:hAnsi="Arial" w:cs="Arial"/>
                <w:i/>
                <w:sz w:val="20"/>
                <w:szCs w:val="20"/>
              </w:rPr>
              <w:t>P.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</w:t>
            </w:r>
            <w:r w:rsidRPr="00845D75">
              <w:rPr>
                <w:rFonts w:ascii="Arial" w:hAnsi="Arial" w:cs="Arial"/>
                <w:sz w:val="20"/>
                <w:szCs w:val="20"/>
              </w:rPr>
              <w:t>Clong1</w:t>
            </w:r>
          </w:p>
        </w:tc>
        <w:tc>
          <w:tcPr>
            <w:tcW w:w="1929" w:type="dxa"/>
          </w:tcPr>
          <w:p w14:paraId="0AC47554" w14:textId="77777777" w:rsidR="00F9097C" w:rsidRPr="00845D75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HF544423</w:t>
            </w:r>
          </w:p>
        </w:tc>
        <w:tc>
          <w:tcPr>
            <w:tcW w:w="1706" w:type="dxa"/>
          </w:tcPr>
          <w:p w14:paraId="2DD5D87B" w14:textId="77777777" w:rsidR="00F9097C" w:rsidRPr="007D2BFD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7D2BFD">
              <w:rPr>
                <w:rFonts w:ascii="Arial" w:hAnsi="Arial" w:cs="Arial"/>
                <w:i/>
                <w:sz w:val="20"/>
                <w:szCs w:val="20"/>
              </w:rPr>
              <w:t>Cyclopia longifolia</w:t>
            </w:r>
          </w:p>
        </w:tc>
        <w:tc>
          <w:tcPr>
            <w:tcW w:w="1150" w:type="dxa"/>
          </w:tcPr>
          <w:p w14:paraId="7FDEACAA" w14:textId="77777777" w:rsidR="00F9097C" w:rsidRPr="00302109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1C92E8A0" w14:textId="77777777" w:rsidR="00F9097C" w:rsidRPr="00302109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Beukes et al., 2013</w:t>
            </w:r>
          </w:p>
        </w:tc>
      </w:tr>
      <w:tr w:rsidR="00F9097C" w:rsidRPr="003E7B54" w14:paraId="0CFCE90C" w14:textId="77777777" w:rsidTr="00FF7CF1">
        <w:tc>
          <w:tcPr>
            <w:tcW w:w="2321" w:type="dxa"/>
          </w:tcPr>
          <w:p w14:paraId="6865885A" w14:textId="77777777" w:rsidR="00F9097C" w:rsidRPr="003E7B54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E7B54">
              <w:rPr>
                <w:rFonts w:ascii="Arial" w:hAnsi="Arial" w:cs="Arial"/>
                <w:i/>
                <w:sz w:val="20"/>
                <w:szCs w:val="20"/>
              </w:rPr>
              <w:t xml:space="preserve">P. </w:t>
            </w:r>
            <w:r>
              <w:rPr>
                <w:rFonts w:ascii="Arial" w:hAnsi="Arial" w:cs="Arial"/>
                <w:sz w:val="20"/>
                <w:szCs w:val="20"/>
              </w:rPr>
              <w:t xml:space="preserve">sp. </w:t>
            </w:r>
            <w:r w:rsidRPr="004D0C39">
              <w:rPr>
                <w:rFonts w:ascii="Arial" w:hAnsi="Arial" w:cs="Arial"/>
                <w:sz w:val="20"/>
                <w:szCs w:val="20"/>
              </w:rPr>
              <w:t>Clong3</w:t>
            </w:r>
          </w:p>
        </w:tc>
        <w:tc>
          <w:tcPr>
            <w:tcW w:w="1929" w:type="dxa"/>
          </w:tcPr>
          <w:p w14:paraId="467BA70E" w14:textId="77777777" w:rsidR="00F9097C" w:rsidRPr="003E7B54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HF544424</w:t>
            </w:r>
          </w:p>
        </w:tc>
        <w:tc>
          <w:tcPr>
            <w:tcW w:w="1706" w:type="dxa"/>
          </w:tcPr>
          <w:p w14:paraId="10C4A3C6" w14:textId="77777777" w:rsidR="00F9097C" w:rsidRPr="003E7B54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3E7B54">
              <w:rPr>
                <w:rFonts w:ascii="Arial" w:hAnsi="Arial" w:cs="Arial"/>
                <w:i/>
                <w:sz w:val="20"/>
                <w:szCs w:val="20"/>
              </w:rPr>
              <w:t>Cyclopia longifolia</w:t>
            </w:r>
          </w:p>
        </w:tc>
        <w:tc>
          <w:tcPr>
            <w:tcW w:w="1150" w:type="dxa"/>
          </w:tcPr>
          <w:p w14:paraId="62CB94AE" w14:textId="77777777" w:rsidR="00F9097C" w:rsidRPr="003E7B54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3713C86E" w14:textId="77777777" w:rsidR="00F9097C" w:rsidRPr="003E7B54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Beukes et al., 2013</w:t>
            </w:r>
          </w:p>
        </w:tc>
      </w:tr>
      <w:tr w:rsidR="00F9097C" w14:paraId="5D19FA4D" w14:textId="77777777" w:rsidTr="00FF7CF1">
        <w:tc>
          <w:tcPr>
            <w:tcW w:w="2321" w:type="dxa"/>
          </w:tcPr>
          <w:p w14:paraId="5D8536F7" w14:textId="77777777" w:rsidR="00F9097C" w:rsidRPr="007D2BFD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D2BFD">
              <w:rPr>
                <w:rFonts w:ascii="Arial" w:hAnsi="Arial" w:cs="Arial"/>
                <w:i/>
                <w:sz w:val="20"/>
                <w:szCs w:val="20"/>
              </w:rPr>
              <w:t>P.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OD25-</w:t>
            </w:r>
            <w:r w:rsidRPr="004124BA">
              <w:rPr>
                <w:rFonts w:ascii="Arial" w:hAnsi="Arial" w:cs="Arial"/>
                <w:sz w:val="20"/>
                <w:szCs w:val="20"/>
              </w:rPr>
              <w:t>R1</w:t>
            </w:r>
          </w:p>
        </w:tc>
        <w:tc>
          <w:tcPr>
            <w:tcW w:w="1929" w:type="dxa"/>
          </w:tcPr>
          <w:p w14:paraId="77CA906F" w14:textId="77777777" w:rsidR="00F9097C" w:rsidRPr="004124BA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KF791830</w:t>
            </w:r>
          </w:p>
        </w:tc>
        <w:tc>
          <w:tcPr>
            <w:tcW w:w="1706" w:type="dxa"/>
          </w:tcPr>
          <w:p w14:paraId="3113F4DA" w14:textId="77777777" w:rsidR="00F9097C" w:rsidRPr="007D2BFD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7D2BFD">
              <w:rPr>
                <w:rFonts w:ascii="Arial" w:hAnsi="Arial" w:cs="Arial"/>
                <w:i/>
                <w:sz w:val="20"/>
                <w:szCs w:val="20"/>
              </w:rPr>
              <w:t>Podalyria calyptrata</w:t>
            </w:r>
          </w:p>
        </w:tc>
        <w:tc>
          <w:tcPr>
            <w:tcW w:w="1150" w:type="dxa"/>
          </w:tcPr>
          <w:p w14:paraId="65A512DB" w14:textId="77777777" w:rsidR="00F9097C" w:rsidRPr="007D2BFD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08D1363A" w14:textId="77777777" w:rsidR="00F9097C" w:rsidRPr="00614EC7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 et al., 2016</w:t>
            </w:r>
          </w:p>
        </w:tc>
      </w:tr>
      <w:tr w:rsidR="00F9097C" w14:paraId="751F4959" w14:textId="77777777" w:rsidTr="00FF7CF1">
        <w:tc>
          <w:tcPr>
            <w:tcW w:w="2321" w:type="dxa"/>
          </w:tcPr>
          <w:p w14:paraId="48A454C2" w14:textId="77777777" w:rsidR="00F9097C" w:rsidRPr="007D2BFD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D2BFD">
              <w:rPr>
                <w:rFonts w:ascii="Arial" w:hAnsi="Arial" w:cs="Arial"/>
                <w:i/>
                <w:sz w:val="20"/>
                <w:szCs w:val="20"/>
              </w:rPr>
              <w:t xml:space="preserve">P. </w:t>
            </w:r>
            <w:r>
              <w:rPr>
                <w:rFonts w:ascii="Arial" w:hAnsi="Arial" w:cs="Arial"/>
                <w:sz w:val="20"/>
                <w:szCs w:val="20"/>
              </w:rPr>
              <w:t xml:space="preserve">sp. </w:t>
            </w:r>
            <w:r w:rsidRPr="00713B12">
              <w:rPr>
                <w:rFonts w:ascii="Arial" w:hAnsi="Arial" w:cs="Arial"/>
                <w:sz w:val="20"/>
                <w:szCs w:val="20"/>
              </w:rPr>
              <w:t>RAU2i</w:t>
            </w:r>
          </w:p>
        </w:tc>
        <w:tc>
          <w:tcPr>
            <w:tcW w:w="1929" w:type="dxa"/>
          </w:tcPr>
          <w:p w14:paraId="38463208" w14:textId="77777777" w:rsidR="00F9097C" w:rsidRPr="00285154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HF544376</w:t>
            </w:r>
          </w:p>
        </w:tc>
        <w:tc>
          <w:tcPr>
            <w:tcW w:w="1706" w:type="dxa"/>
          </w:tcPr>
          <w:p w14:paraId="77FA2C67" w14:textId="77777777" w:rsidR="00F9097C" w:rsidRPr="007D2BFD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7D2BFD">
              <w:rPr>
                <w:rFonts w:ascii="Arial" w:hAnsi="Arial" w:cs="Arial"/>
                <w:i/>
                <w:sz w:val="20"/>
                <w:szCs w:val="20"/>
              </w:rPr>
              <w:t>Hypocalyptus coluteoides</w:t>
            </w:r>
          </w:p>
        </w:tc>
        <w:tc>
          <w:tcPr>
            <w:tcW w:w="1150" w:type="dxa"/>
          </w:tcPr>
          <w:p w14:paraId="538660E8" w14:textId="77777777" w:rsidR="00F9097C" w:rsidRPr="007D2BFD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654076ED" w14:textId="77777777" w:rsidR="00F9097C" w:rsidRPr="007D2BFD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Beukes et al., 2013</w:t>
            </w:r>
          </w:p>
        </w:tc>
      </w:tr>
      <w:tr w:rsidR="00F9097C" w14:paraId="33A1BE21" w14:textId="77777777" w:rsidTr="00FF7CF1">
        <w:tc>
          <w:tcPr>
            <w:tcW w:w="2321" w:type="dxa"/>
          </w:tcPr>
          <w:p w14:paraId="4C4DC0B6" w14:textId="77777777" w:rsidR="00F9097C" w:rsidRPr="007D2BFD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D2BFD">
              <w:rPr>
                <w:rFonts w:ascii="Arial" w:hAnsi="Arial" w:cs="Arial"/>
                <w:i/>
                <w:sz w:val="20"/>
                <w:szCs w:val="20"/>
              </w:rPr>
              <w:t>P.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</w:t>
            </w:r>
            <w:r w:rsidRPr="004124BA">
              <w:rPr>
                <w:rFonts w:ascii="Arial" w:hAnsi="Arial" w:cs="Arial"/>
                <w:sz w:val="20"/>
                <w:szCs w:val="20"/>
              </w:rPr>
              <w:t>MM5746</w:t>
            </w:r>
          </w:p>
        </w:tc>
        <w:tc>
          <w:tcPr>
            <w:tcW w:w="1929" w:type="dxa"/>
          </w:tcPr>
          <w:p w14:paraId="7BCBDB73" w14:textId="77777777" w:rsidR="00F9097C" w:rsidRPr="004124BA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KF791821</w:t>
            </w:r>
          </w:p>
        </w:tc>
        <w:tc>
          <w:tcPr>
            <w:tcW w:w="1706" w:type="dxa"/>
          </w:tcPr>
          <w:p w14:paraId="56AECE93" w14:textId="77777777" w:rsidR="00F9097C" w:rsidRPr="007D2BFD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D2BFD">
              <w:rPr>
                <w:rFonts w:ascii="Arial" w:hAnsi="Arial" w:cs="Arial"/>
                <w:i/>
                <w:sz w:val="20"/>
                <w:szCs w:val="20"/>
              </w:rPr>
              <w:t>Indigofera</w:t>
            </w:r>
            <w:r>
              <w:rPr>
                <w:rFonts w:ascii="Arial" w:hAnsi="Arial" w:cs="Arial"/>
                <w:sz w:val="20"/>
                <w:szCs w:val="20"/>
              </w:rPr>
              <w:t xml:space="preserve"> sp.</w:t>
            </w:r>
          </w:p>
        </w:tc>
        <w:tc>
          <w:tcPr>
            <w:tcW w:w="1150" w:type="dxa"/>
          </w:tcPr>
          <w:p w14:paraId="0B37CABA" w14:textId="77777777" w:rsidR="00F9097C" w:rsidRPr="007D2BFD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7668F591" w14:textId="77777777" w:rsidR="00F9097C" w:rsidRPr="00614EC7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14EC7">
              <w:rPr>
                <w:rFonts w:ascii="Arial" w:hAnsi="Arial" w:cs="Arial"/>
                <w:sz w:val="20"/>
                <w:szCs w:val="20"/>
              </w:rPr>
              <w:t>Lem</w:t>
            </w:r>
            <w:r>
              <w:rPr>
                <w:rFonts w:ascii="Arial" w:hAnsi="Arial" w:cs="Arial"/>
                <w:sz w:val="20"/>
                <w:szCs w:val="20"/>
              </w:rPr>
              <w:t>aire, unpubl.</w:t>
            </w:r>
          </w:p>
        </w:tc>
      </w:tr>
      <w:tr w:rsidR="00F9097C" w14:paraId="1C26DD7F" w14:textId="77777777" w:rsidTr="00FF7CF1">
        <w:tc>
          <w:tcPr>
            <w:tcW w:w="2321" w:type="dxa"/>
          </w:tcPr>
          <w:p w14:paraId="5F07B49B" w14:textId="77777777" w:rsidR="00F9097C" w:rsidRPr="007D2BFD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D2BFD">
              <w:rPr>
                <w:rFonts w:ascii="Arial" w:hAnsi="Arial" w:cs="Arial"/>
                <w:i/>
                <w:sz w:val="20"/>
                <w:szCs w:val="20"/>
              </w:rPr>
              <w:t xml:space="preserve">P. </w:t>
            </w:r>
            <w:r>
              <w:rPr>
                <w:rFonts w:ascii="Arial" w:hAnsi="Arial" w:cs="Arial"/>
                <w:sz w:val="20"/>
                <w:szCs w:val="20"/>
              </w:rPr>
              <w:t xml:space="preserve">sp. </w:t>
            </w:r>
            <w:r w:rsidRPr="004124BA">
              <w:rPr>
                <w:rFonts w:ascii="Arial" w:hAnsi="Arial" w:cs="Arial"/>
                <w:sz w:val="20"/>
                <w:szCs w:val="20"/>
              </w:rPr>
              <w:t>OD29</w:t>
            </w:r>
          </w:p>
        </w:tc>
        <w:tc>
          <w:tcPr>
            <w:tcW w:w="1929" w:type="dxa"/>
          </w:tcPr>
          <w:p w14:paraId="6AC87EF7" w14:textId="77777777" w:rsidR="00F9097C" w:rsidRPr="004124BA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KF791804</w:t>
            </w:r>
          </w:p>
        </w:tc>
        <w:tc>
          <w:tcPr>
            <w:tcW w:w="1706" w:type="dxa"/>
          </w:tcPr>
          <w:p w14:paraId="28BBC5AA" w14:textId="77777777" w:rsidR="00F9097C" w:rsidRPr="007D2BFD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7D2BFD">
              <w:rPr>
                <w:rFonts w:ascii="Arial" w:hAnsi="Arial" w:cs="Arial"/>
                <w:i/>
                <w:sz w:val="20"/>
                <w:szCs w:val="20"/>
              </w:rPr>
              <w:t>Bolusafra bituminosa</w:t>
            </w:r>
          </w:p>
        </w:tc>
        <w:tc>
          <w:tcPr>
            <w:tcW w:w="1150" w:type="dxa"/>
          </w:tcPr>
          <w:p w14:paraId="469ACF04" w14:textId="77777777" w:rsidR="00F9097C" w:rsidRPr="007D2BFD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3C04B880" w14:textId="77777777" w:rsidR="00F9097C" w:rsidRPr="006F3021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 et al., 2016</w:t>
            </w:r>
          </w:p>
        </w:tc>
      </w:tr>
      <w:tr w:rsidR="00F9097C" w14:paraId="1E87C278" w14:textId="77777777" w:rsidTr="00FF7CF1">
        <w:tc>
          <w:tcPr>
            <w:tcW w:w="2321" w:type="dxa"/>
          </w:tcPr>
          <w:p w14:paraId="1A0C0032" w14:textId="77777777" w:rsidR="00F9097C" w:rsidRPr="007D2BFD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D2BFD">
              <w:rPr>
                <w:rFonts w:ascii="Arial" w:hAnsi="Arial" w:cs="Arial"/>
                <w:i/>
                <w:sz w:val="20"/>
                <w:szCs w:val="20"/>
              </w:rPr>
              <w:lastRenderedPageBreak/>
              <w:t xml:space="preserve">P. </w:t>
            </w:r>
            <w:r>
              <w:rPr>
                <w:rFonts w:ascii="Arial" w:hAnsi="Arial" w:cs="Arial"/>
                <w:sz w:val="20"/>
                <w:szCs w:val="20"/>
              </w:rPr>
              <w:t xml:space="preserve">sp. </w:t>
            </w:r>
            <w:r w:rsidRPr="00B365D3">
              <w:rPr>
                <w:rFonts w:ascii="Arial" w:hAnsi="Arial" w:cs="Arial"/>
                <w:sz w:val="20"/>
                <w:szCs w:val="20"/>
              </w:rPr>
              <w:t>Kb6</w:t>
            </w:r>
          </w:p>
        </w:tc>
        <w:tc>
          <w:tcPr>
            <w:tcW w:w="1929" w:type="dxa"/>
          </w:tcPr>
          <w:p w14:paraId="4094AD98" w14:textId="77777777" w:rsidR="00F9097C" w:rsidRPr="00B365D3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HF544399</w:t>
            </w:r>
          </w:p>
        </w:tc>
        <w:tc>
          <w:tcPr>
            <w:tcW w:w="1706" w:type="dxa"/>
          </w:tcPr>
          <w:p w14:paraId="22D47EB5" w14:textId="77777777" w:rsidR="00F9097C" w:rsidRPr="007D2BFD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7D2BFD">
              <w:rPr>
                <w:rFonts w:ascii="Arial" w:hAnsi="Arial" w:cs="Arial"/>
                <w:i/>
                <w:sz w:val="20"/>
                <w:szCs w:val="20"/>
              </w:rPr>
              <w:t>Virgilia oroboides</w:t>
            </w:r>
          </w:p>
        </w:tc>
        <w:tc>
          <w:tcPr>
            <w:tcW w:w="1150" w:type="dxa"/>
          </w:tcPr>
          <w:p w14:paraId="4D0D9B1A" w14:textId="77777777" w:rsidR="00F9097C" w:rsidRPr="007D2BFD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1E041AE0" w14:textId="77777777" w:rsidR="00F9097C" w:rsidRPr="006F3021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Beukes et al., 2013</w:t>
            </w:r>
          </w:p>
        </w:tc>
      </w:tr>
      <w:tr w:rsidR="00F9097C" w14:paraId="0DC2F0DA" w14:textId="77777777" w:rsidTr="00FF7CF1">
        <w:tc>
          <w:tcPr>
            <w:tcW w:w="2321" w:type="dxa"/>
          </w:tcPr>
          <w:p w14:paraId="6256AD8E" w14:textId="77777777" w:rsidR="00F9097C" w:rsidRPr="007D2BFD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D2BFD">
              <w:rPr>
                <w:rFonts w:ascii="Arial" w:hAnsi="Arial" w:cs="Arial"/>
                <w:i/>
                <w:sz w:val="20"/>
                <w:szCs w:val="20"/>
              </w:rPr>
              <w:t>P.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</w:t>
            </w:r>
            <w:r w:rsidRPr="004124BA">
              <w:rPr>
                <w:rFonts w:ascii="Arial" w:hAnsi="Arial" w:cs="Arial"/>
                <w:sz w:val="20"/>
                <w:szCs w:val="20"/>
              </w:rPr>
              <w:t>OD22</w:t>
            </w:r>
          </w:p>
        </w:tc>
        <w:tc>
          <w:tcPr>
            <w:tcW w:w="1929" w:type="dxa"/>
          </w:tcPr>
          <w:p w14:paraId="5379DC5B" w14:textId="77777777" w:rsidR="00F9097C" w:rsidRPr="004124BA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KF791851</w:t>
            </w:r>
          </w:p>
        </w:tc>
        <w:tc>
          <w:tcPr>
            <w:tcW w:w="1706" w:type="dxa"/>
          </w:tcPr>
          <w:p w14:paraId="050777F6" w14:textId="77777777" w:rsidR="00F9097C" w:rsidRPr="007D2BFD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7D2BFD">
              <w:rPr>
                <w:rFonts w:ascii="Arial" w:hAnsi="Arial" w:cs="Arial"/>
                <w:i/>
                <w:sz w:val="20"/>
                <w:szCs w:val="20"/>
              </w:rPr>
              <w:t>Rafnia acuminata</w:t>
            </w:r>
          </w:p>
        </w:tc>
        <w:tc>
          <w:tcPr>
            <w:tcW w:w="1150" w:type="dxa"/>
          </w:tcPr>
          <w:p w14:paraId="0A91D73C" w14:textId="77777777" w:rsidR="00F9097C" w:rsidRDefault="00F9097C" w:rsidP="007C065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17FADB7C" w14:textId="77777777" w:rsidR="00F9097C" w:rsidRPr="006F3021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 et al., 2016</w:t>
            </w:r>
          </w:p>
        </w:tc>
      </w:tr>
      <w:tr w:rsidR="00F9097C" w14:paraId="0E5793B1" w14:textId="77777777" w:rsidTr="00FF7CF1">
        <w:tc>
          <w:tcPr>
            <w:tcW w:w="2321" w:type="dxa"/>
          </w:tcPr>
          <w:p w14:paraId="0A9E95A5" w14:textId="77777777" w:rsidR="00F9097C" w:rsidRPr="007D2BFD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51FBA">
              <w:rPr>
                <w:rFonts w:ascii="Arial" w:hAnsi="Arial" w:cs="Arial"/>
                <w:i/>
                <w:sz w:val="20"/>
                <w:szCs w:val="20"/>
              </w:rPr>
              <w:t xml:space="preserve">P. </w:t>
            </w:r>
            <w:r w:rsidRPr="004124BA">
              <w:rPr>
                <w:rFonts w:ascii="Arial" w:hAnsi="Arial" w:cs="Arial"/>
                <w:sz w:val="20"/>
                <w:szCs w:val="20"/>
              </w:rPr>
              <w:t>M</w:t>
            </w:r>
            <w:r>
              <w:rPr>
                <w:rFonts w:ascii="Arial" w:hAnsi="Arial" w:cs="Arial"/>
                <w:sz w:val="20"/>
                <w:szCs w:val="20"/>
              </w:rPr>
              <w:t>M5366-</w:t>
            </w:r>
            <w:r w:rsidRPr="004124BA">
              <w:rPr>
                <w:rFonts w:ascii="Arial" w:hAnsi="Arial" w:cs="Arial"/>
                <w:sz w:val="20"/>
                <w:szCs w:val="20"/>
              </w:rPr>
              <w:t>R1</w:t>
            </w:r>
          </w:p>
        </w:tc>
        <w:tc>
          <w:tcPr>
            <w:tcW w:w="1929" w:type="dxa"/>
          </w:tcPr>
          <w:p w14:paraId="199005C1" w14:textId="77777777" w:rsidR="00F9097C" w:rsidRPr="004124BA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KF791862</w:t>
            </w:r>
          </w:p>
        </w:tc>
        <w:tc>
          <w:tcPr>
            <w:tcW w:w="1706" w:type="dxa"/>
          </w:tcPr>
          <w:p w14:paraId="453987D1" w14:textId="77777777" w:rsidR="00F9097C" w:rsidRPr="00351FBA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351FBA">
              <w:rPr>
                <w:rFonts w:ascii="Arial" w:hAnsi="Arial" w:cs="Arial"/>
                <w:i/>
                <w:sz w:val="20"/>
                <w:szCs w:val="20"/>
              </w:rPr>
              <w:t>Virgilia oroboides</w:t>
            </w:r>
          </w:p>
        </w:tc>
        <w:tc>
          <w:tcPr>
            <w:tcW w:w="1150" w:type="dxa"/>
          </w:tcPr>
          <w:p w14:paraId="4B1C45F0" w14:textId="77777777" w:rsidR="00F9097C" w:rsidRPr="00351FBA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16B3E4A7" w14:textId="77777777" w:rsidR="00F9097C" w:rsidRPr="006F3021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 et al., 2016</w:t>
            </w:r>
          </w:p>
        </w:tc>
      </w:tr>
      <w:tr w:rsidR="00F9097C" w14:paraId="3E043DC0" w14:textId="77777777" w:rsidTr="00FF7CF1">
        <w:tc>
          <w:tcPr>
            <w:tcW w:w="2321" w:type="dxa"/>
          </w:tcPr>
          <w:p w14:paraId="50C9A98B" w14:textId="77777777" w:rsidR="00F9097C" w:rsidRPr="00351FBA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51FBA">
              <w:rPr>
                <w:rFonts w:ascii="Arial" w:hAnsi="Arial" w:cs="Arial"/>
                <w:i/>
                <w:sz w:val="20"/>
                <w:szCs w:val="20"/>
              </w:rPr>
              <w:t>P.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OD28-</w:t>
            </w:r>
            <w:r w:rsidRPr="004124BA">
              <w:rPr>
                <w:rFonts w:ascii="Arial" w:hAnsi="Arial" w:cs="Arial"/>
                <w:sz w:val="20"/>
                <w:szCs w:val="20"/>
              </w:rPr>
              <w:t>R1</w:t>
            </w:r>
          </w:p>
        </w:tc>
        <w:tc>
          <w:tcPr>
            <w:tcW w:w="1929" w:type="dxa"/>
          </w:tcPr>
          <w:p w14:paraId="5D7E1953" w14:textId="77777777" w:rsidR="00F9097C" w:rsidRPr="004124BA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KF791855</w:t>
            </w:r>
          </w:p>
        </w:tc>
        <w:tc>
          <w:tcPr>
            <w:tcW w:w="1706" w:type="dxa"/>
          </w:tcPr>
          <w:p w14:paraId="499E7F36" w14:textId="77777777" w:rsidR="00F9097C" w:rsidRPr="00351FBA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51FBA">
              <w:rPr>
                <w:rFonts w:ascii="Arial" w:hAnsi="Arial" w:cs="Arial"/>
                <w:i/>
                <w:sz w:val="20"/>
                <w:szCs w:val="20"/>
              </w:rPr>
              <w:t>Rafnia</w:t>
            </w:r>
            <w:r>
              <w:rPr>
                <w:rFonts w:ascii="Arial" w:hAnsi="Arial" w:cs="Arial"/>
                <w:sz w:val="20"/>
                <w:szCs w:val="20"/>
              </w:rPr>
              <w:t xml:space="preserve"> sp. </w:t>
            </w:r>
          </w:p>
        </w:tc>
        <w:tc>
          <w:tcPr>
            <w:tcW w:w="1150" w:type="dxa"/>
          </w:tcPr>
          <w:p w14:paraId="60831055" w14:textId="77777777" w:rsidR="00F9097C" w:rsidRPr="00351FBA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1F16854A" w14:textId="77777777" w:rsidR="00F9097C" w:rsidRPr="006F3021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 et al., 2016</w:t>
            </w:r>
          </w:p>
        </w:tc>
      </w:tr>
      <w:tr w:rsidR="00F9097C" w14:paraId="371F2BDC" w14:textId="77777777" w:rsidTr="00FF7CF1">
        <w:tc>
          <w:tcPr>
            <w:tcW w:w="2321" w:type="dxa"/>
          </w:tcPr>
          <w:p w14:paraId="43C1CEBC" w14:textId="77777777" w:rsidR="00F9097C" w:rsidRPr="00351FBA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51FBA">
              <w:rPr>
                <w:rFonts w:ascii="Arial" w:hAnsi="Arial" w:cs="Arial"/>
                <w:i/>
                <w:sz w:val="20"/>
                <w:szCs w:val="20"/>
              </w:rPr>
              <w:t>P.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MM5337-</w:t>
            </w:r>
            <w:r w:rsidRPr="004124BA">
              <w:rPr>
                <w:rFonts w:ascii="Arial" w:hAnsi="Arial" w:cs="Arial"/>
                <w:sz w:val="20"/>
                <w:szCs w:val="20"/>
              </w:rPr>
              <w:t>R1</w:t>
            </w:r>
          </w:p>
        </w:tc>
        <w:tc>
          <w:tcPr>
            <w:tcW w:w="1929" w:type="dxa"/>
          </w:tcPr>
          <w:p w14:paraId="08497178" w14:textId="77777777" w:rsidR="00F9097C" w:rsidRPr="004124BA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KF791834</w:t>
            </w:r>
          </w:p>
        </w:tc>
        <w:tc>
          <w:tcPr>
            <w:tcW w:w="1706" w:type="dxa"/>
          </w:tcPr>
          <w:p w14:paraId="0492CF41" w14:textId="77777777" w:rsidR="00F9097C" w:rsidRPr="00351FBA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351FBA">
              <w:rPr>
                <w:rFonts w:ascii="Arial" w:hAnsi="Arial" w:cs="Arial"/>
                <w:i/>
                <w:sz w:val="20"/>
                <w:szCs w:val="20"/>
              </w:rPr>
              <w:t>Podalyria calyptrata</w:t>
            </w:r>
          </w:p>
        </w:tc>
        <w:tc>
          <w:tcPr>
            <w:tcW w:w="1150" w:type="dxa"/>
          </w:tcPr>
          <w:p w14:paraId="0F25AF1B" w14:textId="77777777" w:rsidR="00F9097C" w:rsidRPr="00351FBA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33BB6504" w14:textId="77777777" w:rsidR="00F9097C" w:rsidRPr="006F3021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 et al., 2016</w:t>
            </w:r>
          </w:p>
        </w:tc>
      </w:tr>
      <w:tr w:rsidR="00F9097C" w14:paraId="5955270B" w14:textId="77777777" w:rsidTr="00FF7CF1">
        <w:tc>
          <w:tcPr>
            <w:tcW w:w="2321" w:type="dxa"/>
          </w:tcPr>
          <w:p w14:paraId="1D3FF311" w14:textId="77777777" w:rsidR="00F9097C" w:rsidRPr="00351FBA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51FBA">
              <w:rPr>
                <w:rFonts w:ascii="Arial" w:hAnsi="Arial" w:cs="Arial"/>
                <w:i/>
                <w:sz w:val="20"/>
                <w:szCs w:val="20"/>
              </w:rPr>
              <w:t>P.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</w:t>
            </w:r>
            <w:r w:rsidRPr="00B365D3">
              <w:rPr>
                <w:rFonts w:ascii="Arial" w:hAnsi="Arial" w:cs="Arial"/>
                <w:sz w:val="20"/>
                <w:szCs w:val="20"/>
              </w:rPr>
              <w:t>WC7.3a</w:t>
            </w:r>
          </w:p>
        </w:tc>
        <w:tc>
          <w:tcPr>
            <w:tcW w:w="1929" w:type="dxa"/>
          </w:tcPr>
          <w:p w14:paraId="2F475397" w14:textId="77777777" w:rsidR="00F9097C" w:rsidRPr="00B365D3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HF544391</w:t>
            </w:r>
          </w:p>
        </w:tc>
        <w:tc>
          <w:tcPr>
            <w:tcW w:w="1706" w:type="dxa"/>
          </w:tcPr>
          <w:p w14:paraId="5E5E8B24" w14:textId="77777777" w:rsidR="00F9097C" w:rsidRPr="00351FBA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351FBA">
              <w:rPr>
                <w:rFonts w:ascii="Arial" w:hAnsi="Arial" w:cs="Arial"/>
                <w:i/>
                <w:sz w:val="20"/>
                <w:szCs w:val="20"/>
              </w:rPr>
              <w:t>Podalyria calyptrata</w:t>
            </w:r>
          </w:p>
        </w:tc>
        <w:tc>
          <w:tcPr>
            <w:tcW w:w="1150" w:type="dxa"/>
          </w:tcPr>
          <w:p w14:paraId="6C0CC243" w14:textId="77777777" w:rsidR="00F9097C" w:rsidRPr="00351FBA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40856A8B" w14:textId="77777777" w:rsidR="00F9097C" w:rsidRPr="00351FBA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Beukes et al., 2013</w:t>
            </w:r>
          </w:p>
        </w:tc>
      </w:tr>
      <w:tr w:rsidR="00F9097C" w14:paraId="6B6D5354" w14:textId="77777777" w:rsidTr="00FF7CF1">
        <w:tc>
          <w:tcPr>
            <w:tcW w:w="2321" w:type="dxa"/>
          </w:tcPr>
          <w:p w14:paraId="684D6B94" w14:textId="77777777" w:rsidR="00F9097C" w:rsidRPr="00351FBA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51FBA">
              <w:rPr>
                <w:rFonts w:ascii="Arial" w:hAnsi="Arial" w:cs="Arial"/>
                <w:i/>
                <w:sz w:val="20"/>
                <w:szCs w:val="20"/>
              </w:rPr>
              <w:t>P.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</w:t>
            </w:r>
            <w:r w:rsidRPr="00B365D3">
              <w:rPr>
                <w:rFonts w:ascii="Arial" w:hAnsi="Arial" w:cs="Arial"/>
                <w:sz w:val="20"/>
                <w:szCs w:val="20"/>
              </w:rPr>
              <w:t>UCT71</w:t>
            </w:r>
          </w:p>
        </w:tc>
        <w:tc>
          <w:tcPr>
            <w:tcW w:w="1929" w:type="dxa"/>
          </w:tcPr>
          <w:p w14:paraId="0DA6A35A" w14:textId="77777777" w:rsidR="00F9097C" w:rsidRPr="00B365D3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HF544419</w:t>
            </w:r>
          </w:p>
        </w:tc>
        <w:tc>
          <w:tcPr>
            <w:tcW w:w="1706" w:type="dxa"/>
          </w:tcPr>
          <w:p w14:paraId="4CD56E83" w14:textId="77777777" w:rsidR="00F9097C" w:rsidRPr="00351FBA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351FBA">
              <w:rPr>
                <w:rFonts w:ascii="Arial" w:hAnsi="Arial" w:cs="Arial"/>
                <w:i/>
                <w:sz w:val="20"/>
                <w:szCs w:val="20"/>
              </w:rPr>
              <w:t>Cyclopia glabra</w:t>
            </w:r>
          </w:p>
        </w:tc>
        <w:tc>
          <w:tcPr>
            <w:tcW w:w="1150" w:type="dxa"/>
          </w:tcPr>
          <w:p w14:paraId="32FD87FC" w14:textId="77777777" w:rsidR="00F9097C" w:rsidRPr="00351FBA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435693B5" w14:textId="77777777" w:rsidR="00F9097C" w:rsidRPr="00351FBA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Beukes et al., 2013</w:t>
            </w:r>
          </w:p>
        </w:tc>
      </w:tr>
      <w:tr w:rsidR="00F9097C" w14:paraId="7147B564" w14:textId="77777777" w:rsidTr="00FF7CF1">
        <w:tc>
          <w:tcPr>
            <w:tcW w:w="2321" w:type="dxa"/>
          </w:tcPr>
          <w:p w14:paraId="5C22AFC8" w14:textId="77777777" w:rsidR="00F9097C" w:rsidRPr="00351FBA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51FBA">
              <w:rPr>
                <w:rFonts w:ascii="Arial" w:hAnsi="Arial" w:cs="Arial"/>
                <w:i/>
                <w:sz w:val="20"/>
                <w:szCs w:val="20"/>
              </w:rPr>
              <w:t>P.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</w:t>
            </w:r>
            <w:r w:rsidRPr="0081554F">
              <w:rPr>
                <w:rFonts w:ascii="Arial" w:hAnsi="Arial" w:cs="Arial"/>
                <w:sz w:val="20"/>
                <w:szCs w:val="20"/>
              </w:rPr>
              <w:t>CS2</w:t>
            </w:r>
          </w:p>
        </w:tc>
        <w:tc>
          <w:tcPr>
            <w:tcW w:w="1929" w:type="dxa"/>
          </w:tcPr>
          <w:p w14:paraId="584E4A8C" w14:textId="77777777" w:rsidR="00F9097C" w:rsidRPr="0081554F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HF544433</w:t>
            </w:r>
          </w:p>
        </w:tc>
        <w:tc>
          <w:tcPr>
            <w:tcW w:w="1706" w:type="dxa"/>
          </w:tcPr>
          <w:p w14:paraId="4E8ED45F" w14:textId="77777777" w:rsidR="00F9097C" w:rsidRPr="00351FBA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351FBA">
              <w:rPr>
                <w:rFonts w:ascii="Arial" w:hAnsi="Arial" w:cs="Arial"/>
                <w:i/>
                <w:sz w:val="20"/>
                <w:szCs w:val="20"/>
              </w:rPr>
              <w:t>Cyclopia subternata</w:t>
            </w:r>
          </w:p>
        </w:tc>
        <w:tc>
          <w:tcPr>
            <w:tcW w:w="1150" w:type="dxa"/>
          </w:tcPr>
          <w:p w14:paraId="58760F7C" w14:textId="77777777" w:rsidR="00F9097C" w:rsidRPr="00351FBA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443CF31F" w14:textId="77777777" w:rsidR="00F9097C" w:rsidRPr="00351FBA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Beukes et al., 2013</w:t>
            </w:r>
          </w:p>
        </w:tc>
      </w:tr>
      <w:tr w:rsidR="00F9097C" w14:paraId="67B41497" w14:textId="77777777" w:rsidTr="00FF7CF1">
        <w:tc>
          <w:tcPr>
            <w:tcW w:w="2321" w:type="dxa"/>
          </w:tcPr>
          <w:p w14:paraId="6706A1F4" w14:textId="77777777" w:rsidR="00F9097C" w:rsidRPr="00CB7CF7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25BDB">
              <w:rPr>
                <w:rFonts w:ascii="Arial" w:hAnsi="Arial" w:cs="Arial"/>
                <w:i/>
                <w:sz w:val="20"/>
                <w:szCs w:val="20"/>
              </w:rPr>
              <w:t>P.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</w:t>
            </w:r>
            <w:r w:rsidRPr="0081554F">
              <w:rPr>
                <w:rFonts w:ascii="Arial" w:hAnsi="Arial" w:cs="Arial"/>
                <w:sz w:val="20"/>
                <w:szCs w:val="20"/>
              </w:rPr>
              <w:t>WK1.1h</w:t>
            </w:r>
          </w:p>
        </w:tc>
        <w:tc>
          <w:tcPr>
            <w:tcW w:w="1929" w:type="dxa"/>
          </w:tcPr>
          <w:p w14:paraId="3F4F6CC3" w14:textId="77777777" w:rsidR="00F9097C" w:rsidRPr="00D8021B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HF544386</w:t>
            </w:r>
          </w:p>
        </w:tc>
        <w:tc>
          <w:tcPr>
            <w:tcW w:w="1706" w:type="dxa"/>
          </w:tcPr>
          <w:p w14:paraId="650C4E87" w14:textId="77777777" w:rsidR="00F9097C" w:rsidRPr="00525BDB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525BDB">
              <w:rPr>
                <w:rFonts w:ascii="Arial" w:hAnsi="Arial" w:cs="Arial"/>
                <w:i/>
                <w:sz w:val="20"/>
                <w:szCs w:val="20"/>
              </w:rPr>
              <w:t>Hypocalyptus sophoroides</w:t>
            </w:r>
          </w:p>
        </w:tc>
        <w:tc>
          <w:tcPr>
            <w:tcW w:w="1150" w:type="dxa"/>
          </w:tcPr>
          <w:p w14:paraId="242D7B25" w14:textId="77777777" w:rsidR="00F9097C" w:rsidRPr="00525BDB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7FD9F5B5" w14:textId="77777777" w:rsidR="00F9097C" w:rsidRPr="00525BDB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Beukes et al., 2013</w:t>
            </w:r>
          </w:p>
        </w:tc>
      </w:tr>
      <w:tr w:rsidR="00F9097C" w14:paraId="27782EE8" w14:textId="77777777" w:rsidTr="00FF7CF1">
        <w:tc>
          <w:tcPr>
            <w:tcW w:w="2321" w:type="dxa"/>
          </w:tcPr>
          <w:p w14:paraId="0286DE2B" w14:textId="77777777" w:rsidR="00F9097C" w:rsidRPr="00525BDB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25BDB">
              <w:rPr>
                <w:rFonts w:ascii="Arial" w:hAnsi="Arial" w:cs="Arial"/>
                <w:i/>
                <w:sz w:val="20"/>
                <w:szCs w:val="20"/>
              </w:rPr>
              <w:t>P.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</w:t>
            </w:r>
            <w:r w:rsidRPr="0081554F">
              <w:rPr>
                <w:rFonts w:ascii="Arial" w:hAnsi="Arial" w:cs="Arial"/>
                <w:sz w:val="20"/>
                <w:szCs w:val="20"/>
              </w:rPr>
              <w:t>WK1.1i</w:t>
            </w:r>
          </w:p>
        </w:tc>
        <w:tc>
          <w:tcPr>
            <w:tcW w:w="1929" w:type="dxa"/>
          </w:tcPr>
          <w:p w14:paraId="78BD6AB6" w14:textId="77777777" w:rsidR="00F9097C" w:rsidRPr="0081554F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HF544387</w:t>
            </w:r>
          </w:p>
        </w:tc>
        <w:tc>
          <w:tcPr>
            <w:tcW w:w="1706" w:type="dxa"/>
          </w:tcPr>
          <w:p w14:paraId="15B3B13C" w14:textId="77777777" w:rsidR="00F9097C" w:rsidRPr="00525BDB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525BDB">
              <w:rPr>
                <w:rFonts w:ascii="Arial" w:hAnsi="Arial" w:cs="Arial"/>
                <w:i/>
                <w:sz w:val="20"/>
                <w:szCs w:val="20"/>
              </w:rPr>
              <w:t>Hypocalyptus sophoroides</w:t>
            </w:r>
          </w:p>
        </w:tc>
        <w:tc>
          <w:tcPr>
            <w:tcW w:w="1150" w:type="dxa"/>
          </w:tcPr>
          <w:p w14:paraId="29A30F5C" w14:textId="77777777" w:rsidR="00F9097C" w:rsidRPr="00525BDB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6F90F79D" w14:textId="77777777" w:rsidR="00F9097C" w:rsidRPr="00525BDB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Beukes et al., 2013</w:t>
            </w:r>
          </w:p>
        </w:tc>
      </w:tr>
      <w:tr w:rsidR="00F9097C" w14:paraId="6C06E967" w14:textId="77777777" w:rsidTr="00FF7CF1">
        <w:tc>
          <w:tcPr>
            <w:tcW w:w="2321" w:type="dxa"/>
          </w:tcPr>
          <w:p w14:paraId="48AC5146" w14:textId="77777777" w:rsidR="00F9097C" w:rsidRPr="00525BDB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25BDB">
              <w:rPr>
                <w:rFonts w:ascii="Arial" w:hAnsi="Arial" w:cs="Arial"/>
                <w:i/>
                <w:sz w:val="20"/>
                <w:szCs w:val="20"/>
              </w:rPr>
              <w:t xml:space="preserve">P. </w:t>
            </w:r>
            <w:r>
              <w:rPr>
                <w:rFonts w:ascii="Arial" w:hAnsi="Arial" w:cs="Arial"/>
                <w:sz w:val="20"/>
                <w:szCs w:val="20"/>
              </w:rPr>
              <w:t xml:space="preserve">sp. </w:t>
            </w:r>
            <w:r w:rsidRPr="002500BB">
              <w:rPr>
                <w:rFonts w:ascii="Arial" w:hAnsi="Arial" w:cs="Arial"/>
                <w:sz w:val="20"/>
                <w:szCs w:val="20"/>
              </w:rPr>
              <w:t>WK1.1d</w:t>
            </w:r>
          </w:p>
        </w:tc>
        <w:tc>
          <w:tcPr>
            <w:tcW w:w="1929" w:type="dxa"/>
          </w:tcPr>
          <w:p w14:paraId="1EEAC45F" w14:textId="77777777" w:rsidR="00F9097C" w:rsidRPr="002500BB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HF544382</w:t>
            </w:r>
          </w:p>
        </w:tc>
        <w:tc>
          <w:tcPr>
            <w:tcW w:w="1706" w:type="dxa"/>
          </w:tcPr>
          <w:p w14:paraId="2F7C3080" w14:textId="77777777" w:rsidR="00F9097C" w:rsidRPr="00525BDB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525BDB">
              <w:rPr>
                <w:rFonts w:ascii="Arial" w:hAnsi="Arial" w:cs="Arial"/>
                <w:i/>
                <w:sz w:val="20"/>
                <w:szCs w:val="20"/>
              </w:rPr>
              <w:t>Hypocalyptus sophoroides</w:t>
            </w:r>
          </w:p>
        </w:tc>
        <w:tc>
          <w:tcPr>
            <w:tcW w:w="1150" w:type="dxa"/>
          </w:tcPr>
          <w:p w14:paraId="4A5D7CFC" w14:textId="77777777" w:rsidR="00F9097C" w:rsidRPr="00525BDB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7F90AB41" w14:textId="77777777" w:rsidR="00F9097C" w:rsidRPr="00525BDB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Beukes et al., 2013</w:t>
            </w:r>
          </w:p>
        </w:tc>
      </w:tr>
      <w:tr w:rsidR="00F9097C" w14:paraId="4287A7D7" w14:textId="77777777" w:rsidTr="00FF7CF1">
        <w:tc>
          <w:tcPr>
            <w:tcW w:w="2321" w:type="dxa"/>
          </w:tcPr>
          <w:p w14:paraId="6034F9F2" w14:textId="77777777" w:rsidR="00F9097C" w:rsidRPr="008264FA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8443D">
              <w:rPr>
                <w:rFonts w:ascii="Arial" w:hAnsi="Arial" w:cs="Arial"/>
                <w:i/>
                <w:sz w:val="20"/>
                <w:szCs w:val="20"/>
              </w:rPr>
              <w:t>P.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</w:t>
            </w:r>
            <w:r w:rsidRPr="00E24783">
              <w:rPr>
                <w:rFonts w:ascii="Arial" w:hAnsi="Arial" w:cs="Arial"/>
                <w:sz w:val="20"/>
                <w:szCs w:val="20"/>
              </w:rPr>
              <w:t>WK1.1f</w:t>
            </w:r>
          </w:p>
        </w:tc>
        <w:tc>
          <w:tcPr>
            <w:tcW w:w="1929" w:type="dxa"/>
          </w:tcPr>
          <w:p w14:paraId="3373BF82" w14:textId="77777777" w:rsidR="00F9097C" w:rsidRPr="002500BB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HF544384</w:t>
            </w:r>
          </w:p>
        </w:tc>
        <w:tc>
          <w:tcPr>
            <w:tcW w:w="1706" w:type="dxa"/>
          </w:tcPr>
          <w:p w14:paraId="7A86BC8F" w14:textId="77777777" w:rsidR="00F9097C" w:rsidRPr="0058443D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58443D">
              <w:rPr>
                <w:rFonts w:ascii="Arial" w:hAnsi="Arial" w:cs="Arial"/>
                <w:i/>
                <w:sz w:val="20"/>
                <w:szCs w:val="20"/>
              </w:rPr>
              <w:t>Hypocalyptus sophoroides</w:t>
            </w:r>
          </w:p>
        </w:tc>
        <w:tc>
          <w:tcPr>
            <w:tcW w:w="1150" w:type="dxa"/>
          </w:tcPr>
          <w:p w14:paraId="1DFCAE17" w14:textId="77777777" w:rsidR="00F9097C" w:rsidRPr="0058443D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01AF70D1" w14:textId="77777777" w:rsidR="00F9097C" w:rsidRPr="0058443D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Beukes et al., 2013</w:t>
            </w:r>
          </w:p>
        </w:tc>
      </w:tr>
      <w:tr w:rsidR="00F9097C" w14:paraId="2319D10E" w14:textId="77777777" w:rsidTr="00FF7CF1">
        <w:tc>
          <w:tcPr>
            <w:tcW w:w="2321" w:type="dxa"/>
          </w:tcPr>
          <w:p w14:paraId="693EB97F" w14:textId="77777777" w:rsidR="00F9097C" w:rsidRPr="0058443D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8443D">
              <w:rPr>
                <w:rFonts w:ascii="Arial" w:hAnsi="Arial" w:cs="Arial"/>
                <w:i/>
                <w:sz w:val="20"/>
                <w:szCs w:val="20"/>
              </w:rPr>
              <w:t>P.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</w:t>
            </w:r>
            <w:r w:rsidRPr="0081554F">
              <w:rPr>
                <w:rFonts w:ascii="Arial" w:hAnsi="Arial" w:cs="Arial"/>
                <w:sz w:val="20"/>
                <w:szCs w:val="20"/>
              </w:rPr>
              <w:t>WK1.1g</w:t>
            </w:r>
          </w:p>
        </w:tc>
        <w:tc>
          <w:tcPr>
            <w:tcW w:w="1929" w:type="dxa"/>
          </w:tcPr>
          <w:p w14:paraId="2EEF0236" w14:textId="77777777" w:rsidR="00F9097C" w:rsidRPr="0081554F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HF544385</w:t>
            </w:r>
          </w:p>
        </w:tc>
        <w:tc>
          <w:tcPr>
            <w:tcW w:w="1706" w:type="dxa"/>
          </w:tcPr>
          <w:p w14:paraId="22348F6F" w14:textId="77777777" w:rsidR="00F9097C" w:rsidRPr="0058443D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58443D">
              <w:rPr>
                <w:rFonts w:ascii="Arial" w:hAnsi="Arial" w:cs="Arial"/>
                <w:i/>
                <w:sz w:val="20"/>
                <w:szCs w:val="20"/>
              </w:rPr>
              <w:t>Hypocalyptus sophoroides</w:t>
            </w:r>
          </w:p>
        </w:tc>
        <w:tc>
          <w:tcPr>
            <w:tcW w:w="1150" w:type="dxa"/>
          </w:tcPr>
          <w:p w14:paraId="556F698B" w14:textId="77777777" w:rsidR="00F9097C" w:rsidRPr="0058443D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2E30D9A1" w14:textId="77777777" w:rsidR="00F9097C" w:rsidRPr="0058443D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Beukes et al., 2013</w:t>
            </w:r>
          </w:p>
        </w:tc>
      </w:tr>
      <w:tr w:rsidR="00F9097C" w14:paraId="0E71A488" w14:textId="77777777" w:rsidTr="00FF7CF1">
        <w:tc>
          <w:tcPr>
            <w:tcW w:w="2321" w:type="dxa"/>
          </w:tcPr>
          <w:p w14:paraId="3075B837" w14:textId="77777777" w:rsidR="00F9097C" w:rsidRPr="00F33635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33635">
              <w:rPr>
                <w:rFonts w:ascii="Arial" w:hAnsi="Arial" w:cs="Arial"/>
                <w:i/>
                <w:sz w:val="20"/>
                <w:szCs w:val="20"/>
              </w:rPr>
              <w:t>P.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</w:t>
            </w:r>
            <w:r w:rsidRPr="002500BB">
              <w:rPr>
                <w:rFonts w:ascii="Arial" w:hAnsi="Arial" w:cs="Arial"/>
                <w:sz w:val="20"/>
                <w:szCs w:val="20"/>
              </w:rPr>
              <w:t>WK1.1a</w:t>
            </w:r>
          </w:p>
        </w:tc>
        <w:tc>
          <w:tcPr>
            <w:tcW w:w="1929" w:type="dxa"/>
          </w:tcPr>
          <w:p w14:paraId="4DBF1CE7" w14:textId="77777777" w:rsidR="00F9097C" w:rsidRPr="002500BB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HF544380</w:t>
            </w:r>
          </w:p>
        </w:tc>
        <w:tc>
          <w:tcPr>
            <w:tcW w:w="1706" w:type="dxa"/>
          </w:tcPr>
          <w:p w14:paraId="37C4B7C3" w14:textId="77777777" w:rsidR="00F9097C" w:rsidRPr="00F33635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F33635">
              <w:rPr>
                <w:rFonts w:ascii="Arial" w:hAnsi="Arial" w:cs="Arial"/>
                <w:i/>
                <w:sz w:val="20"/>
                <w:szCs w:val="20"/>
              </w:rPr>
              <w:t>Hypocalyptus sophoroides</w:t>
            </w:r>
          </w:p>
        </w:tc>
        <w:tc>
          <w:tcPr>
            <w:tcW w:w="1150" w:type="dxa"/>
          </w:tcPr>
          <w:p w14:paraId="10CA989F" w14:textId="77777777" w:rsidR="00F9097C" w:rsidRPr="00F33635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474DCB00" w14:textId="77777777" w:rsidR="00F9097C" w:rsidRPr="00F33635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Beukes et al., 2013</w:t>
            </w:r>
          </w:p>
        </w:tc>
      </w:tr>
      <w:tr w:rsidR="00F9097C" w14:paraId="1DBFD9F1" w14:textId="77777777" w:rsidTr="00FF7CF1">
        <w:tc>
          <w:tcPr>
            <w:tcW w:w="2321" w:type="dxa"/>
          </w:tcPr>
          <w:p w14:paraId="38C1AD9A" w14:textId="77777777" w:rsidR="00F9097C" w:rsidRPr="00F33635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33635">
              <w:rPr>
                <w:rFonts w:ascii="Arial" w:hAnsi="Arial" w:cs="Arial"/>
                <w:i/>
                <w:sz w:val="20"/>
                <w:szCs w:val="20"/>
              </w:rPr>
              <w:t>P. s</w:t>
            </w:r>
            <w:r>
              <w:rPr>
                <w:rFonts w:ascii="Arial" w:hAnsi="Arial" w:cs="Arial"/>
                <w:sz w:val="20"/>
                <w:szCs w:val="20"/>
              </w:rPr>
              <w:t xml:space="preserve">p. </w:t>
            </w:r>
            <w:r w:rsidRPr="0081554F">
              <w:rPr>
                <w:rFonts w:ascii="Arial" w:hAnsi="Arial" w:cs="Arial"/>
                <w:sz w:val="20"/>
                <w:szCs w:val="20"/>
              </w:rPr>
              <w:t>WK1.1j</w:t>
            </w:r>
          </w:p>
        </w:tc>
        <w:tc>
          <w:tcPr>
            <w:tcW w:w="1929" w:type="dxa"/>
          </w:tcPr>
          <w:p w14:paraId="6D830F6E" w14:textId="77777777" w:rsidR="00F9097C" w:rsidRPr="0081554F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HF544388</w:t>
            </w:r>
          </w:p>
        </w:tc>
        <w:tc>
          <w:tcPr>
            <w:tcW w:w="1706" w:type="dxa"/>
          </w:tcPr>
          <w:p w14:paraId="57F3D4CA" w14:textId="77777777" w:rsidR="00F9097C" w:rsidRPr="00F33635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F33635">
              <w:rPr>
                <w:rFonts w:ascii="Arial" w:hAnsi="Arial" w:cs="Arial"/>
                <w:i/>
                <w:sz w:val="20"/>
                <w:szCs w:val="20"/>
              </w:rPr>
              <w:t>Hypocalyptus sophoroides</w:t>
            </w:r>
          </w:p>
        </w:tc>
        <w:tc>
          <w:tcPr>
            <w:tcW w:w="1150" w:type="dxa"/>
          </w:tcPr>
          <w:p w14:paraId="40371D87" w14:textId="77777777" w:rsidR="00F9097C" w:rsidRPr="00F33635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1D749D36" w14:textId="77777777" w:rsidR="00F9097C" w:rsidRPr="00F33635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Beukes et al., 2013</w:t>
            </w:r>
          </w:p>
        </w:tc>
      </w:tr>
      <w:tr w:rsidR="00F9097C" w14:paraId="3FE6AB61" w14:textId="77777777" w:rsidTr="00FF7CF1">
        <w:tc>
          <w:tcPr>
            <w:tcW w:w="2321" w:type="dxa"/>
          </w:tcPr>
          <w:p w14:paraId="6418A44D" w14:textId="77777777" w:rsidR="00F9097C" w:rsidRPr="00F33635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33635">
              <w:rPr>
                <w:rFonts w:ascii="Arial" w:hAnsi="Arial" w:cs="Arial"/>
                <w:i/>
                <w:sz w:val="20"/>
                <w:szCs w:val="20"/>
              </w:rPr>
              <w:t>P.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</w:t>
            </w:r>
            <w:r w:rsidRPr="0081554F">
              <w:rPr>
                <w:rFonts w:ascii="Arial" w:hAnsi="Arial" w:cs="Arial"/>
                <w:sz w:val="20"/>
                <w:szCs w:val="20"/>
              </w:rPr>
              <w:t>WK1.1k</w:t>
            </w:r>
          </w:p>
        </w:tc>
        <w:tc>
          <w:tcPr>
            <w:tcW w:w="1929" w:type="dxa"/>
          </w:tcPr>
          <w:p w14:paraId="39A78FE3" w14:textId="77777777" w:rsidR="00F9097C" w:rsidRPr="0081554F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HF544389</w:t>
            </w:r>
          </w:p>
        </w:tc>
        <w:tc>
          <w:tcPr>
            <w:tcW w:w="1706" w:type="dxa"/>
          </w:tcPr>
          <w:p w14:paraId="6C47BD12" w14:textId="77777777" w:rsidR="00F9097C" w:rsidRPr="00F33635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F33635">
              <w:rPr>
                <w:rFonts w:ascii="Arial" w:hAnsi="Arial" w:cs="Arial"/>
                <w:i/>
                <w:sz w:val="20"/>
                <w:szCs w:val="20"/>
              </w:rPr>
              <w:t>Hypocalyptus sophoroides</w:t>
            </w:r>
          </w:p>
        </w:tc>
        <w:tc>
          <w:tcPr>
            <w:tcW w:w="1150" w:type="dxa"/>
          </w:tcPr>
          <w:p w14:paraId="172D51EE" w14:textId="77777777" w:rsidR="00F9097C" w:rsidRPr="00F33635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40ACCAA3" w14:textId="77777777" w:rsidR="00F9097C" w:rsidRPr="00F33635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Beukes et al., 2013</w:t>
            </w:r>
          </w:p>
        </w:tc>
      </w:tr>
      <w:tr w:rsidR="00F9097C" w14:paraId="21ED4E2C" w14:textId="77777777" w:rsidTr="00FF7CF1">
        <w:tc>
          <w:tcPr>
            <w:tcW w:w="2321" w:type="dxa"/>
          </w:tcPr>
          <w:p w14:paraId="0F496BC1" w14:textId="77777777" w:rsidR="00F9097C" w:rsidRPr="001200B0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200B0">
              <w:rPr>
                <w:rFonts w:ascii="Arial" w:hAnsi="Arial" w:cs="Arial"/>
                <w:i/>
                <w:sz w:val="20"/>
                <w:szCs w:val="20"/>
              </w:rPr>
              <w:t>P. sp</w:t>
            </w:r>
            <w:r w:rsidRPr="0081554F">
              <w:rPr>
                <w:rFonts w:ascii="Arial" w:hAnsi="Arial" w:cs="Arial"/>
                <w:sz w:val="20"/>
                <w:szCs w:val="20"/>
              </w:rPr>
              <w:t>. WK1.1m</w:t>
            </w:r>
          </w:p>
        </w:tc>
        <w:tc>
          <w:tcPr>
            <w:tcW w:w="1929" w:type="dxa"/>
          </w:tcPr>
          <w:p w14:paraId="2E892F29" w14:textId="77777777" w:rsidR="00F9097C" w:rsidRPr="0081554F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HF544390</w:t>
            </w:r>
          </w:p>
        </w:tc>
        <w:tc>
          <w:tcPr>
            <w:tcW w:w="1706" w:type="dxa"/>
          </w:tcPr>
          <w:p w14:paraId="5FE30991" w14:textId="77777777" w:rsidR="00F9097C" w:rsidRPr="001200B0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1200B0">
              <w:rPr>
                <w:rFonts w:ascii="Arial" w:hAnsi="Arial" w:cs="Arial"/>
                <w:i/>
                <w:sz w:val="20"/>
                <w:szCs w:val="20"/>
              </w:rPr>
              <w:t>Hypocalyptus sophoroides</w:t>
            </w:r>
          </w:p>
        </w:tc>
        <w:tc>
          <w:tcPr>
            <w:tcW w:w="1150" w:type="dxa"/>
          </w:tcPr>
          <w:p w14:paraId="23F2D911" w14:textId="77777777" w:rsidR="00F9097C" w:rsidRPr="001200B0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367E2F67" w14:textId="77777777" w:rsidR="00F9097C" w:rsidRPr="001200B0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Beukes et al., 2013</w:t>
            </w:r>
          </w:p>
        </w:tc>
      </w:tr>
      <w:tr w:rsidR="00F9097C" w14:paraId="755E1F46" w14:textId="77777777" w:rsidTr="00FF7CF1">
        <w:tc>
          <w:tcPr>
            <w:tcW w:w="2321" w:type="dxa"/>
          </w:tcPr>
          <w:p w14:paraId="27DCB9F7" w14:textId="77777777" w:rsidR="00F9097C" w:rsidRPr="001200B0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E6370">
              <w:rPr>
                <w:rFonts w:ascii="Arial" w:hAnsi="Arial" w:cs="Arial"/>
                <w:i/>
                <w:sz w:val="20"/>
                <w:szCs w:val="20"/>
              </w:rPr>
              <w:t>P.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</w:t>
            </w:r>
            <w:r w:rsidRPr="0081554F">
              <w:rPr>
                <w:rFonts w:ascii="Arial" w:hAnsi="Arial" w:cs="Arial"/>
                <w:sz w:val="20"/>
                <w:szCs w:val="20"/>
              </w:rPr>
              <w:t>HC1.1bh</w:t>
            </w:r>
          </w:p>
        </w:tc>
        <w:tc>
          <w:tcPr>
            <w:tcW w:w="1929" w:type="dxa"/>
          </w:tcPr>
          <w:p w14:paraId="263EB2C5" w14:textId="77777777" w:rsidR="00F9097C" w:rsidRPr="0081554F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HF544413</w:t>
            </w:r>
          </w:p>
        </w:tc>
        <w:tc>
          <w:tcPr>
            <w:tcW w:w="1706" w:type="dxa"/>
          </w:tcPr>
          <w:p w14:paraId="4E5D0535" w14:textId="77777777" w:rsidR="00F9097C" w:rsidRPr="005E6370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5E6370">
              <w:rPr>
                <w:rFonts w:ascii="Arial" w:hAnsi="Arial" w:cs="Arial"/>
                <w:i/>
                <w:sz w:val="20"/>
                <w:szCs w:val="20"/>
              </w:rPr>
              <w:t>Hypocalyptus sophoroides</w:t>
            </w:r>
          </w:p>
        </w:tc>
        <w:tc>
          <w:tcPr>
            <w:tcW w:w="1150" w:type="dxa"/>
          </w:tcPr>
          <w:p w14:paraId="619DB3B2" w14:textId="77777777" w:rsidR="00F9097C" w:rsidRPr="005E6370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7A038DA6" w14:textId="77777777" w:rsidR="00F9097C" w:rsidRPr="005E6370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Beukes et al., 2013</w:t>
            </w:r>
          </w:p>
        </w:tc>
      </w:tr>
      <w:tr w:rsidR="00F9097C" w14:paraId="12557DA8" w14:textId="77777777" w:rsidTr="00FF7CF1">
        <w:tc>
          <w:tcPr>
            <w:tcW w:w="2321" w:type="dxa"/>
          </w:tcPr>
          <w:p w14:paraId="0EF65DEC" w14:textId="77777777" w:rsidR="00F9097C" w:rsidRPr="00B10812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10812">
              <w:rPr>
                <w:rFonts w:ascii="Arial" w:hAnsi="Arial" w:cs="Arial"/>
                <w:i/>
                <w:sz w:val="20"/>
                <w:szCs w:val="20"/>
              </w:rPr>
              <w:t xml:space="preserve">P. </w:t>
            </w:r>
            <w:r>
              <w:rPr>
                <w:rFonts w:ascii="Arial" w:hAnsi="Arial" w:cs="Arial"/>
                <w:sz w:val="20"/>
                <w:szCs w:val="20"/>
              </w:rPr>
              <w:t xml:space="preserve">sp. </w:t>
            </w:r>
            <w:r w:rsidRPr="00B45676">
              <w:rPr>
                <w:rFonts w:ascii="Arial" w:hAnsi="Arial" w:cs="Arial"/>
                <w:sz w:val="20"/>
                <w:szCs w:val="20"/>
              </w:rPr>
              <w:t>WSM4182</w:t>
            </w:r>
          </w:p>
        </w:tc>
        <w:tc>
          <w:tcPr>
            <w:tcW w:w="1929" w:type="dxa"/>
          </w:tcPr>
          <w:p w14:paraId="25008615" w14:textId="77777777" w:rsidR="00F9097C" w:rsidRPr="00B45676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HE994072</w:t>
            </w:r>
          </w:p>
        </w:tc>
        <w:tc>
          <w:tcPr>
            <w:tcW w:w="1706" w:type="dxa"/>
          </w:tcPr>
          <w:p w14:paraId="20249558" w14:textId="77777777" w:rsidR="00F9097C" w:rsidRPr="00B10812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B10812">
              <w:rPr>
                <w:rFonts w:ascii="Arial" w:hAnsi="Arial" w:cs="Arial"/>
                <w:i/>
                <w:sz w:val="20"/>
                <w:szCs w:val="20"/>
              </w:rPr>
              <w:t>Lebeckia ambigua</w:t>
            </w:r>
          </w:p>
        </w:tc>
        <w:tc>
          <w:tcPr>
            <w:tcW w:w="1150" w:type="dxa"/>
          </w:tcPr>
          <w:p w14:paraId="36820FE9" w14:textId="77777777" w:rsidR="00F9097C" w:rsidRPr="00B10812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36A9274D" w14:textId="77777777" w:rsidR="00F9097C" w:rsidRPr="00B10812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Howieson et al., 2013</w:t>
            </w:r>
          </w:p>
        </w:tc>
      </w:tr>
      <w:tr w:rsidR="00F9097C" w14:paraId="55016514" w14:textId="77777777" w:rsidTr="00FF7CF1">
        <w:tc>
          <w:tcPr>
            <w:tcW w:w="2321" w:type="dxa"/>
          </w:tcPr>
          <w:p w14:paraId="74C250D9" w14:textId="77777777" w:rsidR="00F9097C" w:rsidRPr="000622E5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622E5">
              <w:rPr>
                <w:rFonts w:ascii="Arial" w:hAnsi="Arial" w:cs="Arial"/>
                <w:i/>
                <w:sz w:val="20"/>
                <w:szCs w:val="20"/>
              </w:rPr>
              <w:t>P.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</w:t>
            </w:r>
            <w:r w:rsidRPr="00B45676">
              <w:rPr>
                <w:rFonts w:ascii="Arial" w:hAnsi="Arial" w:cs="Arial"/>
                <w:sz w:val="20"/>
                <w:szCs w:val="20"/>
              </w:rPr>
              <w:t>WSM4181</w:t>
            </w:r>
          </w:p>
        </w:tc>
        <w:tc>
          <w:tcPr>
            <w:tcW w:w="1929" w:type="dxa"/>
          </w:tcPr>
          <w:p w14:paraId="0B97C73C" w14:textId="77777777" w:rsidR="00F9097C" w:rsidRPr="00B45676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HE994071</w:t>
            </w:r>
          </w:p>
        </w:tc>
        <w:tc>
          <w:tcPr>
            <w:tcW w:w="1706" w:type="dxa"/>
          </w:tcPr>
          <w:p w14:paraId="58C2EF02" w14:textId="77777777" w:rsidR="00F9097C" w:rsidRPr="000622E5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0622E5">
              <w:rPr>
                <w:rFonts w:ascii="Arial" w:hAnsi="Arial" w:cs="Arial"/>
                <w:i/>
                <w:sz w:val="20"/>
                <w:szCs w:val="20"/>
              </w:rPr>
              <w:t>Lebeckia ambigua</w:t>
            </w:r>
          </w:p>
        </w:tc>
        <w:tc>
          <w:tcPr>
            <w:tcW w:w="1150" w:type="dxa"/>
          </w:tcPr>
          <w:p w14:paraId="495811FE" w14:textId="77777777" w:rsidR="00F9097C" w:rsidRPr="000622E5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52B71730" w14:textId="77777777" w:rsidR="00F9097C" w:rsidRPr="000622E5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Howieson et al., 2013</w:t>
            </w:r>
          </w:p>
        </w:tc>
      </w:tr>
      <w:tr w:rsidR="00F9097C" w:rsidRPr="000622E5" w14:paraId="169523C3" w14:textId="77777777" w:rsidTr="00FF7CF1">
        <w:tc>
          <w:tcPr>
            <w:tcW w:w="2321" w:type="dxa"/>
          </w:tcPr>
          <w:p w14:paraId="318F8589" w14:textId="77777777" w:rsidR="00F9097C" w:rsidRPr="000622E5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622E5">
              <w:rPr>
                <w:rFonts w:ascii="Arial" w:hAnsi="Arial" w:cs="Arial"/>
                <w:i/>
                <w:sz w:val="20"/>
                <w:szCs w:val="20"/>
              </w:rPr>
              <w:t>P.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</w:t>
            </w:r>
            <w:r w:rsidRPr="00B45676">
              <w:rPr>
                <w:rFonts w:ascii="Arial" w:hAnsi="Arial" w:cs="Arial"/>
                <w:sz w:val="20"/>
                <w:szCs w:val="20"/>
              </w:rPr>
              <w:t>WSM4178</w:t>
            </w:r>
          </w:p>
        </w:tc>
        <w:tc>
          <w:tcPr>
            <w:tcW w:w="1929" w:type="dxa"/>
          </w:tcPr>
          <w:p w14:paraId="02DBAFBF" w14:textId="77777777" w:rsidR="00F9097C" w:rsidRPr="000622E5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HE994069</w:t>
            </w:r>
          </w:p>
        </w:tc>
        <w:tc>
          <w:tcPr>
            <w:tcW w:w="1706" w:type="dxa"/>
          </w:tcPr>
          <w:p w14:paraId="40F1E9C2" w14:textId="77777777" w:rsidR="00F9097C" w:rsidRPr="000622E5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0622E5">
              <w:rPr>
                <w:rFonts w:ascii="Arial" w:hAnsi="Arial" w:cs="Arial"/>
                <w:i/>
                <w:sz w:val="20"/>
                <w:szCs w:val="20"/>
              </w:rPr>
              <w:t>Lebeckia ambigua</w:t>
            </w:r>
          </w:p>
        </w:tc>
        <w:tc>
          <w:tcPr>
            <w:tcW w:w="1150" w:type="dxa"/>
          </w:tcPr>
          <w:p w14:paraId="1BA19A3D" w14:textId="77777777" w:rsidR="00F9097C" w:rsidRPr="000622E5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21A6C9B7" w14:textId="77777777" w:rsidR="00F9097C" w:rsidRPr="000622E5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Howieson et al., 2013</w:t>
            </w:r>
          </w:p>
        </w:tc>
      </w:tr>
      <w:tr w:rsidR="00F9097C" w:rsidRPr="000622E5" w14:paraId="47B9D91A" w14:textId="77777777" w:rsidTr="00FF7CF1">
        <w:tc>
          <w:tcPr>
            <w:tcW w:w="2321" w:type="dxa"/>
          </w:tcPr>
          <w:p w14:paraId="72899EBE" w14:textId="77777777" w:rsidR="00F9097C" w:rsidRPr="000622E5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622E5">
              <w:rPr>
                <w:rFonts w:ascii="Arial" w:hAnsi="Arial" w:cs="Arial"/>
                <w:i/>
                <w:sz w:val="20"/>
                <w:szCs w:val="20"/>
              </w:rPr>
              <w:t xml:space="preserve">P. </w:t>
            </w:r>
            <w:r>
              <w:rPr>
                <w:rFonts w:ascii="Arial" w:hAnsi="Arial" w:cs="Arial"/>
                <w:sz w:val="20"/>
                <w:szCs w:val="20"/>
              </w:rPr>
              <w:t xml:space="preserve">sp. </w:t>
            </w:r>
            <w:r w:rsidRPr="00B365D3">
              <w:rPr>
                <w:rFonts w:ascii="Arial" w:hAnsi="Arial" w:cs="Arial"/>
                <w:sz w:val="20"/>
                <w:szCs w:val="20"/>
              </w:rPr>
              <w:t>RAU6.4b</w:t>
            </w:r>
          </w:p>
        </w:tc>
        <w:tc>
          <w:tcPr>
            <w:tcW w:w="1929" w:type="dxa"/>
          </w:tcPr>
          <w:p w14:paraId="09205938" w14:textId="77777777" w:rsidR="00F9097C" w:rsidRPr="000622E5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HF544368</w:t>
            </w:r>
          </w:p>
        </w:tc>
        <w:tc>
          <w:tcPr>
            <w:tcW w:w="1706" w:type="dxa"/>
          </w:tcPr>
          <w:p w14:paraId="390B77AF" w14:textId="77777777" w:rsidR="00F9097C" w:rsidRPr="000622E5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0622E5">
              <w:rPr>
                <w:rFonts w:ascii="Arial" w:hAnsi="Arial" w:cs="Arial"/>
                <w:i/>
                <w:sz w:val="20"/>
                <w:szCs w:val="20"/>
              </w:rPr>
              <w:t>Hypocalyptus oxalidifolius</w:t>
            </w:r>
          </w:p>
        </w:tc>
        <w:tc>
          <w:tcPr>
            <w:tcW w:w="1150" w:type="dxa"/>
          </w:tcPr>
          <w:p w14:paraId="07FB5336" w14:textId="77777777" w:rsidR="00F9097C" w:rsidRPr="000622E5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4FB401E7" w14:textId="77777777" w:rsidR="00F9097C" w:rsidRPr="000622E5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Beukes et al., 2013</w:t>
            </w:r>
          </w:p>
        </w:tc>
      </w:tr>
      <w:tr w:rsidR="00F9097C" w:rsidRPr="000622E5" w14:paraId="0963ACDE" w14:textId="77777777" w:rsidTr="00FF7CF1">
        <w:tc>
          <w:tcPr>
            <w:tcW w:w="2321" w:type="dxa"/>
          </w:tcPr>
          <w:p w14:paraId="3FCAA0A6" w14:textId="77777777" w:rsidR="00F9097C" w:rsidRPr="00EC342D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EC342D">
              <w:rPr>
                <w:rFonts w:ascii="Arial" w:hAnsi="Arial" w:cs="Arial"/>
                <w:i/>
                <w:sz w:val="20"/>
                <w:szCs w:val="20"/>
              </w:rPr>
              <w:t xml:space="preserve">P. </w:t>
            </w:r>
            <w:r w:rsidRPr="00EC342D">
              <w:rPr>
                <w:rFonts w:ascii="Arial" w:hAnsi="Arial" w:cs="Arial"/>
                <w:sz w:val="20"/>
                <w:szCs w:val="20"/>
              </w:rPr>
              <w:t xml:space="preserve">sp. </w:t>
            </w:r>
            <w:r w:rsidRPr="00B45676">
              <w:rPr>
                <w:rFonts w:ascii="Arial" w:hAnsi="Arial" w:cs="Arial"/>
                <w:sz w:val="20"/>
                <w:szCs w:val="20"/>
              </w:rPr>
              <w:t>MM5875</w:t>
            </w:r>
          </w:p>
        </w:tc>
        <w:tc>
          <w:tcPr>
            <w:tcW w:w="1929" w:type="dxa"/>
          </w:tcPr>
          <w:p w14:paraId="1E361F27" w14:textId="77777777" w:rsidR="00F9097C" w:rsidRPr="000622E5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KF791845</w:t>
            </w:r>
          </w:p>
        </w:tc>
        <w:tc>
          <w:tcPr>
            <w:tcW w:w="1706" w:type="dxa"/>
          </w:tcPr>
          <w:p w14:paraId="1D55DA7C" w14:textId="77777777" w:rsidR="00F9097C" w:rsidRPr="00EC342D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EC342D">
              <w:rPr>
                <w:rFonts w:ascii="Arial" w:hAnsi="Arial" w:cs="Arial"/>
                <w:i/>
                <w:sz w:val="20"/>
                <w:szCs w:val="20"/>
              </w:rPr>
              <w:t>Podalyria burchellii</w:t>
            </w:r>
          </w:p>
        </w:tc>
        <w:tc>
          <w:tcPr>
            <w:tcW w:w="1150" w:type="dxa"/>
          </w:tcPr>
          <w:p w14:paraId="01AB8D2F" w14:textId="77777777" w:rsidR="00F9097C" w:rsidRPr="000622E5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2D53F827" w14:textId="77777777" w:rsidR="00F9097C" w:rsidRPr="000622E5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 et al., 2015a</w:t>
            </w:r>
          </w:p>
        </w:tc>
      </w:tr>
      <w:tr w:rsidR="00F9097C" w:rsidRPr="00EC342D" w14:paraId="488709E7" w14:textId="77777777" w:rsidTr="00FF7CF1">
        <w:tc>
          <w:tcPr>
            <w:tcW w:w="2321" w:type="dxa"/>
          </w:tcPr>
          <w:p w14:paraId="4FEB69B5" w14:textId="77777777" w:rsidR="00F9097C" w:rsidRPr="00EC342D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EC342D">
              <w:rPr>
                <w:rFonts w:ascii="Arial" w:hAnsi="Arial" w:cs="Arial"/>
                <w:i/>
                <w:sz w:val="20"/>
                <w:szCs w:val="20"/>
              </w:rPr>
              <w:t xml:space="preserve">P. </w:t>
            </w:r>
            <w:r w:rsidRPr="00EC342D">
              <w:rPr>
                <w:rFonts w:ascii="Arial" w:hAnsi="Arial" w:cs="Arial"/>
                <w:sz w:val="20"/>
                <w:szCs w:val="20"/>
              </w:rPr>
              <w:t xml:space="preserve">sp. </w:t>
            </w:r>
            <w:r w:rsidRPr="00B45676">
              <w:rPr>
                <w:rFonts w:ascii="Arial" w:hAnsi="Arial" w:cs="Arial"/>
                <w:sz w:val="20"/>
                <w:szCs w:val="20"/>
              </w:rPr>
              <w:t>MM5878</w:t>
            </w:r>
          </w:p>
        </w:tc>
        <w:tc>
          <w:tcPr>
            <w:tcW w:w="1929" w:type="dxa"/>
          </w:tcPr>
          <w:p w14:paraId="4E12DB32" w14:textId="77777777" w:rsidR="00F9097C" w:rsidRPr="00EC342D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KF791819</w:t>
            </w:r>
          </w:p>
        </w:tc>
        <w:tc>
          <w:tcPr>
            <w:tcW w:w="1706" w:type="dxa"/>
          </w:tcPr>
          <w:p w14:paraId="446FF40A" w14:textId="77777777" w:rsidR="00F9097C" w:rsidRPr="00EC342D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EC342D">
              <w:rPr>
                <w:rFonts w:ascii="Arial" w:hAnsi="Arial" w:cs="Arial"/>
                <w:i/>
                <w:sz w:val="20"/>
                <w:szCs w:val="20"/>
              </w:rPr>
              <w:t>Indigofera angustifolius</w:t>
            </w:r>
          </w:p>
        </w:tc>
        <w:tc>
          <w:tcPr>
            <w:tcW w:w="1150" w:type="dxa"/>
          </w:tcPr>
          <w:p w14:paraId="15F20C89" w14:textId="77777777" w:rsidR="00F9097C" w:rsidRPr="00EC342D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01D7A2A3" w14:textId="77777777" w:rsidR="00F9097C" w:rsidRPr="00EC342D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 et al., 2015a</w:t>
            </w:r>
          </w:p>
        </w:tc>
      </w:tr>
      <w:tr w:rsidR="00F9097C" w:rsidRPr="003E7B54" w14:paraId="04936FD6" w14:textId="77777777" w:rsidTr="00FF7CF1">
        <w:tc>
          <w:tcPr>
            <w:tcW w:w="2321" w:type="dxa"/>
          </w:tcPr>
          <w:p w14:paraId="7F93AFB8" w14:textId="77777777" w:rsidR="00F9097C" w:rsidRPr="003E7B54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E7B54">
              <w:rPr>
                <w:rFonts w:ascii="Arial" w:hAnsi="Arial" w:cs="Arial"/>
                <w:i/>
                <w:sz w:val="20"/>
                <w:szCs w:val="20"/>
              </w:rPr>
              <w:t xml:space="preserve">P. </w:t>
            </w:r>
            <w:r>
              <w:rPr>
                <w:rFonts w:ascii="Arial" w:hAnsi="Arial" w:cs="Arial"/>
                <w:sz w:val="20"/>
                <w:szCs w:val="20"/>
              </w:rPr>
              <w:t xml:space="preserve">sp. </w:t>
            </w:r>
            <w:r w:rsidRPr="00B365D3">
              <w:rPr>
                <w:rFonts w:ascii="Arial" w:hAnsi="Arial" w:cs="Arial"/>
                <w:sz w:val="20"/>
                <w:szCs w:val="20"/>
              </w:rPr>
              <w:t>RAU2j</w:t>
            </w:r>
          </w:p>
        </w:tc>
        <w:tc>
          <w:tcPr>
            <w:tcW w:w="1929" w:type="dxa"/>
          </w:tcPr>
          <w:p w14:paraId="41837A97" w14:textId="77777777" w:rsidR="00F9097C" w:rsidRPr="003E7B54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HF544377</w:t>
            </w:r>
          </w:p>
        </w:tc>
        <w:tc>
          <w:tcPr>
            <w:tcW w:w="1706" w:type="dxa"/>
          </w:tcPr>
          <w:p w14:paraId="6C02D469" w14:textId="77777777" w:rsidR="00F9097C" w:rsidRPr="003E7B54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3E7B54">
              <w:rPr>
                <w:rFonts w:ascii="Arial" w:hAnsi="Arial" w:cs="Arial"/>
                <w:i/>
                <w:sz w:val="20"/>
                <w:szCs w:val="20"/>
              </w:rPr>
              <w:t>Hypocalyptus coluteoides</w:t>
            </w:r>
          </w:p>
        </w:tc>
        <w:tc>
          <w:tcPr>
            <w:tcW w:w="1150" w:type="dxa"/>
          </w:tcPr>
          <w:p w14:paraId="439BAD04" w14:textId="77777777" w:rsidR="00F9097C" w:rsidRPr="003E7B54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46494972" w14:textId="77777777" w:rsidR="00F9097C" w:rsidRPr="003E7B54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Beukes et al., 2013</w:t>
            </w:r>
          </w:p>
        </w:tc>
      </w:tr>
      <w:tr w:rsidR="00F9097C" w:rsidRPr="003E7B54" w14:paraId="77CBEB46" w14:textId="77777777" w:rsidTr="00FF7CF1">
        <w:tc>
          <w:tcPr>
            <w:tcW w:w="2321" w:type="dxa"/>
          </w:tcPr>
          <w:p w14:paraId="27361AEB" w14:textId="77777777" w:rsidR="00F9097C" w:rsidRPr="003E7B54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E7B54">
              <w:rPr>
                <w:rFonts w:ascii="Arial" w:hAnsi="Arial" w:cs="Arial"/>
                <w:i/>
                <w:sz w:val="20"/>
                <w:szCs w:val="20"/>
              </w:rPr>
              <w:t>P.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</w:t>
            </w:r>
            <w:r w:rsidRPr="00B365D3">
              <w:rPr>
                <w:rFonts w:ascii="Arial" w:hAnsi="Arial" w:cs="Arial"/>
                <w:sz w:val="20"/>
                <w:szCs w:val="20"/>
              </w:rPr>
              <w:t>UCT30</w:t>
            </w:r>
          </w:p>
        </w:tc>
        <w:tc>
          <w:tcPr>
            <w:tcW w:w="1929" w:type="dxa"/>
          </w:tcPr>
          <w:p w14:paraId="3ADDCCE8" w14:textId="77777777" w:rsidR="00F9097C" w:rsidRPr="003E7B54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HF544431</w:t>
            </w:r>
          </w:p>
        </w:tc>
        <w:tc>
          <w:tcPr>
            <w:tcW w:w="1706" w:type="dxa"/>
          </w:tcPr>
          <w:p w14:paraId="6A0ABBFE" w14:textId="77777777" w:rsidR="00F9097C" w:rsidRPr="003E7B54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3E7B54">
              <w:rPr>
                <w:rFonts w:ascii="Arial" w:hAnsi="Arial" w:cs="Arial"/>
                <w:i/>
                <w:sz w:val="20"/>
                <w:szCs w:val="20"/>
              </w:rPr>
              <w:t>Cyclopia sessiliflora</w:t>
            </w:r>
          </w:p>
        </w:tc>
        <w:tc>
          <w:tcPr>
            <w:tcW w:w="1150" w:type="dxa"/>
          </w:tcPr>
          <w:p w14:paraId="38DAE5B4" w14:textId="77777777" w:rsidR="00F9097C" w:rsidRPr="003E7B54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40AAE97B" w14:textId="77777777" w:rsidR="00F9097C" w:rsidRPr="003E7B54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Beukes et al., 2013</w:t>
            </w:r>
          </w:p>
        </w:tc>
      </w:tr>
      <w:tr w:rsidR="00F9097C" w:rsidRPr="003E7B54" w14:paraId="0920BFB6" w14:textId="77777777" w:rsidTr="00FF7CF1">
        <w:tc>
          <w:tcPr>
            <w:tcW w:w="2321" w:type="dxa"/>
          </w:tcPr>
          <w:p w14:paraId="650DC33B" w14:textId="77777777" w:rsidR="00F9097C" w:rsidRPr="003E7B54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E7B54">
              <w:rPr>
                <w:rFonts w:ascii="Arial" w:hAnsi="Arial" w:cs="Arial"/>
                <w:i/>
                <w:sz w:val="20"/>
                <w:szCs w:val="20"/>
              </w:rPr>
              <w:t>P.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</w:t>
            </w:r>
            <w:r w:rsidRPr="000648FE">
              <w:rPr>
                <w:rFonts w:ascii="Arial" w:hAnsi="Arial" w:cs="Arial"/>
                <w:sz w:val="20"/>
                <w:szCs w:val="20"/>
              </w:rPr>
              <w:t>HC1.1a1</w:t>
            </w:r>
          </w:p>
        </w:tc>
        <w:tc>
          <w:tcPr>
            <w:tcW w:w="1929" w:type="dxa"/>
          </w:tcPr>
          <w:p w14:paraId="293A2923" w14:textId="77777777" w:rsidR="00F9097C" w:rsidRPr="003E7B54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HF544405</w:t>
            </w:r>
          </w:p>
        </w:tc>
        <w:tc>
          <w:tcPr>
            <w:tcW w:w="1706" w:type="dxa"/>
          </w:tcPr>
          <w:p w14:paraId="3748E607" w14:textId="77777777" w:rsidR="00F9097C" w:rsidRPr="003E7B54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3E7B54">
              <w:rPr>
                <w:rFonts w:ascii="Arial" w:hAnsi="Arial" w:cs="Arial"/>
                <w:i/>
                <w:sz w:val="20"/>
                <w:szCs w:val="20"/>
              </w:rPr>
              <w:t>Hypocalyptus sophoroides</w:t>
            </w:r>
          </w:p>
        </w:tc>
        <w:tc>
          <w:tcPr>
            <w:tcW w:w="1150" w:type="dxa"/>
          </w:tcPr>
          <w:p w14:paraId="02AD6ADF" w14:textId="77777777" w:rsidR="00F9097C" w:rsidRPr="003E7B54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51E995B2" w14:textId="77777777" w:rsidR="00F9097C" w:rsidRPr="003E7B54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Beukes et al., 2013</w:t>
            </w:r>
          </w:p>
        </w:tc>
      </w:tr>
      <w:tr w:rsidR="00F9097C" w:rsidRPr="003E7B54" w14:paraId="65785791" w14:textId="77777777" w:rsidTr="00FF7CF1">
        <w:tc>
          <w:tcPr>
            <w:tcW w:w="2321" w:type="dxa"/>
          </w:tcPr>
          <w:p w14:paraId="48675EC4" w14:textId="77777777" w:rsidR="00F9097C" w:rsidRPr="003E7B54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E7B54">
              <w:rPr>
                <w:rFonts w:ascii="Arial" w:hAnsi="Arial" w:cs="Arial"/>
                <w:i/>
                <w:sz w:val="20"/>
                <w:szCs w:val="20"/>
              </w:rPr>
              <w:t>P.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</w:t>
            </w:r>
            <w:r w:rsidRPr="004D0C39">
              <w:rPr>
                <w:rFonts w:ascii="Arial" w:hAnsi="Arial" w:cs="Arial"/>
                <w:sz w:val="20"/>
                <w:szCs w:val="20"/>
              </w:rPr>
              <w:t>CI2</w:t>
            </w:r>
          </w:p>
        </w:tc>
        <w:tc>
          <w:tcPr>
            <w:tcW w:w="1929" w:type="dxa"/>
          </w:tcPr>
          <w:p w14:paraId="09BA770D" w14:textId="77777777" w:rsidR="00F9097C" w:rsidRPr="003E7B54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HF544421</w:t>
            </w:r>
          </w:p>
        </w:tc>
        <w:tc>
          <w:tcPr>
            <w:tcW w:w="1706" w:type="dxa"/>
          </w:tcPr>
          <w:p w14:paraId="5175E073" w14:textId="77777777" w:rsidR="00F9097C" w:rsidRPr="003E7B54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3E7B54">
              <w:rPr>
                <w:rFonts w:ascii="Arial" w:hAnsi="Arial" w:cs="Arial"/>
                <w:i/>
                <w:sz w:val="20"/>
                <w:szCs w:val="20"/>
              </w:rPr>
              <w:t>Cyclopia intermedia</w:t>
            </w:r>
          </w:p>
        </w:tc>
        <w:tc>
          <w:tcPr>
            <w:tcW w:w="1150" w:type="dxa"/>
          </w:tcPr>
          <w:p w14:paraId="3230747E" w14:textId="77777777" w:rsidR="00F9097C" w:rsidRPr="003E7B54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07F1E204" w14:textId="77777777" w:rsidR="00F9097C" w:rsidRPr="003E7B54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Beukes et al., 2013</w:t>
            </w:r>
          </w:p>
        </w:tc>
      </w:tr>
      <w:tr w:rsidR="00F9097C" w:rsidRPr="003F7C41" w14:paraId="4E0697B1" w14:textId="77777777" w:rsidTr="00FF7CF1">
        <w:tc>
          <w:tcPr>
            <w:tcW w:w="2321" w:type="dxa"/>
          </w:tcPr>
          <w:p w14:paraId="54C444A5" w14:textId="77777777" w:rsidR="00F9097C" w:rsidRPr="003F7C41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7C41">
              <w:rPr>
                <w:rFonts w:ascii="Arial" w:hAnsi="Arial" w:cs="Arial"/>
                <w:i/>
                <w:sz w:val="20"/>
                <w:szCs w:val="20"/>
              </w:rPr>
              <w:t>P.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</w:t>
            </w:r>
            <w:r w:rsidRPr="00A75E41">
              <w:rPr>
                <w:rFonts w:ascii="Arial" w:hAnsi="Arial" w:cs="Arial"/>
                <w:sz w:val="20"/>
                <w:szCs w:val="20"/>
              </w:rPr>
              <w:t>CI3</w:t>
            </w:r>
          </w:p>
        </w:tc>
        <w:tc>
          <w:tcPr>
            <w:tcW w:w="1929" w:type="dxa"/>
          </w:tcPr>
          <w:p w14:paraId="3BFEF4AF" w14:textId="77777777" w:rsidR="00F9097C" w:rsidRPr="003F7C41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HF544422</w:t>
            </w:r>
          </w:p>
        </w:tc>
        <w:tc>
          <w:tcPr>
            <w:tcW w:w="1706" w:type="dxa"/>
          </w:tcPr>
          <w:p w14:paraId="3EFDA25C" w14:textId="77777777" w:rsidR="00F9097C" w:rsidRPr="003F7C41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3F7C41">
              <w:rPr>
                <w:rFonts w:ascii="Arial" w:hAnsi="Arial" w:cs="Arial"/>
                <w:i/>
                <w:sz w:val="20"/>
                <w:szCs w:val="20"/>
              </w:rPr>
              <w:t>Cyclopia intermedia</w:t>
            </w:r>
          </w:p>
        </w:tc>
        <w:tc>
          <w:tcPr>
            <w:tcW w:w="1150" w:type="dxa"/>
          </w:tcPr>
          <w:p w14:paraId="234A7386" w14:textId="77777777" w:rsidR="00F9097C" w:rsidRPr="003F7C41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7A3E95D2" w14:textId="77777777" w:rsidR="00F9097C" w:rsidRPr="003F7C41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Beukes et al., 2013</w:t>
            </w:r>
          </w:p>
        </w:tc>
      </w:tr>
      <w:tr w:rsidR="00F9097C" w:rsidRPr="003E7B54" w14:paraId="35B6DF7B" w14:textId="77777777" w:rsidTr="00FF7CF1">
        <w:tc>
          <w:tcPr>
            <w:tcW w:w="2321" w:type="dxa"/>
          </w:tcPr>
          <w:p w14:paraId="6DF64B9F" w14:textId="77777777" w:rsidR="00F9097C" w:rsidRPr="003E7B54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E7B54">
              <w:rPr>
                <w:rFonts w:ascii="Arial" w:hAnsi="Arial" w:cs="Arial"/>
                <w:i/>
                <w:sz w:val="20"/>
                <w:szCs w:val="20"/>
              </w:rPr>
              <w:lastRenderedPageBreak/>
              <w:t>P.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</w:t>
            </w:r>
            <w:r w:rsidRPr="004D0C39">
              <w:rPr>
                <w:rFonts w:ascii="Arial" w:hAnsi="Arial" w:cs="Arial"/>
                <w:sz w:val="20"/>
                <w:szCs w:val="20"/>
              </w:rPr>
              <w:t>UCT15</w:t>
            </w:r>
          </w:p>
        </w:tc>
        <w:tc>
          <w:tcPr>
            <w:tcW w:w="1929" w:type="dxa"/>
          </w:tcPr>
          <w:p w14:paraId="0E31903D" w14:textId="77777777" w:rsidR="00F9097C" w:rsidRPr="003E7B54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HF544417</w:t>
            </w:r>
          </w:p>
        </w:tc>
        <w:tc>
          <w:tcPr>
            <w:tcW w:w="1706" w:type="dxa"/>
          </w:tcPr>
          <w:p w14:paraId="1E772FA8" w14:textId="77777777" w:rsidR="00F9097C" w:rsidRPr="003E7B54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3E7B54">
              <w:rPr>
                <w:rFonts w:ascii="Arial" w:hAnsi="Arial" w:cs="Arial"/>
                <w:i/>
                <w:sz w:val="20"/>
                <w:szCs w:val="20"/>
              </w:rPr>
              <w:t>Cyclopia genistoides</w:t>
            </w:r>
          </w:p>
        </w:tc>
        <w:tc>
          <w:tcPr>
            <w:tcW w:w="1150" w:type="dxa"/>
          </w:tcPr>
          <w:p w14:paraId="5D6BFC0C" w14:textId="77777777" w:rsidR="00F9097C" w:rsidRPr="003E7B54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12B14529" w14:textId="77777777" w:rsidR="00F9097C" w:rsidRPr="003E7B54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Beukes et al., 2013</w:t>
            </w:r>
          </w:p>
        </w:tc>
      </w:tr>
      <w:tr w:rsidR="00F9097C" w:rsidRPr="00366C4B" w14:paraId="66663917" w14:textId="77777777" w:rsidTr="00FF7CF1">
        <w:tc>
          <w:tcPr>
            <w:tcW w:w="2321" w:type="dxa"/>
          </w:tcPr>
          <w:p w14:paraId="43A84441" w14:textId="77777777" w:rsidR="00F9097C" w:rsidRPr="00366C4B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66C4B">
              <w:rPr>
                <w:rFonts w:ascii="Arial" w:hAnsi="Arial" w:cs="Arial"/>
                <w:i/>
                <w:sz w:val="20"/>
                <w:szCs w:val="20"/>
              </w:rPr>
              <w:t xml:space="preserve">P. </w:t>
            </w:r>
            <w:r w:rsidRPr="00366C4B">
              <w:rPr>
                <w:rFonts w:ascii="Arial" w:hAnsi="Arial" w:cs="Arial"/>
                <w:sz w:val="20"/>
                <w:szCs w:val="20"/>
              </w:rPr>
              <w:t xml:space="preserve">sp. </w:t>
            </w:r>
            <w:r w:rsidRPr="000648FE">
              <w:rPr>
                <w:rFonts w:ascii="Arial" w:hAnsi="Arial" w:cs="Arial"/>
                <w:sz w:val="20"/>
                <w:szCs w:val="20"/>
              </w:rPr>
              <w:t>Cpub6</w:t>
            </w:r>
          </w:p>
        </w:tc>
        <w:tc>
          <w:tcPr>
            <w:tcW w:w="1929" w:type="dxa"/>
          </w:tcPr>
          <w:p w14:paraId="6305A7B0" w14:textId="77777777" w:rsidR="00F9097C" w:rsidRPr="00366C4B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HF544429</w:t>
            </w:r>
          </w:p>
        </w:tc>
        <w:tc>
          <w:tcPr>
            <w:tcW w:w="1706" w:type="dxa"/>
          </w:tcPr>
          <w:p w14:paraId="6AFF018C" w14:textId="77777777" w:rsidR="00F9097C" w:rsidRPr="00366C4B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366C4B">
              <w:rPr>
                <w:rFonts w:ascii="Arial" w:hAnsi="Arial" w:cs="Arial"/>
                <w:i/>
                <w:sz w:val="20"/>
                <w:szCs w:val="20"/>
              </w:rPr>
              <w:t>Cyclopia pubescens</w:t>
            </w:r>
          </w:p>
        </w:tc>
        <w:tc>
          <w:tcPr>
            <w:tcW w:w="1150" w:type="dxa"/>
          </w:tcPr>
          <w:p w14:paraId="53EB464E" w14:textId="77777777" w:rsidR="00F9097C" w:rsidRPr="00366C4B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03F4EE4A" w14:textId="77777777" w:rsidR="00F9097C" w:rsidRPr="00366C4B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Beukes et al., 2013</w:t>
            </w:r>
          </w:p>
        </w:tc>
      </w:tr>
      <w:tr w:rsidR="00F9097C" w:rsidRPr="00CC3ABA" w14:paraId="473F5369" w14:textId="77777777" w:rsidTr="00FF7CF1">
        <w:tc>
          <w:tcPr>
            <w:tcW w:w="2321" w:type="dxa"/>
          </w:tcPr>
          <w:p w14:paraId="7AA907A3" w14:textId="77777777" w:rsidR="00F9097C" w:rsidRPr="00940BB8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0BB8">
              <w:rPr>
                <w:rFonts w:ascii="Arial" w:hAnsi="Arial" w:cs="Arial"/>
                <w:i/>
                <w:sz w:val="20"/>
                <w:szCs w:val="20"/>
              </w:rPr>
              <w:t xml:space="preserve">P. </w:t>
            </w:r>
            <w:r w:rsidRPr="00940BB8">
              <w:rPr>
                <w:rFonts w:ascii="Arial" w:hAnsi="Arial" w:cs="Arial"/>
                <w:sz w:val="20"/>
                <w:szCs w:val="20"/>
              </w:rPr>
              <w:t>sp. Kb1A</w:t>
            </w:r>
          </w:p>
        </w:tc>
        <w:tc>
          <w:tcPr>
            <w:tcW w:w="1929" w:type="dxa"/>
          </w:tcPr>
          <w:p w14:paraId="545DF9BA" w14:textId="77777777" w:rsidR="00F9097C" w:rsidRPr="00CC3ABA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HF544397</w:t>
            </w:r>
          </w:p>
        </w:tc>
        <w:tc>
          <w:tcPr>
            <w:tcW w:w="1706" w:type="dxa"/>
          </w:tcPr>
          <w:p w14:paraId="34424304" w14:textId="77777777" w:rsidR="00F9097C" w:rsidRPr="00CC3ABA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CC3ABA">
              <w:rPr>
                <w:rFonts w:ascii="Arial" w:hAnsi="Arial" w:cs="Arial"/>
                <w:i/>
                <w:sz w:val="20"/>
                <w:szCs w:val="20"/>
              </w:rPr>
              <w:t>Virgilia oroboides</w:t>
            </w:r>
          </w:p>
        </w:tc>
        <w:tc>
          <w:tcPr>
            <w:tcW w:w="1150" w:type="dxa"/>
          </w:tcPr>
          <w:p w14:paraId="6D11C040" w14:textId="77777777" w:rsidR="00F9097C" w:rsidRPr="00CC3ABA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5D09423F" w14:textId="77777777" w:rsidR="00F9097C" w:rsidRPr="00CC3ABA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Beukes et al., 2013</w:t>
            </w:r>
          </w:p>
        </w:tc>
      </w:tr>
      <w:tr w:rsidR="00F9097C" w:rsidRPr="003F7C41" w14:paraId="57569B97" w14:textId="77777777" w:rsidTr="00FF7CF1">
        <w:tc>
          <w:tcPr>
            <w:tcW w:w="2321" w:type="dxa"/>
          </w:tcPr>
          <w:p w14:paraId="636FCBE4" w14:textId="77777777" w:rsidR="00F9097C" w:rsidRPr="00940BB8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0BB8">
              <w:rPr>
                <w:rFonts w:ascii="Arial" w:hAnsi="Arial" w:cs="Arial"/>
                <w:i/>
                <w:sz w:val="20"/>
                <w:szCs w:val="20"/>
              </w:rPr>
              <w:t>P.</w:t>
            </w:r>
            <w:r w:rsidRPr="00940BB8">
              <w:rPr>
                <w:rFonts w:ascii="Arial" w:hAnsi="Arial" w:cs="Arial"/>
                <w:sz w:val="20"/>
                <w:szCs w:val="20"/>
              </w:rPr>
              <w:t xml:space="preserve"> sp. WK1.1e</w:t>
            </w:r>
          </w:p>
        </w:tc>
        <w:tc>
          <w:tcPr>
            <w:tcW w:w="1929" w:type="dxa"/>
          </w:tcPr>
          <w:p w14:paraId="0BD64AFB" w14:textId="77777777" w:rsidR="00F9097C" w:rsidRPr="003F7C41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HF544383</w:t>
            </w:r>
          </w:p>
        </w:tc>
        <w:tc>
          <w:tcPr>
            <w:tcW w:w="1706" w:type="dxa"/>
          </w:tcPr>
          <w:p w14:paraId="370724E0" w14:textId="77777777" w:rsidR="00F9097C" w:rsidRPr="003F7C41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3F7C41">
              <w:rPr>
                <w:rFonts w:ascii="Arial" w:hAnsi="Arial" w:cs="Arial"/>
                <w:i/>
                <w:sz w:val="20"/>
                <w:szCs w:val="20"/>
              </w:rPr>
              <w:t>Hypocalyptus sophoroides</w:t>
            </w:r>
          </w:p>
        </w:tc>
        <w:tc>
          <w:tcPr>
            <w:tcW w:w="1150" w:type="dxa"/>
          </w:tcPr>
          <w:p w14:paraId="281E66DD" w14:textId="77777777" w:rsidR="00F9097C" w:rsidRPr="003F7C41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315CFCAF" w14:textId="77777777" w:rsidR="00F9097C" w:rsidRPr="003F7C41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Beukes et al., 2013</w:t>
            </w:r>
          </w:p>
        </w:tc>
      </w:tr>
      <w:tr w:rsidR="00F9097C" w:rsidRPr="003F7C41" w14:paraId="7A1D8405" w14:textId="77777777" w:rsidTr="00FF7CF1">
        <w:tc>
          <w:tcPr>
            <w:tcW w:w="2321" w:type="dxa"/>
          </w:tcPr>
          <w:p w14:paraId="309BDDC7" w14:textId="77777777" w:rsidR="00F9097C" w:rsidRPr="003F7C41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7C41">
              <w:rPr>
                <w:rFonts w:ascii="Arial" w:hAnsi="Arial" w:cs="Arial"/>
                <w:i/>
                <w:sz w:val="20"/>
                <w:szCs w:val="20"/>
              </w:rPr>
              <w:t>P. sp</w:t>
            </w:r>
            <w:r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Pr="00940BB8">
              <w:rPr>
                <w:rFonts w:ascii="Arial" w:hAnsi="Arial" w:cs="Arial"/>
                <w:sz w:val="20"/>
                <w:szCs w:val="20"/>
              </w:rPr>
              <w:t>UCT2</w:t>
            </w:r>
          </w:p>
        </w:tc>
        <w:tc>
          <w:tcPr>
            <w:tcW w:w="1929" w:type="dxa"/>
          </w:tcPr>
          <w:p w14:paraId="6B932E54" w14:textId="77777777" w:rsidR="00F9097C" w:rsidRPr="003F7C41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HF544416</w:t>
            </w:r>
          </w:p>
        </w:tc>
        <w:tc>
          <w:tcPr>
            <w:tcW w:w="1706" w:type="dxa"/>
          </w:tcPr>
          <w:p w14:paraId="0865326C" w14:textId="77777777" w:rsidR="00F9097C" w:rsidRPr="003F7C41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3F7C41">
              <w:rPr>
                <w:rFonts w:ascii="Arial" w:hAnsi="Arial" w:cs="Arial"/>
                <w:i/>
                <w:sz w:val="20"/>
                <w:szCs w:val="20"/>
              </w:rPr>
              <w:t>Cyclopia genistoides</w:t>
            </w:r>
          </w:p>
        </w:tc>
        <w:tc>
          <w:tcPr>
            <w:tcW w:w="1150" w:type="dxa"/>
          </w:tcPr>
          <w:p w14:paraId="2D4C0DE9" w14:textId="77777777" w:rsidR="00F9097C" w:rsidRPr="003F7C41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59BE71B8" w14:textId="77777777" w:rsidR="00F9097C" w:rsidRPr="003F7C41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Beukes et al., 2013</w:t>
            </w:r>
          </w:p>
        </w:tc>
      </w:tr>
      <w:tr w:rsidR="00F9097C" w:rsidRPr="003F7C41" w14:paraId="4BDB6126" w14:textId="77777777" w:rsidTr="00FF7CF1">
        <w:tc>
          <w:tcPr>
            <w:tcW w:w="2321" w:type="dxa"/>
          </w:tcPr>
          <w:p w14:paraId="595EAE66" w14:textId="77777777" w:rsidR="00F9097C" w:rsidRPr="003F7C41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7C41">
              <w:rPr>
                <w:rFonts w:ascii="Arial" w:hAnsi="Arial" w:cs="Arial"/>
                <w:i/>
                <w:sz w:val="20"/>
                <w:szCs w:val="20"/>
              </w:rPr>
              <w:t xml:space="preserve">P. </w:t>
            </w:r>
            <w:r>
              <w:rPr>
                <w:rFonts w:ascii="Arial" w:hAnsi="Arial" w:cs="Arial"/>
                <w:sz w:val="20"/>
                <w:szCs w:val="20"/>
              </w:rPr>
              <w:t xml:space="preserve">sp. </w:t>
            </w:r>
            <w:r w:rsidRPr="00845D75">
              <w:rPr>
                <w:rFonts w:ascii="Arial" w:hAnsi="Arial" w:cs="Arial"/>
                <w:sz w:val="20"/>
                <w:szCs w:val="20"/>
              </w:rPr>
              <w:t>UCT31</w:t>
            </w:r>
          </w:p>
        </w:tc>
        <w:tc>
          <w:tcPr>
            <w:tcW w:w="1929" w:type="dxa"/>
          </w:tcPr>
          <w:p w14:paraId="06319001" w14:textId="77777777" w:rsidR="00F9097C" w:rsidRPr="003F7C41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HF544432</w:t>
            </w:r>
          </w:p>
        </w:tc>
        <w:tc>
          <w:tcPr>
            <w:tcW w:w="1706" w:type="dxa"/>
          </w:tcPr>
          <w:p w14:paraId="366E287E" w14:textId="77777777" w:rsidR="00F9097C" w:rsidRPr="003F7C41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3F7C41">
              <w:rPr>
                <w:rFonts w:ascii="Arial" w:hAnsi="Arial" w:cs="Arial"/>
                <w:i/>
                <w:sz w:val="20"/>
                <w:szCs w:val="20"/>
              </w:rPr>
              <w:t>Cyclopia sessiliflora</w:t>
            </w:r>
          </w:p>
        </w:tc>
        <w:tc>
          <w:tcPr>
            <w:tcW w:w="1150" w:type="dxa"/>
          </w:tcPr>
          <w:p w14:paraId="3B14311B" w14:textId="77777777" w:rsidR="00F9097C" w:rsidRPr="003F7C41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10ACAFA7" w14:textId="77777777" w:rsidR="00F9097C" w:rsidRPr="003F7C41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Beukes et al., 2013</w:t>
            </w:r>
          </w:p>
        </w:tc>
      </w:tr>
      <w:tr w:rsidR="00F9097C" w:rsidRPr="003F7C41" w14:paraId="089546EA" w14:textId="77777777" w:rsidTr="00FF7CF1">
        <w:tc>
          <w:tcPr>
            <w:tcW w:w="2321" w:type="dxa"/>
          </w:tcPr>
          <w:p w14:paraId="3A2AD395" w14:textId="77777777" w:rsidR="00F9097C" w:rsidRPr="003F7C41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7C41">
              <w:rPr>
                <w:rFonts w:ascii="Arial" w:hAnsi="Arial" w:cs="Arial"/>
                <w:i/>
                <w:sz w:val="20"/>
                <w:szCs w:val="20"/>
              </w:rPr>
              <w:t>P.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</w:t>
            </w:r>
            <w:r w:rsidRPr="004D0C39">
              <w:rPr>
                <w:rFonts w:ascii="Arial" w:hAnsi="Arial" w:cs="Arial"/>
                <w:sz w:val="20"/>
                <w:szCs w:val="20"/>
              </w:rPr>
              <w:t>HC6.4b</w:t>
            </w:r>
          </w:p>
        </w:tc>
        <w:tc>
          <w:tcPr>
            <w:tcW w:w="1929" w:type="dxa"/>
          </w:tcPr>
          <w:p w14:paraId="67D14B76" w14:textId="77777777" w:rsidR="00F9097C" w:rsidRPr="003F7C41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HF544414</w:t>
            </w:r>
          </w:p>
        </w:tc>
        <w:tc>
          <w:tcPr>
            <w:tcW w:w="1706" w:type="dxa"/>
          </w:tcPr>
          <w:p w14:paraId="6348CC6D" w14:textId="77777777" w:rsidR="00F9097C" w:rsidRPr="003F7C41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3F7C41">
              <w:rPr>
                <w:rFonts w:ascii="Arial" w:hAnsi="Arial" w:cs="Arial"/>
                <w:i/>
                <w:sz w:val="20"/>
                <w:szCs w:val="20"/>
              </w:rPr>
              <w:t>Hypocalyptus oxalidifolius</w:t>
            </w:r>
          </w:p>
        </w:tc>
        <w:tc>
          <w:tcPr>
            <w:tcW w:w="1150" w:type="dxa"/>
          </w:tcPr>
          <w:p w14:paraId="7AD75446" w14:textId="77777777" w:rsidR="00F9097C" w:rsidRPr="003F7C41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31C90A1A" w14:textId="77777777" w:rsidR="00F9097C" w:rsidRPr="003F7C41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Beukes et al., 2013</w:t>
            </w:r>
          </w:p>
        </w:tc>
      </w:tr>
      <w:tr w:rsidR="00F9097C" w:rsidRPr="009A6F82" w14:paraId="4728EA76" w14:textId="77777777" w:rsidTr="00FF7CF1">
        <w:tc>
          <w:tcPr>
            <w:tcW w:w="2321" w:type="dxa"/>
          </w:tcPr>
          <w:p w14:paraId="61CE2CB6" w14:textId="77777777" w:rsidR="00F9097C" w:rsidRPr="009A6F82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4D40">
              <w:rPr>
                <w:rFonts w:ascii="Arial" w:hAnsi="Arial" w:cs="Arial"/>
                <w:i/>
                <w:sz w:val="20"/>
                <w:szCs w:val="20"/>
              </w:rPr>
              <w:t>P.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MM5482-</w:t>
            </w:r>
            <w:r w:rsidRPr="00BC12D6">
              <w:rPr>
                <w:rFonts w:ascii="Arial" w:hAnsi="Arial" w:cs="Arial"/>
                <w:sz w:val="20"/>
                <w:szCs w:val="20"/>
              </w:rPr>
              <w:t>R1</w:t>
            </w:r>
          </w:p>
        </w:tc>
        <w:tc>
          <w:tcPr>
            <w:tcW w:w="1929" w:type="dxa"/>
          </w:tcPr>
          <w:p w14:paraId="4755E2A7" w14:textId="77777777" w:rsidR="00F9097C" w:rsidRPr="009A6F82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KF791796</w:t>
            </w:r>
          </w:p>
        </w:tc>
        <w:tc>
          <w:tcPr>
            <w:tcW w:w="1706" w:type="dxa"/>
          </w:tcPr>
          <w:p w14:paraId="44E4F869" w14:textId="77777777" w:rsidR="00F9097C" w:rsidRPr="004E4D40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4E4D40">
              <w:rPr>
                <w:rFonts w:ascii="Arial" w:hAnsi="Arial" w:cs="Arial"/>
                <w:i/>
                <w:sz w:val="20"/>
                <w:szCs w:val="20"/>
              </w:rPr>
              <w:t>Amphithalea ericifolia</w:t>
            </w:r>
          </w:p>
        </w:tc>
        <w:tc>
          <w:tcPr>
            <w:tcW w:w="1150" w:type="dxa"/>
          </w:tcPr>
          <w:p w14:paraId="1F1AA286" w14:textId="77777777" w:rsidR="00F9097C" w:rsidRPr="009A6F82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5BD9A201" w14:textId="77777777" w:rsidR="00F9097C" w:rsidRPr="009A6F82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 et al., 2016</w:t>
            </w:r>
          </w:p>
        </w:tc>
      </w:tr>
      <w:tr w:rsidR="00F9097C" w:rsidRPr="003F7C41" w14:paraId="59E9B3FC" w14:textId="77777777" w:rsidTr="00FF7CF1">
        <w:tc>
          <w:tcPr>
            <w:tcW w:w="2321" w:type="dxa"/>
          </w:tcPr>
          <w:p w14:paraId="07B79281" w14:textId="77777777" w:rsidR="00F9097C" w:rsidRPr="003F7C41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7C41">
              <w:rPr>
                <w:rFonts w:ascii="Arial" w:hAnsi="Arial" w:cs="Arial"/>
                <w:i/>
                <w:sz w:val="20"/>
                <w:szCs w:val="20"/>
              </w:rPr>
              <w:t>P.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MM5482-</w:t>
            </w:r>
            <w:r w:rsidRPr="00B45676">
              <w:rPr>
                <w:rFonts w:ascii="Arial" w:hAnsi="Arial" w:cs="Arial"/>
                <w:sz w:val="20"/>
                <w:szCs w:val="20"/>
              </w:rPr>
              <w:t>R2</w:t>
            </w:r>
          </w:p>
        </w:tc>
        <w:tc>
          <w:tcPr>
            <w:tcW w:w="1929" w:type="dxa"/>
          </w:tcPr>
          <w:p w14:paraId="38FE1A9E" w14:textId="77777777" w:rsidR="00F9097C" w:rsidRPr="003F7C41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KF791797</w:t>
            </w:r>
          </w:p>
        </w:tc>
        <w:tc>
          <w:tcPr>
            <w:tcW w:w="1706" w:type="dxa"/>
          </w:tcPr>
          <w:p w14:paraId="074FEE3A" w14:textId="77777777" w:rsidR="00F9097C" w:rsidRPr="003F7C41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3F7C41">
              <w:rPr>
                <w:rFonts w:ascii="Arial" w:hAnsi="Arial" w:cs="Arial"/>
                <w:i/>
                <w:sz w:val="20"/>
                <w:szCs w:val="20"/>
              </w:rPr>
              <w:t>Amphithalea ericifolia</w:t>
            </w:r>
          </w:p>
        </w:tc>
        <w:tc>
          <w:tcPr>
            <w:tcW w:w="1150" w:type="dxa"/>
          </w:tcPr>
          <w:p w14:paraId="2072DDD8" w14:textId="77777777" w:rsidR="00F9097C" w:rsidRPr="003F7C41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71B578D7" w14:textId="77777777" w:rsidR="00F9097C" w:rsidRPr="003F7C41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 et al., 2016</w:t>
            </w:r>
          </w:p>
        </w:tc>
      </w:tr>
      <w:tr w:rsidR="00F9097C" w:rsidRPr="003F7C41" w14:paraId="55D8EFFA" w14:textId="77777777" w:rsidTr="00FF7CF1">
        <w:tc>
          <w:tcPr>
            <w:tcW w:w="2321" w:type="dxa"/>
          </w:tcPr>
          <w:p w14:paraId="75AAA954" w14:textId="77777777" w:rsidR="00F9097C" w:rsidRPr="003F7C41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F49E5">
              <w:rPr>
                <w:rFonts w:ascii="Arial" w:hAnsi="Arial" w:cs="Arial"/>
                <w:i/>
                <w:sz w:val="20"/>
                <w:szCs w:val="20"/>
              </w:rPr>
              <w:t>P.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</w:t>
            </w:r>
            <w:r w:rsidRPr="00B45676">
              <w:rPr>
                <w:rFonts w:ascii="Arial" w:hAnsi="Arial" w:cs="Arial"/>
                <w:sz w:val="20"/>
                <w:szCs w:val="20"/>
              </w:rPr>
              <w:t>WSM4174</w:t>
            </w:r>
          </w:p>
        </w:tc>
        <w:tc>
          <w:tcPr>
            <w:tcW w:w="1929" w:type="dxa"/>
          </w:tcPr>
          <w:p w14:paraId="37310264" w14:textId="77777777" w:rsidR="00F9097C" w:rsidRPr="003F7C41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HE994065</w:t>
            </w:r>
          </w:p>
        </w:tc>
        <w:tc>
          <w:tcPr>
            <w:tcW w:w="1706" w:type="dxa"/>
          </w:tcPr>
          <w:p w14:paraId="6E3576EA" w14:textId="77777777" w:rsidR="00F9097C" w:rsidRPr="004F49E5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4F49E5">
              <w:rPr>
                <w:rFonts w:ascii="Arial" w:hAnsi="Arial" w:cs="Arial"/>
                <w:i/>
                <w:sz w:val="20"/>
                <w:szCs w:val="20"/>
              </w:rPr>
              <w:t>Lebeckia ambigua</w:t>
            </w:r>
          </w:p>
        </w:tc>
        <w:tc>
          <w:tcPr>
            <w:tcW w:w="1150" w:type="dxa"/>
          </w:tcPr>
          <w:p w14:paraId="141FDEE1" w14:textId="77777777" w:rsidR="00F9097C" w:rsidRPr="003F7C41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25B6188F" w14:textId="77777777" w:rsidR="00F9097C" w:rsidRPr="003F7C41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Howieson et al., 2013</w:t>
            </w:r>
          </w:p>
        </w:tc>
      </w:tr>
      <w:tr w:rsidR="00F9097C" w:rsidRPr="004F49E5" w14:paraId="4A02A6F0" w14:textId="77777777" w:rsidTr="00FF7CF1">
        <w:tc>
          <w:tcPr>
            <w:tcW w:w="2321" w:type="dxa"/>
          </w:tcPr>
          <w:p w14:paraId="7E7B3557" w14:textId="77777777" w:rsidR="00F9097C" w:rsidRPr="004F49E5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F49E5">
              <w:rPr>
                <w:rFonts w:ascii="Arial" w:hAnsi="Arial" w:cs="Arial"/>
                <w:i/>
                <w:sz w:val="20"/>
                <w:szCs w:val="20"/>
              </w:rPr>
              <w:t>P.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</w:t>
            </w:r>
            <w:r w:rsidRPr="00B45676">
              <w:rPr>
                <w:rFonts w:ascii="Arial" w:hAnsi="Arial" w:cs="Arial"/>
                <w:sz w:val="20"/>
                <w:szCs w:val="20"/>
              </w:rPr>
              <w:t>WSM4180</w:t>
            </w:r>
          </w:p>
        </w:tc>
        <w:tc>
          <w:tcPr>
            <w:tcW w:w="1929" w:type="dxa"/>
          </w:tcPr>
          <w:p w14:paraId="1ED7EFEA" w14:textId="77777777" w:rsidR="00F9097C" w:rsidRPr="004F49E5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HE994070</w:t>
            </w:r>
          </w:p>
        </w:tc>
        <w:tc>
          <w:tcPr>
            <w:tcW w:w="1706" w:type="dxa"/>
          </w:tcPr>
          <w:p w14:paraId="5D1BA57E" w14:textId="77777777" w:rsidR="00F9097C" w:rsidRPr="004F49E5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4F49E5">
              <w:rPr>
                <w:rFonts w:ascii="Arial" w:hAnsi="Arial" w:cs="Arial"/>
                <w:i/>
                <w:sz w:val="20"/>
                <w:szCs w:val="20"/>
              </w:rPr>
              <w:t>Lebeckia ambigua</w:t>
            </w:r>
          </w:p>
        </w:tc>
        <w:tc>
          <w:tcPr>
            <w:tcW w:w="1150" w:type="dxa"/>
          </w:tcPr>
          <w:p w14:paraId="08A8C98A" w14:textId="77777777" w:rsidR="00F9097C" w:rsidRPr="004F49E5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4E4862C9" w14:textId="77777777" w:rsidR="00F9097C" w:rsidRPr="004F49E5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Howieson et al., 2013</w:t>
            </w:r>
          </w:p>
        </w:tc>
      </w:tr>
      <w:tr w:rsidR="00F9097C" w:rsidRPr="004F49E5" w14:paraId="75E6E495" w14:textId="77777777" w:rsidTr="00FF7CF1">
        <w:tc>
          <w:tcPr>
            <w:tcW w:w="2321" w:type="dxa"/>
          </w:tcPr>
          <w:p w14:paraId="62CB30EF" w14:textId="77777777" w:rsidR="00F9097C" w:rsidRPr="004F49E5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F49E5">
              <w:rPr>
                <w:rFonts w:ascii="Arial" w:hAnsi="Arial" w:cs="Arial"/>
                <w:i/>
                <w:sz w:val="20"/>
                <w:szCs w:val="20"/>
              </w:rPr>
              <w:t>P.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</w:t>
            </w:r>
            <w:r w:rsidRPr="00B45676">
              <w:rPr>
                <w:rFonts w:ascii="Arial" w:hAnsi="Arial" w:cs="Arial"/>
                <w:sz w:val="20"/>
                <w:szCs w:val="20"/>
              </w:rPr>
              <w:t>WSM4177</w:t>
            </w:r>
          </w:p>
        </w:tc>
        <w:tc>
          <w:tcPr>
            <w:tcW w:w="1929" w:type="dxa"/>
          </w:tcPr>
          <w:p w14:paraId="1A2DF03E" w14:textId="77777777" w:rsidR="00F9097C" w:rsidRPr="004F49E5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HE994068</w:t>
            </w:r>
          </w:p>
        </w:tc>
        <w:tc>
          <w:tcPr>
            <w:tcW w:w="1706" w:type="dxa"/>
          </w:tcPr>
          <w:p w14:paraId="6F662F32" w14:textId="77777777" w:rsidR="00F9097C" w:rsidRPr="004F49E5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4F49E5">
              <w:rPr>
                <w:rFonts w:ascii="Arial" w:hAnsi="Arial" w:cs="Arial"/>
                <w:i/>
                <w:sz w:val="20"/>
                <w:szCs w:val="20"/>
              </w:rPr>
              <w:t>Lebeckia ambigua</w:t>
            </w:r>
          </w:p>
        </w:tc>
        <w:tc>
          <w:tcPr>
            <w:tcW w:w="1150" w:type="dxa"/>
          </w:tcPr>
          <w:p w14:paraId="3E2D859A" w14:textId="77777777" w:rsidR="00F9097C" w:rsidRPr="004F49E5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736B4945" w14:textId="77777777" w:rsidR="00F9097C" w:rsidRPr="004F49E5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Howieson et al., 2013</w:t>
            </w:r>
          </w:p>
        </w:tc>
      </w:tr>
      <w:tr w:rsidR="00F9097C" w:rsidRPr="004F49E5" w14:paraId="3DB547BF" w14:textId="77777777" w:rsidTr="00FF7CF1">
        <w:tc>
          <w:tcPr>
            <w:tcW w:w="2321" w:type="dxa"/>
          </w:tcPr>
          <w:p w14:paraId="35DC2689" w14:textId="77777777" w:rsidR="00F9097C" w:rsidRPr="004F49E5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F49E5">
              <w:rPr>
                <w:rFonts w:ascii="Arial" w:hAnsi="Arial" w:cs="Arial"/>
                <w:i/>
                <w:sz w:val="20"/>
                <w:szCs w:val="20"/>
              </w:rPr>
              <w:t xml:space="preserve">P. </w:t>
            </w:r>
            <w:r>
              <w:rPr>
                <w:rFonts w:ascii="Arial" w:hAnsi="Arial" w:cs="Arial"/>
                <w:sz w:val="20"/>
                <w:szCs w:val="20"/>
              </w:rPr>
              <w:t xml:space="preserve">sp. </w:t>
            </w:r>
            <w:r w:rsidRPr="00B45676">
              <w:rPr>
                <w:rFonts w:ascii="Arial" w:hAnsi="Arial" w:cs="Arial"/>
                <w:sz w:val="20"/>
                <w:szCs w:val="20"/>
              </w:rPr>
              <w:t>WSM4176</w:t>
            </w:r>
          </w:p>
        </w:tc>
        <w:tc>
          <w:tcPr>
            <w:tcW w:w="1929" w:type="dxa"/>
          </w:tcPr>
          <w:p w14:paraId="134AEB1C" w14:textId="77777777" w:rsidR="00F9097C" w:rsidRPr="004F49E5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HE994067</w:t>
            </w:r>
          </w:p>
        </w:tc>
        <w:tc>
          <w:tcPr>
            <w:tcW w:w="1706" w:type="dxa"/>
          </w:tcPr>
          <w:p w14:paraId="3C2A5249" w14:textId="77777777" w:rsidR="00F9097C" w:rsidRPr="004F49E5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4F49E5">
              <w:rPr>
                <w:rFonts w:ascii="Arial" w:hAnsi="Arial" w:cs="Arial"/>
                <w:i/>
                <w:sz w:val="20"/>
                <w:szCs w:val="20"/>
              </w:rPr>
              <w:t>Lebeckia ambigua</w:t>
            </w:r>
          </w:p>
        </w:tc>
        <w:tc>
          <w:tcPr>
            <w:tcW w:w="1150" w:type="dxa"/>
          </w:tcPr>
          <w:p w14:paraId="3EA38E71" w14:textId="77777777" w:rsidR="00F9097C" w:rsidRPr="004F49E5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239C4950" w14:textId="77777777" w:rsidR="00F9097C" w:rsidRPr="004F49E5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Howieson et al., 2013</w:t>
            </w:r>
          </w:p>
        </w:tc>
      </w:tr>
      <w:tr w:rsidR="00F9097C" w:rsidRPr="004F49E5" w14:paraId="74344C0A" w14:textId="77777777" w:rsidTr="00FF7CF1">
        <w:tc>
          <w:tcPr>
            <w:tcW w:w="2321" w:type="dxa"/>
          </w:tcPr>
          <w:p w14:paraId="6E8E4160" w14:textId="77777777" w:rsidR="00F9097C" w:rsidRPr="004F49E5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F49E5">
              <w:rPr>
                <w:rFonts w:ascii="Arial" w:hAnsi="Arial" w:cs="Arial"/>
                <w:i/>
                <w:sz w:val="20"/>
                <w:szCs w:val="20"/>
              </w:rPr>
              <w:t>P.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</w:t>
            </w:r>
            <w:r w:rsidRPr="00B45676">
              <w:rPr>
                <w:rFonts w:ascii="Arial" w:hAnsi="Arial" w:cs="Arial"/>
                <w:sz w:val="20"/>
                <w:szCs w:val="20"/>
              </w:rPr>
              <w:t>MM5384</w:t>
            </w:r>
          </w:p>
        </w:tc>
        <w:tc>
          <w:tcPr>
            <w:tcW w:w="1929" w:type="dxa"/>
          </w:tcPr>
          <w:p w14:paraId="56B93891" w14:textId="77777777" w:rsidR="00F9097C" w:rsidRPr="004F49E5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KF791844</w:t>
            </w:r>
          </w:p>
        </w:tc>
        <w:tc>
          <w:tcPr>
            <w:tcW w:w="1706" w:type="dxa"/>
          </w:tcPr>
          <w:p w14:paraId="1ABBF908" w14:textId="77777777" w:rsidR="00F9097C" w:rsidRPr="004F49E5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4F49E5">
              <w:rPr>
                <w:rFonts w:ascii="Arial" w:hAnsi="Arial" w:cs="Arial"/>
                <w:i/>
                <w:sz w:val="20"/>
                <w:szCs w:val="20"/>
              </w:rPr>
              <w:t>Podalyria sericea</w:t>
            </w:r>
          </w:p>
        </w:tc>
        <w:tc>
          <w:tcPr>
            <w:tcW w:w="1150" w:type="dxa"/>
          </w:tcPr>
          <w:p w14:paraId="384D6007" w14:textId="77777777" w:rsidR="00F9097C" w:rsidRPr="004F49E5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0B69C842" w14:textId="77777777" w:rsidR="00F9097C" w:rsidRPr="004F49E5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 et al., 2016</w:t>
            </w:r>
          </w:p>
        </w:tc>
      </w:tr>
      <w:tr w:rsidR="00F9097C" w:rsidRPr="004F49E5" w14:paraId="22E42EE5" w14:textId="77777777" w:rsidTr="00FF7CF1">
        <w:tc>
          <w:tcPr>
            <w:tcW w:w="2321" w:type="dxa"/>
          </w:tcPr>
          <w:p w14:paraId="15560117" w14:textId="77777777" w:rsidR="00F9097C" w:rsidRPr="004F49E5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F49E5">
              <w:rPr>
                <w:rFonts w:ascii="Arial" w:hAnsi="Arial" w:cs="Arial"/>
                <w:i/>
                <w:sz w:val="20"/>
                <w:szCs w:val="20"/>
              </w:rPr>
              <w:t>P.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</w:t>
            </w:r>
            <w:r w:rsidRPr="00285154">
              <w:rPr>
                <w:rFonts w:ascii="Arial" w:hAnsi="Arial" w:cs="Arial"/>
                <w:sz w:val="20"/>
                <w:szCs w:val="20"/>
              </w:rPr>
              <w:t>WSM4175</w:t>
            </w:r>
          </w:p>
        </w:tc>
        <w:tc>
          <w:tcPr>
            <w:tcW w:w="1929" w:type="dxa"/>
          </w:tcPr>
          <w:p w14:paraId="537B7AAC" w14:textId="77777777" w:rsidR="00F9097C" w:rsidRPr="004F49E5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HE994066</w:t>
            </w:r>
          </w:p>
        </w:tc>
        <w:tc>
          <w:tcPr>
            <w:tcW w:w="1706" w:type="dxa"/>
          </w:tcPr>
          <w:p w14:paraId="431DF22C" w14:textId="77777777" w:rsidR="00F9097C" w:rsidRPr="004F49E5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4F49E5">
              <w:rPr>
                <w:rFonts w:ascii="Arial" w:hAnsi="Arial" w:cs="Arial"/>
                <w:i/>
                <w:sz w:val="20"/>
                <w:szCs w:val="20"/>
              </w:rPr>
              <w:t>Lebeckia ambigua</w:t>
            </w:r>
          </w:p>
        </w:tc>
        <w:tc>
          <w:tcPr>
            <w:tcW w:w="1150" w:type="dxa"/>
          </w:tcPr>
          <w:p w14:paraId="6EE06C15" w14:textId="77777777" w:rsidR="00F9097C" w:rsidRPr="004F49E5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329F4343" w14:textId="77777777" w:rsidR="00F9097C" w:rsidRPr="004F49E5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Howieson et al., 2013</w:t>
            </w:r>
          </w:p>
        </w:tc>
      </w:tr>
      <w:tr w:rsidR="00F9097C" w:rsidRPr="00075FFE" w14:paraId="03E73289" w14:textId="77777777" w:rsidTr="00FF7CF1">
        <w:tc>
          <w:tcPr>
            <w:tcW w:w="2321" w:type="dxa"/>
          </w:tcPr>
          <w:p w14:paraId="26E7BA98" w14:textId="77777777" w:rsidR="00F9097C" w:rsidRPr="00075FFE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43E74">
              <w:rPr>
                <w:rFonts w:ascii="Arial" w:hAnsi="Arial" w:cs="Arial"/>
                <w:i/>
                <w:sz w:val="20"/>
                <w:szCs w:val="20"/>
              </w:rPr>
              <w:t>P.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</w:t>
            </w:r>
            <w:r w:rsidRPr="00940BB8">
              <w:rPr>
                <w:rFonts w:ascii="Arial" w:hAnsi="Arial" w:cs="Arial"/>
                <w:sz w:val="20"/>
                <w:szCs w:val="20"/>
              </w:rPr>
              <w:t>UCT70</w:t>
            </w:r>
          </w:p>
        </w:tc>
        <w:tc>
          <w:tcPr>
            <w:tcW w:w="1929" w:type="dxa"/>
          </w:tcPr>
          <w:p w14:paraId="24E4F23F" w14:textId="77777777" w:rsidR="00F9097C" w:rsidRPr="00075FFE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HF544426</w:t>
            </w:r>
          </w:p>
        </w:tc>
        <w:tc>
          <w:tcPr>
            <w:tcW w:w="1706" w:type="dxa"/>
          </w:tcPr>
          <w:p w14:paraId="7E2E28BC" w14:textId="77777777" w:rsidR="00F9097C" w:rsidRPr="00E43E74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E43E74">
              <w:rPr>
                <w:rFonts w:ascii="Arial" w:hAnsi="Arial" w:cs="Arial"/>
                <w:i/>
                <w:sz w:val="20"/>
                <w:szCs w:val="20"/>
              </w:rPr>
              <w:t>Cyclopia maculata</w:t>
            </w:r>
          </w:p>
        </w:tc>
        <w:tc>
          <w:tcPr>
            <w:tcW w:w="1150" w:type="dxa"/>
          </w:tcPr>
          <w:p w14:paraId="4BDDA9EF" w14:textId="77777777" w:rsidR="00F9097C" w:rsidRPr="00075FFE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11CD168F" w14:textId="77777777" w:rsidR="00F9097C" w:rsidRPr="00075FFE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Beukes et al., 2013</w:t>
            </w:r>
          </w:p>
        </w:tc>
      </w:tr>
      <w:tr w:rsidR="00F9097C" w:rsidRPr="00E43E74" w14:paraId="7201F3F0" w14:textId="77777777" w:rsidTr="00FF7CF1">
        <w:tc>
          <w:tcPr>
            <w:tcW w:w="2321" w:type="dxa"/>
          </w:tcPr>
          <w:p w14:paraId="578A694A" w14:textId="77777777" w:rsidR="00F9097C" w:rsidRPr="00E43E74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43E74">
              <w:rPr>
                <w:rFonts w:ascii="Arial" w:hAnsi="Arial" w:cs="Arial"/>
                <w:i/>
                <w:sz w:val="20"/>
                <w:szCs w:val="20"/>
              </w:rPr>
              <w:t xml:space="preserve">P. </w:t>
            </w:r>
            <w:r>
              <w:rPr>
                <w:rFonts w:ascii="Arial" w:hAnsi="Arial" w:cs="Arial"/>
                <w:sz w:val="20"/>
                <w:szCs w:val="20"/>
              </w:rPr>
              <w:t xml:space="preserve">sp. </w:t>
            </w:r>
            <w:r w:rsidRPr="00940BB8">
              <w:rPr>
                <w:rFonts w:ascii="Arial" w:hAnsi="Arial" w:cs="Arial"/>
                <w:sz w:val="20"/>
                <w:szCs w:val="20"/>
              </w:rPr>
              <w:t>RAU6.4a</w:t>
            </w:r>
          </w:p>
        </w:tc>
        <w:tc>
          <w:tcPr>
            <w:tcW w:w="1929" w:type="dxa"/>
          </w:tcPr>
          <w:p w14:paraId="4618E46F" w14:textId="77777777" w:rsidR="00F9097C" w:rsidRPr="00E43E74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HF544367</w:t>
            </w:r>
          </w:p>
        </w:tc>
        <w:tc>
          <w:tcPr>
            <w:tcW w:w="1706" w:type="dxa"/>
          </w:tcPr>
          <w:p w14:paraId="440058DB" w14:textId="77777777" w:rsidR="00F9097C" w:rsidRPr="00E43E74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E43E74">
              <w:rPr>
                <w:rFonts w:ascii="Arial" w:hAnsi="Arial" w:cs="Arial"/>
                <w:i/>
                <w:sz w:val="20"/>
                <w:szCs w:val="20"/>
              </w:rPr>
              <w:t>Hypocalyptus oxalidifolius</w:t>
            </w:r>
          </w:p>
        </w:tc>
        <w:tc>
          <w:tcPr>
            <w:tcW w:w="1150" w:type="dxa"/>
          </w:tcPr>
          <w:p w14:paraId="5C5D9DED" w14:textId="77777777" w:rsidR="00F9097C" w:rsidRPr="00E43E74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0E807B2C" w14:textId="77777777" w:rsidR="00F9097C" w:rsidRPr="00E43E74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Beukes et al., 2013</w:t>
            </w:r>
          </w:p>
        </w:tc>
      </w:tr>
      <w:tr w:rsidR="00F9097C" w:rsidRPr="00E43E74" w14:paraId="7C18BEE2" w14:textId="77777777" w:rsidTr="00FF7CF1">
        <w:tc>
          <w:tcPr>
            <w:tcW w:w="2321" w:type="dxa"/>
          </w:tcPr>
          <w:p w14:paraId="4FF83DCA" w14:textId="77777777" w:rsidR="00F9097C" w:rsidRPr="00E43E74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43E74">
              <w:rPr>
                <w:rFonts w:ascii="Arial" w:hAnsi="Arial" w:cs="Arial"/>
                <w:i/>
                <w:sz w:val="20"/>
                <w:szCs w:val="20"/>
              </w:rPr>
              <w:t>P.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</w:t>
            </w:r>
            <w:r w:rsidRPr="00940BB8">
              <w:rPr>
                <w:rFonts w:ascii="Arial" w:hAnsi="Arial" w:cs="Arial"/>
                <w:sz w:val="20"/>
                <w:szCs w:val="20"/>
              </w:rPr>
              <w:t>HC1.1bd</w:t>
            </w:r>
          </w:p>
        </w:tc>
        <w:tc>
          <w:tcPr>
            <w:tcW w:w="1929" w:type="dxa"/>
          </w:tcPr>
          <w:p w14:paraId="7438EE22" w14:textId="77777777" w:rsidR="00F9097C" w:rsidRPr="00E43E74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HF544411</w:t>
            </w:r>
          </w:p>
        </w:tc>
        <w:tc>
          <w:tcPr>
            <w:tcW w:w="1706" w:type="dxa"/>
          </w:tcPr>
          <w:p w14:paraId="47147BD3" w14:textId="77777777" w:rsidR="00F9097C" w:rsidRPr="00E43E74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E43E74">
              <w:rPr>
                <w:rFonts w:ascii="Arial" w:hAnsi="Arial" w:cs="Arial"/>
                <w:i/>
                <w:sz w:val="20"/>
                <w:szCs w:val="20"/>
              </w:rPr>
              <w:t>Hypocalyptus sophoroides</w:t>
            </w:r>
          </w:p>
        </w:tc>
        <w:tc>
          <w:tcPr>
            <w:tcW w:w="1150" w:type="dxa"/>
          </w:tcPr>
          <w:p w14:paraId="77DF1B33" w14:textId="77777777" w:rsidR="00F9097C" w:rsidRPr="00E43E74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452373A8" w14:textId="77777777" w:rsidR="00F9097C" w:rsidRPr="00E43E74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Beukes et al., 2013</w:t>
            </w:r>
          </w:p>
        </w:tc>
      </w:tr>
      <w:tr w:rsidR="00F9097C" w:rsidRPr="00E43E74" w14:paraId="428E4EF7" w14:textId="77777777" w:rsidTr="00FF7CF1">
        <w:tc>
          <w:tcPr>
            <w:tcW w:w="2321" w:type="dxa"/>
          </w:tcPr>
          <w:p w14:paraId="5C5FCF8C" w14:textId="77777777" w:rsidR="00F9097C" w:rsidRPr="00E43E74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43E74">
              <w:rPr>
                <w:rFonts w:ascii="Arial" w:hAnsi="Arial" w:cs="Arial"/>
                <w:i/>
                <w:sz w:val="20"/>
                <w:szCs w:val="20"/>
              </w:rPr>
              <w:t xml:space="preserve">P. </w:t>
            </w:r>
            <w:r>
              <w:rPr>
                <w:rFonts w:ascii="Arial" w:hAnsi="Arial" w:cs="Arial"/>
                <w:sz w:val="20"/>
                <w:szCs w:val="20"/>
              </w:rPr>
              <w:t xml:space="preserve">sp. </w:t>
            </w:r>
            <w:r w:rsidRPr="007B16E9">
              <w:rPr>
                <w:rFonts w:ascii="Arial" w:hAnsi="Arial" w:cs="Arial"/>
                <w:sz w:val="20"/>
                <w:szCs w:val="20"/>
              </w:rPr>
              <w:t>WC7.3b</w:t>
            </w:r>
          </w:p>
        </w:tc>
        <w:tc>
          <w:tcPr>
            <w:tcW w:w="1929" w:type="dxa"/>
          </w:tcPr>
          <w:p w14:paraId="32B39025" w14:textId="77777777" w:rsidR="00F9097C" w:rsidRPr="00E43E74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HF544392</w:t>
            </w:r>
          </w:p>
        </w:tc>
        <w:tc>
          <w:tcPr>
            <w:tcW w:w="1706" w:type="dxa"/>
          </w:tcPr>
          <w:p w14:paraId="2DADACBD" w14:textId="77777777" w:rsidR="00F9097C" w:rsidRPr="00E43E74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E43E74">
              <w:rPr>
                <w:rFonts w:ascii="Arial" w:hAnsi="Arial" w:cs="Arial"/>
                <w:i/>
                <w:sz w:val="20"/>
                <w:szCs w:val="20"/>
              </w:rPr>
              <w:t>Podalyria calyptrata</w:t>
            </w:r>
          </w:p>
        </w:tc>
        <w:tc>
          <w:tcPr>
            <w:tcW w:w="1150" w:type="dxa"/>
          </w:tcPr>
          <w:p w14:paraId="7AC8AB91" w14:textId="77777777" w:rsidR="00F9097C" w:rsidRPr="00E43E74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7F6AE2DE" w14:textId="77777777" w:rsidR="00F9097C" w:rsidRPr="00E43E74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Beukes et al., 2013</w:t>
            </w:r>
          </w:p>
        </w:tc>
      </w:tr>
      <w:tr w:rsidR="00F9097C" w:rsidRPr="00E43E74" w14:paraId="67FFA7B0" w14:textId="77777777" w:rsidTr="00FF7CF1">
        <w:tc>
          <w:tcPr>
            <w:tcW w:w="2321" w:type="dxa"/>
          </w:tcPr>
          <w:p w14:paraId="68783E5B" w14:textId="77777777" w:rsidR="00F9097C" w:rsidRPr="00E43E74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43E74">
              <w:rPr>
                <w:rFonts w:ascii="Arial" w:hAnsi="Arial" w:cs="Arial"/>
                <w:i/>
                <w:sz w:val="20"/>
                <w:szCs w:val="20"/>
              </w:rPr>
              <w:t xml:space="preserve">P. </w:t>
            </w:r>
            <w:r>
              <w:rPr>
                <w:rFonts w:ascii="Arial" w:hAnsi="Arial" w:cs="Arial"/>
                <w:sz w:val="20"/>
                <w:szCs w:val="20"/>
              </w:rPr>
              <w:t xml:space="preserve">sp. </w:t>
            </w:r>
            <w:r w:rsidRPr="000E4121">
              <w:rPr>
                <w:rFonts w:ascii="Arial" w:hAnsi="Arial" w:cs="Arial"/>
                <w:sz w:val="20"/>
                <w:szCs w:val="20"/>
              </w:rPr>
              <w:t>WC7.3d</w:t>
            </w:r>
          </w:p>
        </w:tc>
        <w:tc>
          <w:tcPr>
            <w:tcW w:w="1929" w:type="dxa"/>
          </w:tcPr>
          <w:p w14:paraId="75D164C2" w14:textId="77777777" w:rsidR="00F9097C" w:rsidRPr="00E43E74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HF544394</w:t>
            </w:r>
          </w:p>
        </w:tc>
        <w:tc>
          <w:tcPr>
            <w:tcW w:w="1706" w:type="dxa"/>
          </w:tcPr>
          <w:p w14:paraId="7D136AA6" w14:textId="77777777" w:rsidR="00F9097C" w:rsidRPr="00E43E74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E43E74">
              <w:rPr>
                <w:rFonts w:ascii="Arial" w:hAnsi="Arial" w:cs="Arial"/>
                <w:i/>
                <w:sz w:val="20"/>
                <w:szCs w:val="20"/>
              </w:rPr>
              <w:t>Podalyria calyptrata</w:t>
            </w:r>
          </w:p>
        </w:tc>
        <w:tc>
          <w:tcPr>
            <w:tcW w:w="1150" w:type="dxa"/>
          </w:tcPr>
          <w:p w14:paraId="6CEF4C07" w14:textId="77777777" w:rsidR="00F9097C" w:rsidRPr="00E43E74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33448DC6" w14:textId="77777777" w:rsidR="00F9097C" w:rsidRPr="00E43E74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Beukes et al., 2013</w:t>
            </w:r>
          </w:p>
        </w:tc>
      </w:tr>
      <w:tr w:rsidR="00F9097C" w:rsidRPr="00E43E74" w14:paraId="6E6D923F" w14:textId="77777777" w:rsidTr="00FF7CF1">
        <w:tc>
          <w:tcPr>
            <w:tcW w:w="2321" w:type="dxa"/>
          </w:tcPr>
          <w:p w14:paraId="55D10512" w14:textId="77777777" w:rsidR="00F9097C" w:rsidRPr="00E43E74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43E74">
              <w:rPr>
                <w:rFonts w:ascii="Arial" w:hAnsi="Arial" w:cs="Arial"/>
                <w:i/>
                <w:sz w:val="20"/>
                <w:szCs w:val="20"/>
              </w:rPr>
              <w:t xml:space="preserve">P. </w:t>
            </w:r>
            <w:r>
              <w:rPr>
                <w:rFonts w:ascii="Arial" w:hAnsi="Arial" w:cs="Arial"/>
                <w:sz w:val="20"/>
                <w:szCs w:val="20"/>
              </w:rPr>
              <w:t xml:space="preserve">sp. </w:t>
            </w:r>
            <w:r w:rsidRPr="007B16E9">
              <w:rPr>
                <w:rFonts w:ascii="Arial" w:hAnsi="Arial" w:cs="Arial"/>
                <w:sz w:val="20"/>
                <w:szCs w:val="20"/>
              </w:rPr>
              <w:t>WC7.3g</w:t>
            </w:r>
          </w:p>
        </w:tc>
        <w:tc>
          <w:tcPr>
            <w:tcW w:w="1929" w:type="dxa"/>
          </w:tcPr>
          <w:p w14:paraId="2BC45EFF" w14:textId="77777777" w:rsidR="00F9097C" w:rsidRPr="00E43E74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HF544396</w:t>
            </w:r>
          </w:p>
        </w:tc>
        <w:tc>
          <w:tcPr>
            <w:tcW w:w="1706" w:type="dxa"/>
          </w:tcPr>
          <w:p w14:paraId="277D32E2" w14:textId="77777777" w:rsidR="00F9097C" w:rsidRPr="00E43E74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Podalyria caly</w:t>
            </w:r>
            <w:r w:rsidRPr="00E43E74">
              <w:rPr>
                <w:rFonts w:ascii="Arial" w:hAnsi="Arial" w:cs="Arial"/>
                <w:i/>
                <w:sz w:val="20"/>
                <w:szCs w:val="20"/>
              </w:rPr>
              <w:t>ptrata</w:t>
            </w:r>
          </w:p>
        </w:tc>
        <w:tc>
          <w:tcPr>
            <w:tcW w:w="1150" w:type="dxa"/>
          </w:tcPr>
          <w:p w14:paraId="0915BE34" w14:textId="77777777" w:rsidR="00F9097C" w:rsidRPr="00E43E74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222E89EA" w14:textId="77777777" w:rsidR="00F9097C" w:rsidRPr="00E43E74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Beukes et al., 2013</w:t>
            </w:r>
          </w:p>
        </w:tc>
      </w:tr>
      <w:tr w:rsidR="00F9097C" w:rsidRPr="00E43E74" w14:paraId="6D8ADADB" w14:textId="77777777" w:rsidTr="00FF7CF1">
        <w:tc>
          <w:tcPr>
            <w:tcW w:w="2321" w:type="dxa"/>
          </w:tcPr>
          <w:p w14:paraId="7C907C96" w14:textId="77777777" w:rsidR="00F9097C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P. sp. </w:t>
            </w:r>
            <w:r w:rsidRPr="00940BB8">
              <w:rPr>
                <w:rFonts w:ascii="Arial" w:hAnsi="Arial" w:cs="Arial"/>
                <w:sz w:val="20"/>
                <w:szCs w:val="20"/>
              </w:rPr>
              <w:t>7E</w:t>
            </w:r>
          </w:p>
        </w:tc>
        <w:tc>
          <w:tcPr>
            <w:tcW w:w="1929" w:type="dxa"/>
          </w:tcPr>
          <w:p w14:paraId="34D152B1" w14:textId="77777777" w:rsidR="00F9097C" w:rsidRPr="00E43E74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LN890818</w:t>
            </w:r>
          </w:p>
        </w:tc>
        <w:tc>
          <w:tcPr>
            <w:tcW w:w="1706" w:type="dxa"/>
          </w:tcPr>
          <w:p w14:paraId="5D5E28DD" w14:textId="77777777" w:rsidR="00F9097C" w:rsidRPr="00E43E74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Vachellia karroo</w:t>
            </w:r>
          </w:p>
        </w:tc>
        <w:tc>
          <w:tcPr>
            <w:tcW w:w="1150" w:type="dxa"/>
          </w:tcPr>
          <w:p w14:paraId="00529AF4" w14:textId="77777777" w:rsidR="00F9097C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7C0F2EFF" w14:textId="77777777" w:rsidR="00F9097C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This study</w:t>
            </w:r>
          </w:p>
        </w:tc>
      </w:tr>
      <w:tr w:rsidR="00F9097C" w:rsidRPr="007B2B19" w14:paraId="3C1575AB" w14:textId="77777777" w:rsidTr="00FF7CF1">
        <w:tc>
          <w:tcPr>
            <w:tcW w:w="2321" w:type="dxa"/>
          </w:tcPr>
          <w:p w14:paraId="02FAF348" w14:textId="77777777" w:rsidR="00F9097C" w:rsidRPr="007B2B19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B2B19">
              <w:rPr>
                <w:rFonts w:ascii="Arial" w:hAnsi="Arial" w:cs="Arial"/>
                <w:i/>
                <w:sz w:val="20"/>
                <w:szCs w:val="20"/>
              </w:rPr>
              <w:t>P.</w:t>
            </w:r>
            <w:r>
              <w:rPr>
                <w:rFonts w:ascii="Arial" w:hAnsi="Arial" w:cs="Arial"/>
                <w:sz w:val="20"/>
                <w:szCs w:val="20"/>
              </w:rPr>
              <w:t xml:space="preserve"> sp</w:t>
            </w:r>
            <w:r w:rsidRPr="00940BB8">
              <w:rPr>
                <w:rFonts w:ascii="Arial" w:hAnsi="Arial" w:cs="Arial"/>
                <w:sz w:val="20"/>
                <w:szCs w:val="20"/>
              </w:rPr>
              <w:t>. 22.2</w:t>
            </w:r>
          </w:p>
        </w:tc>
        <w:tc>
          <w:tcPr>
            <w:tcW w:w="1929" w:type="dxa"/>
          </w:tcPr>
          <w:p w14:paraId="57AE57E8" w14:textId="77777777" w:rsidR="00F9097C" w:rsidRPr="007B2B19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LN890819</w:t>
            </w:r>
          </w:p>
        </w:tc>
        <w:tc>
          <w:tcPr>
            <w:tcW w:w="1706" w:type="dxa"/>
          </w:tcPr>
          <w:p w14:paraId="566F3AC5" w14:textId="77777777" w:rsidR="00F9097C" w:rsidRPr="007B2B19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7B2B19">
              <w:rPr>
                <w:rFonts w:ascii="Arial" w:hAnsi="Arial" w:cs="Arial"/>
                <w:i/>
                <w:sz w:val="20"/>
                <w:szCs w:val="20"/>
              </w:rPr>
              <w:t>Vachellia karroo</w:t>
            </w:r>
          </w:p>
        </w:tc>
        <w:tc>
          <w:tcPr>
            <w:tcW w:w="1150" w:type="dxa"/>
          </w:tcPr>
          <w:p w14:paraId="042E6918" w14:textId="77777777" w:rsidR="00F9097C" w:rsidRPr="007B2B19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038262D0" w14:textId="77777777" w:rsidR="00F9097C" w:rsidRPr="007B2B19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This study</w:t>
            </w:r>
          </w:p>
        </w:tc>
      </w:tr>
      <w:tr w:rsidR="00F9097C" w:rsidRPr="007B2B19" w14:paraId="46DE85C8" w14:textId="77777777" w:rsidTr="00FF7CF1">
        <w:tc>
          <w:tcPr>
            <w:tcW w:w="2321" w:type="dxa"/>
          </w:tcPr>
          <w:p w14:paraId="1E4FEC20" w14:textId="77777777" w:rsidR="00F9097C" w:rsidRPr="007B2B19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B2B19">
              <w:rPr>
                <w:rFonts w:ascii="Arial" w:hAnsi="Arial" w:cs="Arial"/>
                <w:i/>
                <w:sz w:val="20"/>
                <w:szCs w:val="20"/>
              </w:rPr>
              <w:t xml:space="preserve">P. </w:t>
            </w:r>
            <w:r>
              <w:rPr>
                <w:rFonts w:ascii="Arial" w:hAnsi="Arial" w:cs="Arial"/>
                <w:sz w:val="20"/>
                <w:szCs w:val="20"/>
              </w:rPr>
              <w:t>sp</w:t>
            </w:r>
            <w:r w:rsidRPr="00940BB8">
              <w:rPr>
                <w:rFonts w:ascii="Arial" w:hAnsi="Arial" w:cs="Arial"/>
                <w:sz w:val="20"/>
                <w:szCs w:val="20"/>
              </w:rPr>
              <w:t>. 9.1</w:t>
            </w:r>
          </w:p>
        </w:tc>
        <w:tc>
          <w:tcPr>
            <w:tcW w:w="1929" w:type="dxa"/>
          </w:tcPr>
          <w:p w14:paraId="6FFC4FAB" w14:textId="77777777" w:rsidR="00F9097C" w:rsidRPr="007B2B19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LN890820</w:t>
            </w:r>
          </w:p>
        </w:tc>
        <w:tc>
          <w:tcPr>
            <w:tcW w:w="1706" w:type="dxa"/>
          </w:tcPr>
          <w:p w14:paraId="3D894A55" w14:textId="77777777" w:rsidR="00F9097C" w:rsidRPr="007B2B19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7B2B19">
              <w:rPr>
                <w:rFonts w:ascii="Arial" w:hAnsi="Arial" w:cs="Arial"/>
                <w:i/>
                <w:sz w:val="20"/>
                <w:szCs w:val="20"/>
              </w:rPr>
              <w:t>Vachellia karroo</w:t>
            </w:r>
          </w:p>
        </w:tc>
        <w:tc>
          <w:tcPr>
            <w:tcW w:w="1150" w:type="dxa"/>
          </w:tcPr>
          <w:p w14:paraId="56F5786B" w14:textId="77777777" w:rsidR="00F9097C" w:rsidRPr="007B2B19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22197D09" w14:textId="77777777" w:rsidR="00F9097C" w:rsidRPr="007B2B19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This study</w:t>
            </w:r>
          </w:p>
        </w:tc>
      </w:tr>
      <w:tr w:rsidR="00F9097C" w:rsidRPr="00544FF7" w14:paraId="0CB8F507" w14:textId="77777777" w:rsidTr="00FF7CF1">
        <w:tc>
          <w:tcPr>
            <w:tcW w:w="2321" w:type="dxa"/>
          </w:tcPr>
          <w:p w14:paraId="61BF1662" w14:textId="77777777" w:rsidR="00F9097C" w:rsidRPr="00544FF7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44FF7">
              <w:rPr>
                <w:rFonts w:ascii="Arial" w:hAnsi="Arial" w:cs="Arial"/>
                <w:i/>
                <w:sz w:val="20"/>
                <w:szCs w:val="20"/>
              </w:rPr>
              <w:t xml:space="preserve">P. </w:t>
            </w:r>
            <w:r>
              <w:rPr>
                <w:rFonts w:ascii="Arial" w:hAnsi="Arial" w:cs="Arial"/>
                <w:sz w:val="20"/>
                <w:szCs w:val="20"/>
              </w:rPr>
              <w:t xml:space="preserve">sp. </w:t>
            </w:r>
            <w:r w:rsidRPr="00940BB8">
              <w:rPr>
                <w:rFonts w:ascii="Arial" w:hAnsi="Arial" w:cs="Arial"/>
                <w:sz w:val="20"/>
                <w:szCs w:val="20"/>
              </w:rPr>
              <w:t>43</w:t>
            </w:r>
          </w:p>
        </w:tc>
        <w:tc>
          <w:tcPr>
            <w:tcW w:w="1929" w:type="dxa"/>
          </w:tcPr>
          <w:p w14:paraId="46BACBB9" w14:textId="77777777" w:rsidR="00F9097C" w:rsidRPr="00544FF7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LN890821</w:t>
            </w:r>
          </w:p>
        </w:tc>
        <w:tc>
          <w:tcPr>
            <w:tcW w:w="1706" w:type="dxa"/>
          </w:tcPr>
          <w:p w14:paraId="072651C0" w14:textId="77777777" w:rsidR="00F9097C" w:rsidRPr="00544FF7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544FF7">
              <w:rPr>
                <w:rFonts w:ascii="Arial" w:hAnsi="Arial" w:cs="Arial"/>
                <w:i/>
                <w:sz w:val="20"/>
                <w:szCs w:val="20"/>
              </w:rPr>
              <w:t>Vachellia karroo</w:t>
            </w:r>
          </w:p>
        </w:tc>
        <w:tc>
          <w:tcPr>
            <w:tcW w:w="1150" w:type="dxa"/>
          </w:tcPr>
          <w:p w14:paraId="641AE88C" w14:textId="77777777" w:rsidR="00F9097C" w:rsidRPr="00544FF7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77582CBB" w14:textId="77777777" w:rsidR="00F9097C" w:rsidRPr="00544FF7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This study</w:t>
            </w:r>
          </w:p>
        </w:tc>
      </w:tr>
      <w:tr w:rsidR="00F9097C" w:rsidRPr="00544FF7" w14:paraId="598EF1BC" w14:textId="77777777" w:rsidTr="00FF7CF1">
        <w:tc>
          <w:tcPr>
            <w:tcW w:w="2321" w:type="dxa"/>
          </w:tcPr>
          <w:p w14:paraId="2E9CC105" w14:textId="77777777" w:rsidR="00F9097C" w:rsidRPr="00544FF7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44FF7">
              <w:rPr>
                <w:rFonts w:ascii="Arial" w:hAnsi="Arial" w:cs="Arial"/>
                <w:i/>
                <w:sz w:val="20"/>
                <w:szCs w:val="20"/>
              </w:rPr>
              <w:t xml:space="preserve">P. </w:t>
            </w:r>
            <w:r>
              <w:rPr>
                <w:rFonts w:ascii="Arial" w:hAnsi="Arial" w:cs="Arial"/>
                <w:sz w:val="20"/>
                <w:szCs w:val="20"/>
              </w:rPr>
              <w:t xml:space="preserve">sp. </w:t>
            </w:r>
            <w:r w:rsidRPr="00940BB8">
              <w:rPr>
                <w:rFonts w:ascii="Arial" w:hAnsi="Arial" w:cs="Arial"/>
                <w:sz w:val="20"/>
                <w:szCs w:val="20"/>
              </w:rPr>
              <w:t>16.2</w:t>
            </w:r>
          </w:p>
        </w:tc>
        <w:tc>
          <w:tcPr>
            <w:tcW w:w="1929" w:type="dxa"/>
          </w:tcPr>
          <w:p w14:paraId="4523CACD" w14:textId="77777777" w:rsidR="00F9097C" w:rsidRPr="00544FF7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LN890822</w:t>
            </w:r>
          </w:p>
        </w:tc>
        <w:tc>
          <w:tcPr>
            <w:tcW w:w="1706" w:type="dxa"/>
          </w:tcPr>
          <w:p w14:paraId="0927E8B4" w14:textId="77777777" w:rsidR="00F9097C" w:rsidRPr="00544FF7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544FF7">
              <w:rPr>
                <w:rFonts w:ascii="Arial" w:hAnsi="Arial" w:cs="Arial"/>
                <w:i/>
                <w:sz w:val="20"/>
                <w:szCs w:val="20"/>
              </w:rPr>
              <w:t>Vachellia karroo</w:t>
            </w:r>
          </w:p>
        </w:tc>
        <w:tc>
          <w:tcPr>
            <w:tcW w:w="1150" w:type="dxa"/>
          </w:tcPr>
          <w:p w14:paraId="5B16E6C7" w14:textId="77777777" w:rsidR="00F9097C" w:rsidRPr="00544FF7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18A052A3" w14:textId="77777777" w:rsidR="00F9097C" w:rsidRPr="00544FF7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This study</w:t>
            </w:r>
          </w:p>
        </w:tc>
      </w:tr>
      <w:tr w:rsidR="00F9097C" w:rsidRPr="00544FF7" w14:paraId="0E578BB3" w14:textId="77777777" w:rsidTr="00FF7CF1">
        <w:tc>
          <w:tcPr>
            <w:tcW w:w="2321" w:type="dxa"/>
          </w:tcPr>
          <w:p w14:paraId="5BDC8DD1" w14:textId="77777777" w:rsidR="00F9097C" w:rsidRPr="00544FF7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70265">
              <w:rPr>
                <w:rFonts w:ascii="Arial" w:hAnsi="Arial" w:cs="Arial"/>
                <w:i/>
                <w:sz w:val="20"/>
                <w:szCs w:val="20"/>
              </w:rPr>
              <w:t>P.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</w:t>
            </w:r>
            <w:r w:rsidRPr="00940BB8">
              <w:rPr>
                <w:rFonts w:ascii="Arial" w:hAnsi="Arial" w:cs="Arial"/>
                <w:sz w:val="20"/>
                <w:szCs w:val="20"/>
              </w:rPr>
              <w:t>44.1</w:t>
            </w:r>
          </w:p>
        </w:tc>
        <w:tc>
          <w:tcPr>
            <w:tcW w:w="1929" w:type="dxa"/>
          </w:tcPr>
          <w:p w14:paraId="2F3A8C1E" w14:textId="77777777" w:rsidR="00F9097C" w:rsidRPr="00544FF7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LN890823</w:t>
            </w:r>
          </w:p>
        </w:tc>
        <w:tc>
          <w:tcPr>
            <w:tcW w:w="1706" w:type="dxa"/>
          </w:tcPr>
          <w:p w14:paraId="741E34E2" w14:textId="77777777" w:rsidR="00F9097C" w:rsidRPr="00C70265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C70265">
              <w:rPr>
                <w:rFonts w:ascii="Arial" w:hAnsi="Arial" w:cs="Arial"/>
                <w:i/>
                <w:sz w:val="20"/>
                <w:szCs w:val="20"/>
              </w:rPr>
              <w:t>Vachellia karroo</w:t>
            </w:r>
          </w:p>
        </w:tc>
        <w:tc>
          <w:tcPr>
            <w:tcW w:w="1150" w:type="dxa"/>
          </w:tcPr>
          <w:p w14:paraId="45DFC813" w14:textId="77777777" w:rsidR="00F9097C" w:rsidRPr="00544FF7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350B520D" w14:textId="77777777" w:rsidR="00F9097C" w:rsidRPr="00544FF7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This study</w:t>
            </w:r>
          </w:p>
        </w:tc>
      </w:tr>
      <w:tr w:rsidR="00F9097C" w:rsidRPr="00C70265" w14:paraId="6607154F" w14:textId="77777777" w:rsidTr="00FF7CF1">
        <w:tc>
          <w:tcPr>
            <w:tcW w:w="2321" w:type="dxa"/>
          </w:tcPr>
          <w:p w14:paraId="4F9716BC" w14:textId="77777777" w:rsidR="00F9097C" w:rsidRPr="00C70265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5866">
              <w:rPr>
                <w:rFonts w:ascii="Arial" w:hAnsi="Arial" w:cs="Arial"/>
                <w:i/>
                <w:sz w:val="20"/>
                <w:szCs w:val="20"/>
              </w:rPr>
              <w:t>P.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</w:t>
            </w:r>
            <w:r w:rsidRPr="00940BB8"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1929" w:type="dxa"/>
          </w:tcPr>
          <w:p w14:paraId="05FA3F04" w14:textId="77777777" w:rsidR="00F9097C" w:rsidRPr="00C70265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LN890824</w:t>
            </w:r>
          </w:p>
        </w:tc>
        <w:tc>
          <w:tcPr>
            <w:tcW w:w="1706" w:type="dxa"/>
          </w:tcPr>
          <w:p w14:paraId="6C502DD4" w14:textId="77777777" w:rsidR="00F9097C" w:rsidRPr="005C5866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5C5866">
              <w:rPr>
                <w:rFonts w:ascii="Arial" w:hAnsi="Arial" w:cs="Arial"/>
                <w:i/>
                <w:sz w:val="20"/>
                <w:szCs w:val="20"/>
              </w:rPr>
              <w:t>Vachellia karroo</w:t>
            </w:r>
          </w:p>
        </w:tc>
        <w:tc>
          <w:tcPr>
            <w:tcW w:w="1150" w:type="dxa"/>
          </w:tcPr>
          <w:p w14:paraId="5AFB12C1" w14:textId="77777777" w:rsidR="00F9097C" w:rsidRPr="00C70265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6D0B4FF3" w14:textId="77777777" w:rsidR="00F9097C" w:rsidRPr="00C70265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This study</w:t>
            </w:r>
          </w:p>
        </w:tc>
      </w:tr>
      <w:tr w:rsidR="00F9097C" w:rsidRPr="005C5866" w14:paraId="5B9E4D0E" w14:textId="77777777" w:rsidTr="00FF7CF1">
        <w:tc>
          <w:tcPr>
            <w:tcW w:w="2321" w:type="dxa"/>
          </w:tcPr>
          <w:p w14:paraId="38C9779A" w14:textId="77777777" w:rsidR="00F9097C" w:rsidRPr="005C5866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5866">
              <w:rPr>
                <w:rFonts w:ascii="Arial" w:hAnsi="Arial" w:cs="Arial"/>
                <w:i/>
                <w:sz w:val="20"/>
                <w:szCs w:val="20"/>
              </w:rPr>
              <w:t>P.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</w:t>
            </w:r>
            <w:r w:rsidRPr="00940BB8">
              <w:rPr>
                <w:rFonts w:ascii="Arial" w:hAnsi="Arial" w:cs="Arial"/>
                <w:sz w:val="20"/>
                <w:szCs w:val="20"/>
              </w:rPr>
              <w:t>3.1</w:t>
            </w:r>
          </w:p>
        </w:tc>
        <w:tc>
          <w:tcPr>
            <w:tcW w:w="1929" w:type="dxa"/>
          </w:tcPr>
          <w:p w14:paraId="68C894AE" w14:textId="77777777" w:rsidR="00F9097C" w:rsidRPr="005C5866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LN890825</w:t>
            </w:r>
          </w:p>
        </w:tc>
        <w:tc>
          <w:tcPr>
            <w:tcW w:w="1706" w:type="dxa"/>
          </w:tcPr>
          <w:p w14:paraId="71FCCA4C" w14:textId="77777777" w:rsidR="00F9097C" w:rsidRPr="005C5866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5C5866">
              <w:rPr>
                <w:rFonts w:ascii="Arial" w:hAnsi="Arial" w:cs="Arial"/>
                <w:i/>
                <w:sz w:val="20"/>
                <w:szCs w:val="20"/>
              </w:rPr>
              <w:t>Vachellia karroo</w:t>
            </w:r>
          </w:p>
        </w:tc>
        <w:tc>
          <w:tcPr>
            <w:tcW w:w="1150" w:type="dxa"/>
          </w:tcPr>
          <w:p w14:paraId="09E9C5D1" w14:textId="77777777" w:rsidR="00F9097C" w:rsidRPr="005C5866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68568E4F" w14:textId="77777777" w:rsidR="00F9097C" w:rsidRPr="005C5866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This study</w:t>
            </w:r>
          </w:p>
        </w:tc>
      </w:tr>
      <w:tr w:rsidR="00F9097C" w:rsidRPr="005C5866" w14:paraId="1DC3198A" w14:textId="77777777" w:rsidTr="00FF7CF1">
        <w:tc>
          <w:tcPr>
            <w:tcW w:w="2321" w:type="dxa"/>
          </w:tcPr>
          <w:p w14:paraId="62FF028D" w14:textId="77777777" w:rsidR="00F9097C" w:rsidRPr="005C5866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23A25">
              <w:rPr>
                <w:rFonts w:ascii="Arial" w:hAnsi="Arial" w:cs="Arial"/>
                <w:i/>
                <w:sz w:val="20"/>
                <w:szCs w:val="20"/>
              </w:rPr>
              <w:lastRenderedPageBreak/>
              <w:t>P.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</w:t>
            </w:r>
            <w:r w:rsidRPr="00940BB8"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1929" w:type="dxa"/>
          </w:tcPr>
          <w:p w14:paraId="020DADF1" w14:textId="77777777" w:rsidR="00F9097C" w:rsidRPr="005C5866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LN890826</w:t>
            </w:r>
          </w:p>
        </w:tc>
        <w:tc>
          <w:tcPr>
            <w:tcW w:w="1706" w:type="dxa"/>
          </w:tcPr>
          <w:p w14:paraId="61D69C8A" w14:textId="77777777" w:rsidR="00F9097C" w:rsidRPr="00F23A25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F23A25">
              <w:rPr>
                <w:rFonts w:ascii="Arial" w:hAnsi="Arial" w:cs="Arial"/>
                <w:i/>
                <w:sz w:val="20"/>
                <w:szCs w:val="20"/>
              </w:rPr>
              <w:t>Vachellia karroo</w:t>
            </w:r>
          </w:p>
        </w:tc>
        <w:tc>
          <w:tcPr>
            <w:tcW w:w="1150" w:type="dxa"/>
          </w:tcPr>
          <w:p w14:paraId="01403780" w14:textId="77777777" w:rsidR="00F9097C" w:rsidRPr="005C5866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179DDA0E" w14:textId="77777777" w:rsidR="00F9097C" w:rsidRPr="005C5866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This study</w:t>
            </w:r>
          </w:p>
        </w:tc>
      </w:tr>
      <w:tr w:rsidR="00F9097C" w:rsidRPr="00F23A25" w14:paraId="3462EF56" w14:textId="77777777" w:rsidTr="00FF7CF1">
        <w:tc>
          <w:tcPr>
            <w:tcW w:w="2321" w:type="dxa"/>
          </w:tcPr>
          <w:p w14:paraId="60B788ED" w14:textId="77777777" w:rsidR="00F9097C" w:rsidRPr="00F23A25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617EA">
              <w:rPr>
                <w:rFonts w:ascii="Arial" w:hAnsi="Arial" w:cs="Arial"/>
                <w:i/>
                <w:sz w:val="20"/>
                <w:szCs w:val="20"/>
              </w:rPr>
              <w:t>P.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</w:t>
            </w:r>
            <w:r w:rsidRPr="00940BB8">
              <w:rPr>
                <w:rFonts w:ascii="Arial" w:hAnsi="Arial" w:cs="Arial"/>
                <w:sz w:val="20"/>
                <w:szCs w:val="20"/>
              </w:rPr>
              <w:t>1.2</w:t>
            </w:r>
          </w:p>
        </w:tc>
        <w:tc>
          <w:tcPr>
            <w:tcW w:w="1929" w:type="dxa"/>
          </w:tcPr>
          <w:p w14:paraId="1515FBAA" w14:textId="77777777" w:rsidR="00F9097C" w:rsidRPr="00F23A25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LN890827</w:t>
            </w:r>
          </w:p>
        </w:tc>
        <w:tc>
          <w:tcPr>
            <w:tcW w:w="1706" w:type="dxa"/>
          </w:tcPr>
          <w:p w14:paraId="07647650" w14:textId="77777777" w:rsidR="00F9097C" w:rsidRPr="00F617EA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F617EA">
              <w:rPr>
                <w:rFonts w:ascii="Arial" w:hAnsi="Arial" w:cs="Arial"/>
                <w:i/>
                <w:sz w:val="20"/>
                <w:szCs w:val="20"/>
              </w:rPr>
              <w:t>Vachellia karroo</w:t>
            </w:r>
          </w:p>
        </w:tc>
        <w:tc>
          <w:tcPr>
            <w:tcW w:w="1150" w:type="dxa"/>
          </w:tcPr>
          <w:p w14:paraId="341B8E77" w14:textId="77777777" w:rsidR="00F9097C" w:rsidRPr="00F23A25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203535F0" w14:textId="77777777" w:rsidR="00F9097C" w:rsidRPr="00F23A25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This study</w:t>
            </w:r>
          </w:p>
        </w:tc>
      </w:tr>
      <w:tr w:rsidR="00F9097C" w:rsidRPr="00F617EA" w14:paraId="19C71196" w14:textId="77777777" w:rsidTr="00FF7CF1">
        <w:tc>
          <w:tcPr>
            <w:tcW w:w="2321" w:type="dxa"/>
          </w:tcPr>
          <w:p w14:paraId="52848418" w14:textId="77777777" w:rsidR="00F9097C" w:rsidRPr="00940BB8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0BB8">
              <w:rPr>
                <w:rFonts w:ascii="Arial" w:hAnsi="Arial" w:cs="Arial"/>
                <w:i/>
                <w:sz w:val="20"/>
                <w:szCs w:val="20"/>
              </w:rPr>
              <w:t>P.</w:t>
            </w:r>
            <w:r w:rsidRPr="00940BB8">
              <w:rPr>
                <w:rFonts w:ascii="Arial" w:hAnsi="Arial" w:cs="Arial"/>
                <w:sz w:val="20"/>
                <w:szCs w:val="20"/>
              </w:rPr>
              <w:t xml:space="preserve"> sp. 1.1</w:t>
            </w:r>
          </w:p>
        </w:tc>
        <w:tc>
          <w:tcPr>
            <w:tcW w:w="1929" w:type="dxa"/>
          </w:tcPr>
          <w:p w14:paraId="7AF1FFDA" w14:textId="77777777" w:rsidR="00F9097C" w:rsidRPr="00F617EA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LN890828</w:t>
            </w:r>
          </w:p>
        </w:tc>
        <w:tc>
          <w:tcPr>
            <w:tcW w:w="1706" w:type="dxa"/>
          </w:tcPr>
          <w:p w14:paraId="30F15392" w14:textId="77777777" w:rsidR="00F9097C" w:rsidRPr="00753F21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753F21">
              <w:rPr>
                <w:rFonts w:ascii="Arial" w:hAnsi="Arial" w:cs="Arial"/>
                <w:i/>
                <w:sz w:val="20"/>
                <w:szCs w:val="20"/>
              </w:rPr>
              <w:t>Vachellia karroo</w:t>
            </w:r>
          </w:p>
        </w:tc>
        <w:tc>
          <w:tcPr>
            <w:tcW w:w="1150" w:type="dxa"/>
          </w:tcPr>
          <w:p w14:paraId="351FC7CE" w14:textId="77777777" w:rsidR="00F9097C" w:rsidRPr="00F617EA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1F40F36B" w14:textId="77777777" w:rsidR="00F9097C" w:rsidRPr="00F617EA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This study</w:t>
            </w:r>
          </w:p>
        </w:tc>
      </w:tr>
      <w:tr w:rsidR="00F9097C" w:rsidRPr="00753F21" w14:paraId="046E422D" w14:textId="77777777" w:rsidTr="00FF7CF1">
        <w:tc>
          <w:tcPr>
            <w:tcW w:w="2321" w:type="dxa"/>
          </w:tcPr>
          <w:p w14:paraId="04FA6670" w14:textId="77777777" w:rsidR="00F9097C" w:rsidRPr="00940BB8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0BB8">
              <w:rPr>
                <w:rFonts w:ascii="Arial" w:hAnsi="Arial" w:cs="Arial"/>
                <w:i/>
                <w:sz w:val="20"/>
                <w:szCs w:val="20"/>
              </w:rPr>
              <w:t>P.</w:t>
            </w:r>
            <w:r w:rsidRPr="00940BB8">
              <w:rPr>
                <w:rFonts w:ascii="Arial" w:hAnsi="Arial" w:cs="Arial"/>
                <w:sz w:val="20"/>
                <w:szCs w:val="20"/>
              </w:rPr>
              <w:t xml:space="preserve"> sp. 11.2</w:t>
            </w:r>
          </w:p>
        </w:tc>
        <w:tc>
          <w:tcPr>
            <w:tcW w:w="1929" w:type="dxa"/>
          </w:tcPr>
          <w:p w14:paraId="32AC5ADD" w14:textId="77777777" w:rsidR="00F9097C" w:rsidRPr="00753F21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LN890829</w:t>
            </w:r>
          </w:p>
        </w:tc>
        <w:tc>
          <w:tcPr>
            <w:tcW w:w="1706" w:type="dxa"/>
          </w:tcPr>
          <w:p w14:paraId="1926B178" w14:textId="77777777" w:rsidR="00F9097C" w:rsidRPr="00753F21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753F21">
              <w:rPr>
                <w:rFonts w:ascii="Arial" w:hAnsi="Arial" w:cs="Arial"/>
                <w:i/>
                <w:sz w:val="20"/>
                <w:szCs w:val="20"/>
              </w:rPr>
              <w:t>Vachellia karroo</w:t>
            </w:r>
          </w:p>
        </w:tc>
        <w:tc>
          <w:tcPr>
            <w:tcW w:w="1150" w:type="dxa"/>
          </w:tcPr>
          <w:p w14:paraId="7C73129F" w14:textId="77777777" w:rsidR="00F9097C" w:rsidRPr="00753F21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659E4948" w14:textId="77777777" w:rsidR="00F9097C" w:rsidRPr="00753F21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This study</w:t>
            </w:r>
          </w:p>
        </w:tc>
      </w:tr>
      <w:tr w:rsidR="00F9097C" w:rsidRPr="00753F21" w14:paraId="10B33191" w14:textId="77777777" w:rsidTr="00FF7CF1">
        <w:tc>
          <w:tcPr>
            <w:tcW w:w="2321" w:type="dxa"/>
          </w:tcPr>
          <w:p w14:paraId="14ED64DC" w14:textId="77777777" w:rsidR="00F9097C" w:rsidRPr="00753F21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53F21">
              <w:rPr>
                <w:rFonts w:ascii="Arial" w:hAnsi="Arial" w:cs="Arial"/>
                <w:i/>
                <w:sz w:val="20"/>
                <w:szCs w:val="20"/>
              </w:rPr>
              <w:t>P.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</w:t>
            </w:r>
            <w:r w:rsidRPr="00940BB8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929" w:type="dxa"/>
          </w:tcPr>
          <w:p w14:paraId="0EB184B7" w14:textId="77777777" w:rsidR="00F9097C" w:rsidRPr="00753F21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LN890830</w:t>
            </w:r>
          </w:p>
        </w:tc>
        <w:tc>
          <w:tcPr>
            <w:tcW w:w="1706" w:type="dxa"/>
          </w:tcPr>
          <w:p w14:paraId="4B3D0BDD" w14:textId="77777777" w:rsidR="00F9097C" w:rsidRPr="00753F21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753F21">
              <w:rPr>
                <w:rFonts w:ascii="Arial" w:hAnsi="Arial" w:cs="Arial"/>
                <w:i/>
                <w:sz w:val="20"/>
                <w:szCs w:val="20"/>
              </w:rPr>
              <w:t>Vachellia karroo</w:t>
            </w:r>
          </w:p>
        </w:tc>
        <w:tc>
          <w:tcPr>
            <w:tcW w:w="1150" w:type="dxa"/>
          </w:tcPr>
          <w:p w14:paraId="7FFCFDA4" w14:textId="77777777" w:rsidR="00F9097C" w:rsidRPr="00753F21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279B6D0C" w14:textId="77777777" w:rsidR="00F9097C" w:rsidRPr="00753F21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This study</w:t>
            </w:r>
          </w:p>
        </w:tc>
      </w:tr>
      <w:tr w:rsidR="00F9097C" w:rsidRPr="00753F21" w14:paraId="70802995" w14:textId="77777777" w:rsidTr="00FF7CF1">
        <w:tc>
          <w:tcPr>
            <w:tcW w:w="2321" w:type="dxa"/>
          </w:tcPr>
          <w:p w14:paraId="458130BD" w14:textId="77777777" w:rsidR="00F9097C" w:rsidRPr="00753F21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87658">
              <w:rPr>
                <w:rFonts w:ascii="Arial" w:hAnsi="Arial" w:cs="Arial"/>
                <w:i/>
                <w:sz w:val="20"/>
                <w:szCs w:val="20"/>
              </w:rPr>
              <w:t>P.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</w:t>
            </w:r>
            <w:r w:rsidRPr="00940BB8">
              <w:rPr>
                <w:rFonts w:ascii="Arial" w:hAnsi="Arial" w:cs="Arial"/>
                <w:sz w:val="20"/>
                <w:szCs w:val="20"/>
              </w:rPr>
              <w:t>29</w:t>
            </w:r>
          </w:p>
        </w:tc>
        <w:tc>
          <w:tcPr>
            <w:tcW w:w="1929" w:type="dxa"/>
          </w:tcPr>
          <w:p w14:paraId="55D54AB1" w14:textId="77777777" w:rsidR="00F9097C" w:rsidRPr="00753F21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LN890831</w:t>
            </w:r>
          </w:p>
        </w:tc>
        <w:tc>
          <w:tcPr>
            <w:tcW w:w="1706" w:type="dxa"/>
          </w:tcPr>
          <w:p w14:paraId="729F4F2D" w14:textId="77777777" w:rsidR="00F9097C" w:rsidRPr="00787658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787658">
              <w:rPr>
                <w:rFonts w:ascii="Arial" w:hAnsi="Arial" w:cs="Arial"/>
                <w:i/>
                <w:sz w:val="20"/>
                <w:szCs w:val="20"/>
              </w:rPr>
              <w:t>Vachellia karroo</w:t>
            </w:r>
          </w:p>
        </w:tc>
        <w:tc>
          <w:tcPr>
            <w:tcW w:w="1150" w:type="dxa"/>
          </w:tcPr>
          <w:p w14:paraId="64AD5A3F" w14:textId="77777777" w:rsidR="00F9097C" w:rsidRPr="00753F21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696C081D" w14:textId="77777777" w:rsidR="00F9097C" w:rsidRPr="00753F21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This study</w:t>
            </w:r>
          </w:p>
        </w:tc>
      </w:tr>
      <w:tr w:rsidR="00F9097C" w:rsidRPr="00787658" w14:paraId="010B30F3" w14:textId="77777777" w:rsidTr="00FF7CF1">
        <w:tc>
          <w:tcPr>
            <w:tcW w:w="2321" w:type="dxa"/>
          </w:tcPr>
          <w:p w14:paraId="7FC82C4A" w14:textId="77777777" w:rsidR="00F9097C" w:rsidRPr="00787658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87658">
              <w:rPr>
                <w:rFonts w:ascii="Arial" w:hAnsi="Arial" w:cs="Arial"/>
                <w:i/>
                <w:sz w:val="20"/>
                <w:szCs w:val="20"/>
              </w:rPr>
              <w:t>P.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</w:t>
            </w:r>
            <w:r w:rsidRPr="00940BB8">
              <w:rPr>
                <w:rFonts w:ascii="Arial" w:hAnsi="Arial" w:cs="Arial"/>
                <w:sz w:val="20"/>
                <w:szCs w:val="20"/>
              </w:rPr>
              <w:t>40</w:t>
            </w:r>
          </w:p>
        </w:tc>
        <w:tc>
          <w:tcPr>
            <w:tcW w:w="1929" w:type="dxa"/>
          </w:tcPr>
          <w:p w14:paraId="77EF3894" w14:textId="77777777" w:rsidR="00F9097C" w:rsidRPr="00787658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LN890832</w:t>
            </w:r>
          </w:p>
        </w:tc>
        <w:tc>
          <w:tcPr>
            <w:tcW w:w="1706" w:type="dxa"/>
          </w:tcPr>
          <w:p w14:paraId="2F5A88BE" w14:textId="77777777" w:rsidR="00F9097C" w:rsidRPr="00787658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787658">
              <w:rPr>
                <w:rFonts w:ascii="Arial" w:hAnsi="Arial" w:cs="Arial"/>
                <w:i/>
                <w:sz w:val="20"/>
                <w:szCs w:val="20"/>
              </w:rPr>
              <w:t>Vachellia karroo</w:t>
            </w:r>
          </w:p>
        </w:tc>
        <w:tc>
          <w:tcPr>
            <w:tcW w:w="1150" w:type="dxa"/>
          </w:tcPr>
          <w:p w14:paraId="3F3CA7FB" w14:textId="77777777" w:rsidR="00F9097C" w:rsidRPr="00787658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1505228D" w14:textId="77777777" w:rsidR="00F9097C" w:rsidRPr="00787658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This study</w:t>
            </w:r>
          </w:p>
        </w:tc>
      </w:tr>
      <w:tr w:rsidR="00F9097C" w:rsidRPr="00787658" w14:paraId="642EDADE" w14:textId="77777777" w:rsidTr="00FF7CF1">
        <w:tc>
          <w:tcPr>
            <w:tcW w:w="2321" w:type="dxa"/>
          </w:tcPr>
          <w:p w14:paraId="256196D2" w14:textId="77777777" w:rsidR="00F9097C" w:rsidRPr="00787658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87658">
              <w:rPr>
                <w:rFonts w:ascii="Arial" w:hAnsi="Arial" w:cs="Arial"/>
                <w:i/>
                <w:sz w:val="20"/>
                <w:szCs w:val="20"/>
              </w:rPr>
              <w:t>P.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</w:t>
            </w:r>
            <w:r w:rsidRPr="00940BB8">
              <w:rPr>
                <w:rFonts w:ascii="Arial" w:hAnsi="Arial" w:cs="Arial"/>
                <w:sz w:val="20"/>
                <w:szCs w:val="20"/>
              </w:rPr>
              <w:t>11.1</w:t>
            </w:r>
          </w:p>
        </w:tc>
        <w:tc>
          <w:tcPr>
            <w:tcW w:w="1929" w:type="dxa"/>
          </w:tcPr>
          <w:p w14:paraId="5C5B6EAE" w14:textId="77777777" w:rsidR="00F9097C" w:rsidRPr="00787658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LN890833</w:t>
            </w:r>
          </w:p>
        </w:tc>
        <w:tc>
          <w:tcPr>
            <w:tcW w:w="1706" w:type="dxa"/>
          </w:tcPr>
          <w:p w14:paraId="3AB1ED0E" w14:textId="77777777" w:rsidR="00F9097C" w:rsidRPr="00787658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787658">
              <w:rPr>
                <w:rFonts w:ascii="Arial" w:hAnsi="Arial" w:cs="Arial"/>
                <w:i/>
                <w:sz w:val="20"/>
                <w:szCs w:val="20"/>
              </w:rPr>
              <w:t>Vachellia karroo</w:t>
            </w:r>
          </w:p>
        </w:tc>
        <w:tc>
          <w:tcPr>
            <w:tcW w:w="1150" w:type="dxa"/>
          </w:tcPr>
          <w:p w14:paraId="56DFFA2A" w14:textId="77777777" w:rsidR="00F9097C" w:rsidRPr="00787658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698D136B" w14:textId="77777777" w:rsidR="00F9097C" w:rsidRPr="00787658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This study</w:t>
            </w:r>
          </w:p>
        </w:tc>
      </w:tr>
      <w:tr w:rsidR="00F9097C" w:rsidRPr="00787658" w14:paraId="354D4177" w14:textId="77777777" w:rsidTr="00FF7CF1">
        <w:tc>
          <w:tcPr>
            <w:tcW w:w="2321" w:type="dxa"/>
          </w:tcPr>
          <w:p w14:paraId="748F5F2C" w14:textId="77777777" w:rsidR="00F9097C" w:rsidRPr="00787658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87658">
              <w:rPr>
                <w:rFonts w:ascii="Arial" w:hAnsi="Arial" w:cs="Arial"/>
                <w:i/>
                <w:sz w:val="20"/>
                <w:szCs w:val="20"/>
              </w:rPr>
              <w:t>P.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</w:t>
            </w:r>
            <w:r w:rsidRPr="00940BB8">
              <w:rPr>
                <w:rFonts w:ascii="Arial" w:hAnsi="Arial" w:cs="Arial"/>
                <w:sz w:val="20"/>
                <w:szCs w:val="20"/>
              </w:rPr>
              <w:t>32</w:t>
            </w:r>
          </w:p>
        </w:tc>
        <w:tc>
          <w:tcPr>
            <w:tcW w:w="1929" w:type="dxa"/>
          </w:tcPr>
          <w:p w14:paraId="14F31ABE" w14:textId="77777777" w:rsidR="00F9097C" w:rsidRPr="00787658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LN890834</w:t>
            </w:r>
          </w:p>
        </w:tc>
        <w:tc>
          <w:tcPr>
            <w:tcW w:w="1706" w:type="dxa"/>
          </w:tcPr>
          <w:p w14:paraId="4D559D86" w14:textId="77777777" w:rsidR="00F9097C" w:rsidRPr="00787658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787658">
              <w:rPr>
                <w:rFonts w:ascii="Arial" w:hAnsi="Arial" w:cs="Arial"/>
                <w:i/>
                <w:sz w:val="20"/>
                <w:szCs w:val="20"/>
              </w:rPr>
              <w:t>Vachellia karroo</w:t>
            </w:r>
          </w:p>
        </w:tc>
        <w:tc>
          <w:tcPr>
            <w:tcW w:w="1150" w:type="dxa"/>
          </w:tcPr>
          <w:p w14:paraId="688907DA" w14:textId="77777777" w:rsidR="00F9097C" w:rsidRPr="00787658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6BFF1ECB" w14:textId="77777777" w:rsidR="00F9097C" w:rsidRPr="00787658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This study</w:t>
            </w:r>
          </w:p>
        </w:tc>
      </w:tr>
      <w:tr w:rsidR="00F9097C" w:rsidRPr="00787658" w14:paraId="00EFB727" w14:textId="77777777" w:rsidTr="00FF7CF1">
        <w:tc>
          <w:tcPr>
            <w:tcW w:w="2321" w:type="dxa"/>
          </w:tcPr>
          <w:p w14:paraId="6FD54579" w14:textId="77777777" w:rsidR="00F9097C" w:rsidRPr="00787658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E4998">
              <w:rPr>
                <w:rFonts w:ascii="Arial" w:hAnsi="Arial" w:cs="Arial"/>
                <w:i/>
                <w:sz w:val="20"/>
                <w:szCs w:val="20"/>
              </w:rPr>
              <w:t xml:space="preserve">P. </w:t>
            </w:r>
            <w:r>
              <w:rPr>
                <w:rFonts w:ascii="Arial" w:hAnsi="Arial" w:cs="Arial"/>
                <w:sz w:val="20"/>
                <w:szCs w:val="20"/>
              </w:rPr>
              <w:t>sp</w:t>
            </w:r>
            <w:r w:rsidRPr="00940BB8">
              <w:rPr>
                <w:rFonts w:ascii="Arial" w:hAnsi="Arial" w:cs="Arial"/>
                <w:sz w:val="20"/>
                <w:szCs w:val="20"/>
              </w:rPr>
              <w:t>. 35.1</w:t>
            </w:r>
          </w:p>
        </w:tc>
        <w:tc>
          <w:tcPr>
            <w:tcW w:w="1929" w:type="dxa"/>
          </w:tcPr>
          <w:p w14:paraId="50B02AC7" w14:textId="77777777" w:rsidR="00F9097C" w:rsidRPr="00787658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LN890835</w:t>
            </w:r>
          </w:p>
        </w:tc>
        <w:tc>
          <w:tcPr>
            <w:tcW w:w="1706" w:type="dxa"/>
          </w:tcPr>
          <w:p w14:paraId="1165F5DA" w14:textId="77777777" w:rsidR="00F9097C" w:rsidRPr="00DE4998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DE4998">
              <w:rPr>
                <w:rFonts w:ascii="Arial" w:hAnsi="Arial" w:cs="Arial"/>
                <w:i/>
                <w:sz w:val="20"/>
                <w:szCs w:val="20"/>
              </w:rPr>
              <w:t>Vachellia karroo</w:t>
            </w:r>
          </w:p>
        </w:tc>
        <w:tc>
          <w:tcPr>
            <w:tcW w:w="1150" w:type="dxa"/>
          </w:tcPr>
          <w:p w14:paraId="0F9572B5" w14:textId="77777777" w:rsidR="00F9097C" w:rsidRPr="00787658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735E3A4E" w14:textId="77777777" w:rsidR="00F9097C" w:rsidRPr="00787658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This study</w:t>
            </w:r>
          </w:p>
        </w:tc>
      </w:tr>
      <w:tr w:rsidR="00F9097C" w:rsidRPr="00787658" w14:paraId="6016B1C6" w14:textId="77777777" w:rsidTr="00FF7CF1">
        <w:tc>
          <w:tcPr>
            <w:tcW w:w="2321" w:type="dxa"/>
          </w:tcPr>
          <w:p w14:paraId="07520D8A" w14:textId="77777777" w:rsidR="00F9097C" w:rsidRPr="00940BB8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0BB8">
              <w:rPr>
                <w:rFonts w:ascii="Arial" w:hAnsi="Arial" w:cs="Arial"/>
                <w:i/>
                <w:sz w:val="20"/>
                <w:szCs w:val="20"/>
              </w:rPr>
              <w:t xml:space="preserve">P. </w:t>
            </w:r>
            <w:r w:rsidRPr="00940BB8">
              <w:rPr>
                <w:rFonts w:ascii="Arial" w:hAnsi="Arial" w:cs="Arial"/>
                <w:sz w:val="20"/>
                <w:szCs w:val="20"/>
              </w:rPr>
              <w:t>sp. 31.1</w:t>
            </w:r>
          </w:p>
        </w:tc>
        <w:tc>
          <w:tcPr>
            <w:tcW w:w="1929" w:type="dxa"/>
          </w:tcPr>
          <w:p w14:paraId="738CAEDD" w14:textId="77777777" w:rsidR="00F9097C" w:rsidRPr="00787658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LN890836</w:t>
            </w:r>
          </w:p>
        </w:tc>
        <w:tc>
          <w:tcPr>
            <w:tcW w:w="1706" w:type="dxa"/>
          </w:tcPr>
          <w:p w14:paraId="771D53BC" w14:textId="77777777" w:rsidR="00F9097C" w:rsidRPr="00DE4998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DE4998">
              <w:rPr>
                <w:rFonts w:ascii="Arial" w:hAnsi="Arial" w:cs="Arial"/>
                <w:i/>
                <w:sz w:val="20"/>
                <w:szCs w:val="20"/>
              </w:rPr>
              <w:t>Vachellia karroo</w:t>
            </w:r>
          </w:p>
        </w:tc>
        <w:tc>
          <w:tcPr>
            <w:tcW w:w="1150" w:type="dxa"/>
          </w:tcPr>
          <w:p w14:paraId="3B225273" w14:textId="77777777" w:rsidR="00F9097C" w:rsidRPr="00787658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2EC1E90F" w14:textId="77777777" w:rsidR="00F9097C" w:rsidRPr="00787658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This study</w:t>
            </w:r>
          </w:p>
        </w:tc>
      </w:tr>
      <w:tr w:rsidR="00F9097C" w:rsidRPr="000506B9" w14:paraId="484CD178" w14:textId="77777777" w:rsidTr="00FF7CF1">
        <w:tc>
          <w:tcPr>
            <w:tcW w:w="2321" w:type="dxa"/>
          </w:tcPr>
          <w:p w14:paraId="61AEE426" w14:textId="77777777" w:rsidR="00F9097C" w:rsidRPr="007E1DE8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E1DE8">
              <w:rPr>
                <w:rFonts w:ascii="Arial" w:hAnsi="Arial" w:cs="Arial"/>
                <w:i/>
                <w:sz w:val="20"/>
                <w:szCs w:val="20"/>
              </w:rPr>
              <w:t>P</w:t>
            </w:r>
            <w:r w:rsidRPr="007E1DE8">
              <w:rPr>
                <w:rFonts w:ascii="Arial" w:hAnsi="Arial" w:cs="Arial"/>
                <w:sz w:val="20"/>
                <w:szCs w:val="20"/>
              </w:rPr>
              <w:t>. sp. 9C</w:t>
            </w:r>
          </w:p>
        </w:tc>
        <w:tc>
          <w:tcPr>
            <w:tcW w:w="1929" w:type="dxa"/>
          </w:tcPr>
          <w:p w14:paraId="237E712F" w14:textId="77777777" w:rsidR="00F9097C" w:rsidRPr="007E1DE8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E1DE8">
              <w:rPr>
                <w:rFonts w:ascii="Arial" w:hAnsi="Arial" w:cs="Arial"/>
                <w:sz w:val="20"/>
                <w:szCs w:val="20"/>
              </w:rPr>
              <w:t>LN890837</w:t>
            </w:r>
          </w:p>
        </w:tc>
        <w:tc>
          <w:tcPr>
            <w:tcW w:w="1706" w:type="dxa"/>
          </w:tcPr>
          <w:p w14:paraId="44C8F07D" w14:textId="77777777" w:rsidR="00F9097C" w:rsidRPr="007E1DE8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7E1DE8">
              <w:rPr>
                <w:rFonts w:ascii="Arial" w:hAnsi="Arial" w:cs="Arial"/>
                <w:i/>
                <w:sz w:val="20"/>
                <w:szCs w:val="20"/>
              </w:rPr>
              <w:t>Vachellia karroo</w:t>
            </w:r>
          </w:p>
        </w:tc>
        <w:tc>
          <w:tcPr>
            <w:tcW w:w="1150" w:type="dxa"/>
          </w:tcPr>
          <w:p w14:paraId="6BBED222" w14:textId="77777777" w:rsidR="00F9097C" w:rsidRPr="007E1DE8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E1DE8"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129063AE" w14:textId="77777777" w:rsidR="00F9097C" w:rsidRPr="007E1DE8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E1DE8">
              <w:rPr>
                <w:rFonts w:ascii="Arial" w:hAnsi="Arial" w:cs="Arial"/>
                <w:sz w:val="20"/>
                <w:szCs w:val="20"/>
              </w:rPr>
              <w:t>This study</w:t>
            </w:r>
          </w:p>
        </w:tc>
      </w:tr>
      <w:tr w:rsidR="00F9097C" w:rsidRPr="000506B9" w14:paraId="66F5205B" w14:textId="77777777" w:rsidTr="00FF7CF1">
        <w:tc>
          <w:tcPr>
            <w:tcW w:w="2321" w:type="dxa"/>
          </w:tcPr>
          <w:p w14:paraId="460CB878" w14:textId="77777777" w:rsidR="00F9097C" w:rsidRPr="007E1DE8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E1DE8">
              <w:rPr>
                <w:rFonts w:ascii="Arial" w:hAnsi="Arial" w:cs="Arial"/>
                <w:i/>
                <w:sz w:val="20"/>
                <w:szCs w:val="20"/>
              </w:rPr>
              <w:t>P.</w:t>
            </w:r>
            <w:r w:rsidRPr="007E1DE8">
              <w:rPr>
                <w:rFonts w:ascii="Arial" w:hAnsi="Arial" w:cs="Arial"/>
                <w:sz w:val="20"/>
                <w:szCs w:val="20"/>
              </w:rPr>
              <w:t xml:space="preserve"> sp. 9A</w:t>
            </w:r>
          </w:p>
        </w:tc>
        <w:tc>
          <w:tcPr>
            <w:tcW w:w="1929" w:type="dxa"/>
          </w:tcPr>
          <w:p w14:paraId="32A12592" w14:textId="77777777" w:rsidR="00F9097C" w:rsidRPr="007E1DE8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E1DE8">
              <w:rPr>
                <w:rFonts w:ascii="Arial" w:hAnsi="Arial" w:cs="Arial"/>
                <w:sz w:val="20"/>
                <w:szCs w:val="20"/>
              </w:rPr>
              <w:t>LN890838</w:t>
            </w:r>
          </w:p>
        </w:tc>
        <w:tc>
          <w:tcPr>
            <w:tcW w:w="1706" w:type="dxa"/>
          </w:tcPr>
          <w:p w14:paraId="6B2B14CC" w14:textId="77777777" w:rsidR="00F9097C" w:rsidRPr="007E1DE8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7E1DE8">
              <w:rPr>
                <w:rFonts w:ascii="Arial" w:hAnsi="Arial" w:cs="Arial"/>
                <w:i/>
                <w:sz w:val="20"/>
                <w:szCs w:val="20"/>
              </w:rPr>
              <w:t>Vachellia karroo</w:t>
            </w:r>
          </w:p>
        </w:tc>
        <w:tc>
          <w:tcPr>
            <w:tcW w:w="1150" w:type="dxa"/>
          </w:tcPr>
          <w:p w14:paraId="6EC9D03D" w14:textId="77777777" w:rsidR="00F9097C" w:rsidRPr="007E1DE8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E1DE8"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4F46B75C" w14:textId="77777777" w:rsidR="00F9097C" w:rsidRPr="007E1DE8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E1DE8">
              <w:rPr>
                <w:rFonts w:ascii="Arial" w:hAnsi="Arial" w:cs="Arial"/>
                <w:sz w:val="20"/>
                <w:szCs w:val="20"/>
              </w:rPr>
              <w:t>This study</w:t>
            </w:r>
          </w:p>
        </w:tc>
      </w:tr>
      <w:tr w:rsidR="00F9097C" w:rsidRPr="00DE4998" w14:paraId="02993FC1" w14:textId="77777777" w:rsidTr="00FF7CF1">
        <w:tc>
          <w:tcPr>
            <w:tcW w:w="2321" w:type="dxa"/>
          </w:tcPr>
          <w:p w14:paraId="64E73E63" w14:textId="77777777" w:rsidR="00F9097C" w:rsidRPr="00DE4998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E4998">
              <w:rPr>
                <w:rFonts w:ascii="Arial" w:hAnsi="Arial" w:cs="Arial"/>
                <w:i/>
                <w:sz w:val="20"/>
                <w:szCs w:val="20"/>
              </w:rPr>
              <w:t xml:space="preserve">P. </w:t>
            </w:r>
            <w:r>
              <w:rPr>
                <w:rFonts w:ascii="Arial" w:hAnsi="Arial" w:cs="Arial"/>
                <w:sz w:val="20"/>
                <w:szCs w:val="20"/>
              </w:rPr>
              <w:t>sp. MM6595-</w:t>
            </w:r>
            <w:r w:rsidRPr="005F6D57">
              <w:rPr>
                <w:rFonts w:ascii="Arial" w:hAnsi="Arial" w:cs="Arial"/>
                <w:sz w:val="20"/>
                <w:szCs w:val="20"/>
              </w:rPr>
              <w:t>R1</w:t>
            </w:r>
          </w:p>
        </w:tc>
        <w:tc>
          <w:tcPr>
            <w:tcW w:w="1929" w:type="dxa"/>
          </w:tcPr>
          <w:p w14:paraId="4A2CF096" w14:textId="77777777" w:rsidR="00F9097C" w:rsidRPr="00DE4998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KF824750</w:t>
            </w:r>
          </w:p>
        </w:tc>
        <w:tc>
          <w:tcPr>
            <w:tcW w:w="1706" w:type="dxa"/>
          </w:tcPr>
          <w:p w14:paraId="391686BB" w14:textId="77777777" w:rsidR="00F9097C" w:rsidRPr="00DE4998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DE4998">
              <w:rPr>
                <w:rFonts w:ascii="Arial" w:hAnsi="Arial" w:cs="Arial"/>
                <w:i/>
                <w:sz w:val="20"/>
                <w:szCs w:val="20"/>
              </w:rPr>
              <w:t>Bolusafra bituminosa</w:t>
            </w:r>
          </w:p>
        </w:tc>
        <w:tc>
          <w:tcPr>
            <w:tcW w:w="1150" w:type="dxa"/>
          </w:tcPr>
          <w:p w14:paraId="303B7E6A" w14:textId="77777777" w:rsidR="00F9097C" w:rsidRPr="00DE4998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756D711C" w14:textId="77777777" w:rsidR="00F9097C" w:rsidRPr="00DE4998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 et al., 2016</w:t>
            </w:r>
          </w:p>
        </w:tc>
      </w:tr>
      <w:tr w:rsidR="00F9097C" w:rsidRPr="00DE4998" w14:paraId="5541A741" w14:textId="77777777" w:rsidTr="00FF7CF1">
        <w:tc>
          <w:tcPr>
            <w:tcW w:w="2321" w:type="dxa"/>
          </w:tcPr>
          <w:p w14:paraId="4C2F76E6" w14:textId="77777777" w:rsidR="00F9097C" w:rsidRPr="00DE4998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D5C83">
              <w:rPr>
                <w:rFonts w:ascii="Arial" w:hAnsi="Arial" w:cs="Arial"/>
                <w:i/>
                <w:sz w:val="20"/>
                <w:szCs w:val="20"/>
              </w:rPr>
              <w:t>P.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MM6595-</w:t>
            </w:r>
            <w:r w:rsidRPr="005F6D57">
              <w:rPr>
                <w:rFonts w:ascii="Arial" w:hAnsi="Arial" w:cs="Arial"/>
                <w:sz w:val="20"/>
                <w:szCs w:val="20"/>
              </w:rPr>
              <w:t>R2</w:t>
            </w:r>
          </w:p>
        </w:tc>
        <w:tc>
          <w:tcPr>
            <w:tcW w:w="1929" w:type="dxa"/>
          </w:tcPr>
          <w:p w14:paraId="694C207D" w14:textId="77777777" w:rsidR="00F9097C" w:rsidRPr="00DE4998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KF824751</w:t>
            </w:r>
          </w:p>
        </w:tc>
        <w:tc>
          <w:tcPr>
            <w:tcW w:w="1706" w:type="dxa"/>
          </w:tcPr>
          <w:p w14:paraId="28875937" w14:textId="77777777" w:rsidR="00F9097C" w:rsidRPr="002D5C83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2D5C83">
              <w:rPr>
                <w:rFonts w:ascii="Arial" w:hAnsi="Arial" w:cs="Arial"/>
                <w:i/>
                <w:sz w:val="20"/>
                <w:szCs w:val="20"/>
              </w:rPr>
              <w:t>Bolusafra bituminosa</w:t>
            </w:r>
          </w:p>
        </w:tc>
        <w:tc>
          <w:tcPr>
            <w:tcW w:w="1150" w:type="dxa"/>
          </w:tcPr>
          <w:p w14:paraId="6B766BD8" w14:textId="77777777" w:rsidR="00F9097C" w:rsidRPr="00DE4998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391427A5" w14:textId="77777777" w:rsidR="00F9097C" w:rsidRPr="00DE4998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 et al., 2016</w:t>
            </w:r>
          </w:p>
        </w:tc>
      </w:tr>
      <w:tr w:rsidR="00F9097C" w:rsidRPr="002D5C83" w14:paraId="6B40DBD9" w14:textId="77777777" w:rsidTr="00FF7CF1">
        <w:tc>
          <w:tcPr>
            <w:tcW w:w="2321" w:type="dxa"/>
          </w:tcPr>
          <w:p w14:paraId="52BA38F0" w14:textId="77777777" w:rsidR="00F9097C" w:rsidRPr="002D5C83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D5C83">
              <w:rPr>
                <w:rFonts w:ascii="Arial" w:hAnsi="Arial" w:cs="Arial"/>
                <w:i/>
                <w:sz w:val="20"/>
                <w:szCs w:val="20"/>
              </w:rPr>
              <w:t>P.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MM6662-</w:t>
            </w:r>
            <w:r w:rsidRPr="00B91695">
              <w:rPr>
                <w:rFonts w:ascii="Arial" w:hAnsi="Arial" w:cs="Arial"/>
                <w:sz w:val="20"/>
                <w:szCs w:val="20"/>
              </w:rPr>
              <w:t>R1</w:t>
            </w:r>
          </w:p>
        </w:tc>
        <w:tc>
          <w:tcPr>
            <w:tcW w:w="1929" w:type="dxa"/>
          </w:tcPr>
          <w:p w14:paraId="70BFD5D6" w14:textId="77777777" w:rsidR="00F9097C" w:rsidRPr="002D5C83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KF824752</w:t>
            </w:r>
          </w:p>
        </w:tc>
        <w:tc>
          <w:tcPr>
            <w:tcW w:w="1706" w:type="dxa"/>
          </w:tcPr>
          <w:p w14:paraId="0A7B5E1E" w14:textId="77777777" w:rsidR="00F9097C" w:rsidRPr="002D5C83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2D5C83">
              <w:rPr>
                <w:rFonts w:ascii="Arial" w:hAnsi="Arial" w:cs="Arial"/>
                <w:i/>
                <w:sz w:val="20"/>
                <w:szCs w:val="20"/>
              </w:rPr>
              <w:t>Rhynchosia capensis</w:t>
            </w:r>
          </w:p>
        </w:tc>
        <w:tc>
          <w:tcPr>
            <w:tcW w:w="1150" w:type="dxa"/>
          </w:tcPr>
          <w:p w14:paraId="39D6639D" w14:textId="77777777" w:rsidR="00F9097C" w:rsidRPr="002D5C83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70B85925" w14:textId="77777777" w:rsidR="00F9097C" w:rsidRPr="002D5C83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 et al., 2016</w:t>
            </w:r>
          </w:p>
        </w:tc>
      </w:tr>
      <w:tr w:rsidR="00F9097C" w:rsidRPr="002D5C83" w14:paraId="6AA54DEC" w14:textId="77777777" w:rsidTr="00FF7CF1">
        <w:tc>
          <w:tcPr>
            <w:tcW w:w="2321" w:type="dxa"/>
          </w:tcPr>
          <w:p w14:paraId="323EF3F7" w14:textId="77777777" w:rsidR="00F9097C" w:rsidRPr="002D5C83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20C1B">
              <w:rPr>
                <w:rFonts w:ascii="Arial" w:hAnsi="Arial" w:cs="Arial"/>
                <w:i/>
                <w:sz w:val="20"/>
                <w:szCs w:val="20"/>
              </w:rPr>
              <w:t>P.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MM6662-</w:t>
            </w:r>
            <w:r w:rsidRPr="00B91695">
              <w:rPr>
                <w:rFonts w:ascii="Arial" w:hAnsi="Arial" w:cs="Arial"/>
                <w:sz w:val="20"/>
                <w:szCs w:val="20"/>
              </w:rPr>
              <w:t>R2</w:t>
            </w:r>
          </w:p>
        </w:tc>
        <w:tc>
          <w:tcPr>
            <w:tcW w:w="1929" w:type="dxa"/>
          </w:tcPr>
          <w:p w14:paraId="1D26C39C" w14:textId="77777777" w:rsidR="00F9097C" w:rsidRPr="002D5C83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KF824753</w:t>
            </w:r>
          </w:p>
        </w:tc>
        <w:tc>
          <w:tcPr>
            <w:tcW w:w="1706" w:type="dxa"/>
          </w:tcPr>
          <w:p w14:paraId="732AFAE1" w14:textId="77777777" w:rsidR="00F9097C" w:rsidRPr="00A20C1B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A20C1B">
              <w:rPr>
                <w:rFonts w:ascii="Arial" w:hAnsi="Arial" w:cs="Arial"/>
                <w:i/>
                <w:sz w:val="20"/>
                <w:szCs w:val="20"/>
              </w:rPr>
              <w:t>Rhynchosia capensis</w:t>
            </w:r>
          </w:p>
        </w:tc>
        <w:tc>
          <w:tcPr>
            <w:tcW w:w="1150" w:type="dxa"/>
          </w:tcPr>
          <w:p w14:paraId="52E78751" w14:textId="77777777" w:rsidR="00F9097C" w:rsidRPr="002D5C83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173F18C0" w14:textId="77777777" w:rsidR="00F9097C" w:rsidRPr="002D5C83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 et al., 2016</w:t>
            </w:r>
          </w:p>
        </w:tc>
      </w:tr>
      <w:tr w:rsidR="00F9097C" w:rsidRPr="00CA1F2B" w14:paraId="56A72A5F" w14:textId="77777777" w:rsidTr="00FF7CF1">
        <w:tc>
          <w:tcPr>
            <w:tcW w:w="2321" w:type="dxa"/>
          </w:tcPr>
          <w:p w14:paraId="3BE69BD7" w14:textId="77777777" w:rsidR="00F9097C" w:rsidRPr="00CA1F2B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A1F2B">
              <w:rPr>
                <w:rFonts w:ascii="Arial" w:hAnsi="Arial" w:cs="Arial"/>
                <w:i/>
                <w:sz w:val="20"/>
                <w:szCs w:val="20"/>
              </w:rPr>
              <w:t xml:space="preserve">P. </w:t>
            </w:r>
            <w:r>
              <w:rPr>
                <w:rFonts w:ascii="Arial" w:hAnsi="Arial" w:cs="Arial"/>
                <w:sz w:val="20"/>
                <w:szCs w:val="20"/>
              </w:rPr>
              <w:t xml:space="preserve">sp. </w:t>
            </w:r>
            <w:r w:rsidRPr="00E641E9">
              <w:rPr>
                <w:rFonts w:ascii="Arial" w:hAnsi="Arial" w:cs="Arial"/>
                <w:sz w:val="20"/>
                <w:szCs w:val="20"/>
              </w:rPr>
              <w:t>MM6592</w:t>
            </w:r>
          </w:p>
        </w:tc>
        <w:tc>
          <w:tcPr>
            <w:tcW w:w="1929" w:type="dxa"/>
          </w:tcPr>
          <w:p w14:paraId="17952119" w14:textId="77777777" w:rsidR="00F9097C" w:rsidRPr="00CA1F2B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KF824748</w:t>
            </w:r>
          </w:p>
        </w:tc>
        <w:tc>
          <w:tcPr>
            <w:tcW w:w="1706" w:type="dxa"/>
          </w:tcPr>
          <w:p w14:paraId="4F23849D" w14:textId="77777777" w:rsidR="00F9097C" w:rsidRPr="00CA1F2B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CA1F2B">
              <w:rPr>
                <w:rFonts w:ascii="Arial" w:hAnsi="Arial" w:cs="Arial"/>
                <w:i/>
                <w:sz w:val="20"/>
                <w:szCs w:val="20"/>
              </w:rPr>
              <w:t>Virgilia divaricata</w:t>
            </w:r>
          </w:p>
        </w:tc>
        <w:tc>
          <w:tcPr>
            <w:tcW w:w="1150" w:type="dxa"/>
          </w:tcPr>
          <w:p w14:paraId="20A34E48" w14:textId="77777777" w:rsidR="00F9097C" w:rsidRPr="00CA1F2B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33FEF26E" w14:textId="77777777" w:rsidR="00F9097C" w:rsidRPr="00CA1F2B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 et al., 2016</w:t>
            </w:r>
          </w:p>
        </w:tc>
      </w:tr>
      <w:tr w:rsidR="00F9097C" w:rsidRPr="00386990" w14:paraId="72557C49" w14:textId="77777777" w:rsidTr="00FF7CF1">
        <w:tc>
          <w:tcPr>
            <w:tcW w:w="2321" w:type="dxa"/>
          </w:tcPr>
          <w:p w14:paraId="66115221" w14:textId="77777777" w:rsidR="00F9097C" w:rsidRPr="00386990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82A3A">
              <w:rPr>
                <w:rFonts w:ascii="Arial" w:hAnsi="Arial" w:cs="Arial"/>
                <w:i/>
                <w:sz w:val="20"/>
                <w:szCs w:val="20"/>
              </w:rPr>
              <w:t>P.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</w:t>
            </w:r>
            <w:r w:rsidRPr="00E641E9">
              <w:rPr>
                <w:rFonts w:ascii="Arial" w:hAnsi="Arial" w:cs="Arial"/>
                <w:sz w:val="20"/>
                <w:szCs w:val="20"/>
              </w:rPr>
              <w:t>BL55</w:t>
            </w:r>
          </w:p>
        </w:tc>
        <w:tc>
          <w:tcPr>
            <w:tcW w:w="1929" w:type="dxa"/>
          </w:tcPr>
          <w:p w14:paraId="33FF089D" w14:textId="77777777" w:rsidR="00F9097C" w:rsidRPr="00386990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KF824747</w:t>
            </w:r>
          </w:p>
        </w:tc>
        <w:tc>
          <w:tcPr>
            <w:tcW w:w="1706" w:type="dxa"/>
          </w:tcPr>
          <w:p w14:paraId="59FA4487" w14:textId="77777777" w:rsidR="00F9097C" w:rsidRPr="00082A3A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082A3A">
              <w:rPr>
                <w:rFonts w:ascii="Arial" w:hAnsi="Arial" w:cs="Arial"/>
                <w:i/>
                <w:sz w:val="20"/>
                <w:szCs w:val="20"/>
              </w:rPr>
              <w:t>Podalyria sericea</w:t>
            </w:r>
          </w:p>
        </w:tc>
        <w:tc>
          <w:tcPr>
            <w:tcW w:w="1150" w:type="dxa"/>
          </w:tcPr>
          <w:p w14:paraId="7123D28C" w14:textId="77777777" w:rsidR="00F9097C" w:rsidRPr="00386990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06512718" w14:textId="77777777" w:rsidR="00F9097C" w:rsidRPr="00386990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 et al., 2016</w:t>
            </w:r>
          </w:p>
        </w:tc>
      </w:tr>
      <w:tr w:rsidR="00F9097C" w:rsidRPr="00082A3A" w14:paraId="36B1D72B" w14:textId="77777777" w:rsidTr="00FF7CF1">
        <w:tc>
          <w:tcPr>
            <w:tcW w:w="2321" w:type="dxa"/>
          </w:tcPr>
          <w:p w14:paraId="548E020A" w14:textId="77777777" w:rsidR="00F9097C" w:rsidRPr="00BF3252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F3252">
              <w:rPr>
                <w:rFonts w:ascii="Arial" w:hAnsi="Arial" w:cs="Arial"/>
                <w:i/>
                <w:sz w:val="20"/>
                <w:szCs w:val="20"/>
              </w:rPr>
              <w:t>P. s</w:t>
            </w:r>
            <w:r>
              <w:rPr>
                <w:rFonts w:ascii="Arial" w:hAnsi="Arial" w:cs="Arial"/>
                <w:sz w:val="20"/>
                <w:szCs w:val="20"/>
              </w:rPr>
              <w:t>p. MM5366-</w:t>
            </w:r>
            <w:r w:rsidRPr="00BF3252">
              <w:rPr>
                <w:rFonts w:ascii="Arial" w:hAnsi="Arial" w:cs="Arial"/>
                <w:sz w:val="20"/>
                <w:szCs w:val="20"/>
              </w:rPr>
              <w:t>R3</w:t>
            </w:r>
          </w:p>
        </w:tc>
        <w:tc>
          <w:tcPr>
            <w:tcW w:w="1929" w:type="dxa"/>
          </w:tcPr>
          <w:p w14:paraId="4D78AD1B" w14:textId="77777777" w:rsidR="00F9097C" w:rsidRPr="00082A3A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KF791864</w:t>
            </w:r>
          </w:p>
        </w:tc>
        <w:tc>
          <w:tcPr>
            <w:tcW w:w="1706" w:type="dxa"/>
          </w:tcPr>
          <w:p w14:paraId="2995C565" w14:textId="77777777" w:rsidR="00F9097C" w:rsidRPr="00082A3A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082A3A">
              <w:rPr>
                <w:rFonts w:ascii="Arial" w:hAnsi="Arial" w:cs="Arial"/>
                <w:i/>
                <w:sz w:val="20"/>
                <w:szCs w:val="20"/>
              </w:rPr>
              <w:t>Virgilia oroboides</w:t>
            </w:r>
          </w:p>
        </w:tc>
        <w:tc>
          <w:tcPr>
            <w:tcW w:w="1150" w:type="dxa"/>
          </w:tcPr>
          <w:p w14:paraId="71C26C56" w14:textId="77777777" w:rsidR="00F9097C" w:rsidRPr="00082A3A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4AC3055E" w14:textId="77777777" w:rsidR="00F9097C" w:rsidRPr="00082A3A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 et al., 2016</w:t>
            </w:r>
          </w:p>
        </w:tc>
      </w:tr>
      <w:tr w:rsidR="00F9097C" w:rsidRPr="00082A3A" w14:paraId="02257EB3" w14:textId="77777777" w:rsidTr="00FF7CF1">
        <w:tc>
          <w:tcPr>
            <w:tcW w:w="2321" w:type="dxa"/>
          </w:tcPr>
          <w:p w14:paraId="5F98554D" w14:textId="77777777" w:rsidR="00F9097C" w:rsidRPr="00082A3A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82A3A">
              <w:rPr>
                <w:rFonts w:ascii="Arial" w:hAnsi="Arial" w:cs="Arial"/>
                <w:i/>
                <w:sz w:val="20"/>
                <w:szCs w:val="20"/>
              </w:rPr>
              <w:t>P.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MM5366-</w:t>
            </w:r>
            <w:r w:rsidRPr="00E641E9">
              <w:rPr>
                <w:rFonts w:ascii="Arial" w:hAnsi="Arial" w:cs="Arial"/>
                <w:sz w:val="20"/>
                <w:szCs w:val="20"/>
              </w:rPr>
              <w:t>R2</w:t>
            </w:r>
          </w:p>
        </w:tc>
        <w:tc>
          <w:tcPr>
            <w:tcW w:w="1929" w:type="dxa"/>
          </w:tcPr>
          <w:p w14:paraId="032F6490" w14:textId="77777777" w:rsidR="00F9097C" w:rsidRPr="00082A3A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KF791863</w:t>
            </w:r>
          </w:p>
        </w:tc>
        <w:tc>
          <w:tcPr>
            <w:tcW w:w="1706" w:type="dxa"/>
          </w:tcPr>
          <w:p w14:paraId="4C31AD79" w14:textId="77777777" w:rsidR="00F9097C" w:rsidRPr="00082A3A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082A3A">
              <w:rPr>
                <w:rFonts w:ascii="Arial" w:hAnsi="Arial" w:cs="Arial"/>
                <w:i/>
                <w:sz w:val="20"/>
                <w:szCs w:val="20"/>
              </w:rPr>
              <w:t>Virgilia oroboides</w:t>
            </w:r>
          </w:p>
        </w:tc>
        <w:tc>
          <w:tcPr>
            <w:tcW w:w="1150" w:type="dxa"/>
          </w:tcPr>
          <w:p w14:paraId="28D8C78A" w14:textId="77777777" w:rsidR="00F9097C" w:rsidRPr="00082A3A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1F6BB5AD" w14:textId="77777777" w:rsidR="00F9097C" w:rsidRPr="00082A3A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 et al., 2016</w:t>
            </w:r>
          </w:p>
        </w:tc>
      </w:tr>
      <w:tr w:rsidR="00F9097C" w:rsidRPr="00082A3A" w14:paraId="52CAAE7A" w14:textId="77777777" w:rsidTr="00FF7CF1">
        <w:tc>
          <w:tcPr>
            <w:tcW w:w="2321" w:type="dxa"/>
          </w:tcPr>
          <w:p w14:paraId="55681EA6" w14:textId="77777777" w:rsidR="00F9097C" w:rsidRPr="00082A3A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82A3A">
              <w:rPr>
                <w:rFonts w:ascii="Arial" w:hAnsi="Arial" w:cs="Arial"/>
                <w:i/>
                <w:sz w:val="20"/>
                <w:szCs w:val="20"/>
              </w:rPr>
              <w:t>P.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MM5812-</w:t>
            </w:r>
            <w:r w:rsidRPr="00E641E9">
              <w:rPr>
                <w:rFonts w:ascii="Arial" w:hAnsi="Arial" w:cs="Arial"/>
                <w:sz w:val="20"/>
                <w:szCs w:val="20"/>
              </w:rPr>
              <w:t>R1</w:t>
            </w:r>
          </w:p>
        </w:tc>
        <w:tc>
          <w:tcPr>
            <w:tcW w:w="1929" w:type="dxa"/>
          </w:tcPr>
          <w:p w14:paraId="620EA8AE" w14:textId="77777777" w:rsidR="00F9097C" w:rsidRPr="00082A3A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KF791859</w:t>
            </w:r>
          </w:p>
        </w:tc>
        <w:tc>
          <w:tcPr>
            <w:tcW w:w="1706" w:type="dxa"/>
          </w:tcPr>
          <w:p w14:paraId="6769F5A6" w14:textId="77777777" w:rsidR="00F9097C" w:rsidRPr="00082A3A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082A3A">
              <w:rPr>
                <w:rFonts w:ascii="Arial" w:hAnsi="Arial" w:cs="Arial"/>
                <w:i/>
                <w:sz w:val="20"/>
                <w:szCs w:val="20"/>
              </w:rPr>
              <w:t>Dipogon lignosus</w:t>
            </w:r>
          </w:p>
        </w:tc>
        <w:tc>
          <w:tcPr>
            <w:tcW w:w="1150" w:type="dxa"/>
          </w:tcPr>
          <w:p w14:paraId="6701C45C" w14:textId="77777777" w:rsidR="00F9097C" w:rsidRPr="00082A3A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49D6DC35" w14:textId="77777777" w:rsidR="00F9097C" w:rsidRPr="00082A3A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 et al., 2016</w:t>
            </w:r>
          </w:p>
        </w:tc>
      </w:tr>
      <w:tr w:rsidR="00F9097C" w:rsidRPr="00082A3A" w14:paraId="5F09CC16" w14:textId="77777777" w:rsidTr="00FF7CF1">
        <w:tc>
          <w:tcPr>
            <w:tcW w:w="2321" w:type="dxa"/>
          </w:tcPr>
          <w:p w14:paraId="44945443" w14:textId="77777777" w:rsidR="00F9097C" w:rsidRPr="00082A3A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82A3A">
              <w:rPr>
                <w:rFonts w:ascii="Arial" w:hAnsi="Arial" w:cs="Arial"/>
                <w:i/>
                <w:sz w:val="20"/>
                <w:szCs w:val="20"/>
              </w:rPr>
              <w:t>P.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MM5812-</w:t>
            </w:r>
            <w:r w:rsidRPr="00E641E9">
              <w:rPr>
                <w:rFonts w:ascii="Arial" w:hAnsi="Arial" w:cs="Arial"/>
                <w:sz w:val="20"/>
                <w:szCs w:val="20"/>
              </w:rPr>
              <w:t>R2</w:t>
            </w:r>
          </w:p>
        </w:tc>
        <w:tc>
          <w:tcPr>
            <w:tcW w:w="1929" w:type="dxa"/>
          </w:tcPr>
          <w:p w14:paraId="60AD87C0" w14:textId="77777777" w:rsidR="00F9097C" w:rsidRPr="00082A3A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KF791860</w:t>
            </w:r>
          </w:p>
        </w:tc>
        <w:tc>
          <w:tcPr>
            <w:tcW w:w="1706" w:type="dxa"/>
          </w:tcPr>
          <w:p w14:paraId="7C3DB1DB" w14:textId="77777777" w:rsidR="00F9097C" w:rsidRPr="00082A3A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082A3A">
              <w:rPr>
                <w:rFonts w:ascii="Arial" w:hAnsi="Arial" w:cs="Arial"/>
                <w:i/>
                <w:sz w:val="20"/>
                <w:szCs w:val="20"/>
              </w:rPr>
              <w:t>Dipogon lignosus</w:t>
            </w:r>
          </w:p>
        </w:tc>
        <w:tc>
          <w:tcPr>
            <w:tcW w:w="1150" w:type="dxa"/>
          </w:tcPr>
          <w:p w14:paraId="65DD07FB" w14:textId="77777777" w:rsidR="00F9097C" w:rsidRPr="00082A3A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6B8817E6" w14:textId="77777777" w:rsidR="00F9097C" w:rsidRPr="00082A3A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 et al., 2016</w:t>
            </w:r>
          </w:p>
        </w:tc>
      </w:tr>
      <w:tr w:rsidR="00F9097C" w:rsidRPr="00082A3A" w14:paraId="7E7EB79E" w14:textId="77777777" w:rsidTr="00FF7CF1">
        <w:tc>
          <w:tcPr>
            <w:tcW w:w="2321" w:type="dxa"/>
          </w:tcPr>
          <w:p w14:paraId="15E759D0" w14:textId="77777777" w:rsidR="00F9097C" w:rsidRPr="00082A3A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82A3A">
              <w:rPr>
                <w:rFonts w:ascii="Arial" w:hAnsi="Arial" w:cs="Arial"/>
                <w:i/>
                <w:sz w:val="20"/>
                <w:szCs w:val="20"/>
              </w:rPr>
              <w:t>P.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OD28-</w:t>
            </w:r>
            <w:r w:rsidRPr="00E641E9">
              <w:rPr>
                <w:rFonts w:ascii="Arial" w:hAnsi="Arial" w:cs="Arial"/>
                <w:sz w:val="20"/>
                <w:szCs w:val="20"/>
              </w:rPr>
              <w:t>R2</w:t>
            </w:r>
          </w:p>
        </w:tc>
        <w:tc>
          <w:tcPr>
            <w:tcW w:w="1929" w:type="dxa"/>
          </w:tcPr>
          <w:p w14:paraId="62F0DB1F" w14:textId="77777777" w:rsidR="00F9097C" w:rsidRPr="00082A3A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KF791856</w:t>
            </w:r>
          </w:p>
        </w:tc>
        <w:tc>
          <w:tcPr>
            <w:tcW w:w="1706" w:type="dxa"/>
          </w:tcPr>
          <w:p w14:paraId="4D132DA5" w14:textId="77777777" w:rsidR="00F9097C" w:rsidRPr="00082A3A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82A3A">
              <w:rPr>
                <w:rFonts w:ascii="Arial" w:hAnsi="Arial" w:cs="Arial"/>
                <w:i/>
                <w:sz w:val="20"/>
                <w:szCs w:val="20"/>
              </w:rPr>
              <w:t>Rafnia</w:t>
            </w:r>
            <w:r>
              <w:rPr>
                <w:rFonts w:ascii="Arial" w:hAnsi="Arial" w:cs="Arial"/>
                <w:sz w:val="20"/>
                <w:szCs w:val="20"/>
              </w:rPr>
              <w:t xml:space="preserve"> sp. </w:t>
            </w:r>
          </w:p>
        </w:tc>
        <w:tc>
          <w:tcPr>
            <w:tcW w:w="1150" w:type="dxa"/>
          </w:tcPr>
          <w:p w14:paraId="73CAF6AB" w14:textId="77777777" w:rsidR="00F9097C" w:rsidRPr="00082A3A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4C65F542" w14:textId="77777777" w:rsidR="00F9097C" w:rsidRPr="00082A3A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 et al., 2016</w:t>
            </w:r>
          </w:p>
        </w:tc>
      </w:tr>
      <w:tr w:rsidR="00F9097C" w:rsidRPr="00082A3A" w14:paraId="23A400BF" w14:textId="77777777" w:rsidTr="00FF7CF1">
        <w:tc>
          <w:tcPr>
            <w:tcW w:w="2321" w:type="dxa"/>
          </w:tcPr>
          <w:p w14:paraId="5E573603" w14:textId="77777777" w:rsidR="00F9097C" w:rsidRPr="00082A3A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82A3A">
              <w:rPr>
                <w:rFonts w:ascii="Arial" w:hAnsi="Arial" w:cs="Arial"/>
                <w:i/>
                <w:sz w:val="20"/>
                <w:szCs w:val="20"/>
              </w:rPr>
              <w:t>P.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OD28-</w:t>
            </w:r>
            <w:r w:rsidRPr="00F24D7E">
              <w:rPr>
                <w:rFonts w:ascii="Arial" w:hAnsi="Arial" w:cs="Arial"/>
                <w:sz w:val="20"/>
                <w:szCs w:val="20"/>
              </w:rPr>
              <w:t>R3</w:t>
            </w:r>
          </w:p>
        </w:tc>
        <w:tc>
          <w:tcPr>
            <w:tcW w:w="1929" w:type="dxa"/>
          </w:tcPr>
          <w:p w14:paraId="2964E9F6" w14:textId="77777777" w:rsidR="00F9097C" w:rsidRPr="00082A3A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KF791857</w:t>
            </w:r>
          </w:p>
        </w:tc>
        <w:tc>
          <w:tcPr>
            <w:tcW w:w="1706" w:type="dxa"/>
          </w:tcPr>
          <w:p w14:paraId="1F703EB0" w14:textId="77777777" w:rsidR="00F9097C" w:rsidRPr="00082A3A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82A3A">
              <w:rPr>
                <w:rFonts w:ascii="Arial" w:hAnsi="Arial" w:cs="Arial"/>
                <w:i/>
                <w:sz w:val="20"/>
                <w:szCs w:val="20"/>
              </w:rPr>
              <w:t>Rafnia</w:t>
            </w:r>
            <w:r>
              <w:rPr>
                <w:rFonts w:ascii="Arial" w:hAnsi="Arial" w:cs="Arial"/>
                <w:sz w:val="20"/>
                <w:szCs w:val="20"/>
              </w:rPr>
              <w:t xml:space="preserve"> sp. </w:t>
            </w:r>
          </w:p>
        </w:tc>
        <w:tc>
          <w:tcPr>
            <w:tcW w:w="1150" w:type="dxa"/>
          </w:tcPr>
          <w:p w14:paraId="3021A1E2" w14:textId="77777777" w:rsidR="00F9097C" w:rsidRPr="00082A3A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154C1A92" w14:textId="77777777" w:rsidR="00F9097C" w:rsidRPr="00082A3A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 et al., 2016</w:t>
            </w:r>
          </w:p>
        </w:tc>
      </w:tr>
      <w:tr w:rsidR="00F9097C" w:rsidRPr="00082A3A" w14:paraId="36B06F28" w14:textId="77777777" w:rsidTr="00FF7CF1">
        <w:tc>
          <w:tcPr>
            <w:tcW w:w="2321" w:type="dxa"/>
          </w:tcPr>
          <w:p w14:paraId="65BD7195" w14:textId="77777777" w:rsidR="00F9097C" w:rsidRPr="00082A3A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82A3A">
              <w:rPr>
                <w:rFonts w:ascii="Arial" w:hAnsi="Arial" w:cs="Arial"/>
                <w:i/>
                <w:sz w:val="20"/>
                <w:szCs w:val="20"/>
              </w:rPr>
              <w:t>P.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OD28-</w:t>
            </w:r>
            <w:r w:rsidRPr="00A800F9">
              <w:rPr>
                <w:rFonts w:ascii="Arial" w:hAnsi="Arial" w:cs="Arial"/>
                <w:sz w:val="20"/>
                <w:szCs w:val="20"/>
              </w:rPr>
              <w:t>R4</w:t>
            </w:r>
          </w:p>
        </w:tc>
        <w:tc>
          <w:tcPr>
            <w:tcW w:w="1929" w:type="dxa"/>
          </w:tcPr>
          <w:p w14:paraId="3E505C91" w14:textId="77777777" w:rsidR="00F9097C" w:rsidRPr="00082A3A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KF791858</w:t>
            </w:r>
          </w:p>
        </w:tc>
        <w:tc>
          <w:tcPr>
            <w:tcW w:w="1706" w:type="dxa"/>
          </w:tcPr>
          <w:p w14:paraId="2BFBF50D" w14:textId="77777777" w:rsidR="00F9097C" w:rsidRPr="00082A3A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82A3A">
              <w:rPr>
                <w:rFonts w:ascii="Arial" w:hAnsi="Arial" w:cs="Arial"/>
                <w:i/>
                <w:sz w:val="20"/>
                <w:szCs w:val="20"/>
              </w:rPr>
              <w:t>Rafnia</w:t>
            </w:r>
            <w:r>
              <w:rPr>
                <w:rFonts w:ascii="Arial" w:hAnsi="Arial" w:cs="Arial"/>
                <w:sz w:val="20"/>
                <w:szCs w:val="20"/>
              </w:rPr>
              <w:t xml:space="preserve"> sp.</w:t>
            </w:r>
          </w:p>
        </w:tc>
        <w:tc>
          <w:tcPr>
            <w:tcW w:w="1150" w:type="dxa"/>
          </w:tcPr>
          <w:p w14:paraId="7BF4CD69" w14:textId="77777777" w:rsidR="00F9097C" w:rsidRPr="00082A3A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79791F3D" w14:textId="77777777" w:rsidR="00F9097C" w:rsidRPr="00082A3A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 et al., 2016</w:t>
            </w:r>
          </w:p>
        </w:tc>
      </w:tr>
      <w:tr w:rsidR="00F9097C" w:rsidRPr="00082A3A" w14:paraId="53415B31" w14:textId="77777777" w:rsidTr="00FF7CF1">
        <w:tc>
          <w:tcPr>
            <w:tcW w:w="2321" w:type="dxa"/>
          </w:tcPr>
          <w:p w14:paraId="29A51F15" w14:textId="77777777" w:rsidR="00F9097C" w:rsidRPr="00082A3A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B2DEC">
              <w:rPr>
                <w:rFonts w:ascii="Arial" w:hAnsi="Arial" w:cs="Arial"/>
                <w:i/>
                <w:sz w:val="20"/>
                <w:szCs w:val="20"/>
              </w:rPr>
              <w:t xml:space="preserve">P. </w:t>
            </w:r>
            <w:r>
              <w:rPr>
                <w:rFonts w:ascii="Arial" w:hAnsi="Arial" w:cs="Arial"/>
                <w:sz w:val="20"/>
                <w:szCs w:val="20"/>
              </w:rPr>
              <w:t>sp. MM5486-</w:t>
            </w:r>
            <w:r w:rsidRPr="00A800F9">
              <w:rPr>
                <w:rFonts w:ascii="Arial" w:hAnsi="Arial" w:cs="Arial"/>
                <w:sz w:val="20"/>
                <w:szCs w:val="20"/>
              </w:rPr>
              <w:t>R1</w:t>
            </w:r>
          </w:p>
        </w:tc>
        <w:tc>
          <w:tcPr>
            <w:tcW w:w="1929" w:type="dxa"/>
          </w:tcPr>
          <w:p w14:paraId="0B4DE766" w14:textId="77777777" w:rsidR="00F9097C" w:rsidRPr="00082A3A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KF791852</w:t>
            </w:r>
          </w:p>
        </w:tc>
        <w:tc>
          <w:tcPr>
            <w:tcW w:w="1706" w:type="dxa"/>
          </w:tcPr>
          <w:p w14:paraId="46B2EB34" w14:textId="77777777" w:rsidR="00F9097C" w:rsidRPr="000B2DEC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0B2DEC">
              <w:rPr>
                <w:rFonts w:ascii="Arial" w:hAnsi="Arial" w:cs="Arial"/>
                <w:i/>
                <w:sz w:val="20"/>
                <w:szCs w:val="20"/>
              </w:rPr>
              <w:t>Rafnia angulata</w:t>
            </w:r>
          </w:p>
        </w:tc>
        <w:tc>
          <w:tcPr>
            <w:tcW w:w="1150" w:type="dxa"/>
          </w:tcPr>
          <w:p w14:paraId="58F5F7BD" w14:textId="77777777" w:rsidR="00F9097C" w:rsidRPr="00082A3A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6F2E034C" w14:textId="77777777" w:rsidR="00F9097C" w:rsidRPr="00082A3A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 et al., 2016</w:t>
            </w:r>
          </w:p>
        </w:tc>
      </w:tr>
      <w:tr w:rsidR="00F9097C" w:rsidRPr="00EE5C92" w14:paraId="5DBF7359" w14:textId="77777777" w:rsidTr="00FF7CF1">
        <w:tc>
          <w:tcPr>
            <w:tcW w:w="2321" w:type="dxa"/>
          </w:tcPr>
          <w:p w14:paraId="0D5445E3" w14:textId="77777777" w:rsidR="00F9097C" w:rsidRPr="00EE5C92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E5C92">
              <w:rPr>
                <w:rFonts w:ascii="Arial" w:hAnsi="Arial" w:cs="Arial"/>
                <w:i/>
                <w:sz w:val="20"/>
                <w:szCs w:val="20"/>
              </w:rPr>
              <w:t>P.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MM5486-</w:t>
            </w:r>
            <w:r w:rsidRPr="00A800F9">
              <w:rPr>
                <w:rFonts w:ascii="Arial" w:hAnsi="Arial" w:cs="Arial"/>
                <w:sz w:val="20"/>
                <w:szCs w:val="20"/>
              </w:rPr>
              <w:t>R2</w:t>
            </w:r>
          </w:p>
        </w:tc>
        <w:tc>
          <w:tcPr>
            <w:tcW w:w="1929" w:type="dxa"/>
          </w:tcPr>
          <w:p w14:paraId="165155FD" w14:textId="77777777" w:rsidR="00F9097C" w:rsidRPr="00EE5C92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KF791853</w:t>
            </w:r>
          </w:p>
        </w:tc>
        <w:tc>
          <w:tcPr>
            <w:tcW w:w="1706" w:type="dxa"/>
          </w:tcPr>
          <w:p w14:paraId="495C8D12" w14:textId="77777777" w:rsidR="00F9097C" w:rsidRPr="00EE5C92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EE5C92">
              <w:rPr>
                <w:rFonts w:ascii="Arial" w:hAnsi="Arial" w:cs="Arial"/>
                <w:i/>
                <w:sz w:val="20"/>
                <w:szCs w:val="20"/>
              </w:rPr>
              <w:t>Rafnia angulata</w:t>
            </w:r>
          </w:p>
        </w:tc>
        <w:tc>
          <w:tcPr>
            <w:tcW w:w="1150" w:type="dxa"/>
          </w:tcPr>
          <w:p w14:paraId="7E9CD449" w14:textId="77777777" w:rsidR="00F9097C" w:rsidRPr="00EE5C92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6188F22C" w14:textId="77777777" w:rsidR="00F9097C" w:rsidRPr="00EE5C92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 et al., 2016</w:t>
            </w:r>
          </w:p>
        </w:tc>
      </w:tr>
      <w:tr w:rsidR="00F9097C" w:rsidRPr="00EE5C92" w14:paraId="5DB2ECA4" w14:textId="77777777" w:rsidTr="00FF7CF1">
        <w:tc>
          <w:tcPr>
            <w:tcW w:w="2321" w:type="dxa"/>
          </w:tcPr>
          <w:p w14:paraId="14B916B8" w14:textId="77777777" w:rsidR="00F9097C" w:rsidRPr="00EE5C92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E5C92">
              <w:rPr>
                <w:rFonts w:ascii="Arial" w:hAnsi="Arial" w:cs="Arial"/>
                <w:i/>
                <w:sz w:val="20"/>
                <w:szCs w:val="20"/>
              </w:rPr>
              <w:t xml:space="preserve">P. </w:t>
            </w:r>
            <w:r>
              <w:rPr>
                <w:rFonts w:ascii="Arial" w:hAnsi="Arial" w:cs="Arial"/>
                <w:sz w:val="20"/>
                <w:szCs w:val="20"/>
              </w:rPr>
              <w:t xml:space="preserve">sp. </w:t>
            </w:r>
            <w:r w:rsidRPr="00A800F9">
              <w:rPr>
                <w:rFonts w:ascii="Arial" w:hAnsi="Arial" w:cs="Arial"/>
                <w:sz w:val="20"/>
                <w:szCs w:val="20"/>
              </w:rPr>
              <w:t>M</w:t>
            </w:r>
            <w:r>
              <w:rPr>
                <w:rFonts w:ascii="Arial" w:hAnsi="Arial" w:cs="Arial"/>
                <w:sz w:val="20"/>
                <w:szCs w:val="20"/>
              </w:rPr>
              <w:t>M5486-</w:t>
            </w:r>
            <w:r w:rsidRPr="00A800F9">
              <w:rPr>
                <w:rFonts w:ascii="Arial" w:hAnsi="Arial" w:cs="Arial"/>
                <w:sz w:val="20"/>
                <w:szCs w:val="20"/>
              </w:rPr>
              <w:t>R3</w:t>
            </w:r>
          </w:p>
        </w:tc>
        <w:tc>
          <w:tcPr>
            <w:tcW w:w="1929" w:type="dxa"/>
          </w:tcPr>
          <w:p w14:paraId="492A3E64" w14:textId="77777777" w:rsidR="00F9097C" w:rsidRPr="00EE5C92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KF791854</w:t>
            </w:r>
          </w:p>
        </w:tc>
        <w:tc>
          <w:tcPr>
            <w:tcW w:w="1706" w:type="dxa"/>
          </w:tcPr>
          <w:p w14:paraId="74A854D2" w14:textId="77777777" w:rsidR="00F9097C" w:rsidRPr="00EE5C92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EE5C92">
              <w:rPr>
                <w:rFonts w:ascii="Arial" w:hAnsi="Arial" w:cs="Arial"/>
                <w:i/>
                <w:sz w:val="20"/>
                <w:szCs w:val="20"/>
              </w:rPr>
              <w:t>Rafnia angulata</w:t>
            </w:r>
          </w:p>
        </w:tc>
        <w:tc>
          <w:tcPr>
            <w:tcW w:w="1150" w:type="dxa"/>
          </w:tcPr>
          <w:p w14:paraId="78CAFBF7" w14:textId="77777777" w:rsidR="00F9097C" w:rsidRPr="00EE5C92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1E31205A" w14:textId="77777777" w:rsidR="00F9097C" w:rsidRPr="00EE5C92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 et al., 2016</w:t>
            </w:r>
          </w:p>
        </w:tc>
      </w:tr>
      <w:tr w:rsidR="00F9097C" w:rsidRPr="00EE5C92" w14:paraId="451D83CB" w14:textId="77777777" w:rsidTr="00FF7CF1">
        <w:tc>
          <w:tcPr>
            <w:tcW w:w="2321" w:type="dxa"/>
          </w:tcPr>
          <w:p w14:paraId="342D4883" w14:textId="77777777" w:rsidR="00F9097C" w:rsidRPr="00EE5C92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E5C92">
              <w:rPr>
                <w:rFonts w:ascii="Arial" w:hAnsi="Arial" w:cs="Arial"/>
                <w:i/>
                <w:sz w:val="20"/>
                <w:szCs w:val="20"/>
              </w:rPr>
              <w:lastRenderedPageBreak/>
              <w:t xml:space="preserve">P. </w:t>
            </w:r>
            <w:r>
              <w:rPr>
                <w:rFonts w:ascii="Arial" w:hAnsi="Arial" w:cs="Arial"/>
                <w:sz w:val="20"/>
                <w:szCs w:val="20"/>
              </w:rPr>
              <w:t xml:space="preserve">sp. </w:t>
            </w:r>
            <w:r w:rsidRPr="00A800F9">
              <w:rPr>
                <w:rFonts w:ascii="Arial" w:hAnsi="Arial" w:cs="Arial"/>
                <w:sz w:val="20"/>
                <w:szCs w:val="20"/>
              </w:rPr>
              <w:t>MM6503</w:t>
            </w:r>
          </w:p>
        </w:tc>
        <w:tc>
          <w:tcPr>
            <w:tcW w:w="1929" w:type="dxa"/>
          </w:tcPr>
          <w:p w14:paraId="66D8B982" w14:textId="77777777" w:rsidR="00F9097C" w:rsidRPr="00EE5C92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KF791850</w:t>
            </w:r>
          </w:p>
        </w:tc>
        <w:tc>
          <w:tcPr>
            <w:tcW w:w="1706" w:type="dxa"/>
          </w:tcPr>
          <w:p w14:paraId="2351A6D7" w14:textId="77777777" w:rsidR="00F9097C" w:rsidRPr="00EE5C92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EE5C92">
              <w:rPr>
                <w:rFonts w:ascii="Arial" w:hAnsi="Arial" w:cs="Arial"/>
                <w:i/>
                <w:sz w:val="20"/>
                <w:szCs w:val="20"/>
              </w:rPr>
              <w:t>Podalyria calyptrata</w:t>
            </w:r>
          </w:p>
        </w:tc>
        <w:tc>
          <w:tcPr>
            <w:tcW w:w="1150" w:type="dxa"/>
          </w:tcPr>
          <w:p w14:paraId="0E7A4E31" w14:textId="77777777" w:rsidR="00F9097C" w:rsidRPr="00EE5C92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0516573D" w14:textId="77777777" w:rsidR="00F9097C" w:rsidRPr="00EE5C92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Lemaire, unpubl.</w:t>
            </w:r>
          </w:p>
        </w:tc>
      </w:tr>
      <w:tr w:rsidR="00F9097C" w:rsidRPr="00596560" w14:paraId="2D40912B" w14:textId="77777777" w:rsidTr="00FF7CF1">
        <w:tc>
          <w:tcPr>
            <w:tcW w:w="2321" w:type="dxa"/>
          </w:tcPr>
          <w:p w14:paraId="1855EB46" w14:textId="77777777" w:rsidR="00F9097C" w:rsidRPr="00596560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96560">
              <w:rPr>
                <w:rFonts w:ascii="Arial" w:hAnsi="Arial" w:cs="Arial"/>
                <w:i/>
                <w:sz w:val="20"/>
                <w:szCs w:val="20"/>
              </w:rPr>
              <w:t xml:space="preserve">P. </w:t>
            </w:r>
            <w:r>
              <w:rPr>
                <w:rFonts w:ascii="Arial" w:hAnsi="Arial" w:cs="Arial"/>
                <w:sz w:val="20"/>
                <w:szCs w:val="20"/>
              </w:rPr>
              <w:t>sp. MM6463A-</w:t>
            </w:r>
            <w:r w:rsidRPr="001013BA">
              <w:rPr>
                <w:rFonts w:ascii="Arial" w:hAnsi="Arial" w:cs="Arial"/>
                <w:sz w:val="20"/>
                <w:szCs w:val="20"/>
              </w:rPr>
              <w:t>R1</w:t>
            </w:r>
          </w:p>
        </w:tc>
        <w:tc>
          <w:tcPr>
            <w:tcW w:w="1929" w:type="dxa"/>
          </w:tcPr>
          <w:p w14:paraId="44EC8F38" w14:textId="77777777" w:rsidR="00F9097C" w:rsidRPr="00596560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KF791846</w:t>
            </w:r>
          </w:p>
        </w:tc>
        <w:tc>
          <w:tcPr>
            <w:tcW w:w="1706" w:type="dxa"/>
          </w:tcPr>
          <w:p w14:paraId="423F2246" w14:textId="77777777" w:rsidR="00F9097C" w:rsidRPr="00596560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96560">
              <w:rPr>
                <w:rFonts w:ascii="Arial" w:hAnsi="Arial" w:cs="Arial"/>
                <w:i/>
                <w:sz w:val="20"/>
                <w:szCs w:val="20"/>
              </w:rPr>
              <w:t>Podalyria</w:t>
            </w:r>
            <w:r>
              <w:rPr>
                <w:rFonts w:ascii="Arial" w:hAnsi="Arial" w:cs="Arial"/>
                <w:sz w:val="20"/>
                <w:szCs w:val="20"/>
              </w:rPr>
              <w:t xml:space="preserve"> sp. </w:t>
            </w:r>
          </w:p>
        </w:tc>
        <w:tc>
          <w:tcPr>
            <w:tcW w:w="1150" w:type="dxa"/>
          </w:tcPr>
          <w:p w14:paraId="0B12A37C" w14:textId="77777777" w:rsidR="00F9097C" w:rsidRPr="00596560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65168D88" w14:textId="77777777" w:rsidR="00F9097C" w:rsidRPr="00596560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 et al., 2016</w:t>
            </w:r>
          </w:p>
        </w:tc>
      </w:tr>
      <w:tr w:rsidR="00F9097C" w:rsidRPr="00F96D25" w14:paraId="583BE3E4" w14:textId="77777777" w:rsidTr="00FF7CF1">
        <w:tc>
          <w:tcPr>
            <w:tcW w:w="2321" w:type="dxa"/>
          </w:tcPr>
          <w:p w14:paraId="210DF4A4" w14:textId="77777777" w:rsidR="00F9097C" w:rsidRPr="00F96D25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96560">
              <w:rPr>
                <w:rFonts w:ascii="Arial" w:hAnsi="Arial" w:cs="Arial"/>
                <w:i/>
                <w:sz w:val="20"/>
                <w:szCs w:val="20"/>
              </w:rPr>
              <w:t>P.</w:t>
            </w:r>
            <w:r>
              <w:rPr>
                <w:rFonts w:ascii="Arial" w:hAnsi="Arial" w:cs="Arial"/>
                <w:sz w:val="20"/>
                <w:szCs w:val="20"/>
              </w:rPr>
              <w:t xml:space="preserve"> sp</w:t>
            </w:r>
            <w:r w:rsidRPr="001013BA">
              <w:rPr>
                <w:rFonts w:ascii="Arial" w:hAnsi="Arial" w:cs="Arial"/>
                <w:sz w:val="20"/>
                <w:szCs w:val="20"/>
              </w:rPr>
              <w:t>. M</w:t>
            </w:r>
            <w:r>
              <w:rPr>
                <w:rFonts w:ascii="Arial" w:hAnsi="Arial" w:cs="Arial"/>
                <w:sz w:val="20"/>
                <w:szCs w:val="20"/>
              </w:rPr>
              <w:t>M6463A-</w:t>
            </w:r>
            <w:r w:rsidRPr="001013BA">
              <w:rPr>
                <w:rFonts w:ascii="Arial" w:hAnsi="Arial" w:cs="Arial"/>
                <w:sz w:val="20"/>
                <w:szCs w:val="20"/>
              </w:rPr>
              <w:t>R2</w:t>
            </w:r>
          </w:p>
        </w:tc>
        <w:tc>
          <w:tcPr>
            <w:tcW w:w="1929" w:type="dxa"/>
          </w:tcPr>
          <w:p w14:paraId="503EA719" w14:textId="77777777" w:rsidR="00F9097C" w:rsidRPr="00F96D25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KF791847</w:t>
            </w:r>
          </w:p>
        </w:tc>
        <w:tc>
          <w:tcPr>
            <w:tcW w:w="1706" w:type="dxa"/>
          </w:tcPr>
          <w:p w14:paraId="0E9D4B91" w14:textId="77777777" w:rsidR="00F9097C" w:rsidRPr="00F96D25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96560">
              <w:rPr>
                <w:rFonts w:ascii="Arial" w:hAnsi="Arial" w:cs="Arial"/>
                <w:i/>
                <w:sz w:val="20"/>
                <w:szCs w:val="20"/>
              </w:rPr>
              <w:t>Podalyria</w:t>
            </w:r>
            <w:r>
              <w:rPr>
                <w:rFonts w:ascii="Arial" w:hAnsi="Arial" w:cs="Arial"/>
                <w:sz w:val="20"/>
                <w:szCs w:val="20"/>
              </w:rPr>
              <w:t xml:space="preserve"> sp.</w:t>
            </w:r>
          </w:p>
        </w:tc>
        <w:tc>
          <w:tcPr>
            <w:tcW w:w="1150" w:type="dxa"/>
          </w:tcPr>
          <w:p w14:paraId="4368B937" w14:textId="77777777" w:rsidR="00F9097C" w:rsidRPr="00F96D25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23964E05" w14:textId="77777777" w:rsidR="00F9097C" w:rsidRPr="00F96D25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 et al., 2016</w:t>
            </w:r>
          </w:p>
        </w:tc>
      </w:tr>
      <w:tr w:rsidR="00F9097C" w:rsidRPr="00596560" w14:paraId="4932A142" w14:textId="77777777" w:rsidTr="00FF7CF1">
        <w:tc>
          <w:tcPr>
            <w:tcW w:w="2321" w:type="dxa"/>
          </w:tcPr>
          <w:p w14:paraId="0CA28603" w14:textId="77777777" w:rsidR="00F9097C" w:rsidRPr="00596560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96560">
              <w:rPr>
                <w:rFonts w:ascii="Arial" w:hAnsi="Arial" w:cs="Arial"/>
                <w:i/>
                <w:sz w:val="20"/>
                <w:szCs w:val="20"/>
              </w:rPr>
              <w:t xml:space="preserve">P. </w:t>
            </w:r>
            <w:r>
              <w:rPr>
                <w:rFonts w:ascii="Arial" w:hAnsi="Arial" w:cs="Arial"/>
                <w:sz w:val="20"/>
                <w:szCs w:val="20"/>
              </w:rPr>
              <w:t xml:space="preserve">sp. </w:t>
            </w:r>
            <w:r w:rsidRPr="001013BA">
              <w:rPr>
                <w:rFonts w:ascii="Arial" w:hAnsi="Arial" w:cs="Arial"/>
                <w:sz w:val="20"/>
                <w:szCs w:val="20"/>
              </w:rPr>
              <w:t>MM6463B</w:t>
            </w:r>
          </w:p>
        </w:tc>
        <w:tc>
          <w:tcPr>
            <w:tcW w:w="1929" w:type="dxa"/>
          </w:tcPr>
          <w:p w14:paraId="443EFA0C" w14:textId="77777777" w:rsidR="00F9097C" w:rsidRPr="00596560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KF791848</w:t>
            </w:r>
          </w:p>
        </w:tc>
        <w:tc>
          <w:tcPr>
            <w:tcW w:w="1706" w:type="dxa"/>
          </w:tcPr>
          <w:p w14:paraId="3F0B79EC" w14:textId="77777777" w:rsidR="00F9097C" w:rsidRPr="00596560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96560">
              <w:rPr>
                <w:rFonts w:ascii="Arial" w:hAnsi="Arial" w:cs="Arial"/>
                <w:i/>
                <w:sz w:val="20"/>
                <w:szCs w:val="20"/>
              </w:rPr>
              <w:t>Podalyria</w:t>
            </w:r>
            <w:r>
              <w:rPr>
                <w:rFonts w:ascii="Arial" w:hAnsi="Arial" w:cs="Arial"/>
                <w:sz w:val="20"/>
                <w:szCs w:val="20"/>
              </w:rPr>
              <w:t xml:space="preserve"> sp. </w:t>
            </w:r>
          </w:p>
        </w:tc>
        <w:tc>
          <w:tcPr>
            <w:tcW w:w="1150" w:type="dxa"/>
          </w:tcPr>
          <w:p w14:paraId="36512B3A" w14:textId="77777777" w:rsidR="00F9097C" w:rsidRPr="00596560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62F41766" w14:textId="77777777" w:rsidR="00F9097C" w:rsidRPr="00596560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 et al., 2016</w:t>
            </w:r>
          </w:p>
        </w:tc>
      </w:tr>
      <w:tr w:rsidR="00F9097C" w:rsidRPr="00596560" w14:paraId="7454FFE5" w14:textId="77777777" w:rsidTr="00FF7CF1">
        <w:tc>
          <w:tcPr>
            <w:tcW w:w="2321" w:type="dxa"/>
          </w:tcPr>
          <w:p w14:paraId="36614ED3" w14:textId="77777777" w:rsidR="00F9097C" w:rsidRPr="00596560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96560">
              <w:rPr>
                <w:rFonts w:ascii="Arial" w:hAnsi="Arial" w:cs="Arial"/>
                <w:i/>
                <w:sz w:val="20"/>
                <w:szCs w:val="20"/>
              </w:rPr>
              <w:t>P.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</w:t>
            </w:r>
            <w:r w:rsidRPr="001013BA">
              <w:rPr>
                <w:rFonts w:ascii="Arial" w:hAnsi="Arial" w:cs="Arial"/>
                <w:sz w:val="20"/>
                <w:szCs w:val="20"/>
              </w:rPr>
              <w:t>MM6463C</w:t>
            </w:r>
          </w:p>
        </w:tc>
        <w:tc>
          <w:tcPr>
            <w:tcW w:w="1929" w:type="dxa"/>
          </w:tcPr>
          <w:p w14:paraId="4AF778C7" w14:textId="77777777" w:rsidR="00F9097C" w:rsidRPr="00596560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KF791849</w:t>
            </w:r>
          </w:p>
        </w:tc>
        <w:tc>
          <w:tcPr>
            <w:tcW w:w="1706" w:type="dxa"/>
          </w:tcPr>
          <w:p w14:paraId="12E14FD3" w14:textId="77777777" w:rsidR="00F9097C" w:rsidRPr="00596560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96560">
              <w:rPr>
                <w:rFonts w:ascii="Arial" w:hAnsi="Arial" w:cs="Arial"/>
                <w:i/>
                <w:sz w:val="20"/>
                <w:szCs w:val="20"/>
              </w:rPr>
              <w:t xml:space="preserve">Podalyria </w:t>
            </w:r>
            <w:r>
              <w:rPr>
                <w:rFonts w:ascii="Arial" w:hAnsi="Arial" w:cs="Arial"/>
                <w:sz w:val="20"/>
                <w:szCs w:val="20"/>
              </w:rPr>
              <w:t xml:space="preserve">sp. </w:t>
            </w:r>
          </w:p>
        </w:tc>
        <w:tc>
          <w:tcPr>
            <w:tcW w:w="1150" w:type="dxa"/>
          </w:tcPr>
          <w:p w14:paraId="68C009D9" w14:textId="77777777" w:rsidR="00F9097C" w:rsidRPr="00596560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2A46AC84" w14:textId="77777777" w:rsidR="00F9097C" w:rsidRPr="00596560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 et al., 2016</w:t>
            </w:r>
          </w:p>
        </w:tc>
      </w:tr>
      <w:tr w:rsidR="00F9097C" w:rsidRPr="00596560" w14:paraId="6335DA03" w14:textId="77777777" w:rsidTr="00FF7CF1">
        <w:tc>
          <w:tcPr>
            <w:tcW w:w="2321" w:type="dxa"/>
          </w:tcPr>
          <w:p w14:paraId="7BE9DA04" w14:textId="77777777" w:rsidR="00F9097C" w:rsidRPr="00596560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96560">
              <w:rPr>
                <w:rFonts w:ascii="Arial" w:hAnsi="Arial" w:cs="Arial"/>
                <w:i/>
                <w:sz w:val="20"/>
                <w:szCs w:val="20"/>
              </w:rPr>
              <w:t xml:space="preserve">P. </w:t>
            </w:r>
            <w:r>
              <w:rPr>
                <w:rFonts w:ascii="Arial" w:hAnsi="Arial" w:cs="Arial"/>
                <w:sz w:val="20"/>
                <w:szCs w:val="20"/>
              </w:rPr>
              <w:t>sp. BL39-</w:t>
            </w:r>
            <w:r w:rsidRPr="001013BA">
              <w:rPr>
                <w:rFonts w:ascii="Arial" w:hAnsi="Arial" w:cs="Arial"/>
                <w:sz w:val="20"/>
                <w:szCs w:val="20"/>
              </w:rPr>
              <w:t>R1</w:t>
            </w:r>
          </w:p>
        </w:tc>
        <w:tc>
          <w:tcPr>
            <w:tcW w:w="1929" w:type="dxa"/>
          </w:tcPr>
          <w:p w14:paraId="0980479C" w14:textId="77777777" w:rsidR="00F9097C" w:rsidRPr="00596560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KF791842</w:t>
            </w:r>
          </w:p>
        </w:tc>
        <w:tc>
          <w:tcPr>
            <w:tcW w:w="1706" w:type="dxa"/>
          </w:tcPr>
          <w:p w14:paraId="1947EBF7" w14:textId="77777777" w:rsidR="00F9097C" w:rsidRPr="00596560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596560">
              <w:rPr>
                <w:rFonts w:ascii="Arial" w:hAnsi="Arial" w:cs="Arial"/>
                <w:i/>
                <w:sz w:val="20"/>
                <w:szCs w:val="20"/>
              </w:rPr>
              <w:t>Podalyria myrtillifolia</w:t>
            </w:r>
          </w:p>
        </w:tc>
        <w:tc>
          <w:tcPr>
            <w:tcW w:w="1150" w:type="dxa"/>
          </w:tcPr>
          <w:p w14:paraId="7734105C" w14:textId="77777777" w:rsidR="00F9097C" w:rsidRPr="00596560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23648B04" w14:textId="77777777" w:rsidR="00F9097C" w:rsidRPr="00596560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Lemaire, unpubl.</w:t>
            </w:r>
          </w:p>
        </w:tc>
      </w:tr>
      <w:tr w:rsidR="00F9097C" w:rsidRPr="00596560" w14:paraId="3A11C184" w14:textId="77777777" w:rsidTr="00FF7CF1">
        <w:tc>
          <w:tcPr>
            <w:tcW w:w="2321" w:type="dxa"/>
          </w:tcPr>
          <w:p w14:paraId="23F9A2D2" w14:textId="77777777" w:rsidR="00F9097C" w:rsidRPr="00596560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96560">
              <w:rPr>
                <w:rFonts w:ascii="Arial" w:hAnsi="Arial" w:cs="Arial"/>
                <w:i/>
                <w:sz w:val="20"/>
                <w:szCs w:val="20"/>
              </w:rPr>
              <w:t>P.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BL39-</w:t>
            </w:r>
            <w:r w:rsidRPr="001013BA">
              <w:rPr>
                <w:rFonts w:ascii="Arial" w:hAnsi="Arial" w:cs="Arial"/>
                <w:sz w:val="20"/>
                <w:szCs w:val="20"/>
              </w:rPr>
              <w:t>R2</w:t>
            </w:r>
          </w:p>
        </w:tc>
        <w:tc>
          <w:tcPr>
            <w:tcW w:w="1929" w:type="dxa"/>
          </w:tcPr>
          <w:p w14:paraId="76C10D5E" w14:textId="77777777" w:rsidR="00F9097C" w:rsidRPr="00596560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KF791843</w:t>
            </w:r>
          </w:p>
        </w:tc>
        <w:tc>
          <w:tcPr>
            <w:tcW w:w="1706" w:type="dxa"/>
          </w:tcPr>
          <w:p w14:paraId="672AB75F" w14:textId="77777777" w:rsidR="00F9097C" w:rsidRPr="00596560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596560">
              <w:rPr>
                <w:rFonts w:ascii="Arial" w:hAnsi="Arial" w:cs="Arial"/>
                <w:i/>
                <w:sz w:val="20"/>
                <w:szCs w:val="20"/>
              </w:rPr>
              <w:t>Podalyria myrtillifolia</w:t>
            </w:r>
          </w:p>
        </w:tc>
        <w:tc>
          <w:tcPr>
            <w:tcW w:w="1150" w:type="dxa"/>
          </w:tcPr>
          <w:p w14:paraId="6CC9AAD3" w14:textId="77777777" w:rsidR="00F9097C" w:rsidRPr="00596560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0FAB4F66" w14:textId="77777777" w:rsidR="00F9097C" w:rsidRPr="00596560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Lemaire, unpubl.</w:t>
            </w:r>
          </w:p>
        </w:tc>
      </w:tr>
      <w:tr w:rsidR="00F9097C" w:rsidRPr="00596560" w14:paraId="6B8712FF" w14:textId="77777777" w:rsidTr="00FF7CF1">
        <w:tc>
          <w:tcPr>
            <w:tcW w:w="2321" w:type="dxa"/>
          </w:tcPr>
          <w:p w14:paraId="5639A70A" w14:textId="77777777" w:rsidR="00F9097C" w:rsidRPr="00596560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96560">
              <w:rPr>
                <w:rFonts w:ascii="Arial" w:hAnsi="Arial" w:cs="Arial"/>
                <w:i/>
                <w:sz w:val="20"/>
                <w:szCs w:val="20"/>
              </w:rPr>
              <w:t>P.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MM6490-</w:t>
            </w:r>
            <w:r w:rsidRPr="001013BA">
              <w:rPr>
                <w:rFonts w:ascii="Arial" w:hAnsi="Arial" w:cs="Arial"/>
                <w:sz w:val="20"/>
                <w:szCs w:val="20"/>
              </w:rPr>
              <w:t>R1</w:t>
            </w:r>
          </w:p>
        </w:tc>
        <w:tc>
          <w:tcPr>
            <w:tcW w:w="1929" w:type="dxa"/>
          </w:tcPr>
          <w:p w14:paraId="6E4B19EB" w14:textId="77777777" w:rsidR="00F9097C" w:rsidRPr="00596560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KF791838</w:t>
            </w:r>
          </w:p>
        </w:tc>
        <w:tc>
          <w:tcPr>
            <w:tcW w:w="1706" w:type="dxa"/>
          </w:tcPr>
          <w:p w14:paraId="522E3D4A" w14:textId="77777777" w:rsidR="00F9097C" w:rsidRPr="00596560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596560">
              <w:rPr>
                <w:rFonts w:ascii="Arial" w:hAnsi="Arial" w:cs="Arial"/>
                <w:i/>
                <w:sz w:val="20"/>
                <w:szCs w:val="20"/>
              </w:rPr>
              <w:t>Podalyria calyptrata</w:t>
            </w:r>
          </w:p>
        </w:tc>
        <w:tc>
          <w:tcPr>
            <w:tcW w:w="1150" w:type="dxa"/>
          </w:tcPr>
          <w:p w14:paraId="52F20F88" w14:textId="77777777" w:rsidR="00F9097C" w:rsidRPr="00596560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2B4AB178" w14:textId="77777777" w:rsidR="00F9097C" w:rsidRPr="00596560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 et al., 2016</w:t>
            </w:r>
          </w:p>
        </w:tc>
      </w:tr>
      <w:tr w:rsidR="00F9097C" w:rsidRPr="00596560" w14:paraId="65CF853E" w14:textId="77777777" w:rsidTr="00FF7CF1">
        <w:tc>
          <w:tcPr>
            <w:tcW w:w="2321" w:type="dxa"/>
          </w:tcPr>
          <w:p w14:paraId="37F0A8A3" w14:textId="77777777" w:rsidR="00F9097C" w:rsidRPr="00596560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96560">
              <w:rPr>
                <w:rFonts w:ascii="Arial" w:hAnsi="Arial" w:cs="Arial"/>
                <w:i/>
                <w:sz w:val="20"/>
                <w:szCs w:val="20"/>
              </w:rPr>
              <w:t>P.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MM6490-</w:t>
            </w:r>
            <w:r w:rsidRPr="001013BA">
              <w:rPr>
                <w:rFonts w:ascii="Arial" w:hAnsi="Arial" w:cs="Arial"/>
                <w:sz w:val="20"/>
                <w:szCs w:val="20"/>
              </w:rPr>
              <w:t>R2</w:t>
            </w:r>
          </w:p>
        </w:tc>
        <w:tc>
          <w:tcPr>
            <w:tcW w:w="1929" w:type="dxa"/>
          </w:tcPr>
          <w:p w14:paraId="70CC15FF" w14:textId="77777777" w:rsidR="00F9097C" w:rsidRPr="00596560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KF791839</w:t>
            </w:r>
          </w:p>
        </w:tc>
        <w:tc>
          <w:tcPr>
            <w:tcW w:w="1706" w:type="dxa"/>
          </w:tcPr>
          <w:p w14:paraId="6074C64E" w14:textId="77777777" w:rsidR="00F9097C" w:rsidRPr="00596560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596560">
              <w:rPr>
                <w:rFonts w:ascii="Arial" w:hAnsi="Arial" w:cs="Arial"/>
                <w:i/>
                <w:sz w:val="20"/>
                <w:szCs w:val="20"/>
              </w:rPr>
              <w:t>Podalyria calyptrata</w:t>
            </w:r>
          </w:p>
        </w:tc>
        <w:tc>
          <w:tcPr>
            <w:tcW w:w="1150" w:type="dxa"/>
          </w:tcPr>
          <w:p w14:paraId="7AE8831C" w14:textId="77777777" w:rsidR="00F9097C" w:rsidRPr="00596560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44FAD523" w14:textId="77777777" w:rsidR="00F9097C" w:rsidRPr="00596560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 et al., 2016</w:t>
            </w:r>
          </w:p>
        </w:tc>
      </w:tr>
      <w:tr w:rsidR="00F9097C" w:rsidRPr="00596560" w14:paraId="7D05580E" w14:textId="77777777" w:rsidTr="00FF7CF1">
        <w:tc>
          <w:tcPr>
            <w:tcW w:w="2321" w:type="dxa"/>
          </w:tcPr>
          <w:p w14:paraId="65377A15" w14:textId="77777777" w:rsidR="00F9097C" w:rsidRPr="00596560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96560">
              <w:rPr>
                <w:rFonts w:ascii="Arial" w:hAnsi="Arial" w:cs="Arial"/>
                <w:i/>
                <w:sz w:val="20"/>
                <w:szCs w:val="20"/>
              </w:rPr>
              <w:t>P.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MM6490-</w:t>
            </w:r>
            <w:r w:rsidRPr="001013BA">
              <w:rPr>
                <w:rFonts w:ascii="Arial" w:hAnsi="Arial" w:cs="Arial"/>
                <w:sz w:val="20"/>
                <w:szCs w:val="20"/>
              </w:rPr>
              <w:t>R3</w:t>
            </w:r>
          </w:p>
        </w:tc>
        <w:tc>
          <w:tcPr>
            <w:tcW w:w="1929" w:type="dxa"/>
          </w:tcPr>
          <w:p w14:paraId="44BC6B01" w14:textId="77777777" w:rsidR="00F9097C" w:rsidRPr="00596560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KF791840</w:t>
            </w:r>
          </w:p>
        </w:tc>
        <w:tc>
          <w:tcPr>
            <w:tcW w:w="1706" w:type="dxa"/>
          </w:tcPr>
          <w:p w14:paraId="0B61EB32" w14:textId="77777777" w:rsidR="00F9097C" w:rsidRPr="00596560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596560">
              <w:rPr>
                <w:rFonts w:ascii="Arial" w:hAnsi="Arial" w:cs="Arial"/>
                <w:i/>
                <w:sz w:val="20"/>
                <w:szCs w:val="20"/>
              </w:rPr>
              <w:t>Podalyria calyptrata</w:t>
            </w:r>
          </w:p>
        </w:tc>
        <w:tc>
          <w:tcPr>
            <w:tcW w:w="1150" w:type="dxa"/>
          </w:tcPr>
          <w:p w14:paraId="46888ADF" w14:textId="77777777" w:rsidR="00F9097C" w:rsidRPr="00596560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7F445F34" w14:textId="77777777" w:rsidR="00F9097C" w:rsidRPr="00596560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 et al., 2016</w:t>
            </w:r>
          </w:p>
        </w:tc>
      </w:tr>
      <w:tr w:rsidR="00F9097C" w:rsidRPr="00596560" w14:paraId="709CB775" w14:textId="77777777" w:rsidTr="00FF7CF1">
        <w:tc>
          <w:tcPr>
            <w:tcW w:w="2321" w:type="dxa"/>
          </w:tcPr>
          <w:p w14:paraId="51100F31" w14:textId="77777777" w:rsidR="00F9097C" w:rsidRPr="00596560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660B9">
              <w:rPr>
                <w:rFonts w:ascii="Arial" w:hAnsi="Arial" w:cs="Arial"/>
                <w:i/>
                <w:sz w:val="20"/>
                <w:szCs w:val="20"/>
              </w:rPr>
              <w:t>P.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MM6490-</w:t>
            </w:r>
            <w:r w:rsidRPr="005C5ED0">
              <w:rPr>
                <w:rFonts w:ascii="Arial" w:hAnsi="Arial" w:cs="Arial"/>
                <w:sz w:val="20"/>
                <w:szCs w:val="20"/>
              </w:rPr>
              <w:t>R4</w:t>
            </w:r>
          </w:p>
        </w:tc>
        <w:tc>
          <w:tcPr>
            <w:tcW w:w="1929" w:type="dxa"/>
          </w:tcPr>
          <w:p w14:paraId="20BB0CE9" w14:textId="77777777" w:rsidR="00F9097C" w:rsidRPr="00596560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KF791841</w:t>
            </w:r>
          </w:p>
        </w:tc>
        <w:tc>
          <w:tcPr>
            <w:tcW w:w="1706" w:type="dxa"/>
          </w:tcPr>
          <w:p w14:paraId="42EB0669" w14:textId="77777777" w:rsidR="00F9097C" w:rsidRPr="006660B9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6660B9">
              <w:rPr>
                <w:rFonts w:ascii="Arial" w:hAnsi="Arial" w:cs="Arial"/>
                <w:i/>
                <w:sz w:val="20"/>
                <w:szCs w:val="20"/>
              </w:rPr>
              <w:t>Podalyria calyptrata</w:t>
            </w:r>
          </w:p>
        </w:tc>
        <w:tc>
          <w:tcPr>
            <w:tcW w:w="1150" w:type="dxa"/>
          </w:tcPr>
          <w:p w14:paraId="4D61B3B9" w14:textId="77777777" w:rsidR="00F9097C" w:rsidRPr="00596560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3838A849" w14:textId="77777777" w:rsidR="00F9097C" w:rsidRPr="00596560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 et al., 2016</w:t>
            </w:r>
          </w:p>
        </w:tc>
      </w:tr>
      <w:tr w:rsidR="00F9097C" w:rsidRPr="00F94DEA" w14:paraId="6B229676" w14:textId="77777777" w:rsidTr="00FF7CF1">
        <w:tc>
          <w:tcPr>
            <w:tcW w:w="2321" w:type="dxa"/>
          </w:tcPr>
          <w:p w14:paraId="4736F386" w14:textId="77777777" w:rsidR="00F9097C" w:rsidRPr="00F94DEA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94DEA">
              <w:rPr>
                <w:rFonts w:ascii="Arial" w:hAnsi="Arial" w:cs="Arial"/>
                <w:i/>
                <w:sz w:val="20"/>
                <w:szCs w:val="20"/>
              </w:rPr>
              <w:t>P.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MM5337-</w:t>
            </w:r>
            <w:r w:rsidRPr="005C5ED0">
              <w:rPr>
                <w:rFonts w:ascii="Arial" w:hAnsi="Arial" w:cs="Arial"/>
                <w:sz w:val="20"/>
                <w:szCs w:val="20"/>
              </w:rPr>
              <w:t>R2</w:t>
            </w:r>
          </w:p>
        </w:tc>
        <w:tc>
          <w:tcPr>
            <w:tcW w:w="1929" w:type="dxa"/>
          </w:tcPr>
          <w:p w14:paraId="1F679E7A" w14:textId="77777777" w:rsidR="00F9097C" w:rsidRPr="00F94DEA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KF791835</w:t>
            </w:r>
          </w:p>
        </w:tc>
        <w:tc>
          <w:tcPr>
            <w:tcW w:w="1706" w:type="dxa"/>
          </w:tcPr>
          <w:p w14:paraId="6537743A" w14:textId="77777777" w:rsidR="00F9097C" w:rsidRPr="00F94DEA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F94DEA">
              <w:rPr>
                <w:rFonts w:ascii="Arial" w:hAnsi="Arial" w:cs="Arial"/>
                <w:i/>
                <w:sz w:val="20"/>
                <w:szCs w:val="20"/>
              </w:rPr>
              <w:t>Podalyria calyptrata</w:t>
            </w:r>
          </w:p>
        </w:tc>
        <w:tc>
          <w:tcPr>
            <w:tcW w:w="1150" w:type="dxa"/>
          </w:tcPr>
          <w:p w14:paraId="1B72C0F8" w14:textId="77777777" w:rsidR="00F9097C" w:rsidRPr="00F94DEA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1C61B327" w14:textId="77777777" w:rsidR="00F9097C" w:rsidRPr="00F94DEA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 et al., 2016</w:t>
            </w:r>
          </w:p>
        </w:tc>
      </w:tr>
      <w:tr w:rsidR="00F9097C" w:rsidRPr="00B16BCA" w14:paraId="4B0CD600" w14:textId="77777777" w:rsidTr="00FF7CF1">
        <w:tc>
          <w:tcPr>
            <w:tcW w:w="2321" w:type="dxa"/>
          </w:tcPr>
          <w:p w14:paraId="28F32F05" w14:textId="77777777" w:rsidR="00F9097C" w:rsidRPr="00B16BCA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16BCA">
              <w:rPr>
                <w:rFonts w:ascii="Arial" w:hAnsi="Arial" w:cs="Arial"/>
                <w:i/>
                <w:sz w:val="20"/>
                <w:szCs w:val="20"/>
              </w:rPr>
              <w:t xml:space="preserve">P. </w:t>
            </w:r>
            <w:r>
              <w:rPr>
                <w:rFonts w:ascii="Arial" w:hAnsi="Arial" w:cs="Arial"/>
                <w:sz w:val="20"/>
                <w:szCs w:val="20"/>
              </w:rPr>
              <w:t>sp. MM5337-</w:t>
            </w:r>
            <w:r w:rsidRPr="005C5ED0">
              <w:rPr>
                <w:rFonts w:ascii="Arial" w:hAnsi="Arial" w:cs="Arial"/>
                <w:sz w:val="20"/>
                <w:szCs w:val="20"/>
              </w:rPr>
              <w:t>R3</w:t>
            </w:r>
          </w:p>
        </w:tc>
        <w:tc>
          <w:tcPr>
            <w:tcW w:w="1929" w:type="dxa"/>
          </w:tcPr>
          <w:p w14:paraId="32A0DB09" w14:textId="77777777" w:rsidR="00F9097C" w:rsidRPr="00B16BCA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KF791836</w:t>
            </w:r>
          </w:p>
        </w:tc>
        <w:tc>
          <w:tcPr>
            <w:tcW w:w="1706" w:type="dxa"/>
          </w:tcPr>
          <w:p w14:paraId="5FFFBC1D" w14:textId="77777777" w:rsidR="00F9097C" w:rsidRPr="00B16BCA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B16BCA">
              <w:rPr>
                <w:rFonts w:ascii="Arial" w:hAnsi="Arial" w:cs="Arial"/>
                <w:i/>
                <w:sz w:val="20"/>
                <w:szCs w:val="20"/>
              </w:rPr>
              <w:t>Podalyria calyptrata</w:t>
            </w:r>
          </w:p>
        </w:tc>
        <w:tc>
          <w:tcPr>
            <w:tcW w:w="1150" w:type="dxa"/>
          </w:tcPr>
          <w:p w14:paraId="70E08830" w14:textId="77777777" w:rsidR="00F9097C" w:rsidRPr="00B16BCA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70D5899A" w14:textId="77777777" w:rsidR="00F9097C" w:rsidRPr="00B16BCA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 et al., 2016</w:t>
            </w:r>
          </w:p>
        </w:tc>
      </w:tr>
      <w:tr w:rsidR="00F9097C" w:rsidRPr="00B16BCA" w14:paraId="2B409A60" w14:textId="77777777" w:rsidTr="00FF7CF1">
        <w:tc>
          <w:tcPr>
            <w:tcW w:w="2321" w:type="dxa"/>
          </w:tcPr>
          <w:p w14:paraId="62F7FF24" w14:textId="77777777" w:rsidR="00F9097C" w:rsidRPr="00B16BCA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16BCA">
              <w:rPr>
                <w:rFonts w:ascii="Arial" w:hAnsi="Arial" w:cs="Arial"/>
                <w:i/>
                <w:sz w:val="20"/>
                <w:szCs w:val="20"/>
              </w:rPr>
              <w:t>P.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MM25-</w:t>
            </w:r>
            <w:r w:rsidRPr="005C5ED0">
              <w:rPr>
                <w:rFonts w:ascii="Arial" w:hAnsi="Arial" w:cs="Arial"/>
                <w:sz w:val="20"/>
                <w:szCs w:val="20"/>
              </w:rPr>
              <w:t>R4</w:t>
            </w:r>
          </w:p>
        </w:tc>
        <w:tc>
          <w:tcPr>
            <w:tcW w:w="1929" w:type="dxa"/>
          </w:tcPr>
          <w:p w14:paraId="35D32574" w14:textId="77777777" w:rsidR="00F9097C" w:rsidRPr="00B16BCA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KF791833</w:t>
            </w:r>
          </w:p>
        </w:tc>
        <w:tc>
          <w:tcPr>
            <w:tcW w:w="1706" w:type="dxa"/>
          </w:tcPr>
          <w:p w14:paraId="0050A9D6" w14:textId="77777777" w:rsidR="00F9097C" w:rsidRPr="00B16BCA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B16BCA">
              <w:rPr>
                <w:rFonts w:ascii="Arial" w:hAnsi="Arial" w:cs="Arial"/>
                <w:i/>
                <w:sz w:val="20"/>
                <w:szCs w:val="20"/>
              </w:rPr>
              <w:t>Podalyria calyptrata</w:t>
            </w:r>
          </w:p>
        </w:tc>
        <w:tc>
          <w:tcPr>
            <w:tcW w:w="1150" w:type="dxa"/>
          </w:tcPr>
          <w:p w14:paraId="3190304A" w14:textId="77777777" w:rsidR="00F9097C" w:rsidRPr="00B16BCA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03994D8C" w14:textId="77777777" w:rsidR="00F9097C" w:rsidRPr="00B16BCA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Lemaire, unpubl.</w:t>
            </w:r>
          </w:p>
        </w:tc>
      </w:tr>
      <w:tr w:rsidR="00F9097C" w:rsidRPr="00B16BCA" w14:paraId="114995C4" w14:textId="77777777" w:rsidTr="00FF7CF1">
        <w:tc>
          <w:tcPr>
            <w:tcW w:w="2321" w:type="dxa"/>
          </w:tcPr>
          <w:p w14:paraId="686F1649" w14:textId="77777777" w:rsidR="00F9097C" w:rsidRPr="00B16BCA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16BCA">
              <w:rPr>
                <w:rFonts w:ascii="Arial" w:hAnsi="Arial" w:cs="Arial"/>
                <w:i/>
                <w:sz w:val="20"/>
                <w:szCs w:val="20"/>
              </w:rPr>
              <w:t>P.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OD25-</w:t>
            </w:r>
            <w:r w:rsidRPr="005C5ED0">
              <w:rPr>
                <w:rFonts w:ascii="Arial" w:hAnsi="Arial" w:cs="Arial"/>
                <w:sz w:val="20"/>
                <w:szCs w:val="20"/>
              </w:rPr>
              <w:t>R2</w:t>
            </w:r>
          </w:p>
        </w:tc>
        <w:tc>
          <w:tcPr>
            <w:tcW w:w="1929" w:type="dxa"/>
          </w:tcPr>
          <w:p w14:paraId="6A7B7D33" w14:textId="77777777" w:rsidR="00F9097C" w:rsidRPr="00B16BCA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KF791831</w:t>
            </w:r>
          </w:p>
        </w:tc>
        <w:tc>
          <w:tcPr>
            <w:tcW w:w="1706" w:type="dxa"/>
          </w:tcPr>
          <w:p w14:paraId="1E7EFB13" w14:textId="77777777" w:rsidR="00F9097C" w:rsidRPr="00B16BCA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B16BCA">
              <w:rPr>
                <w:rFonts w:ascii="Arial" w:hAnsi="Arial" w:cs="Arial"/>
                <w:i/>
                <w:sz w:val="20"/>
                <w:szCs w:val="20"/>
              </w:rPr>
              <w:t>Podalyria calyptrata</w:t>
            </w:r>
          </w:p>
        </w:tc>
        <w:tc>
          <w:tcPr>
            <w:tcW w:w="1150" w:type="dxa"/>
          </w:tcPr>
          <w:p w14:paraId="0872D0D0" w14:textId="77777777" w:rsidR="00F9097C" w:rsidRPr="00B16BCA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37C164EC" w14:textId="77777777" w:rsidR="00F9097C" w:rsidRPr="00B16BCA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 et al., 2016</w:t>
            </w:r>
          </w:p>
        </w:tc>
      </w:tr>
      <w:tr w:rsidR="00F9097C" w:rsidRPr="00B16BCA" w14:paraId="2BDEDB02" w14:textId="77777777" w:rsidTr="00FF7CF1">
        <w:tc>
          <w:tcPr>
            <w:tcW w:w="2321" w:type="dxa"/>
          </w:tcPr>
          <w:p w14:paraId="4F03467C" w14:textId="77777777" w:rsidR="00F9097C" w:rsidRPr="005C5ED0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5ED0">
              <w:rPr>
                <w:rFonts w:ascii="Arial" w:hAnsi="Arial" w:cs="Arial"/>
                <w:i/>
                <w:sz w:val="20"/>
                <w:szCs w:val="20"/>
              </w:rPr>
              <w:t>P.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OD25-</w:t>
            </w:r>
            <w:r w:rsidRPr="005C5ED0">
              <w:rPr>
                <w:rFonts w:ascii="Arial" w:hAnsi="Arial" w:cs="Arial"/>
                <w:sz w:val="20"/>
                <w:szCs w:val="20"/>
              </w:rPr>
              <w:t>R3</w:t>
            </w:r>
          </w:p>
        </w:tc>
        <w:tc>
          <w:tcPr>
            <w:tcW w:w="1929" w:type="dxa"/>
          </w:tcPr>
          <w:p w14:paraId="505B690C" w14:textId="77777777" w:rsidR="00F9097C" w:rsidRPr="00B16BCA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KF791832</w:t>
            </w:r>
          </w:p>
        </w:tc>
        <w:tc>
          <w:tcPr>
            <w:tcW w:w="1706" w:type="dxa"/>
          </w:tcPr>
          <w:p w14:paraId="5DD9D0E4" w14:textId="77777777" w:rsidR="00F9097C" w:rsidRPr="00B16BCA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B16BCA">
              <w:rPr>
                <w:rFonts w:ascii="Arial" w:hAnsi="Arial" w:cs="Arial"/>
                <w:i/>
                <w:sz w:val="20"/>
                <w:szCs w:val="20"/>
              </w:rPr>
              <w:t>Podalyria calyptrata</w:t>
            </w:r>
          </w:p>
        </w:tc>
        <w:tc>
          <w:tcPr>
            <w:tcW w:w="1150" w:type="dxa"/>
          </w:tcPr>
          <w:p w14:paraId="082FAB60" w14:textId="77777777" w:rsidR="00F9097C" w:rsidRPr="00B16BCA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27CE2E9C" w14:textId="77777777" w:rsidR="00F9097C" w:rsidRPr="00B16BCA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 et al., 2016</w:t>
            </w:r>
          </w:p>
        </w:tc>
      </w:tr>
      <w:tr w:rsidR="00F9097C" w:rsidRPr="0019143E" w14:paraId="7573D5CE" w14:textId="77777777" w:rsidTr="00FF7CF1">
        <w:tc>
          <w:tcPr>
            <w:tcW w:w="2321" w:type="dxa"/>
          </w:tcPr>
          <w:p w14:paraId="4A93EEE9" w14:textId="77777777" w:rsidR="00F9097C" w:rsidRPr="0019143E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D3218">
              <w:rPr>
                <w:rFonts w:ascii="Arial" w:hAnsi="Arial" w:cs="Arial"/>
                <w:i/>
                <w:sz w:val="20"/>
                <w:szCs w:val="20"/>
              </w:rPr>
              <w:t>P.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BL1-</w:t>
            </w:r>
            <w:r w:rsidRPr="005C5ED0">
              <w:rPr>
                <w:rFonts w:ascii="Arial" w:hAnsi="Arial" w:cs="Arial"/>
                <w:sz w:val="20"/>
                <w:szCs w:val="20"/>
              </w:rPr>
              <w:t>R2</w:t>
            </w:r>
          </w:p>
        </w:tc>
        <w:tc>
          <w:tcPr>
            <w:tcW w:w="1929" w:type="dxa"/>
          </w:tcPr>
          <w:p w14:paraId="67DDEAB1" w14:textId="77777777" w:rsidR="00F9097C" w:rsidRPr="0019143E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KF791829</w:t>
            </w:r>
          </w:p>
        </w:tc>
        <w:tc>
          <w:tcPr>
            <w:tcW w:w="1706" w:type="dxa"/>
          </w:tcPr>
          <w:p w14:paraId="4781856E" w14:textId="77777777" w:rsidR="00F9097C" w:rsidRPr="0019143E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D3218">
              <w:rPr>
                <w:rFonts w:ascii="Arial" w:hAnsi="Arial" w:cs="Arial"/>
                <w:i/>
                <w:sz w:val="20"/>
                <w:szCs w:val="20"/>
              </w:rPr>
              <w:t>Indigofera</w:t>
            </w:r>
            <w:r>
              <w:rPr>
                <w:rFonts w:ascii="Arial" w:hAnsi="Arial" w:cs="Arial"/>
                <w:sz w:val="20"/>
                <w:szCs w:val="20"/>
              </w:rPr>
              <w:t xml:space="preserve"> sp. </w:t>
            </w:r>
          </w:p>
        </w:tc>
        <w:tc>
          <w:tcPr>
            <w:tcW w:w="1150" w:type="dxa"/>
          </w:tcPr>
          <w:p w14:paraId="4EE8B3D6" w14:textId="77777777" w:rsidR="00F9097C" w:rsidRPr="0019143E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504801A4" w14:textId="77777777" w:rsidR="00F9097C" w:rsidRPr="0019143E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Lemaire, unpubl.</w:t>
            </w:r>
          </w:p>
        </w:tc>
      </w:tr>
      <w:tr w:rsidR="00F9097C" w:rsidRPr="00ED3218" w14:paraId="3925B68C" w14:textId="77777777" w:rsidTr="00FF7CF1">
        <w:tc>
          <w:tcPr>
            <w:tcW w:w="2321" w:type="dxa"/>
          </w:tcPr>
          <w:p w14:paraId="77DE28E2" w14:textId="77777777" w:rsidR="00F9097C" w:rsidRPr="00ED3218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D3218">
              <w:rPr>
                <w:rFonts w:ascii="Arial" w:hAnsi="Arial" w:cs="Arial"/>
                <w:i/>
                <w:sz w:val="20"/>
                <w:szCs w:val="20"/>
              </w:rPr>
              <w:t>P.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MM6502C-</w:t>
            </w:r>
            <w:r w:rsidRPr="005C5ED0">
              <w:rPr>
                <w:rFonts w:ascii="Arial" w:hAnsi="Arial" w:cs="Arial"/>
                <w:sz w:val="20"/>
                <w:szCs w:val="20"/>
              </w:rPr>
              <w:t>R1</w:t>
            </w:r>
          </w:p>
        </w:tc>
        <w:tc>
          <w:tcPr>
            <w:tcW w:w="1929" w:type="dxa"/>
          </w:tcPr>
          <w:p w14:paraId="671A2653" w14:textId="77777777" w:rsidR="00F9097C" w:rsidRPr="00ED3218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KF791824</w:t>
            </w:r>
          </w:p>
        </w:tc>
        <w:tc>
          <w:tcPr>
            <w:tcW w:w="1706" w:type="dxa"/>
          </w:tcPr>
          <w:p w14:paraId="713D30CA" w14:textId="77777777" w:rsidR="00F9097C" w:rsidRPr="00ED3218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ED3218">
              <w:rPr>
                <w:rFonts w:ascii="Arial" w:hAnsi="Arial" w:cs="Arial"/>
                <w:i/>
                <w:sz w:val="20"/>
                <w:szCs w:val="20"/>
              </w:rPr>
              <w:t>Indigofera filifolia</w:t>
            </w:r>
          </w:p>
        </w:tc>
        <w:tc>
          <w:tcPr>
            <w:tcW w:w="1150" w:type="dxa"/>
          </w:tcPr>
          <w:p w14:paraId="5385B223" w14:textId="77777777" w:rsidR="00F9097C" w:rsidRPr="00ED3218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4B0FD330" w14:textId="77777777" w:rsidR="00F9097C" w:rsidRPr="00ED3218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Lemaire, unpubl.</w:t>
            </w:r>
          </w:p>
        </w:tc>
      </w:tr>
      <w:tr w:rsidR="00F9097C" w:rsidRPr="00ED3218" w14:paraId="75974149" w14:textId="77777777" w:rsidTr="00FF7CF1">
        <w:tc>
          <w:tcPr>
            <w:tcW w:w="2321" w:type="dxa"/>
          </w:tcPr>
          <w:p w14:paraId="76D8F817" w14:textId="77777777" w:rsidR="00F9097C" w:rsidRPr="00ED3218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D3218">
              <w:rPr>
                <w:rFonts w:ascii="Arial" w:hAnsi="Arial" w:cs="Arial"/>
                <w:i/>
                <w:sz w:val="20"/>
                <w:szCs w:val="20"/>
              </w:rPr>
              <w:t xml:space="preserve">P. </w:t>
            </w:r>
            <w:r>
              <w:rPr>
                <w:rFonts w:ascii="Arial" w:hAnsi="Arial" w:cs="Arial"/>
                <w:sz w:val="20"/>
                <w:szCs w:val="20"/>
              </w:rPr>
              <w:t>sp. MM6502C-</w:t>
            </w:r>
            <w:r w:rsidRPr="005C5ED0">
              <w:rPr>
                <w:rFonts w:ascii="Arial" w:hAnsi="Arial" w:cs="Arial"/>
                <w:sz w:val="20"/>
                <w:szCs w:val="20"/>
              </w:rPr>
              <w:t>R2</w:t>
            </w:r>
          </w:p>
        </w:tc>
        <w:tc>
          <w:tcPr>
            <w:tcW w:w="1929" w:type="dxa"/>
          </w:tcPr>
          <w:p w14:paraId="67B40AB1" w14:textId="77777777" w:rsidR="00F9097C" w:rsidRPr="00ED3218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KF791825</w:t>
            </w:r>
          </w:p>
        </w:tc>
        <w:tc>
          <w:tcPr>
            <w:tcW w:w="1706" w:type="dxa"/>
          </w:tcPr>
          <w:p w14:paraId="010B1F84" w14:textId="77777777" w:rsidR="00F9097C" w:rsidRPr="00ED3218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ED3218">
              <w:rPr>
                <w:rFonts w:ascii="Arial" w:hAnsi="Arial" w:cs="Arial"/>
                <w:i/>
                <w:sz w:val="20"/>
                <w:szCs w:val="20"/>
              </w:rPr>
              <w:t>Indigofera filifolia</w:t>
            </w:r>
          </w:p>
        </w:tc>
        <w:tc>
          <w:tcPr>
            <w:tcW w:w="1150" w:type="dxa"/>
          </w:tcPr>
          <w:p w14:paraId="22C4BE0E" w14:textId="77777777" w:rsidR="00F9097C" w:rsidRPr="00ED3218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70BBF447" w14:textId="77777777" w:rsidR="00F9097C" w:rsidRPr="00ED3218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Lemaire, unpubl.</w:t>
            </w:r>
          </w:p>
        </w:tc>
      </w:tr>
      <w:tr w:rsidR="00F9097C" w:rsidRPr="00ED3218" w14:paraId="01E57EFD" w14:textId="77777777" w:rsidTr="00FF7CF1">
        <w:tc>
          <w:tcPr>
            <w:tcW w:w="2321" w:type="dxa"/>
          </w:tcPr>
          <w:p w14:paraId="46B08EEC" w14:textId="77777777" w:rsidR="00F9097C" w:rsidRPr="00ED3218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D3218">
              <w:rPr>
                <w:rFonts w:ascii="Arial" w:hAnsi="Arial" w:cs="Arial"/>
                <w:i/>
                <w:sz w:val="20"/>
                <w:szCs w:val="20"/>
              </w:rPr>
              <w:t>P.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MM6502C-</w:t>
            </w:r>
            <w:r w:rsidRPr="005C5ED0">
              <w:rPr>
                <w:rFonts w:ascii="Arial" w:hAnsi="Arial" w:cs="Arial"/>
                <w:sz w:val="20"/>
                <w:szCs w:val="20"/>
              </w:rPr>
              <w:t>R3</w:t>
            </w:r>
          </w:p>
        </w:tc>
        <w:tc>
          <w:tcPr>
            <w:tcW w:w="1929" w:type="dxa"/>
          </w:tcPr>
          <w:p w14:paraId="6D85E63F" w14:textId="77777777" w:rsidR="00F9097C" w:rsidRPr="00ED3218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KF791826</w:t>
            </w:r>
          </w:p>
        </w:tc>
        <w:tc>
          <w:tcPr>
            <w:tcW w:w="1706" w:type="dxa"/>
          </w:tcPr>
          <w:p w14:paraId="44DEF580" w14:textId="77777777" w:rsidR="00F9097C" w:rsidRPr="00ED3218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ED3218">
              <w:rPr>
                <w:rFonts w:ascii="Arial" w:hAnsi="Arial" w:cs="Arial"/>
                <w:i/>
                <w:sz w:val="20"/>
                <w:szCs w:val="20"/>
              </w:rPr>
              <w:t>Indigofera filifolia</w:t>
            </w:r>
          </w:p>
        </w:tc>
        <w:tc>
          <w:tcPr>
            <w:tcW w:w="1150" w:type="dxa"/>
          </w:tcPr>
          <w:p w14:paraId="387CF7A8" w14:textId="77777777" w:rsidR="00F9097C" w:rsidRPr="00ED3218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2D35BECD" w14:textId="77777777" w:rsidR="00F9097C" w:rsidRPr="00ED3218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Lemaire, unpubl.</w:t>
            </w:r>
          </w:p>
        </w:tc>
      </w:tr>
      <w:tr w:rsidR="00F9097C" w:rsidRPr="00ED3218" w14:paraId="2F42B973" w14:textId="77777777" w:rsidTr="00FF7CF1">
        <w:tc>
          <w:tcPr>
            <w:tcW w:w="2321" w:type="dxa"/>
          </w:tcPr>
          <w:p w14:paraId="5C457272" w14:textId="77777777" w:rsidR="00F9097C" w:rsidRPr="00ED3218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D3218">
              <w:rPr>
                <w:rFonts w:ascii="Arial" w:hAnsi="Arial" w:cs="Arial"/>
                <w:i/>
                <w:sz w:val="20"/>
                <w:szCs w:val="20"/>
              </w:rPr>
              <w:t xml:space="preserve">P. </w:t>
            </w:r>
            <w:r>
              <w:rPr>
                <w:rFonts w:ascii="Arial" w:hAnsi="Arial" w:cs="Arial"/>
                <w:sz w:val="20"/>
                <w:szCs w:val="20"/>
              </w:rPr>
              <w:t>sp. MM6502B-</w:t>
            </w:r>
            <w:r w:rsidRPr="005C5ED0">
              <w:rPr>
                <w:rFonts w:ascii="Arial" w:hAnsi="Arial" w:cs="Arial"/>
                <w:sz w:val="20"/>
                <w:szCs w:val="20"/>
              </w:rPr>
              <w:t>R2</w:t>
            </w:r>
          </w:p>
        </w:tc>
        <w:tc>
          <w:tcPr>
            <w:tcW w:w="1929" w:type="dxa"/>
          </w:tcPr>
          <w:p w14:paraId="2DD5E7A2" w14:textId="77777777" w:rsidR="00F9097C" w:rsidRPr="00ED3218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KF791823</w:t>
            </w:r>
          </w:p>
        </w:tc>
        <w:tc>
          <w:tcPr>
            <w:tcW w:w="1706" w:type="dxa"/>
          </w:tcPr>
          <w:p w14:paraId="0223F5AA" w14:textId="77777777" w:rsidR="00F9097C" w:rsidRPr="00ED3218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ED3218">
              <w:rPr>
                <w:rFonts w:ascii="Arial" w:hAnsi="Arial" w:cs="Arial"/>
                <w:i/>
                <w:sz w:val="20"/>
                <w:szCs w:val="20"/>
              </w:rPr>
              <w:t>Indigofera filifolia</w:t>
            </w:r>
          </w:p>
        </w:tc>
        <w:tc>
          <w:tcPr>
            <w:tcW w:w="1150" w:type="dxa"/>
          </w:tcPr>
          <w:p w14:paraId="38943CFF" w14:textId="77777777" w:rsidR="00F9097C" w:rsidRPr="00ED3218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29F4CBFF" w14:textId="77777777" w:rsidR="00F9097C" w:rsidRPr="00ED3218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Lemaire, unpubl.</w:t>
            </w:r>
          </w:p>
        </w:tc>
      </w:tr>
      <w:tr w:rsidR="00F9097C" w:rsidRPr="00ED3218" w14:paraId="6B714105" w14:textId="77777777" w:rsidTr="00FF7CF1">
        <w:tc>
          <w:tcPr>
            <w:tcW w:w="2321" w:type="dxa"/>
          </w:tcPr>
          <w:p w14:paraId="2DD13304" w14:textId="77777777" w:rsidR="00F9097C" w:rsidRPr="00ED3218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D3218">
              <w:rPr>
                <w:rFonts w:ascii="Arial" w:hAnsi="Arial" w:cs="Arial"/>
                <w:i/>
                <w:sz w:val="20"/>
                <w:szCs w:val="20"/>
              </w:rPr>
              <w:t>P. s</w:t>
            </w:r>
            <w:r>
              <w:rPr>
                <w:rFonts w:ascii="Arial" w:hAnsi="Arial" w:cs="Arial"/>
                <w:sz w:val="20"/>
                <w:szCs w:val="20"/>
              </w:rPr>
              <w:t>p. MM6502B-</w:t>
            </w:r>
            <w:r w:rsidRPr="005C5ED0">
              <w:rPr>
                <w:rFonts w:ascii="Arial" w:hAnsi="Arial" w:cs="Arial"/>
                <w:sz w:val="20"/>
                <w:szCs w:val="20"/>
              </w:rPr>
              <w:t>R1</w:t>
            </w:r>
          </w:p>
        </w:tc>
        <w:tc>
          <w:tcPr>
            <w:tcW w:w="1929" w:type="dxa"/>
          </w:tcPr>
          <w:p w14:paraId="647C7D5E" w14:textId="77777777" w:rsidR="00F9097C" w:rsidRPr="00ED3218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KF791822</w:t>
            </w:r>
          </w:p>
        </w:tc>
        <w:tc>
          <w:tcPr>
            <w:tcW w:w="1706" w:type="dxa"/>
          </w:tcPr>
          <w:p w14:paraId="16E270D1" w14:textId="77777777" w:rsidR="00F9097C" w:rsidRPr="00ED3218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ED3218">
              <w:rPr>
                <w:rFonts w:ascii="Arial" w:hAnsi="Arial" w:cs="Arial"/>
                <w:i/>
                <w:sz w:val="20"/>
                <w:szCs w:val="20"/>
              </w:rPr>
              <w:t>Indigofera filifolia</w:t>
            </w:r>
          </w:p>
        </w:tc>
        <w:tc>
          <w:tcPr>
            <w:tcW w:w="1150" w:type="dxa"/>
          </w:tcPr>
          <w:p w14:paraId="080ECA76" w14:textId="77777777" w:rsidR="00F9097C" w:rsidRPr="00ED3218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3A79BDC0" w14:textId="77777777" w:rsidR="00F9097C" w:rsidRPr="00ED3218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Lemaire, unpubl.</w:t>
            </w:r>
          </w:p>
        </w:tc>
      </w:tr>
      <w:tr w:rsidR="00F9097C" w:rsidRPr="00ED3218" w14:paraId="4F45EC09" w14:textId="77777777" w:rsidTr="00FF7CF1">
        <w:tc>
          <w:tcPr>
            <w:tcW w:w="2321" w:type="dxa"/>
          </w:tcPr>
          <w:p w14:paraId="72D84796" w14:textId="77777777" w:rsidR="00F9097C" w:rsidRPr="00ED3218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D3218">
              <w:rPr>
                <w:rFonts w:ascii="Arial" w:hAnsi="Arial" w:cs="Arial"/>
                <w:i/>
                <w:sz w:val="20"/>
                <w:szCs w:val="20"/>
              </w:rPr>
              <w:t>P.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</w:t>
            </w:r>
            <w:r w:rsidRPr="00940BB8">
              <w:rPr>
                <w:rFonts w:ascii="Arial" w:hAnsi="Arial" w:cs="Arial"/>
                <w:sz w:val="20"/>
                <w:szCs w:val="20"/>
              </w:rPr>
              <w:t>MM5819</w:t>
            </w:r>
          </w:p>
        </w:tc>
        <w:tc>
          <w:tcPr>
            <w:tcW w:w="1929" w:type="dxa"/>
          </w:tcPr>
          <w:p w14:paraId="0B75DA05" w14:textId="77777777" w:rsidR="00F9097C" w:rsidRPr="00ED3218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KF791820</w:t>
            </w:r>
          </w:p>
        </w:tc>
        <w:tc>
          <w:tcPr>
            <w:tcW w:w="1706" w:type="dxa"/>
          </w:tcPr>
          <w:p w14:paraId="4339A48B" w14:textId="77777777" w:rsidR="00F9097C" w:rsidRPr="00ED3218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ED3218">
              <w:rPr>
                <w:rFonts w:ascii="Arial" w:hAnsi="Arial" w:cs="Arial"/>
                <w:i/>
                <w:sz w:val="20"/>
                <w:szCs w:val="20"/>
              </w:rPr>
              <w:t>Indigofera cytisoides</w:t>
            </w:r>
          </w:p>
        </w:tc>
        <w:tc>
          <w:tcPr>
            <w:tcW w:w="1150" w:type="dxa"/>
          </w:tcPr>
          <w:p w14:paraId="156A4137" w14:textId="77777777" w:rsidR="00F9097C" w:rsidRPr="00ED3218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285490DB" w14:textId="77777777" w:rsidR="00F9097C" w:rsidRPr="00ED3218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Lemaire, unpubl.</w:t>
            </w:r>
          </w:p>
        </w:tc>
      </w:tr>
      <w:tr w:rsidR="00F9097C" w:rsidRPr="00ED3218" w14:paraId="64011DD0" w14:textId="77777777" w:rsidTr="00FF7CF1">
        <w:tc>
          <w:tcPr>
            <w:tcW w:w="2321" w:type="dxa"/>
          </w:tcPr>
          <w:p w14:paraId="487D043D" w14:textId="77777777" w:rsidR="00F9097C" w:rsidRPr="00ED3218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D3218">
              <w:rPr>
                <w:rFonts w:ascii="Arial" w:hAnsi="Arial" w:cs="Arial"/>
                <w:i/>
                <w:sz w:val="20"/>
                <w:szCs w:val="20"/>
              </w:rPr>
              <w:t xml:space="preserve">P. </w:t>
            </w:r>
            <w:r>
              <w:rPr>
                <w:rFonts w:ascii="Arial" w:hAnsi="Arial" w:cs="Arial"/>
                <w:sz w:val="20"/>
                <w:szCs w:val="20"/>
              </w:rPr>
              <w:t xml:space="preserve">sp. </w:t>
            </w:r>
            <w:r w:rsidRPr="005C5ED0">
              <w:rPr>
                <w:rFonts w:ascii="Arial" w:hAnsi="Arial" w:cs="Arial"/>
                <w:sz w:val="20"/>
                <w:szCs w:val="20"/>
              </w:rPr>
              <w:t>CS13775</w:t>
            </w:r>
          </w:p>
        </w:tc>
        <w:tc>
          <w:tcPr>
            <w:tcW w:w="1929" w:type="dxa"/>
          </w:tcPr>
          <w:p w14:paraId="67E89B06" w14:textId="77777777" w:rsidR="00F9097C" w:rsidRPr="00ED3218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KF791818</w:t>
            </w:r>
          </w:p>
        </w:tc>
        <w:tc>
          <w:tcPr>
            <w:tcW w:w="1706" w:type="dxa"/>
          </w:tcPr>
          <w:p w14:paraId="61902066" w14:textId="77777777" w:rsidR="00F9097C" w:rsidRPr="00ED3218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ED3218">
              <w:rPr>
                <w:rFonts w:ascii="Arial" w:hAnsi="Arial" w:cs="Arial"/>
                <w:i/>
                <w:sz w:val="20"/>
                <w:szCs w:val="20"/>
              </w:rPr>
              <w:t>Indigofera ionii</w:t>
            </w:r>
          </w:p>
        </w:tc>
        <w:tc>
          <w:tcPr>
            <w:tcW w:w="1150" w:type="dxa"/>
          </w:tcPr>
          <w:p w14:paraId="7137E67B" w14:textId="77777777" w:rsidR="00F9097C" w:rsidRPr="00ED3218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0891FF70" w14:textId="77777777" w:rsidR="00F9097C" w:rsidRPr="00ED3218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Lemaire, unpubl.</w:t>
            </w:r>
          </w:p>
        </w:tc>
      </w:tr>
      <w:tr w:rsidR="00F9097C" w:rsidRPr="00ED3218" w14:paraId="07CA11BE" w14:textId="77777777" w:rsidTr="00FF7CF1">
        <w:tc>
          <w:tcPr>
            <w:tcW w:w="2321" w:type="dxa"/>
          </w:tcPr>
          <w:p w14:paraId="19E1A243" w14:textId="77777777" w:rsidR="00F9097C" w:rsidRPr="00ED3218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D3218">
              <w:rPr>
                <w:rFonts w:ascii="Arial" w:hAnsi="Arial" w:cs="Arial"/>
                <w:i/>
                <w:sz w:val="20"/>
                <w:szCs w:val="20"/>
              </w:rPr>
              <w:t>P.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MM6511-</w:t>
            </w:r>
            <w:r w:rsidRPr="00275E82">
              <w:rPr>
                <w:rFonts w:ascii="Arial" w:hAnsi="Arial" w:cs="Arial"/>
                <w:sz w:val="20"/>
                <w:szCs w:val="20"/>
              </w:rPr>
              <w:t>R1*</w:t>
            </w:r>
          </w:p>
        </w:tc>
        <w:tc>
          <w:tcPr>
            <w:tcW w:w="1929" w:type="dxa"/>
          </w:tcPr>
          <w:p w14:paraId="16CC03C6" w14:textId="77777777" w:rsidR="00F9097C" w:rsidRPr="00ED3218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KF791815</w:t>
            </w:r>
          </w:p>
        </w:tc>
        <w:tc>
          <w:tcPr>
            <w:tcW w:w="1706" w:type="dxa"/>
          </w:tcPr>
          <w:p w14:paraId="2BB98159" w14:textId="77777777" w:rsidR="00F9097C" w:rsidRPr="00ED3218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ED3218">
              <w:rPr>
                <w:rFonts w:ascii="Arial" w:hAnsi="Arial" w:cs="Arial"/>
                <w:i/>
                <w:sz w:val="20"/>
                <w:szCs w:val="20"/>
              </w:rPr>
              <w:t>Hypocalyptus oxalidifolius</w:t>
            </w:r>
          </w:p>
        </w:tc>
        <w:tc>
          <w:tcPr>
            <w:tcW w:w="1150" w:type="dxa"/>
          </w:tcPr>
          <w:p w14:paraId="06A400F1" w14:textId="77777777" w:rsidR="00F9097C" w:rsidRPr="00ED3218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5CC4DFC9" w14:textId="77777777" w:rsidR="00F9097C" w:rsidRPr="00ED3218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 et al., 2016</w:t>
            </w:r>
          </w:p>
        </w:tc>
      </w:tr>
      <w:tr w:rsidR="00F9097C" w:rsidRPr="00ED3218" w14:paraId="20BCCF85" w14:textId="77777777" w:rsidTr="00FF7CF1">
        <w:tc>
          <w:tcPr>
            <w:tcW w:w="2321" w:type="dxa"/>
          </w:tcPr>
          <w:p w14:paraId="6E1752D4" w14:textId="77777777" w:rsidR="00F9097C" w:rsidRPr="00ED3218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B05E7">
              <w:rPr>
                <w:rFonts w:ascii="Arial" w:hAnsi="Arial" w:cs="Arial"/>
                <w:i/>
                <w:sz w:val="20"/>
                <w:szCs w:val="20"/>
              </w:rPr>
              <w:t>P.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MM6511-</w:t>
            </w:r>
            <w:r w:rsidRPr="003F268B">
              <w:rPr>
                <w:rFonts w:ascii="Arial" w:hAnsi="Arial" w:cs="Arial"/>
                <w:sz w:val="20"/>
                <w:szCs w:val="20"/>
              </w:rPr>
              <w:t>R2</w:t>
            </w:r>
          </w:p>
        </w:tc>
        <w:tc>
          <w:tcPr>
            <w:tcW w:w="1929" w:type="dxa"/>
          </w:tcPr>
          <w:p w14:paraId="7342822D" w14:textId="77777777" w:rsidR="00F9097C" w:rsidRPr="00ED3218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KF791816</w:t>
            </w:r>
          </w:p>
        </w:tc>
        <w:tc>
          <w:tcPr>
            <w:tcW w:w="1706" w:type="dxa"/>
          </w:tcPr>
          <w:p w14:paraId="5988F8EC" w14:textId="77777777" w:rsidR="00F9097C" w:rsidRPr="00CB05E7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CB05E7">
              <w:rPr>
                <w:rFonts w:ascii="Arial" w:hAnsi="Arial" w:cs="Arial"/>
                <w:i/>
                <w:sz w:val="20"/>
                <w:szCs w:val="20"/>
              </w:rPr>
              <w:t>Hypocalyptus oxalidifolius</w:t>
            </w:r>
          </w:p>
        </w:tc>
        <w:tc>
          <w:tcPr>
            <w:tcW w:w="1150" w:type="dxa"/>
          </w:tcPr>
          <w:p w14:paraId="76C26A3F" w14:textId="77777777" w:rsidR="00F9097C" w:rsidRPr="00ED3218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1B72DE09" w14:textId="77777777" w:rsidR="00F9097C" w:rsidRPr="00ED3218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 et al., 2016</w:t>
            </w:r>
          </w:p>
        </w:tc>
      </w:tr>
      <w:tr w:rsidR="00F9097C" w:rsidRPr="00CB05E7" w14:paraId="52972A8B" w14:textId="77777777" w:rsidTr="00FF7CF1">
        <w:tc>
          <w:tcPr>
            <w:tcW w:w="2321" w:type="dxa"/>
          </w:tcPr>
          <w:p w14:paraId="0671E967" w14:textId="77777777" w:rsidR="00F9097C" w:rsidRPr="003F268B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268B">
              <w:rPr>
                <w:rFonts w:ascii="Arial" w:hAnsi="Arial" w:cs="Arial"/>
                <w:i/>
                <w:sz w:val="20"/>
                <w:szCs w:val="20"/>
              </w:rPr>
              <w:t xml:space="preserve">P. </w:t>
            </w:r>
            <w:r>
              <w:rPr>
                <w:rFonts w:ascii="Arial" w:hAnsi="Arial" w:cs="Arial"/>
                <w:sz w:val="20"/>
                <w:szCs w:val="20"/>
              </w:rPr>
              <w:t>sp. MM6511-</w:t>
            </w:r>
            <w:r w:rsidRPr="003F268B">
              <w:rPr>
                <w:rFonts w:ascii="Arial" w:hAnsi="Arial" w:cs="Arial"/>
                <w:sz w:val="20"/>
                <w:szCs w:val="20"/>
              </w:rPr>
              <w:t>R3</w:t>
            </w:r>
          </w:p>
        </w:tc>
        <w:tc>
          <w:tcPr>
            <w:tcW w:w="1929" w:type="dxa"/>
          </w:tcPr>
          <w:p w14:paraId="1F673F32" w14:textId="77777777" w:rsidR="00F9097C" w:rsidRPr="00CB05E7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KF791817</w:t>
            </w:r>
          </w:p>
        </w:tc>
        <w:tc>
          <w:tcPr>
            <w:tcW w:w="1706" w:type="dxa"/>
          </w:tcPr>
          <w:p w14:paraId="56F02353" w14:textId="77777777" w:rsidR="00F9097C" w:rsidRPr="00CB05E7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CB05E7">
              <w:rPr>
                <w:rFonts w:ascii="Arial" w:hAnsi="Arial" w:cs="Arial"/>
                <w:i/>
                <w:sz w:val="20"/>
                <w:szCs w:val="20"/>
              </w:rPr>
              <w:t>Hypocalyptus oxalidifolius</w:t>
            </w:r>
          </w:p>
        </w:tc>
        <w:tc>
          <w:tcPr>
            <w:tcW w:w="1150" w:type="dxa"/>
          </w:tcPr>
          <w:p w14:paraId="55880FE7" w14:textId="77777777" w:rsidR="00F9097C" w:rsidRPr="00CB05E7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5FD6E835" w14:textId="77777777" w:rsidR="00F9097C" w:rsidRPr="00CB05E7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 et al., 2016</w:t>
            </w:r>
          </w:p>
        </w:tc>
      </w:tr>
      <w:tr w:rsidR="00F9097C" w:rsidRPr="00CB05E7" w14:paraId="6963934E" w14:textId="77777777" w:rsidTr="00FF7CF1">
        <w:tc>
          <w:tcPr>
            <w:tcW w:w="2321" w:type="dxa"/>
          </w:tcPr>
          <w:p w14:paraId="0C4808EA" w14:textId="77777777" w:rsidR="00F9097C" w:rsidRPr="00CB05E7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B05E7">
              <w:rPr>
                <w:rFonts w:ascii="Arial" w:hAnsi="Arial" w:cs="Arial"/>
                <w:i/>
                <w:sz w:val="20"/>
                <w:szCs w:val="20"/>
              </w:rPr>
              <w:t>P.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MM5329-</w:t>
            </w:r>
            <w:r w:rsidRPr="003F268B">
              <w:rPr>
                <w:rFonts w:ascii="Arial" w:hAnsi="Arial" w:cs="Arial"/>
                <w:sz w:val="20"/>
                <w:szCs w:val="20"/>
              </w:rPr>
              <w:t>R1</w:t>
            </w:r>
          </w:p>
        </w:tc>
        <w:tc>
          <w:tcPr>
            <w:tcW w:w="1929" w:type="dxa"/>
          </w:tcPr>
          <w:p w14:paraId="5F216A88" w14:textId="77777777" w:rsidR="00F9097C" w:rsidRPr="00CB05E7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KF791811</w:t>
            </w:r>
          </w:p>
        </w:tc>
        <w:tc>
          <w:tcPr>
            <w:tcW w:w="1706" w:type="dxa"/>
          </w:tcPr>
          <w:p w14:paraId="2000DFCA" w14:textId="77777777" w:rsidR="00F9097C" w:rsidRPr="00CB05E7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CB05E7">
              <w:rPr>
                <w:rFonts w:ascii="Arial" w:hAnsi="Arial" w:cs="Arial"/>
                <w:i/>
                <w:sz w:val="20"/>
                <w:szCs w:val="20"/>
              </w:rPr>
              <w:t>Bolusafra bituminosa</w:t>
            </w:r>
          </w:p>
        </w:tc>
        <w:tc>
          <w:tcPr>
            <w:tcW w:w="1150" w:type="dxa"/>
          </w:tcPr>
          <w:p w14:paraId="5C960FF0" w14:textId="77777777" w:rsidR="00F9097C" w:rsidRPr="00CB05E7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03EE55F0" w14:textId="77777777" w:rsidR="00F9097C" w:rsidRPr="00CB05E7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 et al., 2016</w:t>
            </w:r>
          </w:p>
        </w:tc>
      </w:tr>
      <w:tr w:rsidR="00F9097C" w:rsidRPr="00CB05E7" w14:paraId="2E72FE96" w14:textId="77777777" w:rsidTr="00FF7CF1">
        <w:tc>
          <w:tcPr>
            <w:tcW w:w="2321" w:type="dxa"/>
          </w:tcPr>
          <w:p w14:paraId="2C16FD3D" w14:textId="77777777" w:rsidR="00F9097C" w:rsidRPr="00CB05E7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B05E7">
              <w:rPr>
                <w:rFonts w:ascii="Arial" w:hAnsi="Arial" w:cs="Arial"/>
                <w:i/>
                <w:sz w:val="20"/>
                <w:szCs w:val="20"/>
              </w:rPr>
              <w:t>P.</w:t>
            </w:r>
            <w:r>
              <w:rPr>
                <w:rFonts w:ascii="Arial" w:hAnsi="Arial" w:cs="Arial"/>
                <w:sz w:val="20"/>
                <w:szCs w:val="20"/>
              </w:rPr>
              <w:t xml:space="preserve"> sp</w:t>
            </w:r>
            <w:r w:rsidRPr="00635671">
              <w:rPr>
                <w:rFonts w:ascii="Arial" w:hAnsi="Arial" w:cs="Arial"/>
                <w:color w:val="00B050"/>
                <w:sz w:val="20"/>
                <w:szCs w:val="20"/>
              </w:rPr>
              <w:t xml:space="preserve">. </w:t>
            </w:r>
            <w:r>
              <w:rPr>
                <w:rFonts w:ascii="Arial" w:hAnsi="Arial" w:cs="Arial"/>
                <w:sz w:val="20"/>
                <w:szCs w:val="20"/>
              </w:rPr>
              <w:t>MM5329-</w:t>
            </w:r>
            <w:r w:rsidRPr="003F268B">
              <w:rPr>
                <w:rFonts w:ascii="Arial" w:hAnsi="Arial" w:cs="Arial"/>
                <w:sz w:val="20"/>
                <w:szCs w:val="20"/>
              </w:rPr>
              <w:t>R2</w:t>
            </w:r>
          </w:p>
        </w:tc>
        <w:tc>
          <w:tcPr>
            <w:tcW w:w="1929" w:type="dxa"/>
          </w:tcPr>
          <w:p w14:paraId="0FC1BA9B" w14:textId="77777777" w:rsidR="00F9097C" w:rsidRPr="00CB05E7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KF791812</w:t>
            </w:r>
          </w:p>
        </w:tc>
        <w:tc>
          <w:tcPr>
            <w:tcW w:w="1706" w:type="dxa"/>
          </w:tcPr>
          <w:p w14:paraId="16208A21" w14:textId="77777777" w:rsidR="00F9097C" w:rsidRPr="00CB05E7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CB05E7">
              <w:rPr>
                <w:rFonts w:ascii="Arial" w:hAnsi="Arial" w:cs="Arial"/>
                <w:i/>
                <w:sz w:val="20"/>
                <w:szCs w:val="20"/>
              </w:rPr>
              <w:t>Bolusafra bituminosa</w:t>
            </w:r>
          </w:p>
        </w:tc>
        <w:tc>
          <w:tcPr>
            <w:tcW w:w="1150" w:type="dxa"/>
          </w:tcPr>
          <w:p w14:paraId="795FC1D7" w14:textId="77777777" w:rsidR="00F9097C" w:rsidRPr="00CB05E7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699C5B99" w14:textId="77777777" w:rsidR="00F9097C" w:rsidRPr="00CB05E7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 et al., 2016</w:t>
            </w:r>
          </w:p>
        </w:tc>
      </w:tr>
      <w:tr w:rsidR="00F9097C" w:rsidRPr="00CB05E7" w14:paraId="44592720" w14:textId="77777777" w:rsidTr="00FF7CF1">
        <w:tc>
          <w:tcPr>
            <w:tcW w:w="2321" w:type="dxa"/>
          </w:tcPr>
          <w:p w14:paraId="0C9D7997" w14:textId="77777777" w:rsidR="00F9097C" w:rsidRPr="00CB05E7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B05E7">
              <w:rPr>
                <w:rFonts w:ascii="Arial" w:hAnsi="Arial" w:cs="Arial"/>
                <w:i/>
                <w:sz w:val="20"/>
                <w:szCs w:val="20"/>
              </w:rPr>
              <w:lastRenderedPageBreak/>
              <w:t xml:space="preserve">P. </w:t>
            </w:r>
            <w:r>
              <w:rPr>
                <w:rFonts w:ascii="Arial" w:hAnsi="Arial" w:cs="Arial"/>
                <w:sz w:val="20"/>
                <w:szCs w:val="20"/>
              </w:rPr>
              <w:t xml:space="preserve">sp. </w:t>
            </w:r>
            <w:r w:rsidRPr="003F268B">
              <w:rPr>
                <w:rFonts w:ascii="Arial" w:hAnsi="Arial" w:cs="Arial"/>
                <w:sz w:val="20"/>
                <w:szCs w:val="20"/>
              </w:rPr>
              <w:t>MM5</w:t>
            </w:r>
            <w:r>
              <w:rPr>
                <w:rFonts w:ascii="Arial" w:hAnsi="Arial" w:cs="Arial"/>
                <w:sz w:val="20"/>
                <w:szCs w:val="20"/>
              </w:rPr>
              <w:t>329-</w:t>
            </w:r>
            <w:r w:rsidRPr="003F268B">
              <w:rPr>
                <w:rFonts w:ascii="Arial" w:hAnsi="Arial" w:cs="Arial"/>
                <w:sz w:val="20"/>
                <w:szCs w:val="20"/>
              </w:rPr>
              <w:t>R3</w:t>
            </w:r>
          </w:p>
        </w:tc>
        <w:tc>
          <w:tcPr>
            <w:tcW w:w="1929" w:type="dxa"/>
          </w:tcPr>
          <w:p w14:paraId="28BBB865" w14:textId="77777777" w:rsidR="00F9097C" w:rsidRPr="00CB05E7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KF791813</w:t>
            </w:r>
          </w:p>
        </w:tc>
        <w:tc>
          <w:tcPr>
            <w:tcW w:w="1706" w:type="dxa"/>
          </w:tcPr>
          <w:p w14:paraId="449DBEA7" w14:textId="77777777" w:rsidR="00F9097C" w:rsidRPr="00CB05E7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CB05E7">
              <w:rPr>
                <w:rFonts w:ascii="Arial" w:hAnsi="Arial" w:cs="Arial"/>
                <w:i/>
                <w:sz w:val="20"/>
                <w:szCs w:val="20"/>
              </w:rPr>
              <w:t>Bolusafra bituminosa</w:t>
            </w:r>
          </w:p>
        </w:tc>
        <w:tc>
          <w:tcPr>
            <w:tcW w:w="1150" w:type="dxa"/>
          </w:tcPr>
          <w:p w14:paraId="72A7DCD7" w14:textId="77777777" w:rsidR="00F9097C" w:rsidRPr="00CB05E7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2CD00B95" w14:textId="77777777" w:rsidR="00F9097C" w:rsidRPr="00CB05E7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 et al., 2016</w:t>
            </w:r>
          </w:p>
        </w:tc>
      </w:tr>
      <w:tr w:rsidR="00F9097C" w:rsidRPr="00CB05E7" w14:paraId="4F5AB5BF" w14:textId="77777777" w:rsidTr="00FF7CF1">
        <w:tc>
          <w:tcPr>
            <w:tcW w:w="2321" w:type="dxa"/>
          </w:tcPr>
          <w:p w14:paraId="2B3EC1DB" w14:textId="77777777" w:rsidR="00F9097C" w:rsidRPr="00CB05E7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B05E7">
              <w:rPr>
                <w:rFonts w:ascii="Arial" w:hAnsi="Arial" w:cs="Arial"/>
                <w:i/>
                <w:sz w:val="20"/>
                <w:szCs w:val="20"/>
              </w:rPr>
              <w:t>P.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</w:t>
            </w:r>
            <w:r w:rsidRPr="003F268B">
              <w:rPr>
                <w:rFonts w:ascii="Arial" w:hAnsi="Arial" w:cs="Arial"/>
                <w:sz w:val="20"/>
                <w:szCs w:val="20"/>
              </w:rPr>
              <w:t>BL8</w:t>
            </w:r>
          </w:p>
        </w:tc>
        <w:tc>
          <w:tcPr>
            <w:tcW w:w="1929" w:type="dxa"/>
          </w:tcPr>
          <w:p w14:paraId="06346CA2" w14:textId="77777777" w:rsidR="00F9097C" w:rsidRPr="00CB05E7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KF791810</w:t>
            </w:r>
          </w:p>
        </w:tc>
        <w:tc>
          <w:tcPr>
            <w:tcW w:w="1706" w:type="dxa"/>
          </w:tcPr>
          <w:p w14:paraId="24382E63" w14:textId="77777777" w:rsidR="00F9097C" w:rsidRPr="00CB05E7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CB05E7">
              <w:rPr>
                <w:rFonts w:ascii="Arial" w:hAnsi="Arial" w:cs="Arial"/>
                <w:i/>
                <w:sz w:val="20"/>
                <w:szCs w:val="20"/>
              </w:rPr>
              <w:t>Bolusafra bituminosa</w:t>
            </w:r>
          </w:p>
        </w:tc>
        <w:tc>
          <w:tcPr>
            <w:tcW w:w="1150" w:type="dxa"/>
          </w:tcPr>
          <w:p w14:paraId="1A5853E6" w14:textId="77777777" w:rsidR="00F9097C" w:rsidRPr="00CB05E7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4997606B" w14:textId="77777777" w:rsidR="00F9097C" w:rsidRPr="00CB05E7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 et al., 2016</w:t>
            </w:r>
          </w:p>
        </w:tc>
      </w:tr>
      <w:tr w:rsidR="00F9097C" w:rsidRPr="009A6F82" w14:paraId="292CC4D8" w14:textId="77777777" w:rsidTr="00FF7CF1">
        <w:tc>
          <w:tcPr>
            <w:tcW w:w="2321" w:type="dxa"/>
          </w:tcPr>
          <w:p w14:paraId="65FB4829" w14:textId="77777777" w:rsidR="00F9097C" w:rsidRPr="009A6F82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A6F82">
              <w:rPr>
                <w:rFonts w:ascii="Arial" w:hAnsi="Arial" w:cs="Arial"/>
                <w:i/>
                <w:sz w:val="20"/>
                <w:szCs w:val="20"/>
              </w:rPr>
              <w:t xml:space="preserve">P. </w:t>
            </w:r>
            <w:r>
              <w:rPr>
                <w:rFonts w:ascii="Arial" w:hAnsi="Arial" w:cs="Arial"/>
                <w:sz w:val="20"/>
                <w:szCs w:val="20"/>
              </w:rPr>
              <w:t>sp. BL4-</w:t>
            </w:r>
            <w:r w:rsidRPr="003F268B">
              <w:rPr>
                <w:rFonts w:ascii="Arial" w:hAnsi="Arial" w:cs="Arial"/>
                <w:sz w:val="20"/>
                <w:szCs w:val="20"/>
              </w:rPr>
              <w:t>R1</w:t>
            </w:r>
          </w:p>
        </w:tc>
        <w:tc>
          <w:tcPr>
            <w:tcW w:w="1929" w:type="dxa"/>
          </w:tcPr>
          <w:p w14:paraId="14810614" w14:textId="77777777" w:rsidR="00F9097C" w:rsidRPr="009A6F82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KF791807</w:t>
            </w:r>
          </w:p>
        </w:tc>
        <w:tc>
          <w:tcPr>
            <w:tcW w:w="1706" w:type="dxa"/>
          </w:tcPr>
          <w:p w14:paraId="34D2F486" w14:textId="77777777" w:rsidR="00F9097C" w:rsidRPr="009A6F82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9A6F82">
              <w:rPr>
                <w:rFonts w:ascii="Arial" w:hAnsi="Arial" w:cs="Arial"/>
                <w:i/>
                <w:sz w:val="20"/>
                <w:szCs w:val="20"/>
              </w:rPr>
              <w:t>Bolusafra bituminosa</w:t>
            </w:r>
          </w:p>
        </w:tc>
        <w:tc>
          <w:tcPr>
            <w:tcW w:w="1150" w:type="dxa"/>
          </w:tcPr>
          <w:p w14:paraId="1BFB888E" w14:textId="77777777" w:rsidR="00F9097C" w:rsidRPr="009A6F82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1BB27B31" w14:textId="77777777" w:rsidR="00F9097C" w:rsidRPr="009A6F82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 et al., 2016</w:t>
            </w:r>
          </w:p>
        </w:tc>
      </w:tr>
      <w:tr w:rsidR="00F9097C" w:rsidRPr="009A6F82" w14:paraId="623C7C42" w14:textId="77777777" w:rsidTr="00FF7CF1">
        <w:tc>
          <w:tcPr>
            <w:tcW w:w="2321" w:type="dxa"/>
          </w:tcPr>
          <w:p w14:paraId="3588553B" w14:textId="77777777" w:rsidR="00F9097C" w:rsidRPr="009A6F82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P. sp. BL4-</w:t>
            </w:r>
            <w:r w:rsidRPr="003F268B">
              <w:rPr>
                <w:rFonts w:ascii="Arial" w:hAnsi="Arial" w:cs="Arial"/>
                <w:sz w:val="20"/>
                <w:szCs w:val="20"/>
              </w:rPr>
              <w:t>R2</w:t>
            </w:r>
          </w:p>
        </w:tc>
        <w:tc>
          <w:tcPr>
            <w:tcW w:w="1929" w:type="dxa"/>
          </w:tcPr>
          <w:p w14:paraId="43218394" w14:textId="77777777" w:rsidR="00F9097C" w:rsidRPr="009A6F82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KF791808</w:t>
            </w:r>
          </w:p>
        </w:tc>
        <w:tc>
          <w:tcPr>
            <w:tcW w:w="1706" w:type="dxa"/>
          </w:tcPr>
          <w:p w14:paraId="77C192B0" w14:textId="77777777" w:rsidR="00F9097C" w:rsidRPr="009A6F82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9A6F82">
              <w:rPr>
                <w:rFonts w:ascii="Arial" w:hAnsi="Arial" w:cs="Arial"/>
                <w:i/>
                <w:sz w:val="20"/>
                <w:szCs w:val="20"/>
              </w:rPr>
              <w:t>Bolusafra bituminosa</w:t>
            </w:r>
          </w:p>
        </w:tc>
        <w:tc>
          <w:tcPr>
            <w:tcW w:w="1150" w:type="dxa"/>
          </w:tcPr>
          <w:p w14:paraId="5825668B" w14:textId="77777777" w:rsidR="00F9097C" w:rsidRPr="009A6F82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2DDBBF09" w14:textId="77777777" w:rsidR="00F9097C" w:rsidRPr="009A6F82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 et al., 2016</w:t>
            </w:r>
          </w:p>
        </w:tc>
      </w:tr>
      <w:tr w:rsidR="00F9097C" w:rsidRPr="009A6F82" w14:paraId="7D1B173B" w14:textId="77777777" w:rsidTr="00FF7CF1">
        <w:tc>
          <w:tcPr>
            <w:tcW w:w="2321" w:type="dxa"/>
          </w:tcPr>
          <w:p w14:paraId="4577CE76" w14:textId="77777777" w:rsidR="00F9097C" w:rsidRPr="009A6F82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A6F82">
              <w:rPr>
                <w:rFonts w:ascii="Arial" w:hAnsi="Arial" w:cs="Arial"/>
                <w:i/>
                <w:sz w:val="20"/>
                <w:szCs w:val="20"/>
              </w:rPr>
              <w:t xml:space="preserve">P. </w:t>
            </w:r>
            <w:r>
              <w:rPr>
                <w:rFonts w:ascii="Arial" w:hAnsi="Arial" w:cs="Arial"/>
                <w:sz w:val="20"/>
                <w:szCs w:val="20"/>
              </w:rPr>
              <w:t>sp. BL3-</w:t>
            </w:r>
            <w:r w:rsidRPr="003F268B">
              <w:rPr>
                <w:rFonts w:ascii="Arial" w:hAnsi="Arial" w:cs="Arial"/>
                <w:sz w:val="20"/>
                <w:szCs w:val="20"/>
              </w:rPr>
              <w:t>R1</w:t>
            </w:r>
          </w:p>
        </w:tc>
        <w:tc>
          <w:tcPr>
            <w:tcW w:w="1929" w:type="dxa"/>
          </w:tcPr>
          <w:p w14:paraId="2DDDF432" w14:textId="77777777" w:rsidR="00F9097C" w:rsidRPr="009A6F82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KF791805</w:t>
            </w:r>
          </w:p>
        </w:tc>
        <w:tc>
          <w:tcPr>
            <w:tcW w:w="1706" w:type="dxa"/>
          </w:tcPr>
          <w:p w14:paraId="36EDE141" w14:textId="77777777" w:rsidR="00F9097C" w:rsidRPr="009A6F82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9A6F82">
              <w:rPr>
                <w:rFonts w:ascii="Arial" w:hAnsi="Arial" w:cs="Arial"/>
                <w:i/>
                <w:sz w:val="20"/>
                <w:szCs w:val="20"/>
              </w:rPr>
              <w:t>Bolusafra bituminosa</w:t>
            </w:r>
          </w:p>
        </w:tc>
        <w:tc>
          <w:tcPr>
            <w:tcW w:w="1150" w:type="dxa"/>
          </w:tcPr>
          <w:p w14:paraId="5EE75234" w14:textId="77777777" w:rsidR="00F9097C" w:rsidRPr="009A6F82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6B497BB1" w14:textId="77777777" w:rsidR="00F9097C" w:rsidRPr="009A6F82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 et al., 2016</w:t>
            </w:r>
          </w:p>
        </w:tc>
      </w:tr>
      <w:tr w:rsidR="00F9097C" w:rsidRPr="009A6F82" w14:paraId="3AEC7E1E" w14:textId="77777777" w:rsidTr="00FF7CF1">
        <w:tc>
          <w:tcPr>
            <w:tcW w:w="2321" w:type="dxa"/>
          </w:tcPr>
          <w:p w14:paraId="13571BDC" w14:textId="77777777" w:rsidR="00F9097C" w:rsidRPr="009A6F82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A6F82">
              <w:rPr>
                <w:rFonts w:ascii="Arial" w:hAnsi="Arial" w:cs="Arial"/>
                <w:i/>
                <w:sz w:val="20"/>
                <w:szCs w:val="20"/>
              </w:rPr>
              <w:t>P.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BL3-</w:t>
            </w:r>
            <w:r w:rsidRPr="003F268B">
              <w:rPr>
                <w:rFonts w:ascii="Arial" w:hAnsi="Arial" w:cs="Arial"/>
                <w:sz w:val="20"/>
                <w:szCs w:val="20"/>
              </w:rPr>
              <w:t>R2</w:t>
            </w:r>
          </w:p>
        </w:tc>
        <w:tc>
          <w:tcPr>
            <w:tcW w:w="1929" w:type="dxa"/>
          </w:tcPr>
          <w:p w14:paraId="68AFC6F6" w14:textId="77777777" w:rsidR="00F9097C" w:rsidRPr="009A6F82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KF791806</w:t>
            </w:r>
          </w:p>
        </w:tc>
        <w:tc>
          <w:tcPr>
            <w:tcW w:w="1706" w:type="dxa"/>
          </w:tcPr>
          <w:p w14:paraId="3A70BD09" w14:textId="77777777" w:rsidR="00F9097C" w:rsidRPr="009A6F82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9A6F82">
              <w:rPr>
                <w:rFonts w:ascii="Arial" w:hAnsi="Arial" w:cs="Arial"/>
                <w:i/>
                <w:sz w:val="20"/>
                <w:szCs w:val="20"/>
              </w:rPr>
              <w:t>Bolusafra bituminosa</w:t>
            </w:r>
          </w:p>
        </w:tc>
        <w:tc>
          <w:tcPr>
            <w:tcW w:w="1150" w:type="dxa"/>
          </w:tcPr>
          <w:p w14:paraId="1210CACE" w14:textId="77777777" w:rsidR="00F9097C" w:rsidRPr="009A6F82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2940EDB8" w14:textId="77777777" w:rsidR="00F9097C" w:rsidRPr="009A6F82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 et al., 2016</w:t>
            </w:r>
          </w:p>
        </w:tc>
      </w:tr>
      <w:tr w:rsidR="00F9097C" w:rsidRPr="004F49E5" w14:paraId="718EC59D" w14:textId="77777777" w:rsidTr="00FF7CF1">
        <w:tc>
          <w:tcPr>
            <w:tcW w:w="2321" w:type="dxa"/>
          </w:tcPr>
          <w:p w14:paraId="1BC6D5FB" w14:textId="77777777" w:rsidR="00F9097C" w:rsidRPr="004F49E5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F49E5">
              <w:rPr>
                <w:rFonts w:ascii="Arial" w:hAnsi="Arial" w:cs="Arial"/>
                <w:i/>
                <w:sz w:val="20"/>
                <w:szCs w:val="20"/>
              </w:rPr>
              <w:t>P.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MM5496-</w:t>
            </w:r>
            <w:r w:rsidRPr="00285154">
              <w:rPr>
                <w:rFonts w:ascii="Arial" w:hAnsi="Arial" w:cs="Arial"/>
                <w:sz w:val="20"/>
                <w:szCs w:val="20"/>
              </w:rPr>
              <w:t>R1</w:t>
            </w:r>
          </w:p>
        </w:tc>
        <w:tc>
          <w:tcPr>
            <w:tcW w:w="1929" w:type="dxa"/>
          </w:tcPr>
          <w:p w14:paraId="7A7A68C0" w14:textId="77777777" w:rsidR="00F9097C" w:rsidRPr="004F49E5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KF791801</w:t>
            </w:r>
          </w:p>
        </w:tc>
        <w:tc>
          <w:tcPr>
            <w:tcW w:w="1706" w:type="dxa"/>
          </w:tcPr>
          <w:p w14:paraId="451197B1" w14:textId="77777777" w:rsidR="00F9097C" w:rsidRPr="004F49E5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4F49E5">
              <w:rPr>
                <w:rFonts w:ascii="Arial" w:hAnsi="Arial" w:cs="Arial"/>
                <w:i/>
                <w:sz w:val="20"/>
                <w:szCs w:val="20"/>
              </w:rPr>
              <w:t>Aspalathus carnosa</w:t>
            </w:r>
          </w:p>
        </w:tc>
        <w:tc>
          <w:tcPr>
            <w:tcW w:w="1150" w:type="dxa"/>
          </w:tcPr>
          <w:p w14:paraId="4EF54A93" w14:textId="77777777" w:rsidR="00F9097C" w:rsidRPr="004F49E5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333ACB1C" w14:textId="77777777" w:rsidR="00F9097C" w:rsidRPr="004F49E5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 et al., 2016</w:t>
            </w:r>
          </w:p>
        </w:tc>
      </w:tr>
      <w:tr w:rsidR="00F9097C" w:rsidRPr="009A6F82" w14:paraId="32CF0526" w14:textId="77777777" w:rsidTr="00FF7CF1">
        <w:tc>
          <w:tcPr>
            <w:tcW w:w="2321" w:type="dxa"/>
          </w:tcPr>
          <w:p w14:paraId="0D400D14" w14:textId="77777777" w:rsidR="00F9097C" w:rsidRPr="009A6F82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A6F82">
              <w:rPr>
                <w:rFonts w:ascii="Arial" w:hAnsi="Arial" w:cs="Arial"/>
                <w:i/>
                <w:sz w:val="20"/>
                <w:szCs w:val="20"/>
              </w:rPr>
              <w:t>P.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MM5496-</w:t>
            </w:r>
            <w:r w:rsidRPr="00BC12D6">
              <w:rPr>
                <w:rFonts w:ascii="Arial" w:hAnsi="Arial" w:cs="Arial"/>
                <w:sz w:val="20"/>
                <w:szCs w:val="20"/>
              </w:rPr>
              <w:t>R2</w:t>
            </w:r>
          </w:p>
        </w:tc>
        <w:tc>
          <w:tcPr>
            <w:tcW w:w="1929" w:type="dxa"/>
          </w:tcPr>
          <w:p w14:paraId="2699BBCE" w14:textId="77777777" w:rsidR="00F9097C" w:rsidRPr="009A6F82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KF791802</w:t>
            </w:r>
          </w:p>
        </w:tc>
        <w:tc>
          <w:tcPr>
            <w:tcW w:w="1706" w:type="dxa"/>
          </w:tcPr>
          <w:p w14:paraId="72C68282" w14:textId="77777777" w:rsidR="00F9097C" w:rsidRPr="009A6F82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9A6F82">
              <w:rPr>
                <w:rFonts w:ascii="Arial" w:hAnsi="Arial" w:cs="Arial"/>
                <w:i/>
                <w:sz w:val="20"/>
                <w:szCs w:val="20"/>
              </w:rPr>
              <w:t>Aspalathus carnosa</w:t>
            </w:r>
          </w:p>
        </w:tc>
        <w:tc>
          <w:tcPr>
            <w:tcW w:w="1150" w:type="dxa"/>
          </w:tcPr>
          <w:p w14:paraId="4489A9AA" w14:textId="77777777" w:rsidR="00F9097C" w:rsidRPr="009A6F82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703EC316" w14:textId="77777777" w:rsidR="00F9097C" w:rsidRPr="009A6F82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 et al., 2016</w:t>
            </w:r>
          </w:p>
        </w:tc>
      </w:tr>
      <w:tr w:rsidR="00F9097C" w:rsidRPr="009A6F82" w14:paraId="6E6620A6" w14:textId="77777777" w:rsidTr="00FF7CF1">
        <w:tc>
          <w:tcPr>
            <w:tcW w:w="2321" w:type="dxa"/>
          </w:tcPr>
          <w:p w14:paraId="4B055AD8" w14:textId="77777777" w:rsidR="00F9097C" w:rsidRPr="009A6F82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A6F82">
              <w:rPr>
                <w:rFonts w:ascii="Arial" w:hAnsi="Arial" w:cs="Arial"/>
                <w:i/>
                <w:sz w:val="20"/>
                <w:szCs w:val="20"/>
              </w:rPr>
              <w:t>P.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MM5496-</w:t>
            </w:r>
            <w:r w:rsidRPr="00FA7463">
              <w:rPr>
                <w:rFonts w:ascii="Arial" w:hAnsi="Arial" w:cs="Arial"/>
                <w:sz w:val="20"/>
                <w:szCs w:val="20"/>
              </w:rPr>
              <w:t>R3</w:t>
            </w:r>
          </w:p>
        </w:tc>
        <w:tc>
          <w:tcPr>
            <w:tcW w:w="1929" w:type="dxa"/>
          </w:tcPr>
          <w:p w14:paraId="33F12E0D" w14:textId="77777777" w:rsidR="00F9097C" w:rsidRPr="009A6F82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KF791803</w:t>
            </w:r>
          </w:p>
        </w:tc>
        <w:tc>
          <w:tcPr>
            <w:tcW w:w="1706" w:type="dxa"/>
          </w:tcPr>
          <w:p w14:paraId="46806DF5" w14:textId="77777777" w:rsidR="00F9097C" w:rsidRPr="009A6F82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9A6F82">
              <w:rPr>
                <w:rFonts w:ascii="Arial" w:hAnsi="Arial" w:cs="Arial"/>
                <w:i/>
                <w:sz w:val="20"/>
                <w:szCs w:val="20"/>
              </w:rPr>
              <w:t>Aspalathus carnosa</w:t>
            </w:r>
          </w:p>
        </w:tc>
        <w:tc>
          <w:tcPr>
            <w:tcW w:w="1150" w:type="dxa"/>
          </w:tcPr>
          <w:p w14:paraId="4807238C" w14:textId="77777777" w:rsidR="00F9097C" w:rsidRPr="009A6F82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54EBA001" w14:textId="77777777" w:rsidR="00F9097C" w:rsidRPr="009A6F82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 et al., 2016</w:t>
            </w:r>
          </w:p>
        </w:tc>
      </w:tr>
      <w:tr w:rsidR="00F9097C" w:rsidRPr="003F7C41" w14:paraId="1C9EF6AD" w14:textId="77777777" w:rsidTr="00FF7CF1">
        <w:tc>
          <w:tcPr>
            <w:tcW w:w="2321" w:type="dxa"/>
          </w:tcPr>
          <w:p w14:paraId="5EFF7BC9" w14:textId="77777777" w:rsidR="00F9097C" w:rsidRPr="003F7C41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7C41">
              <w:rPr>
                <w:rFonts w:ascii="Arial" w:hAnsi="Arial" w:cs="Arial"/>
                <w:i/>
                <w:sz w:val="20"/>
                <w:szCs w:val="20"/>
              </w:rPr>
              <w:t>P.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MM5477-</w:t>
            </w:r>
            <w:r w:rsidRPr="00B45676">
              <w:rPr>
                <w:rFonts w:ascii="Arial" w:hAnsi="Arial" w:cs="Arial"/>
                <w:sz w:val="20"/>
                <w:szCs w:val="20"/>
              </w:rPr>
              <w:t>R1</w:t>
            </w:r>
          </w:p>
        </w:tc>
        <w:tc>
          <w:tcPr>
            <w:tcW w:w="1929" w:type="dxa"/>
          </w:tcPr>
          <w:p w14:paraId="55FA5DD5" w14:textId="77777777" w:rsidR="00F9097C" w:rsidRPr="003F7C41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KF791798</w:t>
            </w:r>
          </w:p>
        </w:tc>
        <w:tc>
          <w:tcPr>
            <w:tcW w:w="1706" w:type="dxa"/>
          </w:tcPr>
          <w:p w14:paraId="00EE915E" w14:textId="77777777" w:rsidR="00F9097C" w:rsidRPr="003F7C41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3F7C41">
              <w:rPr>
                <w:rFonts w:ascii="Arial" w:hAnsi="Arial" w:cs="Arial"/>
                <w:i/>
                <w:sz w:val="20"/>
                <w:szCs w:val="20"/>
              </w:rPr>
              <w:t>Aspalathus callosa</w:t>
            </w:r>
          </w:p>
        </w:tc>
        <w:tc>
          <w:tcPr>
            <w:tcW w:w="1150" w:type="dxa"/>
          </w:tcPr>
          <w:p w14:paraId="5B4B8695" w14:textId="77777777" w:rsidR="00F9097C" w:rsidRPr="003F7C41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7B76EE40" w14:textId="77777777" w:rsidR="00F9097C" w:rsidRPr="003F7C41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 et al., 2016</w:t>
            </w:r>
          </w:p>
        </w:tc>
      </w:tr>
      <w:tr w:rsidR="00F9097C" w:rsidRPr="009A6F82" w14:paraId="6E9A7B73" w14:textId="77777777" w:rsidTr="00FF7CF1">
        <w:tc>
          <w:tcPr>
            <w:tcW w:w="2321" w:type="dxa"/>
          </w:tcPr>
          <w:p w14:paraId="196A1435" w14:textId="77777777" w:rsidR="00F9097C" w:rsidRPr="009A6F82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A6F82">
              <w:rPr>
                <w:rFonts w:ascii="Arial" w:hAnsi="Arial" w:cs="Arial"/>
                <w:i/>
                <w:sz w:val="20"/>
                <w:szCs w:val="20"/>
              </w:rPr>
              <w:t>P.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MM5477-</w:t>
            </w:r>
            <w:r w:rsidRPr="00BC12D6">
              <w:rPr>
                <w:rFonts w:ascii="Arial" w:hAnsi="Arial" w:cs="Arial"/>
                <w:sz w:val="20"/>
                <w:szCs w:val="20"/>
              </w:rPr>
              <w:t>R2</w:t>
            </w:r>
          </w:p>
        </w:tc>
        <w:tc>
          <w:tcPr>
            <w:tcW w:w="1929" w:type="dxa"/>
          </w:tcPr>
          <w:p w14:paraId="320E4B1E" w14:textId="77777777" w:rsidR="00F9097C" w:rsidRPr="009A6F82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KF791799</w:t>
            </w:r>
          </w:p>
        </w:tc>
        <w:tc>
          <w:tcPr>
            <w:tcW w:w="1706" w:type="dxa"/>
          </w:tcPr>
          <w:p w14:paraId="6964866D" w14:textId="77777777" w:rsidR="00F9097C" w:rsidRPr="009A6F82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9A6F82">
              <w:rPr>
                <w:rFonts w:ascii="Arial" w:hAnsi="Arial" w:cs="Arial"/>
                <w:i/>
                <w:sz w:val="20"/>
                <w:szCs w:val="20"/>
              </w:rPr>
              <w:t>Aspalathus callosa</w:t>
            </w:r>
          </w:p>
        </w:tc>
        <w:tc>
          <w:tcPr>
            <w:tcW w:w="1150" w:type="dxa"/>
          </w:tcPr>
          <w:p w14:paraId="5085FD35" w14:textId="77777777" w:rsidR="00F9097C" w:rsidRPr="009A6F82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3F4FAC87" w14:textId="77777777" w:rsidR="00F9097C" w:rsidRPr="009A6F82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 et al., 2016</w:t>
            </w:r>
          </w:p>
        </w:tc>
      </w:tr>
      <w:tr w:rsidR="00F9097C" w:rsidRPr="009A6F82" w14:paraId="66D09DEF" w14:textId="77777777" w:rsidTr="00FF7CF1">
        <w:tc>
          <w:tcPr>
            <w:tcW w:w="2321" w:type="dxa"/>
          </w:tcPr>
          <w:p w14:paraId="377EE4C3" w14:textId="77777777" w:rsidR="00F9097C" w:rsidRPr="009A6F82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A6F82">
              <w:rPr>
                <w:rFonts w:ascii="Arial" w:hAnsi="Arial" w:cs="Arial"/>
                <w:i/>
                <w:sz w:val="20"/>
                <w:szCs w:val="20"/>
              </w:rPr>
              <w:t>P.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MM5477-</w:t>
            </w:r>
            <w:r w:rsidRPr="00BC12D6">
              <w:rPr>
                <w:rFonts w:ascii="Arial" w:hAnsi="Arial" w:cs="Arial"/>
                <w:sz w:val="20"/>
                <w:szCs w:val="20"/>
              </w:rPr>
              <w:t>R3</w:t>
            </w:r>
          </w:p>
        </w:tc>
        <w:tc>
          <w:tcPr>
            <w:tcW w:w="1929" w:type="dxa"/>
          </w:tcPr>
          <w:p w14:paraId="13670607" w14:textId="77777777" w:rsidR="00F9097C" w:rsidRPr="009A6F82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KF791800</w:t>
            </w:r>
          </w:p>
        </w:tc>
        <w:tc>
          <w:tcPr>
            <w:tcW w:w="1706" w:type="dxa"/>
          </w:tcPr>
          <w:p w14:paraId="725EE9AC" w14:textId="77777777" w:rsidR="00F9097C" w:rsidRPr="009A6F82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9A6F82">
              <w:rPr>
                <w:rFonts w:ascii="Arial" w:hAnsi="Arial" w:cs="Arial"/>
                <w:i/>
                <w:sz w:val="20"/>
                <w:szCs w:val="20"/>
              </w:rPr>
              <w:t>Aspalathus callosa</w:t>
            </w:r>
          </w:p>
        </w:tc>
        <w:tc>
          <w:tcPr>
            <w:tcW w:w="1150" w:type="dxa"/>
          </w:tcPr>
          <w:p w14:paraId="3E374EFD" w14:textId="77777777" w:rsidR="00F9097C" w:rsidRPr="009A6F82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6ADE2224" w14:textId="77777777" w:rsidR="00F9097C" w:rsidRPr="009A6F82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 et al., 2016</w:t>
            </w:r>
          </w:p>
        </w:tc>
      </w:tr>
      <w:tr w:rsidR="00F9097C" w:rsidRPr="00FD57EE" w14:paraId="41594A95" w14:textId="77777777" w:rsidTr="00FF7CF1">
        <w:tc>
          <w:tcPr>
            <w:tcW w:w="2321" w:type="dxa"/>
          </w:tcPr>
          <w:p w14:paraId="570FDE02" w14:textId="77777777" w:rsidR="00F9097C" w:rsidRPr="00FD57EE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E448A">
              <w:rPr>
                <w:rFonts w:ascii="Arial" w:hAnsi="Arial" w:cs="Arial"/>
                <w:i/>
                <w:sz w:val="20"/>
                <w:szCs w:val="20"/>
              </w:rPr>
              <w:t xml:space="preserve">P. </w:t>
            </w:r>
            <w:r>
              <w:rPr>
                <w:rFonts w:ascii="Arial" w:hAnsi="Arial" w:cs="Arial"/>
                <w:sz w:val="20"/>
                <w:szCs w:val="20"/>
              </w:rPr>
              <w:t>sp. WK1.1c</w:t>
            </w:r>
          </w:p>
        </w:tc>
        <w:tc>
          <w:tcPr>
            <w:tcW w:w="1929" w:type="dxa"/>
          </w:tcPr>
          <w:p w14:paraId="16A0CB95" w14:textId="77777777" w:rsidR="00F9097C" w:rsidRPr="00FD57EE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HF544381</w:t>
            </w:r>
          </w:p>
        </w:tc>
        <w:tc>
          <w:tcPr>
            <w:tcW w:w="1706" w:type="dxa"/>
          </w:tcPr>
          <w:p w14:paraId="31AEE075" w14:textId="77777777" w:rsidR="00F9097C" w:rsidRPr="006E448A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6E448A">
              <w:rPr>
                <w:rFonts w:ascii="Arial" w:hAnsi="Arial" w:cs="Arial"/>
                <w:i/>
                <w:sz w:val="20"/>
                <w:szCs w:val="20"/>
              </w:rPr>
              <w:t>Hypocalyptus sophoroides</w:t>
            </w:r>
          </w:p>
        </w:tc>
        <w:tc>
          <w:tcPr>
            <w:tcW w:w="1150" w:type="dxa"/>
          </w:tcPr>
          <w:p w14:paraId="1CE5AD5E" w14:textId="77777777" w:rsidR="00F9097C" w:rsidRPr="00FD57EE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32389FDA" w14:textId="77777777" w:rsidR="00F9097C" w:rsidRPr="00FD57EE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Beukes et al., 2013</w:t>
            </w:r>
          </w:p>
        </w:tc>
      </w:tr>
      <w:tr w:rsidR="00F9097C" w:rsidRPr="00A752F6" w14:paraId="3112D488" w14:textId="77777777" w:rsidTr="00FF7CF1">
        <w:tc>
          <w:tcPr>
            <w:tcW w:w="2321" w:type="dxa"/>
          </w:tcPr>
          <w:p w14:paraId="198F0E8C" w14:textId="77777777" w:rsidR="00F9097C" w:rsidRPr="00A752F6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752F6">
              <w:rPr>
                <w:rFonts w:ascii="Arial" w:hAnsi="Arial" w:cs="Arial"/>
                <w:i/>
                <w:sz w:val="20"/>
                <w:szCs w:val="20"/>
              </w:rPr>
              <w:t>P.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HC1.1a3</w:t>
            </w:r>
          </w:p>
        </w:tc>
        <w:tc>
          <w:tcPr>
            <w:tcW w:w="1929" w:type="dxa"/>
          </w:tcPr>
          <w:p w14:paraId="18C052AC" w14:textId="77777777" w:rsidR="00F9097C" w:rsidRPr="00A752F6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HF544407</w:t>
            </w:r>
          </w:p>
        </w:tc>
        <w:tc>
          <w:tcPr>
            <w:tcW w:w="1706" w:type="dxa"/>
          </w:tcPr>
          <w:p w14:paraId="25305798" w14:textId="77777777" w:rsidR="00F9097C" w:rsidRPr="00A752F6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A752F6">
              <w:rPr>
                <w:rFonts w:ascii="Arial" w:hAnsi="Arial" w:cs="Arial"/>
                <w:i/>
                <w:sz w:val="20"/>
                <w:szCs w:val="20"/>
              </w:rPr>
              <w:t>Hypocalyptus sophoroides</w:t>
            </w:r>
          </w:p>
        </w:tc>
        <w:tc>
          <w:tcPr>
            <w:tcW w:w="1150" w:type="dxa"/>
          </w:tcPr>
          <w:p w14:paraId="4A9D2428" w14:textId="77777777" w:rsidR="00F9097C" w:rsidRPr="00A752F6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0980E661" w14:textId="77777777" w:rsidR="00F9097C" w:rsidRPr="00A752F6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Beukes et al., 2013</w:t>
            </w:r>
          </w:p>
        </w:tc>
      </w:tr>
      <w:tr w:rsidR="00F9097C" w:rsidRPr="00A752F6" w14:paraId="43E0D44A" w14:textId="77777777" w:rsidTr="00FF7CF1">
        <w:tc>
          <w:tcPr>
            <w:tcW w:w="2321" w:type="dxa"/>
          </w:tcPr>
          <w:p w14:paraId="3A702F36" w14:textId="77777777" w:rsidR="00F9097C" w:rsidRPr="00A752F6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752F6">
              <w:rPr>
                <w:rFonts w:ascii="Arial" w:hAnsi="Arial" w:cs="Arial"/>
                <w:i/>
                <w:sz w:val="20"/>
                <w:szCs w:val="20"/>
              </w:rPr>
              <w:t>P.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HC1.1ba</w:t>
            </w:r>
          </w:p>
        </w:tc>
        <w:tc>
          <w:tcPr>
            <w:tcW w:w="1929" w:type="dxa"/>
          </w:tcPr>
          <w:p w14:paraId="52CC33BC" w14:textId="77777777" w:rsidR="00F9097C" w:rsidRPr="00A752F6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HF544408</w:t>
            </w:r>
          </w:p>
        </w:tc>
        <w:tc>
          <w:tcPr>
            <w:tcW w:w="1706" w:type="dxa"/>
          </w:tcPr>
          <w:p w14:paraId="7EE9A483" w14:textId="77777777" w:rsidR="00F9097C" w:rsidRPr="00A752F6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A752F6">
              <w:rPr>
                <w:rFonts w:ascii="Arial" w:hAnsi="Arial" w:cs="Arial"/>
                <w:i/>
                <w:sz w:val="20"/>
                <w:szCs w:val="20"/>
              </w:rPr>
              <w:t>Hypocalyptus sophoroides</w:t>
            </w:r>
          </w:p>
        </w:tc>
        <w:tc>
          <w:tcPr>
            <w:tcW w:w="1150" w:type="dxa"/>
          </w:tcPr>
          <w:p w14:paraId="64592109" w14:textId="77777777" w:rsidR="00F9097C" w:rsidRPr="00A752F6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4A554264" w14:textId="77777777" w:rsidR="00F9097C" w:rsidRPr="00A752F6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Beukes et al., 2013</w:t>
            </w:r>
          </w:p>
        </w:tc>
      </w:tr>
      <w:tr w:rsidR="00F9097C" w:rsidRPr="00A752F6" w14:paraId="67C8FCE8" w14:textId="77777777" w:rsidTr="00FF7CF1">
        <w:tc>
          <w:tcPr>
            <w:tcW w:w="2321" w:type="dxa"/>
          </w:tcPr>
          <w:p w14:paraId="233CEC2F" w14:textId="77777777" w:rsidR="00F9097C" w:rsidRPr="00A752F6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752F6">
              <w:rPr>
                <w:rFonts w:ascii="Arial" w:hAnsi="Arial" w:cs="Arial"/>
                <w:i/>
                <w:sz w:val="20"/>
                <w:szCs w:val="20"/>
              </w:rPr>
              <w:t>P.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HC1.1bb</w:t>
            </w:r>
          </w:p>
        </w:tc>
        <w:tc>
          <w:tcPr>
            <w:tcW w:w="1929" w:type="dxa"/>
          </w:tcPr>
          <w:p w14:paraId="19091F98" w14:textId="77777777" w:rsidR="00F9097C" w:rsidRPr="00A752F6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HF544409</w:t>
            </w:r>
          </w:p>
        </w:tc>
        <w:tc>
          <w:tcPr>
            <w:tcW w:w="1706" w:type="dxa"/>
          </w:tcPr>
          <w:p w14:paraId="0E0DD42D" w14:textId="77777777" w:rsidR="00F9097C" w:rsidRPr="00A752F6" w:rsidRDefault="00F9097C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A752F6">
              <w:rPr>
                <w:rFonts w:ascii="Arial" w:hAnsi="Arial" w:cs="Arial"/>
                <w:i/>
                <w:sz w:val="20"/>
                <w:szCs w:val="20"/>
              </w:rPr>
              <w:t>Hypocalyptus sophoroides</w:t>
            </w:r>
          </w:p>
        </w:tc>
        <w:tc>
          <w:tcPr>
            <w:tcW w:w="1150" w:type="dxa"/>
          </w:tcPr>
          <w:p w14:paraId="4391808A" w14:textId="77777777" w:rsidR="00F9097C" w:rsidRPr="00A752F6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1894" w:type="dxa"/>
          </w:tcPr>
          <w:p w14:paraId="3FFCFED5" w14:textId="77777777" w:rsidR="00F9097C" w:rsidRPr="00A752F6" w:rsidRDefault="00F9097C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Beukes et al., 2013</w:t>
            </w:r>
          </w:p>
        </w:tc>
      </w:tr>
    </w:tbl>
    <w:p w14:paraId="249B2DB8" w14:textId="5E47C777" w:rsidR="001F2ED8" w:rsidRDefault="001F2ED8"/>
    <w:p w14:paraId="02BBF6DA" w14:textId="4D23F293" w:rsidR="006C1582" w:rsidRPr="00A70FC0" w:rsidRDefault="005057B2" w:rsidP="00A70FC0">
      <w:pPr>
        <w:jc w:val="both"/>
        <w:rPr>
          <w:rFonts w:ascii="Arial" w:hAnsi="Arial" w:cs="Arial"/>
          <w:b/>
          <w:sz w:val="24"/>
          <w:szCs w:val="24"/>
        </w:rPr>
      </w:pPr>
      <w:r w:rsidRPr="00A70FC0">
        <w:rPr>
          <w:rFonts w:ascii="Arial" w:hAnsi="Arial" w:cs="Arial"/>
          <w:b/>
          <w:sz w:val="24"/>
          <w:szCs w:val="24"/>
        </w:rPr>
        <w:t>References:</w:t>
      </w:r>
    </w:p>
    <w:p w14:paraId="656BCA60" w14:textId="733FA767" w:rsidR="00525938" w:rsidRDefault="00525938" w:rsidP="00525938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Achouak, W., Christen, R., Barakat, M., Martel, M-H., Heulin, T. (1999) </w:t>
      </w:r>
      <w:r>
        <w:rPr>
          <w:rFonts w:ascii="Arial" w:hAnsi="Arial" w:cs="Arial"/>
          <w:i/>
          <w:sz w:val="24"/>
          <w:szCs w:val="24"/>
        </w:rPr>
        <w:t>Burkholderia caribensis</w:t>
      </w:r>
      <w:r>
        <w:rPr>
          <w:rFonts w:ascii="Arial" w:hAnsi="Arial" w:cs="Arial"/>
          <w:sz w:val="24"/>
          <w:szCs w:val="24"/>
        </w:rPr>
        <w:t xml:space="preserve"> sp. nov., an exopolysaccharide-producing bacterium isolated from vertisol microaggregates in Martinique. Int. J. Syst. Bact. 49: 787-794</w:t>
      </w:r>
    </w:p>
    <w:p w14:paraId="6A17F8E4" w14:textId="7DBED987" w:rsidR="003A1833" w:rsidRDefault="003A1833" w:rsidP="003A1833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Aizawa, T., Bao Ve, N., Vijarnsorn, P., Makajima, M., Sunairi, M. (2010</w:t>
      </w:r>
      <w:r w:rsidR="00180699">
        <w:rPr>
          <w:rFonts w:ascii="Arial" w:hAnsi="Arial" w:cs="Arial"/>
          <w:sz w:val="24"/>
          <w:szCs w:val="24"/>
        </w:rPr>
        <w:t>a</w:t>
      </w:r>
      <w:r>
        <w:rPr>
          <w:rFonts w:ascii="Arial" w:hAnsi="Arial" w:cs="Arial"/>
          <w:sz w:val="24"/>
          <w:szCs w:val="24"/>
        </w:rPr>
        <w:t xml:space="preserve">) </w:t>
      </w:r>
      <w:r>
        <w:rPr>
          <w:rFonts w:ascii="Arial" w:hAnsi="Arial" w:cs="Arial"/>
          <w:i/>
          <w:sz w:val="24"/>
          <w:szCs w:val="24"/>
        </w:rPr>
        <w:t>Burkholderia acidipaludis</w:t>
      </w:r>
      <w:r>
        <w:rPr>
          <w:rFonts w:ascii="Arial" w:hAnsi="Arial" w:cs="Arial"/>
          <w:sz w:val="24"/>
          <w:szCs w:val="24"/>
        </w:rPr>
        <w:t xml:space="preserve"> sp. nov., aluminium-tolerant bacteria isolated from Chinese water chestnut (</w:t>
      </w:r>
      <w:r>
        <w:rPr>
          <w:rFonts w:ascii="Arial" w:hAnsi="Arial" w:cs="Arial"/>
          <w:i/>
          <w:sz w:val="24"/>
          <w:szCs w:val="24"/>
        </w:rPr>
        <w:t>Eleocharis dulcis</w:t>
      </w:r>
      <w:r>
        <w:rPr>
          <w:rFonts w:ascii="Arial" w:hAnsi="Arial" w:cs="Arial"/>
          <w:sz w:val="24"/>
          <w:szCs w:val="24"/>
        </w:rPr>
        <w:t>) growing in highly acidic swamps in South-East Asia. Int. J. Syst. Evol. Microbiol. 60: 2036-2041</w:t>
      </w:r>
    </w:p>
    <w:p w14:paraId="5AC40368" w14:textId="1DAC1199" w:rsidR="00180699" w:rsidRDefault="00180699" w:rsidP="00180699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Aizawa, T., Ve, N.B., Nakajima, M., Sunairi, M. (2010b) </w:t>
      </w:r>
      <w:r>
        <w:rPr>
          <w:rFonts w:ascii="Arial" w:hAnsi="Arial" w:cs="Arial"/>
          <w:i/>
          <w:sz w:val="24"/>
          <w:szCs w:val="24"/>
        </w:rPr>
        <w:t>Burkholderia heleia</w:t>
      </w:r>
      <w:r>
        <w:rPr>
          <w:rFonts w:ascii="Arial" w:hAnsi="Arial" w:cs="Arial"/>
          <w:sz w:val="24"/>
          <w:szCs w:val="24"/>
        </w:rPr>
        <w:t xml:space="preserve"> sp. nov., a nitrogen-fixing bacterium isolated from an aquatic plant, </w:t>
      </w:r>
      <w:r>
        <w:rPr>
          <w:rFonts w:ascii="Arial" w:hAnsi="Arial" w:cs="Arial"/>
          <w:i/>
          <w:sz w:val="24"/>
          <w:szCs w:val="24"/>
        </w:rPr>
        <w:t>Eleocharis dulcis</w:t>
      </w:r>
      <w:r>
        <w:rPr>
          <w:rFonts w:ascii="Arial" w:hAnsi="Arial" w:cs="Arial"/>
          <w:sz w:val="24"/>
          <w:szCs w:val="24"/>
        </w:rPr>
        <w:t>, that grows in highly acidic swamps in actual acid sulfate soil areas of Vietnam. Int. J. Syst. Evol. Microbiol. 60: 1152-1157</w:t>
      </w:r>
    </w:p>
    <w:p w14:paraId="2D7507F4" w14:textId="6D2BD04E" w:rsidR="00EC41C9" w:rsidRDefault="00EC41C9" w:rsidP="00EC41C9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Aizawa, T., Vijarnsorn, P., Nakajima, M., Sunairi, M. (2011) </w:t>
      </w:r>
      <w:r>
        <w:rPr>
          <w:rFonts w:ascii="Arial" w:hAnsi="Arial" w:cs="Arial"/>
          <w:i/>
          <w:sz w:val="24"/>
          <w:szCs w:val="24"/>
        </w:rPr>
        <w:t>Burkholderia bannensis</w:t>
      </w:r>
      <w:r>
        <w:rPr>
          <w:rFonts w:ascii="Arial" w:hAnsi="Arial" w:cs="Arial"/>
          <w:sz w:val="24"/>
          <w:szCs w:val="24"/>
        </w:rPr>
        <w:t xml:space="preserve"> sp. nov., an acid-neutralizing bacterium isolated from torpedo grass (</w:t>
      </w:r>
      <w:r>
        <w:rPr>
          <w:rFonts w:ascii="Arial" w:hAnsi="Arial" w:cs="Arial"/>
          <w:i/>
          <w:sz w:val="24"/>
          <w:szCs w:val="24"/>
        </w:rPr>
        <w:t>Panicum repens</w:t>
      </w:r>
      <w:r>
        <w:rPr>
          <w:rFonts w:ascii="Arial" w:hAnsi="Arial" w:cs="Arial"/>
          <w:sz w:val="24"/>
          <w:szCs w:val="24"/>
        </w:rPr>
        <w:t>) growing in highly acidic swamps. Int. J. Syst. Evol. Microbiol. 61: 1645-1650</w:t>
      </w:r>
    </w:p>
    <w:p w14:paraId="5218E620" w14:textId="77B4FE51" w:rsidR="00D907F1" w:rsidRDefault="00D907F1" w:rsidP="00D907F1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Baek, I., Seo, B., Lee, I., Yi, H., Chun, J. (2015) </w:t>
      </w:r>
      <w:r>
        <w:rPr>
          <w:rFonts w:ascii="Arial" w:hAnsi="Arial" w:cs="Arial"/>
          <w:i/>
          <w:sz w:val="24"/>
          <w:szCs w:val="24"/>
        </w:rPr>
        <w:t>Burkholderia monticola</w:t>
      </w:r>
      <w:r>
        <w:rPr>
          <w:rFonts w:ascii="Arial" w:hAnsi="Arial" w:cs="Arial"/>
          <w:sz w:val="24"/>
          <w:szCs w:val="24"/>
        </w:rPr>
        <w:t xml:space="preserve"> sp. nov., isolated from mountain soil. Int. J. Syst. Evol. Microbiol. 65: 504-509</w:t>
      </w:r>
    </w:p>
    <w:p w14:paraId="771DE025" w14:textId="5CFA6CE4" w:rsidR="005057B2" w:rsidRDefault="00D25ABD" w:rsidP="00FB452F">
      <w:pPr>
        <w:ind w:left="720" w:hanging="720"/>
        <w:jc w:val="both"/>
        <w:rPr>
          <w:rFonts w:ascii="Arial" w:hAnsi="Arial" w:cs="Arial"/>
          <w:sz w:val="24"/>
          <w:szCs w:val="24"/>
        </w:rPr>
      </w:pPr>
      <w:r w:rsidRPr="00A70FC0">
        <w:rPr>
          <w:rFonts w:ascii="Arial" w:hAnsi="Arial" w:cs="Arial"/>
          <w:sz w:val="24"/>
          <w:szCs w:val="24"/>
        </w:rPr>
        <w:t xml:space="preserve">Beukes, C.W., Venter, S.N., Law, I.J., Phalane, F.L., Steenkamp, E.T. </w:t>
      </w:r>
      <w:r w:rsidR="009C15DA">
        <w:rPr>
          <w:rFonts w:ascii="Arial" w:hAnsi="Arial" w:cs="Arial"/>
          <w:sz w:val="24"/>
          <w:szCs w:val="24"/>
        </w:rPr>
        <w:t>(</w:t>
      </w:r>
      <w:r w:rsidR="00184371" w:rsidRPr="00A70FC0">
        <w:rPr>
          <w:rFonts w:ascii="Arial" w:hAnsi="Arial" w:cs="Arial"/>
          <w:sz w:val="24"/>
          <w:szCs w:val="24"/>
        </w:rPr>
        <w:t>2013</w:t>
      </w:r>
      <w:r w:rsidR="000F0AE0">
        <w:rPr>
          <w:rFonts w:ascii="Arial" w:hAnsi="Arial" w:cs="Arial"/>
          <w:sz w:val="24"/>
          <w:szCs w:val="24"/>
        </w:rPr>
        <w:t>)</w:t>
      </w:r>
      <w:r w:rsidR="00184371" w:rsidRPr="00A70FC0">
        <w:rPr>
          <w:rFonts w:ascii="Arial" w:hAnsi="Arial" w:cs="Arial"/>
          <w:sz w:val="24"/>
          <w:szCs w:val="24"/>
        </w:rPr>
        <w:t xml:space="preserve"> South African papilionoid legumes are nodulated by diverse </w:t>
      </w:r>
      <w:r w:rsidR="00184371" w:rsidRPr="00A70FC0">
        <w:rPr>
          <w:rFonts w:ascii="Arial" w:hAnsi="Arial" w:cs="Arial"/>
          <w:i/>
          <w:sz w:val="24"/>
          <w:szCs w:val="24"/>
        </w:rPr>
        <w:t>Burkholderia</w:t>
      </w:r>
      <w:r w:rsidR="00184371" w:rsidRPr="00A70FC0">
        <w:rPr>
          <w:rFonts w:ascii="Arial" w:hAnsi="Arial" w:cs="Arial"/>
          <w:sz w:val="24"/>
          <w:szCs w:val="24"/>
        </w:rPr>
        <w:t xml:space="preserve"> with unique nodulation and nitrogen-fixation loci</w:t>
      </w:r>
      <w:r w:rsidR="00435C40" w:rsidRPr="00A70FC0">
        <w:rPr>
          <w:rFonts w:ascii="Arial" w:hAnsi="Arial" w:cs="Arial"/>
          <w:sz w:val="24"/>
          <w:szCs w:val="24"/>
        </w:rPr>
        <w:t xml:space="preserve">. </w:t>
      </w:r>
      <w:r w:rsidR="008500A7" w:rsidRPr="00A70FC0">
        <w:rPr>
          <w:rFonts w:ascii="Arial" w:hAnsi="Arial" w:cs="Arial"/>
          <w:sz w:val="24"/>
          <w:szCs w:val="24"/>
        </w:rPr>
        <w:t xml:space="preserve">PLoS ONE </w:t>
      </w:r>
      <w:r w:rsidR="00EF1AB1" w:rsidRPr="00A70FC0">
        <w:rPr>
          <w:rFonts w:ascii="Arial" w:hAnsi="Arial" w:cs="Arial"/>
          <w:sz w:val="24"/>
          <w:szCs w:val="24"/>
        </w:rPr>
        <w:t xml:space="preserve">8(7): </w:t>
      </w:r>
      <w:r w:rsidR="00FA35C9" w:rsidRPr="00A70FC0">
        <w:rPr>
          <w:rFonts w:ascii="Arial" w:hAnsi="Arial" w:cs="Arial"/>
          <w:sz w:val="24"/>
          <w:szCs w:val="24"/>
        </w:rPr>
        <w:t>e</w:t>
      </w:r>
      <w:r w:rsidR="00EF1AB1" w:rsidRPr="00A70FC0">
        <w:rPr>
          <w:rFonts w:ascii="Arial" w:hAnsi="Arial" w:cs="Arial"/>
          <w:sz w:val="24"/>
          <w:szCs w:val="24"/>
        </w:rPr>
        <w:t xml:space="preserve">68406. </w:t>
      </w:r>
      <w:r w:rsidR="00FA35C9" w:rsidRPr="00A70FC0">
        <w:rPr>
          <w:rFonts w:ascii="Arial" w:hAnsi="Arial" w:cs="Arial"/>
          <w:sz w:val="24"/>
          <w:szCs w:val="24"/>
        </w:rPr>
        <w:t>d</w:t>
      </w:r>
      <w:r w:rsidR="00EF1AB1" w:rsidRPr="00A70FC0">
        <w:rPr>
          <w:rFonts w:ascii="Arial" w:hAnsi="Arial" w:cs="Arial"/>
          <w:sz w:val="24"/>
          <w:szCs w:val="24"/>
        </w:rPr>
        <w:t>oi: 10.1371/journal.pone</w:t>
      </w:r>
      <w:r w:rsidR="00FA35C9" w:rsidRPr="00A70FC0">
        <w:rPr>
          <w:rFonts w:ascii="Arial" w:hAnsi="Arial" w:cs="Arial"/>
          <w:sz w:val="24"/>
          <w:szCs w:val="24"/>
        </w:rPr>
        <w:t>.0068406</w:t>
      </w:r>
    </w:p>
    <w:p w14:paraId="06407443" w14:textId="71B8D287" w:rsidR="005C64CC" w:rsidRDefault="005C64CC" w:rsidP="005C64CC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Bournaud, C., Moulin, L., Cnockaert, M., de Faria, S., Prin, Y., Severac, D., Vandamme, P. (2017) </w:t>
      </w:r>
      <w:r>
        <w:rPr>
          <w:rFonts w:ascii="Arial" w:hAnsi="Arial" w:cs="Arial"/>
          <w:i/>
          <w:sz w:val="24"/>
          <w:szCs w:val="24"/>
        </w:rPr>
        <w:t>Paraburkholderia piptadeniae</w:t>
      </w:r>
      <w:r>
        <w:rPr>
          <w:rFonts w:ascii="Arial" w:hAnsi="Arial" w:cs="Arial"/>
          <w:sz w:val="24"/>
          <w:szCs w:val="24"/>
        </w:rPr>
        <w:t xml:space="preserve"> sp. nov. and </w:t>
      </w:r>
      <w:r>
        <w:rPr>
          <w:rFonts w:ascii="Arial" w:hAnsi="Arial" w:cs="Arial"/>
          <w:i/>
          <w:sz w:val="24"/>
          <w:szCs w:val="24"/>
        </w:rPr>
        <w:t>Paraburkholderia ribeironis</w:t>
      </w:r>
      <w:r>
        <w:rPr>
          <w:rFonts w:ascii="Arial" w:hAnsi="Arial" w:cs="Arial"/>
          <w:sz w:val="24"/>
          <w:szCs w:val="24"/>
        </w:rPr>
        <w:t xml:space="preserve"> sp. nov., two root-nodulating symbiotic species of </w:t>
      </w:r>
      <w:r>
        <w:rPr>
          <w:rFonts w:ascii="Arial" w:hAnsi="Arial" w:cs="Arial"/>
          <w:i/>
          <w:sz w:val="24"/>
          <w:szCs w:val="24"/>
        </w:rPr>
        <w:t>Piptadenia gonoacantha</w:t>
      </w:r>
      <w:r>
        <w:rPr>
          <w:rFonts w:ascii="Arial" w:hAnsi="Arial" w:cs="Arial"/>
          <w:sz w:val="24"/>
          <w:szCs w:val="24"/>
        </w:rPr>
        <w:t xml:space="preserve"> in Brazil. Int. J. Syst. Evol. Microbiol. 67: 432-440</w:t>
      </w:r>
    </w:p>
    <w:p w14:paraId="1BA8C551" w14:textId="34A675B0" w:rsidR="00FC4216" w:rsidRDefault="00FC4216" w:rsidP="00FC4216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Brämer, C.O., Vandamme, P., da Silva, L.F., Gomez, J.G.C., Steinbüchel, A. (2001) </w:t>
      </w:r>
      <w:r>
        <w:rPr>
          <w:rFonts w:ascii="Arial" w:hAnsi="Arial" w:cs="Arial"/>
          <w:i/>
          <w:sz w:val="24"/>
          <w:szCs w:val="24"/>
        </w:rPr>
        <w:t>Burkholderia sacchari</w:t>
      </w:r>
      <w:r>
        <w:rPr>
          <w:rFonts w:ascii="Arial" w:hAnsi="Arial" w:cs="Arial"/>
          <w:sz w:val="24"/>
          <w:szCs w:val="24"/>
        </w:rPr>
        <w:t xml:space="preserve"> sp. nov., a polyhydroxyalkanoate-accumulating bacterium isolated from soil of a sugar-cane plantation in Brazil. Int. J. Syst. Evol. Microbiol. 51:1709-1713</w:t>
      </w:r>
    </w:p>
    <w:p w14:paraId="18A321F4" w14:textId="455A41F1" w:rsidR="004F00A1" w:rsidRDefault="004F00A1" w:rsidP="004F00A1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Caballero-Mellado, J., Martínez-Aguilar, L., Paredes-Valdez, G., Estrada-de los Santos, P. (2004) </w:t>
      </w:r>
      <w:r>
        <w:rPr>
          <w:rFonts w:ascii="Arial" w:hAnsi="Arial" w:cs="Arial"/>
          <w:i/>
          <w:sz w:val="24"/>
          <w:szCs w:val="24"/>
        </w:rPr>
        <w:t>Burkholderia unamae</w:t>
      </w:r>
      <w:r>
        <w:rPr>
          <w:rFonts w:ascii="Arial" w:hAnsi="Arial" w:cs="Arial"/>
          <w:sz w:val="24"/>
          <w:szCs w:val="24"/>
        </w:rPr>
        <w:t xml:space="preserve"> sp. nov., an N</w:t>
      </w:r>
      <w:r>
        <w:rPr>
          <w:rFonts w:ascii="Arial" w:hAnsi="Arial" w:cs="Arial"/>
          <w:sz w:val="24"/>
          <w:szCs w:val="24"/>
          <w:vertAlign w:val="subscript"/>
        </w:rPr>
        <w:t>2</w:t>
      </w:r>
      <w:r>
        <w:rPr>
          <w:rFonts w:ascii="Arial" w:hAnsi="Arial" w:cs="Arial"/>
          <w:sz w:val="24"/>
          <w:szCs w:val="24"/>
        </w:rPr>
        <w:t>-fixing rhizospheric and endophytic species. Int. J. Syst. Evol. Microbiol. 54: 1165-1172</w:t>
      </w:r>
    </w:p>
    <w:p w14:paraId="48A4BFAD" w14:textId="665CC6D4" w:rsidR="000C4C93" w:rsidRDefault="000C4C93" w:rsidP="000C4C93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Cardova-Kreylos, A.L., Fernandez, L.E., Koivunen, M., Yang, A., Flor-Weiler, l., Marrone, P.G. (2013) Isolation and characterization of </w:t>
      </w:r>
      <w:r>
        <w:rPr>
          <w:rFonts w:ascii="Arial" w:hAnsi="Arial" w:cs="Arial"/>
          <w:i/>
          <w:sz w:val="24"/>
          <w:szCs w:val="24"/>
        </w:rPr>
        <w:t>Burkholderia rinojensis</w:t>
      </w:r>
      <w:r>
        <w:rPr>
          <w:rFonts w:ascii="Arial" w:hAnsi="Arial" w:cs="Arial"/>
          <w:sz w:val="24"/>
          <w:szCs w:val="24"/>
        </w:rPr>
        <w:t xml:space="preserve"> sp. nov., a non-</w:t>
      </w:r>
      <w:r>
        <w:rPr>
          <w:rFonts w:ascii="Arial" w:hAnsi="Arial" w:cs="Arial"/>
          <w:i/>
          <w:sz w:val="24"/>
          <w:szCs w:val="24"/>
        </w:rPr>
        <w:t>Burkholderia</w:t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i/>
          <w:sz w:val="24"/>
          <w:szCs w:val="24"/>
        </w:rPr>
        <w:t>cepacia</w:t>
      </w:r>
      <w:r>
        <w:rPr>
          <w:rFonts w:ascii="Arial" w:hAnsi="Arial" w:cs="Arial"/>
          <w:sz w:val="24"/>
          <w:szCs w:val="24"/>
        </w:rPr>
        <w:t xml:space="preserve"> complex soil bacterium with insecticidal and miticidal activities. Appl. Environ. Microbiol. 79: 7669-7678</w:t>
      </w:r>
    </w:p>
    <w:p w14:paraId="424C71AF" w14:textId="782A6382" w:rsidR="000A1DDB" w:rsidRDefault="000A1DDB" w:rsidP="000A1DDB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Chen, W-M., de Faria, S.M., Chou, J-H., James, E.K., Elliott, G.N., Sprent, J.I., Bontemps, C., Young, J.P.W., Vandamme, P. (20</w:t>
      </w:r>
      <w:r w:rsidR="004F00A1">
        <w:rPr>
          <w:rFonts w:ascii="Arial" w:hAnsi="Arial" w:cs="Arial"/>
          <w:sz w:val="24"/>
          <w:szCs w:val="24"/>
        </w:rPr>
        <w:t>08</w:t>
      </w:r>
      <w:r>
        <w:rPr>
          <w:rFonts w:ascii="Arial" w:hAnsi="Arial" w:cs="Arial"/>
          <w:sz w:val="24"/>
          <w:szCs w:val="24"/>
        </w:rPr>
        <w:t xml:space="preserve">) </w:t>
      </w:r>
      <w:r>
        <w:rPr>
          <w:rFonts w:ascii="Arial" w:hAnsi="Arial" w:cs="Arial"/>
          <w:i/>
          <w:sz w:val="24"/>
          <w:szCs w:val="24"/>
        </w:rPr>
        <w:t>Burkholderia sabiae</w:t>
      </w:r>
      <w:r>
        <w:rPr>
          <w:rFonts w:ascii="Arial" w:hAnsi="Arial" w:cs="Arial"/>
          <w:sz w:val="24"/>
          <w:szCs w:val="24"/>
        </w:rPr>
        <w:t xml:space="preserve"> sp. nov., isolated from root nodules of </w:t>
      </w:r>
      <w:r>
        <w:rPr>
          <w:rFonts w:ascii="Arial" w:hAnsi="Arial" w:cs="Arial"/>
          <w:i/>
          <w:sz w:val="24"/>
          <w:szCs w:val="24"/>
        </w:rPr>
        <w:t>Mimosa caesalpiniifolia</w:t>
      </w:r>
      <w:r>
        <w:rPr>
          <w:rFonts w:ascii="Arial" w:hAnsi="Arial" w:cs="Arial"/>
          <w:sz w:val="24"/>
          <w:szCs w:val="24"/>
        </w:rPr>
        <w:t>. Int. J. Syst. Evol. Microbiol. 58: 2174-2179</w:t>
      </w:r>
    </w:p>
    <w:p w14:paraId="3103E477" w14:textId="7D6079B3" w:rsidR="00546F67" w:rsidRDefault="00546F67" w:rsidP="000A1DDB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Chen, W-M., de Faria, S.M., James, E.K., Elliott, G.N., Lin, K-Y., Chou, J-H., Sheu, S-Y., Cnockaert, M., Sprent, J.I., Vandamme, P. (2007) </w:t>
      </w:r>
      <w:r>
        <w:rPr>
          <w:rFonts w:ascii="Arial" w:hAnsi="Arial" w:cs="Arial"/>
          <w:i/>
          <w:sz w:val="24"/>
          <w:szCs w:val="24"/>
        </w:rPr>
        <w:t>Burkholderia nodosa</w:t>
      </w:r>
      <w:r>
        <w:rPr>
          <w:rFonts w:ascii="Arial" w:hAnsi="Arial" w:cs="Arial"/>
          <w:sz w:val="24"/>
          <w:szCs w:val="24"/>
        </w:rPr>
        <w:t xml:space="preserve"> sp. nov., isolated from root nodules of the woody Brazilian legumes </w:t>
      </w:r>
      <w:r>
        <w:rPr>
          <w:rFonts w:ascii="Arial" w:hAnsi="Arial" w:cs="Arial"/>
          <w:i/>
          <w:sz w:val="24"/>
          <w:szCs w:val="24"/>
        </w:rPr>
        <w:t>Mimosa bimucronata</w:t>
      </w:r>
      <w:r>
        <w:rPr>
          <w:rFonts w:ascii="Arial" w:hAnsi="Arial" w:cs="Arial"/>
          <w:sz w:val="24"/>
          <w:szCs w:val="24"/>
        </w:rPr>
        <w:t xml:space="preserve"> and </w:t>
      </w:r>
      <w:r>
        <w:rPr>
          <w:rFonts w:ascii="Arial" w:hAnsi="Arial" w:cs="Arial"/>
          <w:i/>
          <w:sz w:val="24"/>
          <w:szCs w:val="24"/>
        </w:rPr>
        <w:t>Mimosa</w:t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i/>
          <w:sz w:val="24"/>
          <w:szCs w:val="24"/>
        </w:rPr>
        <w:t>scabrella</w:t>
      </w:r>
      <w:r>
        <w:rPr>
          <w:rFonts w:ascii="Arial" w:hAnsi="Arial" w:cs="Arial"/>
          <w:sz w:val="24"/>
          <w:szCs w:val="24"/>
        </w:rPr>
        <w:t>. Int. J. Syst. Evol. Microbiol. 57: 1055-1059</w:t>
      </w:r>
    </w:p>
    <w:p w14:paraId="70900FD6" w14:textId="61BC7D13" w:rsidR="00B9476C" w:rsidRDefault="00B9476C" w:rsidP="00B9476C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Chen, W-M., James, E.K., Coenye, T., Chou, J-H., Barrios, E., de Faria, S.M., Elliott, G.N., Sheu, S-Y., Sprent, J.I., Vandamme, P. (2006) </w:t>
      </w:r>
      <w:r>
        <w:rPr>
          <w:rFonts w:ascii="Arial" w:hAnsi="Arial" w:cs="Arial"/>
          <w:i/>
          <w:sz w:val="24"/>
          <w:szCs w:val="24"/>
        </w:rPr>
        <w:t>Burkholderia mimosarum</w:t>
      </w:r>
      <w:r>
        <w:rPr>
          <w:rFonts w:ascii="Arial" w:hAnsi="Arial" w:cs="Arial"/>
          <w:sz w:val="24"/>
          <w:szCs w:val="24"/>
        </w:rPr>
        <w:t xml:space="preserve"> sp. nov., isolated from root nodules of </w:t>
      </w:r>
      <w:r>
        <w:rPr>
          <w:rFonts w:ascii="Arial" w:hAnsi="Arial" w:cs="Arial"/>
          <w:i/>
          <w:sz w:val="24"/>
          <w:szCs w:val="24"/>
        </w:rPr>
        <w:t>Mimosa</w:t>
      </w:r>
      <w:r>
        <w:rPr>
          <w:rFonts w:ascii="Arial" w:hAnsi="Arial" w:cs="Arial"/>
          <w:sz w:val="24"/>
          <w:szCs w:val="24"/>
        </w:rPr>
        <w:t xml:space="preserve"> spp. from Taiwan and South America. Int. J. Syst. Evol. Microbiol. 56: 1847-1851</w:t>
      </w:r>
    </w:p>
    <w:p w14:paraId="5648D305" w14:textId="42D4557C" w:rsidR="00D05ADF" w:rsidRDefault="00D05ADF" w:rsidP="00D05ADF">
      <w:pPr>
        <w:ind w:left="720" w:hanging="720"/>
        <w:jc w:val="both"/>
        <w:rPr>
          <w:rFonts w:ascii="Arial" w:hAnsi="Arial" w:cs="Arial"/>
          <w:b/>
          <w:color w:val="FF0000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Coenye, T., Henry, D., Speert, D.P., Vandamme, P. (2004) </w:t>
      </w:r>
      <w:r>
        <w:rPr>
          <w:rFonts w:ascii="Arial" w:hAnsi="Arial" w:cs="Arial"/>
          <w:i/>
          <w:sz w:val="24"/>
          <w:szCs w:val="24"/>
        </w:rPr>
        <w:t>Burkholderia phenoliruptrix</w:t>
      </w:r>
      <w:r>
        <w:rPr>
          <w:rFonts w:ascii="Arial" w:hAnsi="Arial" w:cs="Arial"/>
          <w:sz w:val="24"/>
          <w:szCs w:val="24"/>
        </w:rPr>
        <w:t xml:space="preserve"> sp. nov., to accommodate the 2,4,5-trichlorophenoxyacetic acid and halophenol-degrading strain AC1100. Syst. Appl. Microbiol. 27: 623-627</w:t>
      </w:r>
    </w:p>
    <w:p w14:paraId="49FAA276" w14:textId="03A03A91" w:rsidR="006D5A99" w:rsidRDefault="006D5A99" w:rsidP="006D5A99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Coenye, T., Laevens, S., Willems, A., Ohlén, M., Hannant, W., Govan, J.R.W., Gillis M., Falsen, E., Vandamme, P. (2001) </w:t>
      </w:r>
      <w:r>
        <w:rPr>
          <w:rFonts w:ascii="Arial" w:hAnsi="Arial" w:cs="Arial"/>
          <w:i/>
          <w:sz w:val="24"/>
          <w:szCs w:val="24"/>
        </w:rPr>
        <w:t>Burkholderia fungorum</w:t>
      </w:r>
      <w:r>
        <w:rPr>
          <w:rFonts w:ascii="Arial" w:hAnsi="Arial" w:cs="Arial"/>
          <w:sz w:val="24"/>
          <w:szCs w:val="24"/>
        </w:rPr>
        <w:t xml:space="preserve"> sp. nov. and </w:t>
      </w:r>
      <w:r>
        <w:rPr>
          <w:rFonts w:ascii="Arial" w:hAnsi="Arial" w:cs="Arial"/>
          <w:i/>
          <w:sz w:val="24"/>
          <w:szCs w:val="24"/>
        </w:rPr>
        <w:t>Burkholderia caledonica</w:t>
      </w:r>
      <w:r>
        <w:rPr>
          <w:rFonts w:ascii="Arial" w:hAnsi="Arial" w:cs="Arial"/>
          <w:sz w:val="24"/>
          <w:szCs w:val="24"/>
        </w:rPr>
        <w:t xml:space="preserve"> sp. nov., two new species isolated from the environment, animals and human clinical samples. Int. J. Syst. Evol. Microbiol. 51: 1099-1107 </w:t>
      </w:r>
    </w:p>
    <w:p w14:paraId="65A791B5" w14:textId="465F6BC2" w:rsidR="00D76BF9" w:rsidRDefault="00D76BF9" w:rsidP="00D76BF9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De Meyer, S.E., Cnockaert, M., Adrley, J.K., Maker, G., Yates, R., Howieson, J.G., Vandamme, P. (2013a) </w:t>
      </w:r>
      <w:r>
        <w:rPr>
          <w:rFonts w:ascii="Arial" w:hAnsi="Arial" w:cs="Arial"/>
          <w:i/>
          <w:sz w:val="24"/>
          <w:szCs w:val="24"/>
        </w:rPr>
        <w:t>Burkholderia sprentiae</w:t>
      </w:r>
      <w:r>
        <w:rPr>
          <w:rFonts w:ascii="Arial" w:hAnsi="Arial" w:cs="Arial"/>
          <w:sz w:val="24"/>
          <w:szCs w:val="24"/>
        </w:rPr>
        <w:t xml:space="preserve"> sp. nov., isolated from </w:t>
      </w:r>
      <w:r>
        <w:rPr>
          <w:rFonts w:ascii="Arial" w:hAnsi="Arial" w:cs="Arial"/>
          <w:i/>
          <w:sz w:val="24"/>
          <w:szCs w:val="24"/>
        </w:rPr>
        <w:t>Lebeckia</w:t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i/>
          <w:sz w:val="24"/>
          <w:szCs w:val="24"/>
        </w:rPr>
        <w:t>ambigua</w:t>
      </w:r>
      <w:r>
        <w:rPr>
          <w:rFonts w:ascii="Arial" w:hAnsi="Arial" w:cs="Arial"/>
          <w:sz w:val="24"/>
          <w:szCs w:val="24"/>
        </w:rPr>
        <w:t xml:space="preserve"> root nodules. Int. J. Syst. Evol. Microbiol. 63: 3950-3957</w:t>
      </w:r>
    </w:p>
    <w:p w14:paraId="688DC0E4" w14:textId="55B5BB21" w:rsidR="00D76BF9" w:rsidRDefault="00D76BF9" w:rsidP="00D76BF9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 Meyer, S.E., Cnockaert, M., Ardley, J.K., Trengove, R.D., Garau, G., Howieson, J.G., Vandamme, P. (2013b) </w:t>
      </w:r>
      <w:r>
        <w:rPr>
          <w:rFonts w:ascii="Arial" w:hAnsi="Arial" w:cs="Arial"/>
          <w:i/>
          <w:sz w:val="24"/>
          <w:szCs w:val="24"/>
        </w:rPr>
        <w:t>Burkholderia rhynchosiae</w:t>
      </w:r>
      <w:r>
        <w:rPr>
          <w:rFonts w:ascii="Arial" w:hAnsi="Arial" w:cs="Arial"/>
          <w:sz w:val="24"/>
          <w:szCs w:val="24"/>
        </w:rPr>
        <w:t xml:space="preserve"> sp. nov., isolated from </w:t>
      </w:r>
      <w:r>
        <w:rPr>
          <w:rFonts w:ascii="Arial" w:hAnsi="Arial" w:cs="Arial"/>
          <w:i/>
          <w:sz w:val="24"/>
          <w:szCs w:val="24"/>
        </w:rPr>
        <w:t>Rhynchosia ferulifolia</w:t>
      </w:r>
      <w:r>
        <w:rPr>
          <w:rFonts w:ascii="Arial" w:hAnsi="Arial" w:cs="Arial"/>
          <w:sz w:val="24"/>
          <w:szCs w:val="24"/>
        </w:rPr>
        <w:t xml:space="preserve"> root nodules. Int. J. Syst. Evol. Microbiol. 63: 3944-3949</w:t>
      </w:r>
    </w:p>
    <w:p w14:paraId="2B269EA0" w14:textId="34F3895E" w:rsidR="000A595E" w:rsidRDefault="000A595E" w:rsidP="000A595E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 Meyer, S.E., Cnockaert, M., Ardley, J.K., Van Wyk, B-E., Vandamme, P.A., Howieson, J.G. (2014) </w:t>
      </w:r>
      <w:r>
        <w:rPr>
          <w:rFonts w:ascii="Arial" w:hAnsi="Arial" w:cs="Arial"/>
          <w:i/>
          <w:sz w:val="24"/>
          <w:szCs w:val="24"/>
        </w:rPr>
        <w:t>Burkholderia dilworthii</w:t>
      </w:r>
      <w:r>
        <w:rPr>
          <w:rFonts w:ascii="Arial" w:hAnsi="Arial" w:cs="Arial"/>
          <w:sz w:val="24"/>
          <w:szCs w:val="24"/>
        </w:rPr>
        <w:t xml:space="preserve"> sp. nov., isolated from </w:t>
      </w:r>
      <w:r>
        <w:rPr>
          <w:rFonts w:ascii="Arial" w:hAnsi="Arial" w:cs="Arial"/>
          <w:i/>
          <w:sz w:val="24"/>
          <w:szCs w:val="24"/>
        </w:rPr>
        <w:t>Lebeckia ambigua</w:t>
      </w:r>
      <w:r>
        <w:rPr>
          <w:rFonts w:ascii="Arial" w:hAnsi="Arial" w:cs="Arial"/>
          <w:sz w:val="24"/>
          <w:szCs w:val="24"/>
        </w:rPr>
        <w:t xml:space="preserve"> root nodules. Int. J. Syst. Evol. Microbiol. 64:1090-1095</w:t>
      </w:r>
    </w:p>
    <w:p w14:paraId="73420D7A" w14:textId="480BF037" w:rsidR="00DC4356" w:rsidRDefault="00DC4356" w:rsidP="00DC4356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El-Agamy Farh, M., Kim, Y-J., Van An, H., Sukweenadhi, J., Singh, P., Huq, M.A., Yang, D-C. (2015) </w:t>
      </w:r>
      <w:r>
        <w:rPr>
          <w:rFonts w:ascii="Arial" w:hAnsi="Arial" w:cs="Arial"/>
          <w:i/>
          <w:sz w:val="24"/>
          <w:szCs w:val="24"/>
        </w:rPr>
        <w:t>Burkholderia ginsengiterrae</w:t>
      </w:r>
      <w:r>
        <w:rPr>
          <w:rFonts w:ascii="Arial" w:hAnsi="Arial" w:cs="Arial"/>
          <w:sz w:val="24"/>
          <w:szCs w:val="24"/>
        </w:rPr>
        <w:t xml:space="preserve"> sp. nov. and </w:t>
      </w:r>
      <w:r>
        <w:rPr>
          <w:rFonts w:ascii="Arial" w:hAnsi="Arial" w:cs="Arial"/>
          <w:i/>
          <w:sz w:val="24"/>
          <w:szCs w:val="24"/>
        </w:rPr>
        <w:t>Burkholderia panaciterrae</w:t>
      </w:r>
      <w:r>
        <w:rPr>
          <w:rFonts w:ascii="Arial" w:hAnsi="Arial" w:cs="Arial"/>
          <w:sz w:val="24"/>
          <w:szCs w:val="24"/>
        </w:rPr>
        <w:t xml:space="preserve"> sp. nov., antagonistic bacteria against root rot pathogen </w:t>
      </w:r>
      <w:r>
        <w:rPr>
          <w:rFonts w:ascii="Arial" w:hAnsi="Arial" w:cs="Arial"/>
          <w:i/>
          <w:sz w:val="24"/>
          <w:szCs w:val="24"/>
        </w:rPr>
        <w:t>Cylindrocarpon destructans</w:t>
      </w:r>
      <w:r>
        <w:rPr>
          <w:rFonts w:ascii="Arial" w:hAnsi="Arial" w:cs="Arial"/>
          <w:sz w:val="24"/>
          <w:szCs w:val="24"/>
        </w:rPr>
        <w:t>, isolated from ginseng soil. Arch. Microbiol. 197: 439-447</w:t>
      </w:r>
    </w:p>
    <w:p w14:paraId="0F861625" w14:textId="7FF892C2" w:rsidR="002F4F5B" w:rsidRDefault="002F4F5B" w:rsidP="002F4F5B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Gao, Z., Yuan, Y., Xu, L., Liu, R., Chen, M., Zhang, C. (2016</w:t>
      </w:r>
      <w:r w:rsidR="001B7B01">
        <w:rPr>
          <w:rFonts w:ascii="Arial" w:hAnsi="Arial" w:cs="Arial"/>
          <w:sz w:val="24"/>
          <w:szCs w:val="24"/>
        </w:rPr>
        <w:t>a</w:t>
      </w:r>
      <w:r>
        <w:rPr>
          <w:rFonts w:ascii="Arial" w:hAnsi="Arial" w:cs="Arial"/>
          <w:sz w:val="24"/>
          <w:szCs w:val="24"/>
        </w:rPr>
        <w:t xml:space="preserve">) </w:t>
      </w:r>
      <w:r>
        <w:rPr>
          <w:rFonts w:ascii="Arial" w:hAnsi="Arial" w:cs="Arial"/>
          <w:i/>
          <w:sz w:val="24"/>
          <w:szCs w:val="24"/>
        </w:rPr>
        <w:t xml:space="preserve">Paraburkholderia caffeinilytica </w:t>
      </w:r>
      <w:r>
        <w:rPr>
          <w:rFonts w:ascii="Arial" w:hAnsi="Arial" w:cs="Arial"/>
          <w:sz w:val="24"/>
          <w:szCs w:val="24"/>
        </w:rPr>
        <w:t>sp. nov., isolated from the soil of a tea plantation. Int. J. Syst. Evol. Microbiol. Doi: 10.1099/ijsem.0.001333</w:t>
      </w:r>
    </w:p>
    <w:p w14:paraId="186BF090" w14:textId="1E2255FF" w:rsidR="001B7B01" w:rsidRDefault="001B7B01" w:rsidP="001B7B01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Gao, Z-Q., Zhao, D-Y., Xu, L., Zhao, R-T., Chen, M., Zhang, C-Z. (2016b) </w:t>
      </w:r>
      <w:r>
        <w:rPr>
          <w:rFonts w:ascii="Arial" w:hAnsi="Arial" w:cs="Arial"/>
          <w:i/>
          <w:sz w:val="24"/>
          <w:szCs w:val="24"/>
        </w:rPr>
        <w:t>Paraburkholderia caffeinitolerans</w:t>
      </w:r>
      <w:r>
        <w:rPr>
          <w:rFonts w:ascii="Arial" w:hAnsi="Arial" w:cs="Arial"/>
          <w:sz w:val="24"/>
          <w:szCs w:val="24"/>
        </w:rPr>
        <w:t xml:space="preserve"> sp. nov., a caffeine degrading species isolated from a tea plantation soil sample. Antonie van Leeuwenhoek 109: 1475-1482</w:t>
      </w:r>
    </w:p>
    <w:p w14:paraId="25E85A83" w14:textId="2649DA8D" w:rsidR="005E4853" w:rsidRDefault="005E4853" w:rsidP="005E4853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Goris, J., Dejonghe, W., Falsen, E., De Clerck, E., Geeraerts, B., Willems, A., Top, E.M., Vandamme, P., De Vos, P. (2002) Diversity of transconjugants that acquired plasmid pJP4 or pEMT1 after inoculation of a donor strain in the A- and B-horizon of an agricultural soil and description of </w:t>
      </w:r>
      <w:r>
        <w:rPr>
          <w:rFonts w:ascii="Arial" w:hAnsi="Arial" w:cs="Arial"/>
          <w:i/>
          <w:sz w:val="24"/>
          <w:szCs w:val="24"/>
        </w:rPr>
        <w:t>Burkholderia hospita</w:t>
      </w:r>
      <w:r>
        <w:rPr>
          <w:rFonts w:ascii="Arial" w:hAnsi="Arial" w:cs="Arial"/>
          <w:sz w:val="24"/>
          <w:szCs w:val="24"/>
        </w:rPr>
        <w:t xml:space="preserve"> sp. nov. and </w:t>
      </w:r>
      <w:r>
        <w:rPr>
          <w:rFonts w:ascii="Arial" w:hAnsi="Arial" w:cs="Arial"/>
          <w:i/>
          <w:sz w:val="24"/>
          <w:szCs w:val="24"/>
        </w:rPr>
        <w:t>Burkholderia terricola</w:t>
      </w:r>
      <w:r>
        <w:rPr>
          <w:rFonts w:ascii="Arial" w:hAnsi="Arial" w:cs="Arial"/>
          <w:sz w:val="24"/>
          <w:szCs w:val="24"/>
        </w:rPr>
        <w:t xml:space="preserve"> sp. nov. Syst. Appl. Microbiol. 25: 340-352</w:t>
      </w:r>
    </w:p>
    <w:p w14:paraId="1FF678BC" w14:textId="0472A215" w:rsidR="00F05176" w:rsidRDefault="00F05176" w:rsidP="00F05176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Goris, J., De Vos, P., Caballero-Mellado, J., Park, J., Falsen, E., Quensen, J.F. III, Tiedje, J.M., Vandamme, P. (2004) Classification of the biphenyl- and polychlorinated biphenyl-degrading strain LB400</w:t>
      </w:r>
      <w:r>
        <w:rPr>
          <w:rFonts w:ascii="Arial" w:hAnsi="Arial" w:cs="Arial"/>
          <w:sz w:val="24"/>
          <w:szCs w:val="24"/>
          <w:vertAlign w:val="superscript"/>
        </w:rPr>
        <w:t>T</w:t>
      </w:r>
      <w:r>
        <w:rPr>
          <w:rFonts w:ascii="Arial" w:hAnsi="Arial" w:cs="Arial"/>
          <w:sz w:val="24"/>
          <w:szCs w:val="24"/>
        </w:rPr>
        <w:t xml:space="preserve"> and relatives as </w:t>
      </w:r>
      <w:r>
        <w:rPr>
          <w:rFonts w:ascii="Arial" w:hAnsi="Arial" w:cs="Arial"/>
          <w:i/>
          <w:sz w:val="24"/>
          <w:szCs w:val="24"/>
        </w:rPr>
        <w:t>Burkholderia xenovorans</w:t>
      </w:r>
      <w:r>
        <w:rPr>
          <w:rFonts w:ascii="Arial" w:hAnsi="Arial" w:cs="Arial"/>
          <w:sz w:val="24"/>
          <w:szCs w:val="24"/>
        </w:rPr>
        <w:t xml:space="preserve"> sp. nov. Int. J. Syst. Evol. Microbiol. 54: 1677-1681 </w:t>
      </w:r>
    </w:p>
    <w:p w14:paraId="3EBB3878" w14:textId="22731F47" w:rsidR="0038621F" w:rsidRDefault="0038621F" w:rsidP="0038621F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Guentas, L., Gensous, S., Cavaloc, Y., Ducousso, M., Amir, H., De Georges de Ledenon, B., Moulin, L., Jourand, P. (2016) </w:t>
      </w:r>
      <w:r>
        <w:rPr>
          <w:rFonts w:ascii="Arial" w:hAnsi="Arial" w:cs="Arial"/>
          <w:i/>
          <w:sz w:val="24"/>
          <w:szCs w:val="24"/>
        </w:rPr>
        <w:t>Burkholderia novacaledonica</w:t>
      </w:r>
      <w:r>
        <w:rPr>
          <w:rFonts w:ascii="Arial" w:hAnsi="Arial" w:cs="Arial"/>
          <w:sz w:val="24"/>
          <w:szCs w:val="24"/>
        </w:rPr>
        <w:t xml:space="preserve"> sp. nov. and </w:t>
      </w:r>
      <w:r>
        <w:rPr>
          <w:rFonts w:ascii="Arial" w:hAnsi="Arial" w:cs="Arial"/>
          <w:i/>
          <w:sz w:val="24"/>
          <w:szCs w:val="24"/>
        </w:rPr>
        <w:t>B. ultramafica</w:t>
      </w:r>
      <w:r>
        <w:rPr>
          <w:rFonts w:ascii="Arial" w:hAnsi="Arial" w:cs="Arial"/>
          <w:sz w:val="24"/>
          <w:szCs w:val="24"/>
        </w:rPr>
        <w:t xml:space="preserve"> sp. nov. isolated from roots of </w:t>
      </w:r>
      <w:r>
        <w:rPr>
          <w:rFonts w:ascii="Arial" w:hAnsi="Arial" w:cs="Arial"/>
          <w:i/>
          <w:sz w:val="24"/>
          <w:szCs w:val="24"/>
        </w:rPr>
        <w:t>Costularia</w:t>
      </w:r>
      <w:r>
        <w:rPr>
          <w:rFonts w:ascii="Arial" w:hAnsi="Arial" w:cs="Arial"/>
          <w:sz w:val="24"/>
          <w:szCs w:val="24"/>
        </w:rPr>
        <w:t xml:space="preserve"> spp. pioneer plants of ultramafic soils in New Caledonia. Syst. Appl. Microbiol. 39: 151-159</w:t>
      </w:r>
    </w:p>
    <w:p w14:paraId="0F78340A" w14:textId="11710E6C" w:rsidR="002B1C31" w:rsidRDefault="002B1C31" w:rsidP="002B1C31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Gu, J-Y., Zang, S-G., Sheng, X-F., He, L-Y., Huang, Z., Wang, Q. (2015) </w:t>
      </w:r>
      <w:r>
        <w:rPr>
          <w:rFonts w:ascii="Arial" w:hAnsi="Arial" w:cs="Arial"/>
          <w:i/>
          <w:sz w:val="24"/>
          <w:szCs w:val="24"/>
        </w:rPr>
        <w:t>Burkholderia susongensis</w:t>
      </w:r>
      <w:r>
        <w:rPr>
          <w:rFonts w:ascii="Arial" w:hAnsi="Arial" w:cs="Arial"/>
          <w:sz w:val="24"/>
          <w:szCs w:val="24"/>
        </w:rPr>
        <w:t xml:space="preserve"> sp. nov., a mineral-weathering bacterium isolated from weathered rock surface. Int. J. Syst. Evol. Microbiol. 65: 1031-1037</w:t>
      </w:r>
    </w:p>
    <w:p w14:paraId="4B31C4BD" w14:textId="4A49A197" w:rsidR="00A70FC0" w:rsidRDefault="00A70FC0" w:rsidP="00FB452F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Howieson, J.G., De Meyer, S.E., Vivas-Marfisi, A., Ratnayake, S., Ardley, J.K., Yates, R.J. (2013) Novel </w:t>
      </w:r>
      <w:r>
        <w:rPr>
          <w:rFonts w:ascii="Arial" w:hAnsi="Arial" w:cs="Arial"/>
          <w:i/>
          <w:sz w:val="24"/>
          <w:szCs w:val="24"/>
        </w:rPr>
        <w:t>Burkholderia</w:t>
      </w:r>
      <w:r>
        <w:rPr>
          <w:rFonts w:ascii="Arial" w:hAnsi="Arial" w:cs="Arial"/>
          <w:sz w:val="24"/>
          <w:szCs w:val="24"/>
        </w:rPr>
        <w:t xml:space="preserve"> bacteria isolated from </w:t>
      </w:r>
      <w:r>
        <w:rPr>
          <w:rFonts w:ascii="Arial" w:hAnsi="Arial" w:cs="Arial"/>
          <w:i/>
          <w:sz w:val="24"/>
          <w:szCs w:val="24"/>
        </w:rPr>
        <w:t>Lebeckia ambigua</w:t>
      </w:r>
      <w:r>
        <w:rPr>
          <w:rFonts w:ascii="Arial" w:hAnsi="Arial" w:cs="Arial"/>
          <w:sz w:val="24"/>
          <w:szCs w:val="24"/>
        </w:rPr>
        <w:t xml:space="preserve"> – A perennial suffrutescent legume of the fynbos. Soil Biology &amp; Biochemistry 60: 55-64</w:t>
      </w:r>
    </w:p>
    <w:p w14:paraId="474D6CEB" w14:textId="00585AB4" w:rsidR="009C12DB" w:rsidRDefault="009C12DB" w:rsidP="009C12DB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Kim, H-B., Park, M-J., Yang, H-C., An, D-S., Jin H-Z., Yang, D-C. (2006) </w:t>
      </w:r>
      <w:r>
        <w:rPr>
          <w:rFonts w:ascii="Arial" w:hAnsi="Arial" w:cs="Arial"/>
          <w:i/>
          <w:sz w:val="24"/>
          <w:szCs w:val="24"/>
        </w:rPr>
        <w:t>Burkholderia ginsengisoli</w:t>
      </w:r>
      <w:r>
        <w:rPr>
          <w:rFonts w:ascii="Arial" w:hAnsi="Arial" w:cs="Arial"/>
          <w:sz w:val="24"/>
          <w:szCs w:val="24"/>
        </w:rPr>
        <w:t xml:space="preserve"> sp. nov., a β-glucosidase-producing bacterium isolated from soil of a ginseng field. Int. J. Syst. Evol. Microbiol. 56:2529-2533</w:t>
      </w:r>
    </w:p>
    <w:p w14:paraId="2D532D11" w14:textId="6AF4AA42" w:rsidR="00626C7A" w:rsidRDefault="00626C7A" w:rsidP="00626C7A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Lee, J-C., Whang, K-S. (2015) </w:t>
      </w:r>
      <w:r>
        <w:rPr>
          <w:rFonts w:ascii="Arial" w:hAnsi="Arial" w:cs="Arial"/>
          <w:i/>
          <w:sz w:val="24"/>
          <w:szCs w:val="24"/>
        </w:rPr>
        <w:t>Burkholderia humisilvae</w:t>
      </w:r>
      <w:r>
        <w:rPr>
          <w:rFonts w:ascii="Arial" w:hAnsi="Arial" w:cs="Arial"/>
          <w:sz w:val="24"/>
          <w:szCs w:val="24"/>
        </w:rPr>
        <w:t xml:space="preserve"> sp. nov., </w:t>
      </w:r>
      <w:r>
        <w:rPr>
          <w:rFonts w:ascii="Arial" w:hAnsi="Arial" w:cs="Arial"/>
          <w:i/>
          <w:sz w:val="24"/>
          <w:szCs w:val="24"/>
        </w:rPr>
        <w:t xml:space="preserve">Burkholderia solisilvae </w:t>
      </w:r>
      <w:r>
        <w:rPr>
          <w:rFonts w:ascii="Arial" w:hAnsi="Arial" w:cs="Arial"/>
          <w:sz w:val="24"/>
          <w:szCs w:val="24"/>
        </w:rPr>
        <w:t xml:space="preserve">sp. nov. and </w:t>
      </w:r>
      <w:r>
        <w:rPr>
          <w:rFonts w:ascii="Arial" w:hAnsi="Arial" w:cs="Arial"/>
          <w:i/>
          <w:sz w:val="24"/>
          <w:szCs w:val="24"/>
        </w:rPr>
        <w:t>Burkholderia rhizosphaerae</w:t>
      </w:r>
      <w:r>
        <w:rPr>
          <w:rFonts w:ascii="Arial" w:hAnsi="Arial" w:cs="Arial"/>
          <w:sz w:val="24"/>
          <w:szCs w:val="24"/>
        </w:rPr>
        <w:t xml:space="preserve"> sp. nov., isolated from forest soil and rhizosphere soil. Int. J. Syst. Evol. Microbiol. 65; 2986-2992</w:t>
      </w:r>
    </w:p>
    <w:p w14:paraId="58A9498D" w14:textId="77777777" w:rsidR="00144B54" w:rsidRDefault="00FB452F" w:rsidP="00FB452F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Lemaire, B., Chimphango, S.B.M., Stirton, C., Rafudeen, S., Honnay, O., Smets, E., Chen, W-M., Sprent, J.I., James, E.K., Muasya, A.M. (2016) Biogeographical patterns of legume-nodulating </w:t>
      </w:r>
      <w:r>
        <w:rPr>
          <w:rFonts w:ascii="Arial" w:hAnsi="Arial" w:cs="Arial"/>
          <w:i/>
          <w:sz w:val="24"/>
          <w:szCs w:val="24"/>
        </w:rPr>
        <w:t>Burkholderia</w:t>
      </w:r>
      <w:r>
        <w:rPr>
          <w:rFonts w:ascii="Arial" w:hAnsi="Arial" w:cs="Arial"/>
          <w:sz w:val="24"/>
          <w:szCs w:val="24"/>
        </w:rPr>
        <w:t xml:space="preserve"> spp.: from African fynbos to continental scales. Appl. Environ. Microbiol. 82: 5099-5115 </w:t>
      </w:r>
    </w:p>
    <w:p w14:paraId="7AE34CDA" w14:textId="2395A6D4" w:rsidR="00144B54" w:rsidRDefault="00144B54" w:rsidP="00144B54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Lemaire, B., Dlodlo, O., Chimphango, S., Stirton, C., Schrire, B., Boatwright, J.S., Honnay, O., Smets, E., Sprent, J., James, E.K., Muasya, A.M. (2015a) Symbiotic diversity, specificity and distribution of rhizobia in native legumes of the Core Cape Subregion (South Africa). FEMS Microbiology Ecology 91. doi: 10.1093/femsec/fiu024</w:t>
      </w:r>
    </w:p>
    <w:p w14:paraId="6392B358" w14:textId="0DF72B69" w:rsidR="00EF6E91" w:rsidRDefault="00EF6E91" w:rsidP="00EF6E91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Lim, J.H., Baek, S-H., Lee, S-T. (2008) </w:t>
      </w:r>
      <w:r>
        <w:rPr>
          <w:rFonts w:ascii="Arial" w:hAnsi="Arial" w:cs="Arial"/>
          <w:i/>
          <w:sz w:val="24"/>
          <w:szCs w:val="24"/>
        </w:rPr>
        <w:t>Burkholderia sediminicola</w:t>
      </w:r>
      <w:r>
        <w:rPr>
          <w:rFonts w:ascii="Arial" w:hAnsi="Arial" w:cs="Arial"/>
          <w:sz w:val="24"/>
          <w:szCs w:val="24"/>
        </w:rPr>
        <w:t xml:space="preserve"> sp. nov., isolated from freshwater sediment. Int. J. Syst. Evol. Microbiol. 58: 565-569</w:t>
      </w:r>
    </w:p>
    <w:p w14:paraId="6C0A19EB" w14:textId="5A9131E6" w:rsidR="00910936" w:rsidRDefault="00910936" w:rsidP="00910936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Lv, Y-Y., Chen, M-H., Xia, F., Wang, J., Qiu, L-H. (2016) </w:t>
      </w:r>
      <w:r>
        <w:rPr>
          <w:rFonts w:ascii="Arial" w:hAnsi="Arial" w:cs="Arial"/>
          <w:i/>
          <w:sz w:val="24"/>
          <w:szCs w:val="24"/>
        </w:rPr>
        <w:t>Paraburkholderia pallidirosea</w:t>
      </w:r>
      <w:r>
        <w:rPr>
          <w:rFonts w:ascii="Arial" w:hAnsi="Arial" w:cs="Arial"/>
          <w:sz w:val="24"/>
          <w:szCs w:val="24"/>
        </w:rPr>
        <w:t xml:space="preserve"> sp. nov., isolated from a monsoon evergreen broad-leaved forest soil. Int. J. Syst. Evol. Microbiol. 66: 4537-4542</w:t>
      </w:r>
    </w:p>
    <w:p w14:paraId="4EBB6327" w14:textId="4C8191F7" w:rsidR="00C658AE" w:rsidRDefault="00C658AE" w:rsidP="00C658AE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Martínez-Aguilar, L., Salazar-Salazar, C., Díaz Méndez, R., Caballero-Mellado, J., Hirsch, A.M., Vásquez-Murrieta, M.S., Estrada-de los Santos, P. (2013) </w:t>
      </w:r>
      <w:r>
        <w:rPr>
          <w:rFonts w:ascii="Arial" w:hAnsi="Arial" w:cs="Arial"/>
          <w:i/>
          <w:sz w:val="24"/>
          <w:szCs w:val="24"/>
        </w:rPr>
        <w:t>Burkholderia caballeronis</w:t>
      </w:r>
      <w:r>
        <w:rPr>
          <w:rFonts w:ascii="Arial" w:hAnsi="Arial" w:cs="Arial"/>
          <w:sz w:val="24"/>
          <w:szCs w:val="24"/>
        </w:rPr>
        <w:t xml:space="preserve"> sp. nov., a nitrogen fixing species isolated from tomato (</w:t>
      </w:r>
      <w:r>
        <w:rPr>
          <w:rFonts w:ascii="Arial" w:hAnsi="Arial" w:cs="Arial"/>
          <w:i/>
          <w:sz w:val="24"/>
          <w:szCs w:val="24"/>
        </w:rPr>
        <w:t>Lycopersicon esculentum</w:t>
      </w:r>
      <w:r>
        <w:rPr>
          <w:rFonts w:ascii="Arial" w:hAnsi="Arial" w:cs="Arial"/>
          <w:sz w:val="24"/>
          <w:szCs w:val="24"/>
        </w:rPr>
        <w:t xml:space="preserve">) with the ability to effectively nodulate </w:t>
      </w:r>
      <w:r>
        <w:rPr>
          <w:rFonts w:ascii="Arial" w:hAnsi="Arial" w:cs="Arial"/>
          <w:i/>
          <w:sz w:val="24"/>
          <w:szCs w:val="24"/>
        </w:rPr>
        <w:t>Phaseolus vulgaris</w:t>
      </w:r>
      <w:r>
        <w:rPr>
          <w:rFonts w:ascii="Arial" w:hAnsi="Arial" w:cs="Arial"/>
          <w:sz w:val="24"/>
          <w:szCs w:val="24"/>
        </w:rPr>
        <w:t>. Antonie van Leeuwenhoek 104: 1063-1071</w:t>
      </w:r>
    </w:p>
    <w:p w14:paraId="73B2F7A6" w14:textId="190D9B15" w:rsidR="00EB6FBB" w:rsidRDefault="00EB6FBB" w:rsidP="00EB6FBB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Mavengere, N.R., Ellis, A.G., Le Roux, J.J. (2014) </w:t>
      </w:r>
      <w:r>
        <w:rPr>
          <w:rFonts w:ascii="Arial" w:hAnsi="Arial" w:cs="Arial"/>
          <w:i/>
          <w:sz w:val="24"/>
          <w:szCs w:val="24"/>
        </w:rPr>
        <w:t>Burkholderia aspalathi</w:t>
      </w:r>
      <w:r>
        <w:rPr>
          <w:rFonts w:ascii="Arial" w:hAnsi="Arial" w:cs="Arial"/>
          <w:sz w:val="24"/>
          <w:szCs w:val="24"/>
        </w:rPr>
        <w:t xml:space="preserve"> sp. nov., isolated from root nodules of the South African legume </w:t>
      </w:r>
      <w:r>
        <w:rPr>
          <w:rFonts w:ascii="Arial" w:hAnsi="Arial" w:cs="Arial"/>
          <w:i/>
          <w:sz w:val="24"/>
          <w:szCs w:val="24"/>
        </w:rPr>
        <w:t>Aspalathus abietina</w:t>
      </w:r>
      <w:r>
        <w:rPr>
          <w:rFonts w:ascii="Arial" w:hAnsi="Arial" w:cs="Arial"/>
          <w:sz w:val="24"/>
          <w:szCs w:val="24"/>
        </w:rPr>
        <w:t xml:space="preserve"> Thunb. Int. J. Syst. Evol. Microbiol. 64: 1906-1912</w:t>
      </w:r>
    </w:p>
    <w:p w14:paraId="16D46A34" w14:textId="6DFAFB6B" w:rsidR="00B71302" w:rsidRDefault="00257642" w:rsidP="002B4476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Otsuka, Y., Muramatsu, Y., Nakagawa, Y., Matsuda, M., Nakamura, M., Murata, H. (2011) </w:t>
      </w:r>
      <w:r>
        <w:rPr>
          <w:rFonts w:ascii="Arial" w:hAnsi="Arial" w:cs="Arial"/>
          <w:i/>
          <w:sz w:val="24"/>
          <w:szCs w:val="24"/>
        </w:rPr>
        <w:t>Burkholderia oxyphila</w:t>
      </w:r>
      <w:r>
        <w:rPr>
          <w:rFonts w:ascii="Arial" w:hAnsi="Arial" w:cs="Arial"/>
          <w:sz w:val="24"/>
          <w:szCs w:val="24"/>
        </w:rPr>
        <w:t xml:space="preserve"> sp. nov., a bacterium isolated from acidic forest soil that catabolizes (+)-catechin and its putative aromatic derivatives. Int. J. Syst. Evol. Microbiol. 61: 249-254</w:t>
      </w:r>
    </w:p>
    <w:p w14:paraId="25E00C16" w14:textId="1F3C6117" w:rsidR="00B71302" w:rsidRDefault="00B71302" w:rsidP="00B71302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Partida-Martinez, L.P., Groth, I., Schmitt, I., Richter, W., Roth, M., Hertweck, C. (2007) </w:t>
      </w:r>
      <w:r>
        <w:rPr>
          <w:rFonts w:ascii="Arial" w:hAnsi="Arial" w:cs="Arial"/>
          <w:i/>
          <w:sz w:val="24"/>
          <w:szCs w:val="24"/>
        </w:rPr>
        <w:t>Burkholderia rhizoxinica</w:t>
      </w:r>
      <w:r>
        <w:rPr>
          <w:rFonts w:ascii="Arial" w:hAnsi="Arial" w:cs="Arial"/>
          <w:sz w:val="24"/>
          <w:szCs w:val="24"/>
        </w:rPr>
        <w:t xml:space="preserve"> sp. nov, and </w:t>
      </w:r>
      <w:r>
        <w:rPr>
          <w:rFonts w:ascii="Arial" w:hAnsi="Arial" w:cs="Arial"/>
          <w:i/>
          <w:sz w:val="24"/>
          <w:szCs w:val="24"/>
        </w:rPr>
        <w:t>Burkholderia endofungorum</w:t>
      </w:r>
      <w:r>
        <w:rPr>
          <w:rFonts w:ascii="Arial" w:hAnsi="Arial" w:cs="Arial"/>
          <w:sz w:val="24"/>
          <w:szCs w:val="24"/>
        </w:rPr>
        <w:t xml:space="preserve"> sp. nov., bacterial endosymbionts of the plant-pathogenic fungus </w:t>
      </w:r>
      <w:r>
        <w:rPr>
          <w:rFonts w:ascii="Arial" w:hAnsi="Arial" w:cs="Arial"/>
          <w:i/>
          <w:sz w:val="24"/>
          <w:szCs w:val="24"/>
        </w:rPr>
        <w:t>Rhizopus microsporus</w:t>
      </w:r>
      <w:r>
        <w:rPr>
          <w:rFonts w:ascii="Arial" w:hAnsi="Arial" w:cs="Arial"/>
          <w:sz w:val="24"/>
          <w:szCs w:val="24"/>
        </w:rPr>
        <w:t>. Int. J. Syst. Evol. Microbiol. 57: 2583-2590</w:t>
      </w:r>
    </w:p>
    <w:p w14:paraId="78CC1459" w14:textId="4835A074" w:rsidR="00144586" w:rsidRDefault="00144586" w:rsidP="00144586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Perin, L., Martínez-Aguilar, L., Paredes-Valdez, G., Baldani, J.I., Estrada-de los Santos, P., Reis, V.M., Caballero-Mellado, J. (2006) </w:t>
      </w:r>
      <w:r>
        <w:rPr>
          <w:rFonts w:ascii="Arial" w:hAnsi="Arial" w:cs="Arial"/>
          <w:i/>
          <w:sz w:val="24"/>
          <w:szCs w:val="24"/>
        </w:rPr>
        <w:t>Burkholderia silvatlantica</w:t>
      </w:r>
      <w:r>
        <w:rPr>
          <w:rFonts w:ascii="Arial" w:hAnsi="Arial" w:cs="Arial"/>
          <w:sz w:val="24"/>
          <w:szCs w:val="24"/>
        </w:rPr>
        <w:t xml:space="preserve"> sp. nov., a diazotrophic bacterium associated with sugar cane and maize. Int. J. Syst. Evol. Microbiol. 56: 1931-1937</w:t>
      </w:r>
    </w:p>
    <w:p w14:paraId="6D37C889" w14:textId="10152E1A" w:rsidR="00F8251F" w:rsidRDefault="00F8251F" w:rsidP="00F8251F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Reis, V.M., Estrada-de los Santos, P., Tenorio-Salgado, S., Vogel, J., Stoffels, M., Guyon, S., Mavingui, P., Baldani, V.L.D., Schmid, M., Baldani, J.I., Balandreau, J., Hartmann. A., Caballero-Mellado, J. (2004) </w:t>
      </w:r>
      <w:r>
        <w:rPr>
          <w:rFonts w:ascii="Arial" w:hAnsi="Arial" w:cs="Arial"/>
          <w:i/>
          <w:sz w:val="24"/>
          <w:szCs w:val="24"/>
        </w:rPr>
        <w:t>Burkholderia tropica</w:t>
      </w:r>
      <w:r>
        <w:rPr>
          <w:rFonts w:ascii="Arial" w:hAnsi="Arial" w:cs="Arial"/>
          <w:sz w:val="24"/>
          <w:szCs w:val="24"/>
        </w:rPr>
        <w:t xml:space="preserve"> sp. nov., a novel nitrogen-fixing, plant-associated bacterium. Int. J. Syst. Evol. Microbiol. 54: 2155-2162</w:t>
      </w:r>
    </w:p>
    <w:p w14:paraId="4A851558" w14:textId="6E909E24" w:rsidR="00647C70" w:rsidRDefault="00647C70" w:rsidP="00647C70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Sessitsch, A., Coenye, T., Sturz, A.V., Vandamme, P., Barka, E.A., Salles, J.F., Van Elsas, J.D., Faure, D., Reiter, B., Glick, B.R., Wang-Pruski, G., Nowak, J. (2005) </w:t>
      </w:r>
      <w:r>
        <w:rPr>
          <w:rFonts w:ascii="Arial" w:hAnsi="Arial" w:cs="Arial"/>
          <w:i/>
          <w:sz w:val="24"/>
          <w:szCs w:val="24"/>
        </w:rPr>
        <w:t>Burkholderia phytofirmans</w:t>
      </w:r>
      <w:r>
        <w:rPr>
          <w:rFonts w:ascii="Arial" w:hAnsi="Arial" w:cs="Arial"/>
          <w:sz w:val="24"/>
          <w:szCs w:val="24"/>
        </w:rPr>
        <w:t xml:space="preserve"> sp. nov., a novel plant-associated bacterium with plant-beneficial properties. Int. J. Syst. Evol. Microbiol. 55: 1187-1192</w:t>
      </w:r>
    </w:p>
    <w:p w14:paraId="4AE7EE9F" w14:textId="5A840C30" w:rsidR="002B4476" w:rsidRDefault="002B4476" w:rsidP="002B4476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Sheu, S-Y., Chen, M-H., Liu, W.Y.Y., Andrews, M., James, E.K., Ardley, J.K., De Meyer, S.E., James, T.K., Howieson, J.G., Coutinho, B.G., Chen, W-M. (2015a) </w:t>
      </w:r>
      <w:r>
        <w:rPr>
          <w:rFonts w:ascii="Arial" w:hAnsi="Arial" w:cs="Arial"/>
          <w:i/>
          <w:sz w:val="24"/>
          <w:szCs w:val="24"/>
        </w:rPr>
        <w:t>Burkholderia dipogonis</w:t>
      </w:r>
      <w:r>
        <w:rPr>
          <w:rFonts w:ascii="Arial" w:hAnsi="Arial" w:cs="Arial"/>
          <w:sz w:val="24"/>
          <w:szCs w:val="24"/>
        </w:rPr>
        <w:t xml:space="preserve"> sp. nov., isolated from root nodules of </w:t>
      </w:r>
      <w:r>
        <w:rPr>
          <w:rFonts w:ascii="Arial" w:hAnsi="Arial" w:cs="Arial"/>
          <w:i/>
          <w:sz w:val="24"/>
          <w:szCs w:val="24"/>
        </w:rPr>
        <w:t>Dipogon lignosus</w:t>
      </w:r>
      <w:r>
        <w:rPr>
          <w:rFonts w:ascii="Arial" w:hAnsi="Arial" w:cs="Arial"/>
          <w:sz w:val="24"/>
          <w:szCs w:val="24"/>
        </w:rPr>
        <w:t xml:space="preserve"> in New Zeland and Western Australia. Int. J. Syst. Evol. Microbiol.</w:t>
      </w:r>
      <w:r w:rsidR="00686A92">
        <w:rPr>
          <w:rFonts w:ascii="Arial" w:hAnsi="Arial" w:cs="Arial"/>
          <w:sz w:val="24"/>
          <w:szCs w:val="24"/>
        </w:rPr>
        <w:t xml:space="preserve"> </w:t>
      </w:r>
      <w:r w:rsidR="0093020E">
        <w:rPr>
          <w:rFonts w:ascii="Arial" w:hAnsi="Arial" w:cs="Arial"/>
          <w:sz w:val="24"/>
          <w:szCs w:val="24"/>
        </w:rPr>
        <w:t>65: 4716-4723 doi: 10.1099/ijsem.0.</w:t>
      </w:r>
      <w:r w:rsidR="00B15C66">
        <w:rPr>
          <w:rFonts w:ascii="Arial" w:hAnsi="Arial" w:cs="Arial"/>
          <w:sz w:val="24"/>
          <w:szCs w:val="24"/>
        </w:rPr>
        <w:t>000639</w:t>
      </w:r>
    </w:p>
    <w:p w14:paraId="04085D4D" w14:textId="6809CCF3" w:rsidR="006A07EB" w:rsidRDefault="006A07EB" w:rsidP="006A07EB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Sheu, S-Y., Chou, J-H., Bontemps, C., Elliott, G.N., Gross, E., dos Reis Junior, F.B., Melkonian, R., Moulin, L., James, E.K., Sprent, J.I., Young, J.P.W., Chen, W-M. (2013) </w:t>
      </w:r>
      <w:r>
        <w:rPr>
          <w:rFonts w:ascii="Arial" w:hAnsi="Arial" w:cs="Arial"/>
          <w:i/>
          <w:sz w:val="24"/>
          <w:szCs w:val="24"/>
        </w:rPr>
        <w:t>Burkholderia diazotrophica</w:t>
      </w:r>
      <w:r>
        <w:rPr>
          <w:rFonts w:ascii="Arial" w:hAnsi="Arial" w:cs="Arial"/>
          <w:sz w:val="24"/>
          <w:szCs w:val="24"/>
        </w:rPr>
        <w:t xml:space="preserve"> sp. nov., isolated from root nocules of </w:t>
      </w:r>
      <w:r>
        <w:rPr>
          <w:rFonts w:ascii="Arial" w:hAnsi="Arial" w:cs="Arial"/>
          <w:i/>
          <w:sz w:val="24"/>
          <w:szCs w:val="24"/>
        </w:rPr>
        <w:t>Mimosa</w:t>
      </w:r>
      <w:r>
        <w:rPr>
          <w:rFonts w:ascii="Arial" w:hAnsi="Arial" w:cs="Arial"/>
          <w:sz w:val="24"/>
          <w:szCs w:val="24"/>
        </w:rPr>
        <w:t xml:space="preserve"> spp. Int. J. Syst. Evol. Microbiol. 63: 435-441</w:t>
      </w:r>
    </w:p>
    <w:p w14:paraId="237AFA80" w14:textId="3FE8CE20" w:rsidR="00B050A0" w:rsidRDefault="00B050A0" w:rsidP="00B050A0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Sheu, S-Y., Chou, J-H., Bontemps, C., Elliott, G.N., Gross, E., James, E.K., Sprent, J.I., Young, J.P.W., Chen, W-M. (2012) </w:t>
      </w:r>
      <w:r>
        <w:rPr>
          <w:rFonts w:ascii="Arial" w:hAnsi="Arial" w:cs="Arial"/>
          <w:i/>
          <w:sz w:val="24"/>
          <w:szCs w:val="24"/>
        </w:rPr>
        <w:t>Burkholderia symbiotica</w:t>
      </w:r>
      <w:r>
        <w:rPr>
          <w:rFonts w:ascii="Arial" w:hAnsi="Arial" w:cs="Arial"/>
          <w:sz w:val="24"/>
          <w:szCs w:val="24"/>
        </w:rPr>
        <w:t xml:space="preserve"> sp. nov., isolated from root nodules of </w:t>
      </w:r>
      <w:r>
        <w:rPr>
          <w:rFonts w:ascii="Arial" w:hAnsi="Arial" w:cs="Arial"/>
          <w:i/>
          <w:sz w:val="24"/>
          <w:szCs w:val="24"/>
        </w:rPr>
        <w:t>Mimosa</w:t>
      </w:r>
      <w:r>
        <w:rPr>
          <w:rFonts w:ascii="Arial" w:hAnsi="Arial" w:cs="Arial"/>
          <w:sz w:val="24"/>
          <w:szCs w:val="24"/>
        </w:rPr>
        <w:t xml:space="preserve"> spp. native to north-east Brazil. Int. J. Syst. Evol. Microbiol. 62: 2272-2278</w:t>
      </w:r>
    </w:p>
    <w:p w14:paraId="1D0AA8FA" w14:textId="73CAD88D" w:rsidR="00454CD2" w:rsidRDefault="00454CD2" w:rsidP="00454CD2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Steenkamp, E.T., van Zyl, E., Beukes, C.W., Avontuur, J.R., Chan, W.Y., Palmer, M., Mthombeni, L.S., Phalane, F.L., Sereme, T.K., Venter, S.N. (2015) </w:t>
      </w:r>
      <w:r>
        <w:rPr>
          <w:rFonts w:ascii="Arial" w:hAnsi="Arial" w:cs="Arial"/>
          <w:i/>
          <w:sz w:val="24"/>
          <w:szCs w:val="24"/>
        </w:rPr>
        <w:t>Burkholderia kirstenboschensis</w:t>
      </w:r>
      <w:r>
        <w:rPr>
          <w:rFonts w:ascii="Arial" w:hAnsi="Arial" w:cs="Arial"/>
          <w:sz w:val="24"/>
          <w:szCs w:val="24"/>
        </w:rPr>
        <w:t xml:space="preserve"> sp. nov. nodulates papilionoid legumes indigenous to South Africa. Syst. Appl. Microbiol. 38: 545-554</w:t>
      </w:r>
    </w:p>
    <w:p w14:paraId="3A771ACA" w14:textId="064B97D2" w:rsidR="00C60996" w:rsidRDefault="00C60996" w:rsidP="00C60996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Valverde, A., Delvasto, P., Peix, A., Velázquez, E., Santa-Regina, I., Ballester, A., Rodríguez-Barrueco, C., García-Balboa, C., Igual, J.M. (2006) </w:t>
      </w:r>
      <w:r>
        <w:rPr>
          <w:rFonts w:ascii="Arial" w:hAnsi="Arial" w:cs="Arial"/>
          <w:i/>
          <w:sz w:val="24"/>
          <w:szCs w:val="24"/>
        </w:rPr>
        <w:t>Burkholderia ferrariae</w:t>
      </w:r>
      <w:r>
        <w:rPr>
          <w:rFonts w:ascii="Arial" w:hAnsi="Arial" w:cs="Arial"/>
          <w:sz w:val="24"/>
          <w:szCs w:val="24"/>
        </w:rPr>
        <w:t xml:space="preserve"> sp. nov., isolated from an iron ore in Brazil. Int. J. Syst. Evol. Microbiol. 56: 2421-2425</w:t>
      </w:r>
    </w:p>
    <w:p w14:paraId="6E3ACBD0" w14:textId="7FA52E42" w:rsidR="006A633D" w:rsidRDefault="006A633D" w:rsidP="006A633D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Vandamme, P., Goris, J., Chen, W-M., de Vos, P., Willems, A. (2002) </w:t>
      </w:r>
      <w:r>
        <w:rPr>
          <w:rFonts w:ascii="Arial" w:hAnsi="Arial" w:cs="Arial"/>
          <w:i/>
          <w:sz w:val="24"/>
          <w:szCs w:val="24"/>
        </w:rPr>
        <w:t>Burkholderia tuberum</w:t>
      </w:r>
      <w:r>
        <w:rPr>
          <w:rFonts w:ascii="Arial" w:hAnsi="Arial" w:cs="Arial"/>
          <w:sz w:val="24"/>
          <w:szCs w:val="24"/>
        </w:rPr>
        <w:t xml:space="preserve"> sp. nov. and </w:t>
      </w:r>
      <w:r>
        <w:rPr>
          <w:rFonts w:ascii="Arial" w:hAnsi="Arial" w:cs="Arial"/>
          <w:i/>
          <w:sz w:val="24"/>
          <w:szCs w:val="24"/>
        </w:rPr>
        <w:t>Burkholderia phymatum</w:t>
      </w:r>
      <w:r>
        <w:rPr>
          <w:rFonts w:ascii="Arial" w:hAnsi="Arial" w:cs="Arial"/>
          <w:sz w:val="24"/>
          <w:szCs w:val="24"/>
        </w:rPr>
        <w:t xml:space="preserve"> sp. nov., nodulate the roots of tropical legumes. Syst. Appl. Microbiol. 25: 507-512</w:t>
      </w:r>
    </w:p>
    <w:p w14:paraId="1DB1D32B" w14:textId="1C17B264" w:rsidR="00CB537C" w:rsidRDefault="00CB537C" w:rsidP="00CB537C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Vandamme, P., Opelt, K., Knöchel, N., Berg, C., Schönmann, S., De Brandt, E., Eberl, L., Falsen, E., Berg, G. (2007) </w:t>
      </w:r>
      <w:r>
        <w:rPr>
          <w:rFonts w:ascii="Arial" w:hAnsi="Arial" w:cs="Arial"/>
          <w:i/>
          <w:sz w:val="24"/>
          <w:szCs w:val="24"/>
        </w:rPr>
        <w:t>Burkholderia bryophila</w:t>
      </w:r>
      <w:r>
        <w:rPr>
          <w:rFonts w:ascii="Arial" w:hAnsi="Arial" w:cs="Arial"/>
          <w:sz w:val="24"/>
          <w:szCs w:val="24"/>
        </w:rPr>
        <w:t xml:space="preserve"> sp. nov. and </w:t>
      </w:r>
      <w:r>
        <w:rPr>
          <w:rFonts w:ascii="Arial" w:hAnsi="Arial" w:cs="Arial"/>
          <w:i/>
          <w:sz w:val="24"/>
          <w:szCs w:val="24"/>
        </w:rPr>
        <w:t>Burkholderia megapolitana</w:t>
      </w:r>
      <w:r>
        <w:rPr>
          <w:rFonts w:ascii="Arial" w:hAnsi="Arial" w:cs="Arial"/>
          <w:sz w:val="24"/>
          <w:szCs w:val="24"/>
        </w:rPr>
        <w:t xml:space="preserve"> sp. nov., moss-associated species with antifungal and plant-growth-promoting properties. Int. J. Syst. Evol. Microbiol. 57: 2228-2235</w:t>
      </w:r>
    </w:p>
    <w:p w14:paraId="4690E8F1" w14:textId="40452CF5" w:rsidR="00192FF7" w:rsidRDefault="00192FF7" w:rsidP="00192FF7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Vanlaere, E., van der Meer, J.R., Falsen, E., Salles, J.F., de Brandt, E., Vandamme, P. (2008) </w:t>
      </w:r>
      <w:r>
        <w:rPr>
          <w:rFonts w:ascii="Arial" w:hAnsi="Arial" w:cs="Arial"/>
          <w:i/>
          <w:sz w:val="24"/>
          <w:szCs w:val="24"/>
        </w:rPr>
        <w:t>Burkholderia sartisoli</w:t>
      </w:r>
      <w:r>
        <w:rPr>
          <w:rFonts w:ascii="Arial" w:hAnsi="Arial" w:cs="Arial"/>
          <w:sz w:val="24"/>
          <w:szCs w:val="24"/>
        </w:rPr>
        <w:t xml:space="preserve"> sp. nov., isolated from a polycyclic aromatic hydrocarbon-contaminated soil. Int. J. Syst. Evol. Microbiol. 58: 420-423</w:t>
      </w:r>
    </w:p>
    <w:p w14:paraId="5423765A" w14:textId="40DC429E" w:rsidR="009A61A4" w:rsidRDefault="009A61A4" w:rsidP="009A61A4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Viallard, V., Poirier, I. Cournoyer, B., Haurat, J., Wiebkin, S., Ophel-Keller, K., Balandreau, J. (1998) </w:t>
      </w:r>
      <w:r>
        <w:rPr>
          <w:rFonts w:ascii="Arial" w:hAnsi="Arial" w:cs="Arial"/>
          <w:i/>
          <w:sz w:val="24"/>
          <w:szCs w:val="24"/>
        </w:rPr>
        <w:t>Burkholderia graminis</w:t>
      </w:r>
      <w:r>
        <w:rPr>
          <w:rFonts w:ascii="Arial" w:hAnsi="Arial" w:cs="Arial"/>
          <w:sz w:val="24"/>
          <w:szCs w:val="24"/>
        </w:rPr>
        <w:t xml:space="preserve"> sp. nov., a rhizospheric </w:t>
      </w:r>
      <w:r>
        <w:rPr>
          <w:rFonts w:ascii="Arial" w:hAnsi="Arial" w:cs="Arial"/>
          <w:i/>
          <w:sz w:val="24"/>
          <w:szCs w:val="24"/>
        </w:rPr>
        <w:t>Burkholderia</w:t>
      </w:r>
      <w:r>
        <w:rPr>
          <w:rFonts w:ascii="Arial" w:hAnsi="Arial" w:cs="Arial"/>
          <w:sz w:val="24"/>
          <w:szCs w:val="24"/>
        </w:rPr>
        <w:t xml:space="preserve"> species, and reassessment of [</w:t>
      </w:r>
      <w:r>
        <w:rPr>
          <w:rFonts w:ascii="Arial" w:hAnsi="Arial" w:cs="Arial"/>
          <w:i/>
          <w:sz w:val="24"/>
          <w:szCs w:val="24"/>
        </w:rPr>
        <w:t>Pseudomonas</w:t>
      </w:r>
      <w:r>
        <w:rPr>
          <w:rFonts w:ascii="Arial" w:hAnsi="Arial" w:cs="Arial"/>
          <w:sz w:val="24"/>
          <w:szCs w:val="24"/>
        </w:rPr>
        <w:t xml:space="preserve">] </w:t>
      </w:r>
      <w:r>
        <w:rPr>
          <w:rFonts w:ascii="Arial" w:hAnsi="Arial" w:cs="Arial"/>
          <w:i/>
          <w:sz w:val="24"/>
          <w:szCs w:val="24"/>
        </w:rPr>
        <w:t>phenazinium</w:t>
      </w:r>
      <w:r>
        <w:rPr>
          <w:rFonts w:ascii="Arial" w:hAnsi="Arial" w:cs="Arial"/>
          <w:sz w:val="24"/>
          <w:szCs w:val="24"/>
        </w:rPr>
        <w:t>, [</w:t>
      </w:r>
      <w:r>
        <w:rPr>
          <w:rFonts w:ascii="Arial" w:hAnsi="Arial" w:cs="Arial"/>
          <w:i/>
          <w:sz w:val="24"/>
          <w:szCs w:val="24"/>
        </w:rPr>
        <w:t>Pseudomonas</w:t>
      </w:r>
      <w:r>
        <w:rPr>
          <w:rFonts w:ascii="Arial" w:hAnsi="Arial" w:cs="Arial"/>
          <w:sz w:val="24"/>
          <w:szCs w:val="24"/>
        </w:rPr>
        <w:t xml:space="preserve">] </w:t>
      </w:r>
      <w:r>
        <w:rPr>
          <w:rFonts w:ascii="Arial" w:hAnsi="Arial" w:cs="Arial"/>
          <w:i/>
          <w:sz w:val="24"/>
          <w:szCs w:val="24"/>
        </w:rPr>
        <w:t>pyrrocinia</w:t>
      </w:r>
      <w:r>
        <w:rPr>
          <w:rFonts w:ascii="Arial" w:hAnsi="Arial" w:cs="Arial"/>
          <w:sz w:val="24"/>
          <w:szCs w:val="24"/>
        </w:rPr>
        <w:t xml:space="preserve"> and [</w:t>
      </w:r>
      <w:r>
        <w:rPr>
          <w:rFonts w:ascii="Arial" w:hAnsi="Arial" w:cs="Arial"/>
          <w:i/>
          <w:sz w:val="24"/>
          <w:szCs w:val="24"/>
        </w:rPr>
        <w:t>Pseudomonas</w:t>
      </w:r>
      <w:r>
        <w:rPr>
          <w:rFonts w:ascii="Arial" w:hAnsi="Arial" w:cs="Arial"/>
          <w:sz w:val="24"/>
          <w:szCs w:val="24"/>
        </w:rPr>
        <w:t xml:space="preserve">] </w:t>
      </w:r>
      <w:r>
        <w:rPr>
          <w:rFonts w:ascii="Arial" w:hAnsi="Arial" w:cs="Arial"/>
          <w:i/>
          <w:sz w:val="24"/>
          <w:szCs w:val="24"/>
        </w:rPr>
        <w:t>glathei</w:t>
      </w:r>
      <w:r>
        <w:rPr>
          <w:rFonts w:ascii="Arial" w:hAnsi="Arial" w:cs="Arial"/>
          <w:sz w:val="24"/>
          <w:szCs w:val="24"/>
        </w:rPr>
        <w:t xml:space="preserve"> as </w:t>
      </w:r>
      <w:r>
        <w:rPr>
          <w:rFonts w:ascii="Arial" w:hAnsi="Arial" w:cs="Arial"/>
          <w:i/>
          <w:sz w:val="24"/>
          <w:szCs w:val="24"/>
        </w:rPr>
        <w:t>Burkholderia</w:t>
      </w:r>
      <w:r>
        <w:rPr>
          <w:rFonts w:ascii="Arial" w:hAnsi="Arial" w:cs="Arial"/>
          <w:sz w:val="24"/>
          <w:szCs w:val="24"/>
        </w:rPr>
        <w:t>. Int. J. Syst. Bacteriol. 48: 549-563</w:t>
      </w:r>
    </w:p>
    <w:p w14:paraId="6AA6C65F" w14:textId="29996AD1" w:rsidR="00510E5D" w:rsidRDefault="00510E5D" w:rsidP="00510E5D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Weber, C.F., King, G.M. (2017) Volcanic soils as sources of novel CO-oxidizing </w:t>
      </w:r>
      <w:r>
        <w:rPr>
          <w:rFonts w:ascii="Arial" w:hAnsi="Arial" w:cs="Arial"/>
          <w:i/>
          <w:sz w:val="24"/>
          <w:szCs w:val="24"/>
        </w:rPr>
        <w:t>Paraburkholderia</w:t>
      </w:r>
      <w:r>
        <w:rPr>
          <w:rFonts w:ascii="Arial" w:hAnsi="Arial" w:cs="Arial"/>
          <w:sz w:val="24"/>
          <w:szCs w:val="24"/>
        </w:rPr>
        <w:t xml:space="preserve"> and </w:t>
      </w:r>
      <w:r>
        <w:rPr>
          <w:rFonts w:ascii="Arial" w:hAnsi="Arial" w:cs="Arial"/>
          <w:i/>
          <w:sz w:val="24"/>
          <w:szCs w:val="24"/>
        </w:rPr>
        <w:t>Burkholderia</w:t>
      </w:r>
      <w:r>
        <w:rPr>
          <w:rFonts w:ascii="Arial" w:hAnsi="Arial" w:cs="Arial"/>
          <w:sz w:val="24"/>
          <w:szCs w:val="24"/>
        </w:rPr>
        <w:t xml:space="preserve">: </w:t>
      </w:r>
      <w:r>
        <w:rPr>
          <w:rFonts w:ascii="Arial" w:hAnsi="Arial" w:cs="Arial"/>
          <w:i/>
          <w:sz w:val="24"/>
          <w:szCs w:val="24"/>
        </w:rPr>
        <w:t>Paraburkholderia hiiakae</w:t>
      </w:r>
      <w:r>
        <w:rPr>
          <w:rFonts w:ascii="Arial" w:hAnsi="Arial" w:cs="Arial"/>
          <w:sz w:val="24"/>
          <w:szCs w:val="24"/>
        </w:rPr>
        <w:t xml:space="preserve"> sp. nov., </w:t>
      </w:r>
      <w:r>
        <w:rPr>
          <w:rFonts w:ascii="Arial" w:hAnsi="Arial" w:cs="Arial"/>
          <w:i/>
          <w:sz w:val="24"/>
          <w:szCs w:val="24"/>
        </w:rPr>
        <w:t>Paraburkholderia metrosideri</w:t>
      </w:r>
      <w:r>
        <w:rPr>
          <w:rFonts w:ascii="Arial" w:hAnsi="Arial" w:cs="Arial"/>
          <w:sz w:val="24"/>
          <w:szCs w:val="24"/>
        </w:rPr>
        <w:t xml:space="preserve"> sp. nov., </w:t>
      </w:r>
      <w:r>
        <w:rPr>
          <w:rFonts w:ascii="Arial" w:hAnsi="Arial" w:cs="Arial"/>
          <w:i/>
          <w:sz w:val="24"/>
          <w:szCs w:val="24"/>
        </w:rPr>
        <w:t>Paraburkholderia paradise</w:t>
      </w:r>
      <w:r>
        <w:rPr>
          <w:rFonts w:ascii="Arial" w:hAnsi="Arial" w:cs="Arial"/>
          <w:sz w:val="24"/>
          <w:szCs w:val="24"/>
        </w:rPr>
        <w:t xml:space="preserve"> sp. nov., </w:t>
      </w:r>
      <w:r>
        <w:rPr>
          <w:rFonts w:ascii="Arial" w:hAnsi="Arial" w:cs="Arial"/>
          <w:i/>
          <w:sz w:val="24"/>
          <w:szCs w:val="24"/>
        </w:rPr>
        <w:t>Paraburkholderia peleae</w:t>
      </w:r>
      <w:r>
        <w:rPr>
          <w:rFonts w:ascii="Arial" w:hAnsi="Arial" w:cs="Arial"/>
          <w:sz w:val="24"/>
          <w:szCs w:val="24"/>
        </w:rPr>
        <w:t xml:space="preserve"> sp. nov., and </w:t>
      </w:r>
      <w:r>
        <w:rPr>
          <w:rFonts w:ascii="Arial" w:hAnsi="Arial" w:cs="Arial"/>
          <w:i/>
          <w:sz w:val="24"/>
          <w:szCs w:val="24"/>
        </w:rPr>
        <w:t>Burkholderia</w:t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i/>
          <w:sz w:val="24"/>
          <w:szCs w:val="24"/>
        </w:rPr>
        <w:t>alpina</w:t>
      </w:r>
      <w:r>
        <w:rPr>
          <w:rFonts w:ascii="Arial" w:hAnsi="Arial" w:cs="Arial"/>
          <w:sz w:val="24"/>
          <w:szCs w:val="24"/>
        </w:rPr>
        <w:t xml:space="preserve"> sp. nov. a member of the </w:t>
      </w:r>
      <w:r>
        <w:rPr>
          <w:rFonts w:ascii="Arial" w:hAnsi="Arial" w:cs="Arial"/>
          <w:i/>
          <w:sz w:val="24"/>
          <w:szCs w:val="24"/>
        </w:rPr>
        <w:t>Burkholderia</w:t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i/>
          <w:sz w:val="24"/>
          <w:szCs w:val="24"/>
        </w:rPr>
        <w:t>cepacia</w:t>
      </w:r>
      <w:r>
        <w:rPr>
          <w:rFonts w:ascii="Arial" w:hAnsi="Arial" w:cs="Arial"/>
          <w:sz w:val="24"/>
          <w:szCs w:val="24"/>
        </w:rPr>
        <w:t xml:space="preserve"> complex. Frontiers in Microbiology. doi: 10.3389/fmicb.2017.00207</w:t>
      </w:r>
    </w:p>
    <w:p w14:paraId="235E8FAE" w14:textId="1F301CBE" w:rsidR="00130E81" w:rsidRDefault="00130E81" w:rsidP="00130E81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Yabuuchi, E., Kosako, Y., Oyaizu, H., Yano, I., Hotta, H., Hashimoto, Y., Ezaki, T., Arakawa, M. (1992) Proposal of </w:t>
      </w:r>
      <w:r>
        <w:rPr>
          <w:rFonts w:ascii="Arial" w:hAnsi="Arial" w:cs="Arial"/>
          <w:i/>
          <w:sz w:val="24"/>
          <w:szCs w:val="24"/>
        </w:rPr>
        <w:t>Burkholderia</w:t>
      </w:r>
      <w:r>
        <w:rPr>
          <w:rFonts w:ascii="Arial" w:hAnsi="Arial" w:cs="Arial"/>
          <w:sz w:val="24"/>
          <w:szCs w:val="24"/>
        </w:rPr>
        <w:t xml:space="preserve"> gen. nov. and transfer of seven species of the genus </w:t>
      </w:r>
      <w:r>
        <w:rPr>
          <w:rFonts w:ascii="Arial" w:hAnsi="Arial" w:cs="Arial"/>
          <w:i/>
          <w:sz w:val="24"/>
          <w:szCs w:val="24"/>
        </w:rPr>
        <w:t>Pseudomonas</w:t>
      </w:r>
      <w:r>
        <w:rPr>
          <w:rFonts w:ascii="Arial" w:hAnsi="Arial" w:cs="Arial"/>
          <w:sz w:val="24"/>
          <w:szCs w:val="24"/>
        </w:rPr>
        <w:t xml:space="preserve"> homology group II to the new genus, with the type species </w:t>
      </w:r>
      <w:r>
        <w:rPr>
          <w:rFonts w:ascii="Arial" w:hAnsi="Arial" w:cs="Arial"/>
          <w:i/>
          <w:sz w:val="24"/>
          <w:szCs w:val="24"/>
        </w:rPr>
        <w:t>Burkholderia cepacia</w:t>
      </w:r>
      <w:r>
        <w:rPr>
          <w:rFonts w:ascii="Arial" w:hAnsi="Arial" w:cs="Arial"/>
          <w:sz w:val="24"/>
          <w:szCs w:val="24"/>
        </w:rPr>
        <w:t xml:space="preserve"> (Palleroni and Holmes 1981) comb. nov. Microbiol. Immunol. 36: 1251-1275</w:t>
      </w:r>
    </w:p>
    <w:p w14:paraId="36D4E555" w14:textId="206EC459" w:rsidR="00817DF9" w:rsidRDefault="00817DF9" w:rsidP="00817DF9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Yang, H-C., Im, W-T., Kim, K.K., An, D-S., Lee, S-T. (2006) </w:t>
      </w:r>
      <w:r>
        <w:rPr>
          <w:rFonts w:ascii="Arial" w:hAnsi="Arial" w:cs="Arial"/>
          <w:i/>
          <w:sz w:val="24"/>
          <w:szCs w:val="24"/>
        </w:rPr>
        <w:t>Burkholderia terrae</w:t>
      </w:r>
      <w:r>
        <w:rPr>
          <w:rFonts w:ascii="Arial" w:hAnsi="Arial" w:cs="Arial"/>
          <w:sz w:val="24"/>
          <w:szCs w:val="24"/>
        </w:rPr>
        <w:t xml:space="preserve"> sp. nov., isolated from a forest soil. Int. J. Syst. Evol. Microbiol. 56: 453-457</w:t>
      </w:r>
    </w:p>
    <w:p w14:paraId="30A4FDC0" w14:textId="44A78105" w:rsidR="0023154F" w:rsidRDefault="0023154F" w:rsidP="0023154F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Yoo, S-H., Kim, B-Y., Weon, H-Y., Kwon, S-W., Go, S-J., Stackebrandt, E. (2007) </w:t>
      </w:r>
      <w:r>
        <w:rPr>
          <w:rFonts w:ascii="Arial" w:hAnsi="Arial" w:cs="Arial"/>
          <w:i/>
          <w:sz w:val="24"/>
          <w:szCs w:val="24"/>
        </w:rPr>
        <w:t>Burkholderia soli</w:t>
      </w:r>
      <w:r>
        <w:rPr>
          <w:rFonts w:ascii="Arial" w:hAnsi="Arial" w:cs="Arial"/>
          <w:sz w:val="24"/>
          <w:szCs w:val="24"/>
        </w:rPr>
        <w:t xml:space="preserve"> sp. nov., isolated from soil cultivated with Korean ginseng. Int. J. Syst. Evol. Microbiol. 57: 122-125</w:t>
      </w:r>
    </w:p>
    <w:p w14:paraId="6BC928D3" w14:textId="13CB62B1" w:rsidR="00F13582" w:rsidRDefault="00F13582" w:rsidP="00F13582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Zhang, H., Hanada, S., Shigematsu, T., Shibuya, K., Kamagata, Y., Kanagawa, T., Kurane, R. (2000) </w:t>
      </w:r>
      <w:r>
        <w:rPr>
          <w:rFonts w:ascii="Arial" w:hAnsi="Arial" w:cs="Arial"/>
          <w:i/>
          <w:sz w:val="24"/>
          <w:szCs w:val="24"/>
        </w:rPr>
        <w:t>Burkholderia kururiensis</w:t>
      </w:r>
      <w:r>
        <w:rPr>
          <w:rFonts w:ascii="Arial" w:hAnsi="Arial" w:cs="Arial"/>
          <w:sz w:val="24"/>
          <w:szCs w:val="24"/>
        </w:rPr>
        <w:t xml:space="preserve"> sp. nov., a trichloroethylene (TCE)-degrading bacterium isolated from an aquifer polluted with TCE. Int. J. Syst. Evol. Microbiol. 50: 743-749</w:t>
      </w:r>
    </w:p>
    <w:p w14:paraId="7DA39A99" w14:textId="77777777" w:rsidR="00130E81" w:rsidRDefault="00130E81" w:rsidP="00510E5D">
      <w:pPr>
        <w:ind w:left="720" w:hanging="720"/>
        <w:jc w:val="both"/>
        <w:rPr>
          <w:rFonts w:ascii="Arial" w:hAnsi="Arial" w:cs="Arial"/>
          <w:sz w:val="24"/>
          <w:szCs w:val="24"/>
        </w:rPr>
      </w:pPr>
    </w:p>
    <w:p w14:paraId="5CF47446" w14:textId="77777777" w:rsidR="00510E5D" w:rsidRDefault="00510E5D" w:rsidP="009A61A4">
      <w:pPr>
        <w:ind w:left="720" w:hanging="720"/>
        <w:jc w:val="both"/>
        <w:rPr>
          <w:rFonts w:ascii="Arial" w:hAnsi="Arial" w:cs="Arial"/>
          <w:sz w:val="24"/>
          <w:szCs w:val="24"/>
        </w:rPr>
      </w:pPr>
    </w:p>
    <w:p w14:paraId="47E297A0" w14:textId="77777777" w:rsidR="00CB537C" w:rsidRDefault="00CB537C" w:rsidP="00454CD2">
      <w:pPr>
        <w:ind w:left="720" w:hanging="720"/>
        <w:jc w:val="both"/>
        <w:rPr>
          <w:rFonts w:ascii="Arial" w:hAnsi="Arial" w:cs="Arial"/>
          <w:sz w:val="24"/>
          <w:szCs w:val="24"/>
        </w:rPr>
      </w:pPr>
    </w:p>
    <w:p w14:paraId="5B086296" w14:textId="77777777" w:rsidR="00454CD2" w:rsidRDefault="00454CD2" w:rsidP="006A07EB">
      <w:pPr>
        <w:ind w:left="720" w:hanging="720"/>
        <w:jc w:val="both"/>
        <w:rPr>
          <w:rFonts w:ascii="Arial" w:hAnsi="Arial" w:cs="Arial"/>
          <w:sz w:val="24"/>
          <w:szCs w:val="24"/>
        </w:rPr>
      </w:pPr>
    </w:p>
    <w:p w14:paraId="5A50182A" w14:textId="77777777" w:rsidR="006A07EB" w:rsidRDefault="006A07EB" w:rsidP="002B4476">
      <w:pPr>
        <w:ind w:left="720" w:hanging="720"/>
        <w:jc w:val="both"/>
        <w:rPr>
          <w:rFonts w:ascii="Arial" w:hAnsi="Arial" w:cs="Arial"/>
          <w:sz w:val="24"/>
          <w:szCs w:val="24"/>
        </w:rPr>
      </w:pPr>
    </w:p>
    <w:p w14:paraId="3A032DCD" w14:textId="77777777" w:rsidR="002B4476" w:rsidRDefault="002B4476" w:rsidP="00EB6FBB">
      <w:pPr>
        <w:ind w:left="720" w:hanging="720"/>
        <w:jc w:val="both"/>
        <w:rPr>
          <w:rFonts w:ascii="Arial" w:hAnsi="Arial" w:cs="Arial"/>
          <w:sz w:val="24"/>
          <w:szCs w:val="24"/>
        </w:rPr>
      </w:pPr>
    </w:p>
    <w:p w14:paraId="3F2DDC5F" w14:textId="77777777" w:rsidR="00EB6FBB" w:rsidRDefault="00EB6FBB" w:rsidP="00144B54">
      <w:pPr>
        <w:ind w:left="720" w:hanging="720"/>
        <w:jc w:val="both"/>
        <w:rPr>
          <w:rFonts w:ascii="Arial" w:hAnsi="Arial" w:cs="Arial"/>
          <w:sz w:val="24"/>
          <w:szCs w:val="24"/>
        </w:rPr>
      </w:pPr>
    </w:p>
    <w:p w14:paraId="68991698" w14:textId="1EDE7E8A" w:rsidR="00FB452F" w:rsidRDefault="00FB452F" w:rsidP="00FB452F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</w:p>
    <w:p w14:paraId="05C8F9CC" w14:textId="77777777" w:rsidR="00FB452F" w:rsidRPr="005057B2" w:rsidRDefault="00FB452F" w:rsidP="00A70FC0">
      <w:pPr>
        <w:jc w:val="both"/>
        <w:rPr>
          <w:sz w:val="24"/>
          <w:szCs w:val="24"/>
        </w:rPr>
      </w:pPr>
    </w:p>
    <w:sectPr w:rsidR="00FB452F" w:rsidRPr="005057B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C847AEB"/>
    <w:multiLevelType w:val="hybridMultilevel"/>
    <w:tmpl w:val="B69AE596"/>
    <w:lvl w:ilvl="0" w:tplc="3D4CEDFE"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4E57AD9"/>
    <w:multiLevelType w:val="hybridMultilevel"/>
    <w:tmpl w:val="BF965380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F196642"/>
    <w:multiLevelType w:val="hybridMultilevel"/>
    <w:tmpl w:val="7F14BDC8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9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4134"/>
    <w:rsid w:val="00026F86"/>
    <w:rsid w:val="000A1DDB"/>
    <w:rsid w:val="000A595E"/>
    <w:rsid w:val="000C4C93"/>
    <w:rsid w:val="000F0AE0"/>
    <w:rsid w:val="00130E81"/>
    <w:rsid w:val="00144586"/>
    <w:rsid w:val="00144B54"/>
    <w:rsid w:val="00180699"/>
    <w:rsid w:val="00184371"/>
    <w:rsid w:val="00192FF7"/>
    <w:rsid w:val="001B7B01"/>
    <w:rsid w:val="001C1E02"/>
    <w:rsid w:val="001F2ED8"/>
    <w:rsid w:val="0023154F"/>
    <w:rsid w:val="00257642"/>
    <w:rsid w:val="0029293F"/>
    <w:rsid w:val="002B1C31"/>
    <w:rsid w:val="002B4476"/>
    <w:rsid w:val="002C7149"/>
    <w:rsid w:val="002F4F5B"/>
    <w:rsid w:val="00372094"/>
    <w:rsid w:val="0038621F"/>
    <w:rsid w:val="003A1833"/>
    <w:rsid w:val="00435C40"/>
    <w:rsid w:val="00454CD2"/>
    <w:rsid w:val="004F00A1"/>
    <w:rsid w:val="005057B2"/>
    <w:rsid w:val="00510E5D"/>
    <w:rsid w:val="00525938"/>
    <w:rsid w:val="00546F67"/>
    <w:rsid w:val="005C13E0"/>
    <w:rsid w:val="005C64CC"/>
    <w:rsid w:val="005E4853"/>
    <w:rsid w:val="00626C7A"/>
    <w:rsid w:val="00647C70"/>
    <w:rsid w:val="00686A92"/>
    <w:rsid w:val="006A07EB"/>
    <w:rsid w:val="006A633D"/>
    <w:rsid w:val="006A7122"/>
    <w:rsid w:val="006C1582"/>
    <w:rsid w:val="006D5A99"/>
    <w:rsid w:val="006F0DCA"/>
    <w:rsid w:val="007E1DE8"/>
    <w:rsid w:val="00817DF9"/>
    <w:rsid w:val="008500A7"/>
    <w:rsid w:val="00910936"/>
    <w:rsid w:val="0093020E"/>
    <w:rsid w:val="00943984"/>
    <w:rsid w:val="009A079F"/>
    <w:rsid w:val="009A61A4"/>
    <w:rsid w:val="009C12DB"/>
    <w:rsid w:val="009C15DA"/>
    <w:rsid w:val="00A70FC0"/>
    <w:rsid w:val="00B050A0"/>
    <w:rsid w:val="00B15C66"/>
    <w:rsid w:val="00B71302"/>
    <w:rsid w:val="00B9476C"/>
    <w:rsid w:val="00C60996"/>
    <w:rsid w:val="00C658AE"/>
    <w:rsid w:val="00CB537C"/>
    <w:rsid w:val="00D05ADF"/>
    <w:rsid w:val="00D25ABD"/>
    <w:rsid w:val="00D74134"/>
    <w:rsid w:val="00D76BF9"/>
    <w:rsid w:val="00D907F1"/>
    <w:rsid w:val="00DC4356"/>
    <w:rsid w:val="00E15C5C"/>
    <w:rsid w:val="00EB6FBB"/>
    <w:rsid w:val="00EC41C9"/>
    <w:rsid w:val="00EE22BB"/>
    <w:rsid w:val="00EF1AB1"/>
    <w:rsid w:val="00EF6E91"/>
    <w:rsid w:val="00F05176"/>
    <w:rsid w:val="00F13582"/>
    <w:rsid w:val="00F8251F"/>
    <w:rsid w:val="00F9097C"/>
    <w:rsid w:val="00FA35C9"/>
    <w:rsid w:val="00FB452F"/>
    <w:rsid w:val="00FC4216"/>
    <w:rsid w:val="00FD1724"/>
    <w:rsid w:val="00FF7C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FEB3938"/>
  <w15:chartTrackingRefBased/>
  <w15:docId w15:val="{E3FC3BCE-2233-499A-AD9A-56C6617649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7413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D741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D74134"/>
    <w:rPr>
      <w:color w:val="0563C1" w:themeColor="hyperlink"/>
      <w:u w:val="single"/>
    </w:rPr>
  </w:style>
  <w:style w:type="character" w:customStyle="1" w:styleId="Mention1">
    <w:name w:val="Mention1"/>
    <w:basedOn w:val="DefaultParagraphFont"/>
    <w:uiPriority w:val="99"/>
    <w:semiHidden/>
    <w:unhideWhenUsed/>
    <w:rsid w:val="00D74134"/>
    <w:rPr>
      <w:color w:val="2B579A"/>
      <w:shd w:val="clear" w:color="auto" w:fill="E6E6E6"/>
    </w:rPr>
  </w:style>
  <w:style w:type="paragraph" w:styleId="ListParagraph">
    <w:name w:val="List Paragraph"/>
    <w:basedOn w:val="Normal"/>
    <w:uiPriority w:val="34"/>
    <w:qFormat/>
    <w:rsid w:val="00D74134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D74134"/>
    <w:rPr>
      <w:color w:val="808080"/>
    </w:rPr>
  </w:style>
  <w:style w:type="character" w:styleId="Mention">
    <w:name w:val="Mention"/>
    <w:basedOn w:val="DefaultParagraphFont"/>
    <w:uiPriority w:val="99"/>
    <w:semiHidden/>
    <w:unhideWhenUsed/>
    <w:rsid w:val="00D74134"/>
    <w:rPr>
      <w:color w:val="2B579A"/>
      <w:shd w:val="clear" w:color="auto" w:fill="E6E6E6"/>
    </w:rPr>
  </w:style>
  <w:style w:type="paragraph" w:styleId="Header">
    <w:name w:val="header"/>
    <w:basedOn w:val="Normal"/>
    <w:link w:val="HeaderChar"/>
    <w:uiPriority w:val="99"/>
    <w:unhideWhenUsed/>
    <w:rsid w:val="00D74134"/>
    <w:pPr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Calibri"/>
      <w:lang w:val="en-GB"/>
    </w:rPr>
  </w:style>
  <w:style w:type="character" w:customStyle="1" w:styleId="HeaderChar">
    <w:name w:val="Header Char"/>
    <w:basedOn w:val="DefaultParagraphFont"/>
    <w:link w:val="Header"/>
    <w:uiPriority w:val="99"/>
    <w:rsid w:val="00D74134"/>
    <w:rPr>
      <w:rFonts w:ascii="Calibri" w:eastAsia="Calibri" w:hAnsi="Calibri" w:cs="Calibri"/>
      <w:lang w:val="en-GB"/>
    </w:rPr>
  </w:style>
  <w:style w:type="character" w:styleId="LineNumber">
    <w:name w:val="line number"/>
    <w:basedOn w:val="DefaultParagraphFont"/>
    <w:uiPriority w:val="99"/>
    <w:semiHidden/>
    <w:unhideWhenUsed/>
    <w:rsid w:val="00D74134"/>
  </w:style>
  <w:style w:type="paragraph" w:styleId="BalloonText">
    <w:name w:val="Balloon Text"/>
    <w:basedOn w:val="Normal"/>
    <w:link w:val="BalloonTextChar"/>
    <w:uiPriority w:val="99"/>
    <w:semiHidden/>
    <w:unhideWhenUsed/>
    <w:rsid w:val="00D74134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74134"/>
    <w:rPr>
      <w:rFonts w:ascii="Times New Roman" w:hAnsi="Times New Roman" w:cs="Times New Roman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D7413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7413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7413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7413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74134"/>
    <w:rPr>
      <w:b/>
      <w:bCs/>
      <w:sz w:val="20"/>
      <w:szCs w:val="20"/>
    </w:rPr>
  </w:style>
  <w:style w:type="paragraph" w:styleId="Footer">
    <w:name w:val="footer"/>
    <w:basedOn w:val="Normal"/>
    <w:link w:val="FooterChar"/>
    <w:uiPriority w:val="99"/>
    <w:unhideWhenUsed/>
    <w:rsid w:val="00D7413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7413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3332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7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72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05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86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100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93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800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12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07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26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7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282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78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08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26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9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7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4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0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64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6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676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807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41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178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38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9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630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767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7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67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55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984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18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92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42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816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347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53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4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006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04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80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42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224</TotalTime>
  <Pages>13</Pages>
  <Words>4714</Words>
  <Characters>26870</Characters>
  <Application>Microsoft Office Word</Application>
  <DocSecurity>0</DocSecurity>
  <Lines>223</Lines>
  <Paragraphs>63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31521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Chrizelle</dc:creator>
  <cp:keywords/>
  <dc:description/>
  <cp:lastModifiedBy>Chrizelle</cp:lastModifiedBy>
  <cp:revision>80</cp:revision>
  <dcterms:created xsi:type="dcterms:W3CDTF">2018-05-25T09:20:00Z</dcterms:created>
  <dcterms:modified xsi:type="dcterms:W3CDTF">2018-08-12T13:05:00Z</dcterms:modified>
</cp:coreProperties>
</file>