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E64462" w14:textId="77777777" w:rsidR="00725012" w:rsidRDefault="00725012" w:rsidP="00725012">
      <w:pPr>
        <w:rPr>
          <w:rFonts w:ascii="Times New Roman" w:hAnsi="Times New Roman" w:cs="Times New Roman"/>
          <w:b/>
          <w:u w:val="single"/>
        </w:rPr>
      </w:pPr>
      <w:bookmarkStart w:id="0" w:name="_GoBack"/>
      <w:bookmarkEnd w:id="0"/>
      <w:r w:rsidRPr="001B013F">
        <w:rPr>
          <w:rFonts w:ascii="Times New Roman" w:hAnsi="Times New Roman" w:cs="Times New Roman"/>
          <w:b/>
          <w:u w:val="single"/>
        </w:rPr>
        <w:t>Interview questions</w:t>
      </w:r>
      <w:r w:rsidR="00BA4A23">
        <w:rPr>
          <w:rFonts w:ascii="Times New Roman" w:hAnsi="Times New Roman" w:cs="Times New Roman"/>
          <w:b/>
          <w:u w:val="single"/>
        </w:rPr>
        <w:t xml:space="preserve"> – NISEC committee members</w:t>
      </w:r>
    </w:p>
    <w:p w14:paraId="6ADA3280" w14:textId="77777777" w:rsidR="00725012" w:rsidRPr="001B013F" w:rsidRDefault="00725012" w:rsidP="00725012">
      <w:pPr>
        <w:rPr>
          <w:rFonts w:ascii="Times New Roman" w:hAnsi="Times New Roman" w:cs="Times New Roman"/>
          <w:b/>
        </w:rPr>
      </w:pPr>
      <w:r w:rsidRPr="001B013F">
        <w:rPr>
          <w:rFonts w:ascii="Times New Roman" w:hAnsi="Times New Roman" w:cs="Times New Roman"/>
          <w:b/>
        </w:rPr>
        <w:t xml:space="preserve">General </w:t>
      </w:r>
    </w:p>
    <w:p w14:paraId="4FD03C9B" w14:textId="77777777" w:rsidR="00725012" w:rsidRPr="001B013F" w:rsidRDefault="00725012" w:rsidP="0072501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u w:val="single"/>
        </w:rPr>
      </w:pPr>
      <w:r w:rsidRPr="001B013F">
        <w:rPr>
          <w:rFonts w:ascii="Times New Roman" w:hAnsi="Times New Roman" w:cs="Times New Roman"/>
        </w:rPr>
        <w:t>What</w:t>
      </w:r>
      <w:r w:rsidR="008D53D6">
        <w:rPr>
          <w:rFonts w:ascii="Times New Roman" w:hAnsi="Times New Roman" w:cs="Times New Roman"/>
        </w:rPr>
        <w:t xml:space="preserve"> is your full time job</w:t>
      </w:r>
      <w:r w:rsidRPr="001B013F">
        <w:rPr>
          <w:rFonts w:ascii="Times New Roman" w:hAnsi="Times New Roman" w:cs="Times New Roman"/>
        </w:rPr>
        <w:t>?</w:t>
      </w:r>
    </w:p>
    <w:p w14:paraId="02B1D390" w14:textId="77777777" w:rsidR="00725012" w:rsidRPr="001B013F" w:rsidRDefault="00725012" w:rsidP="0072501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u w:val="single"/>
        </w:rPr>
      </w:pPr>
      <w:r w:rsidRPr="001B013F">
        <w:rPr>
          <w:rFonts w:ascii="Times New Roman" w:hAnsi="Times New Roman" w:cs="Times New Roman"/>
        </w:rPr>
        <w:t>How did you become involved in the AEFI surveillance program?</w:t>
      </w:r>
    </w:p>
    <w:p w14:paraId="7B0DF933" w14:textId="77777777" w:rsidR="00725012" w:rsidRPr="001B013F" w:rsidRDefault="00725012" w:rsidP="0072501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u w:val="single"/>
        </w:rPr>
      </w:pPr>
      <w:r w:rsidRPr="001B013F">
        <w:rPr>
          <w:rFonts w:ascii="Times New Roman" w:hAnsi="Times New Roman" w:cs="Times New Roman"/>
        </w:rPr>
        <w:t>How long have you been involved in the AEFI surveillance program?</w:t>
      </w:r>
    </w:p>
    <w:p w14:paraId="621E1B14" w14:textId="77777777" w:rsidR="00725012" w:rsidRPr="008D53D6" w:rsidRDefault="00725012" w:rsidP="0072501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u w:val="single"/>
        </w:rPr>
      </w:pPr>
      <w:r w:rsidRPr="001B013F">
        <w:rPr>
          <w:rFonts w:ascii="Times New Roman" w:hAnsi="Times New Roman" w:cs="Times New Roman"/>
        </w:rPr>
        <w:t xml:space="preserve">Please describe the role you play in the AEFI surveillance program. </w:t>
      </w:r>
    </w:p>
    <w:p w14:paraId="3801C148" w14:textId="77777777" w:rsidR="008D53D6" w:rsidRDefault="008D53D6" w:rsidP="008D53D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</w:rPr>
        <w:t>How many hours per week do you spend on the AEFI surveillance?</w:t>
      </w:r>
    </w:p>
    <w:p w14:paraId="3660BA07" w14:textId="77777777" w:rsidR="008D53D6" w:rsidRDefault="008D53D6" w:rsidP="008D53D6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8D53D6">
        <w:rPr>
          <w:rFonts w:ascii="Times New Roman" w:hAnsi="Times New Roman" w:cs="Times New Roman"/>
        </w:rPr>
        <w:t>What has your involvement with NISEC added to your professional/personal goals over the timespan of your involvement</w:t>
      </w:r>
      <w:r>
        <w:rPr>
          <w:rFonts w:ascii="Times New Roman" w:hAnsi="Times New Roman" w:cs="Times New Roman"/>
        </w:rPr>
        <w:t xml:space="preserve">? </w:t>
      </w:r>
    </w:p>
    <w:p w14:paraId="37CD7456" w14:textId="77777777" w:rsidR="008D53D6" w:rsidRPr="008D53D6" w:rsidRDefault="008D53D6" w:rsidP="008D53D6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do you feel your contributions to NISEC AEFI surveillance have been?</w:t>
      </w:r>
    </w:p>
    <w:p w14:paraId="5FF4E041" w14:textId="77777777" w:rsidR="00725012" w:rsidRPr="001B013F" w:rsidRDefault="00725012" w:rsidP="00725012">
      <w:pPr>
        <w:rPr>
          <w:rFonts w:ascii="Times New Roman" w:hAnsi="Times New Roman" w:cs="Times New Roman"/>
          <w:b/>
        </w:rPr>
      </w:pPr>
      <w:r w:rsidRPr="001B013F">
        <w:rPr>
          <w:rFonts w:ascii="Times New Roman" w:hAnsi="Times New Roman" w:cs="Times New Roman"/>
          <w:b/>
        </w:rPr>
        <w:t xml:space="preserve">Simplicity </w:t>
      </w:r>
    </w:p>
    <w:p w14:paraId="504C15B9" w14:textId="77777777" w:rsidR="00725012" w:rsidRDefault="00F12B0C" w:rsidP="00F12B0C">
      <w:pPr>
        <w:pStyle w:val="CommentText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Case evaluation requires assembly of multiple data sources w</w:t>
      </w:r>
      <w:r w:rsidR="00725012" w:rsidRPr="00F12B0C">
        <w:rPr>
          <w:rFonts w:ascii="Times New Roman" w:hAnsi="Times New Roman" w:cs="Times New Roman"/>
          <w:sz w:val="22"/>
          <w:szCs w:val="22"/>
        </w:rPr>
        <w:t>hat difficulties do you face and what makes your responsibilities easier to carry out?</w:t>
      </w:r>
    </w:p>
    <w:p w14:paraId="11EA3A91" w14:textId="77777777" w:rsidR="00F12B0C" w:rsidRDefault="00F12B0C" w:rsidP="00F12B0C">
      <w:pPr>
        <w:pStyle w:val="CommentText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How well do you think the NISEC committee applies the WHO causality assessment process to each case being reviewed?</w:t>
      </w:r>
    </w:p>
    <w:p w14:paraId="61D596C7" w14:textId="77777777" w:rsidR="00F12B0C" w:rsidRDefault="00F12B0C" w:rsidP="00F12B0C">
      <w:pPr>
        <w:pStyle w:val="CommentText"/>
        <w:numPr>
          <w:ilvl w:val="1"/>
          <w:numId w:val="2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Do you think the committee finds it technically difficult to apply? If so, how?</w:t>
      </w:r>
    </w:p>
    <w:p w14:paraId="5A0642C8" w14:textId="77777777" w:rsidR="00F12B0C" w:rsidRPr="00F12B0C" w:rsidRDefault="00F12B0C" w:rsidP="00F12B0C">
      <w:pPr>
        <w:pStyle w:val="CommentText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How well do you think the NISEC co</w:t>
      </w:r>
      <w:r w:rsidR="006A4C25">
        <w:rPr>
          <w:rFonts w:ascii="Times New Roman" w:hAnsi="Times New Roman" w:cs="Times New Roman"/>
          <w:sz w:val="22"/>
          <w:szCs w:val="22"/>
        </w:rPr>
        <w:t xml:space="preserve">mmittee manages and reviews outcomes of the causality assessments? </w:t>
      </w:r>
    </w:p>
    <w:p w14:paraId="3D3CE17A" w14:textId="77777777" w:rsidR="00725012" w:rsidRPr="001B013F" w:rsidRDefault="00725012" w:rsidP="00725012">
      <w:pPr>
        <w:rPr>
          <w:rFonts w:ascii="Times New Roman" w:hAnsi="Times New Roman" w:cs="Times New Roman"/>
          <w:b/>
        </w:rPr>
      </w:pPr>
      <w:r w:rsidRPr="001B013F">
        <w:rPr>
          <w:rFonts w:ascii="Times New Roman" w:hAnsi="Times New Roman" w:cs="Times New Roman"/>
          <w:b/>
        </w:rPr>
        <w:t>Flexibility</w:t>
      </w:r>
    </w:p>
    <w:p w14:paraId="63A2D198" w14:textId="77777777" w:rsidR="00AD1C5C" w:rsidRPr="00AD1C5C" w:rsidRDefault="00AD1C5C" w:rsidP="00AD1C5C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1B013F">
        <w:rPr>
          <w:rFonts w:ascii="Times New Roman" w:hAnsi="Times New Roman" w:cs="Times New Roman"/>
        </w:rPr>
        <w:t xml:space="preserve">How did the </w:t>
      </w:r>
      <w:r>
        <w:rPr>
          <w:rFonts w:ascii="Times New Roman" w:hAnsi="Times New Roman" w:cs="Times New Roman"/>
        </w:rPr>
        <w:t>AEFI surveillance programme</w:t>
      </w:r>
      <w:r w:rsidRPr="001B013F">
        <w:rPr>
          <w:rFonts w:ascii="Times New Roman" w:hAnsi="Times New Roman" w:cs="Times New Roman"/>
        </w:rPr>
        <w:t xml:space="preserve"> adapt with the addition of new vaccines?</w:t>
      </w:r>
    </w:p>
    <w:p w14:paraId="784FB0F9" w14:textId="77777777" w:rsidR="00725012" w:rsidRPr="001B013F" w:rsidRDefault="00725012" w:rsidP="00AD1C5C">
      <w:pPr>
        <w:pStyle w:val="ListParagraph"/>
        <w:numPr>
          <w:ilvl w:val="1"/>
          <w:numId w:val="3"/>
        </w:numPr>
        <w:rPr>
          <w:rFonts w:ascii="Times New Roman" w:hAnsi="Times New Roman" w:cs="Times New Roman"/>
        </w:rPr>
      </w:pPr>
      <w:r w:rsidRPr="001B013F">
        <w:rPr>
          <w:rFonts w:ascii="Times New Roman" w:hAnsi="Times New Roman" w:cs="Times New Roman"/>
        </w:rPr>
        <w:t>What ch</w:t>
      </w:r>
      <w:r w:rsidR="00AD1C5C">
        <w:rPr>
          <w:rFonts w:ascii="Times New Roman" w:hAnsi="Times New Roman" w:cs="Times New Roman"/>
        </w:rPr>
        <w:t xml:space="preserve">anges occurred in terms of complexity, costs </w:t>
      </w:r>
      <w:r w:rsidRPr="001B013F">
        <w:rPr>
          <w:rFonts w:ascii="Times New Roman" w:hAnsi="Times New Roman" w:cs="Times New Roman"/>
        </w:rPr>
        <w:t>and time with the COVID-19 vaccine roll-out?</w:t>
      </w:r>
    </w:p>
    <w:p w14:paraId="24452ADB" w14:textId="77777777" w:rsidR="00AD1C5C" w:rsidRPr="00AD1C5C" w:rsidRDefault="00AD1C5C" w:rsidP="00AD1C5C">
      <w:pPr>
        <w:pStyle w:val="ListParagraph"/>
        <w:numPr>
          <w:ilvl w:val="1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How did </w:t>
      </w:r>
      <w:r w:rsidR="00725012" w:rsidRPr="001B013F">
        <w:rPr>
          <w:rFonts w:ascii="Times New Roman" w:hAnsi="Times New Roman" w:cs="Times New Roman"/>
        </w:rPr>
        <w:t xml:space="preserve">the </w:t>
      </w:r>
      <w:r>
        <w:rPr>
          <w:rFonts w:ascii="Times New Roman" w:hAnsi="Times New Roman" w:cs="Times New Roman"/>
        </w:rPr>
        <w:t>addition of electronic AEFI surveillance</w:t>
      </w:r>
      <w:r w:rsidR="00725012" w:rsidRPr="001B013F">
        <w:rPr>
          <w:rFonts w:ascii="Times New Roman" w:hAnsi="Times New Roman" w:cs="Times New Roman"/>
        </w:rPr>
        <w:t xml:space="preserve"> data </w:t>
      </w:r>
      <w:r>
        <w:rPr>
          <w:rFonts w:ascii="Times New Roman" w:hAnsi="Times New Roman" w:cs="Times New Roman"/>
        </w:rPr>
        <w:t>collection tools (</w:t>
      </w:r>
      <w:proofErr w:type="spellStart"/>
      <w:r>
        <w:rPr>
          <w:rFonts w:ascii="Times New Roman" w:hAnsi="Times New Roman" w:cs="Times New Roman"/>
        </w:rPr>
        <w:t>MedSafety</w:t>
      </w:r>
      <w:proofErr w:type="spellEnd"/>
      <w:r>
        <w:rPr>
          <w:rFonts w:ascii="Times New Roman" w:hAnsi="Times New Roman" w:cs="Times New Roman"/>
        </w:rPr>
        <w:t xml:space="preserve"> app) change</w:t>
      </w:r>
      <w:r w:rsidR="00725012" w:rsidRPr="001B013F">
        <w:rPr>
          <w:rFonts w:ascii="Times New Roman" w:hAnsi="Times New Roman" w:cs="Times New Roman"/>
        </w:rPr>
        <w:t xml:space="preserve"> the existing system of reporting</w:t>
      </w:r>
      <w:r w:rsidR="00B636C9">
        <w:rPr>
          <w:rFonts w:ascii="Times New Roman" w:hAnsi="Times New Roman" w:cs="Times New Roman"/>
        </w:rPr>
        <w:t xml:space="preserve"> and evaluation of cases</w:t>
      </w:r>
      <w:r w:rsidR="00725012" w:rsidRPr="001B013F">
        <w:rPr>
          <w:rFonts w:ascii="Times New Roman" w:hAnsi="Times New Roman" w:cs="Times New Roman"/>
        </w:rPr>
        <w:t xml:space="preserve">? </w:t>
      </w:r>
    </w:p>
    <w:p w14:paraId="0C89EAB4" w14:textId="77777777" w:rsidR="00725012" w:rsidRPr="00D82BCF" w:rsidRDefault="00AD1C5C" w:rsidP="0072501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How would you change the AEFI surveillance system</w:t>
      </w:r>
      <w:r w:rsidR="00725012" w:rsidRPr="001B013F">
        <w:rPr>
          <w:rFonts w:ascii="Times New Roman" w:hAnsi="Times New Roman" w:cs="Times New Roman"/>
        </w:rPr>
        <w:t xml:space="preserve"> if a new vaccine were added to the EPI?</w:t>
      </w:r>
    </w:p>
    <w:p w14:paraId="21FDB862" w14:textId="77777777" w:rsidR="00D82BCF" w:rsidRPr="001B013F" w:rsidRDefault="00D82BCF" w:rsidP="00D82BCF">
      <w:pPr>
        <w:rPr>
          <w:rFonts w:ascii="Times New Roman" w:hAnsi="Times New Roman" w:cs="Times New Roman"/>
          <w:b/>
        </w:rPr>
      </w:pPr>
      <w:r w:rsidRPr="001B013F">
        <w:rPr>
          <w:rFonts w:ascii="Times New Roman" w:hAnsi="Times New Roman" w:cs="Times New Roman"/>
          <w:b/>
        </w:rPr>
        <w:t xml:space="preserve">Representativeness </w:t>
      </w:r>
    </w:p>
    <w:p w14:paraId="1D975BE6" w14:textId="0CA537C3" w:rsidR="00AD1C5C" w:rsidRDefault="00AD1C5C" w:rsidP="00725012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 you think the cases that are presented for review represent the burden of AEFI events in </w:t>
      </w:r>
      <w:r w:rsidR="00B636C9">
        <w:rPr>
          <w:rFonts w:ascii="Times New Roman" w:hAnsi="Times New Roman" w:cs="Times New Roman"/>
        </w:rPr>
        <w:t xml:space="preserve">South Africa? </w:t>
      </w:r>
      <w:r>
        <w:rPr>
          <w:rFonts w:ascii="Times New Roman" w:hAnsi="Times New Roman" w:cs="Times New Roman"/>
        </w:rPr>
        <w:t xml:space="preserve"> </w:t>
      </w:r>
    </w:p>
    <w:p w14:paraId="52AD474B" w14:textId="75708C44" w:rsidR="00D82BCF" w:rsidRDefault="00B636C9" w:rsidP="004C0485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Have you noticed that </w:t>
      </w:r>
      <w:r w:rsidR="00D82BCF" w:rsidRPr="001B013F">
        <w:rPr>
          <w:rFonts w:ascii="Times New Roman" w:hAnsi="Times New Roman" w:cs="Times New Roman"/>
        </w:rPr>
        <w:t>some provinces provid</w:t>
      </w:r>
      <w:r w:rsidR="000840FB">
        <w:rPr>
          <w:rFonts w:ascii="Times New Roman" w:hAnsi="Times New Roman" w:cs="Times New Roman"/>
        </w:rPr>
        <w:t>e</w:t>
      </w:r>
      <w:r w:rsidR="00D82BCF" w:rsidRPr="001B013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AEFI </w:t>
      </w:r>
      <w:r w:rsidR="00D82BCF" w:rsidRPr="001B013F">
        <w:rPr>
          <w:rFonts w:ascii="Times New Roman" w:hAnsi="Times New Roman" w:cs="Times New Roman"/>
        </w:rPr>
        <w:t xml:space="preserve">fewer reports than others? </w:t>
      </w:r>
      <w:r>
        <w:rPr>
          <w:rFonts w:ascii="Times New Roman" w:hAnsi="Times New Roman" w:cs="Times New Roman"/>
        </w:rPr>
        <w:t xml:space="preserve">If yes, what are your thoughts about this?  </w:t>
      </w:r>
    </w:p>
    <w:p w14:paraId="05DE99FD" w14:textId="24593353" w:rsidR="004C0485" w:rsidRDefault="002700A7" w:rsidP="002700A7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2700A7">
        <w:rPr>
          <w:rFonts w:ascii="Times New Roman" w:hAnsi="Times New Roman" w:cs="Times New Roman"/>
        </w:rPr>
        <w:t xml:space="preserve">How does data from NISEC </w:t>
      </w:r>
      <w:r w:rsidR="00EF180D">
        <w:rPr>
          <w:rFonts w:ascii="Times New Roman" w:hAnsi="Times New Roman" w:cs="Times New Roman"/>
        </w:rPr>
        <w:t xml:space="preserve">compare with </w:t>
      </w:r>
      <w:r w:rsidRPr="002700A7">
        <w:rPr>
          <w:rFonts w:ascii="Times New Roman" w:hAnsi="Times New Roman" w:cs="Times New Roman"/>
        </w:rPr>
        <w:t>or support what is known about AEFI in other countries/clinical trials/case series</w:t>
      </w:r>
      <w:r w:rsidR="004C0485">
        <w:rPr>
          <w:rFonts w:ascii="Times New Roman" w:hAnsi="Times New Roman" w:cs="Times New Roman"/>
        </w:rPr>
        <w:t>?</w:t>
      </w:r>
    </w:p>
    <w:p w14:paraId="51F5D38A" w14:textId="77777777" w:rsidR="004C0485" w:rsidRDefault="004C0485" w:rsidP="004C0485">
      <w:pPr>
        <w:rPr>
          <w:rFonts w:ascii="Times New Roman" w:hAnsi="Times New Roman" w:cs="Times New Roman"/>
        </w:rPr>
      </w:pPr>
    </w:p>
    <w:p w14:paraId="56563BCD" w14:textId="77777777" w:rsidR="002700A7" w:rsidRPr="002700A7" w:rsidRDefault="002700A7" w:rsidP="004C0485"/>
    <w:p w14:paraId="454111A5" w14:textId="77777777" w:rsidR="00725012" w:rsidRPr="001B013F" w:rsidRDefault="00725012" w:rsidP="00725012">
      <w:pPr>
        <w:rPr>
          <w:rFonts w:ascii="Times New Roman" w:hAnsi="Times New Roman" w:cs="Times New Roman"/>
        </w:rPr>
      </w:pPr>
      <w:r w:rsidRPr="001B013F">
        <w:rPr>
          <w:rFonts w:ascii="Times New Roman" w:hAnsi="Times New Roman" w:cs="Times New Roman"/>
          <w:b/>
        </w:rPr>
        <w:lastRenderedPageBreak/>
        <w:t xml:space="preserve">Timeliness </w:t>
      </w:r>
    </w:p>
    <w:p w14:paraId="783DB743" w14:textId="77777777" w:rsidR="004C0485" w:rsidRPr="00E94163" w:rsidRDefault="004C0485" w:rsidP="004C0485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is the average and outlying turn-around-times for case evaluation? Which steps in the process leading to completion of causality assessments are responsible for longer turn-around-</w:t>
      </w:r>
      <w:r w:rsidRPr="00E94163">
        <w:rPr>
          <w:rFonts w:ascii="Times New Roman" w:hAnsi="Times New Roman" w:cs="Times New Roman"/>
        </w:rPr>
        <w:t xml:space="preserve">times? </w:t>
      </w:r>
    </w:p>
    <w:p w14:paraId="72AC835E" w14:textId="77777777" w:rsidR="004C0485" w:rsidRPr="00E94163" w:rsidRDefault="004C0485" w:rsidP="004C0485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E94163">
        <w:rPr>
          <w:rFonts w:ascii="Times New Roman" w:hAnsi="Times New Roman" w:cs="Times New Roman"/>
        </w:rPr>
        <w:t xml:space="preserve">What interventions in any step (if any) have impacted the speed of case evaluations in the surveillance system? </w:t>
      </w:r>
    </w:p>
    <w:p w14:paraId="01C51AF0" w14:textId="77777777" w:rsidR="00B636C9" w:rsidRPr="001B013F" w:rsidRDefault="00B636C9" w:rsidP="00B636C9">
      <w:pPr>
        <w:rPr>
          <w:rFonts w:ascii="Times New Roman" w:hAnsi="Times New Roman" w:cs="Times New Roman"/>
          <w:b/>
        </w:rPr>
      </w:pPr>
      <w:r w:rsidRPr="001B013F">
        <w:rPr>
          <w:rFonts w:ascii="Times New Roman" w:hAnsi="Times New Roman" w:cs="Times New Roman"/>
          <w:b/>
        </w:rPr>
        <w:t>Resources</w:t>
      </w:r>
    </w:p>
    <w:p w14:paraId="01A71194" w14:textId="77777777" w:rsidR="00B636C9" w:rsidRPr="001B013F" w:rsidRDefault="00B636C9" w:rsidP="00B636C9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 w:rsidRPr="001B013F">
        <w:rPr>
          <w:rFonts w:ascii="Times New Roman" w:hAnsi="Times New Roman" w:cs="Times New Roman"/>
        </w:rPr>
        <w:t>What resources are necessary to have the system operating?</w:t>
      </w:r>
    </w:p>
    <w:p w14:paraId="015A1613" w14:textId="77777777" w:rsidR="00B636C9" w:rsidRPr="001B013F" w:rsidRDefault="00B636C9" w:rsidP="00B636C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1B013F">
        <w:rPr>
          <w:rFonts w:ascii="Times New Roman" w:hAnsi="Times New Roman" w:cs="Times New Roman"/>
        </w:rPr>
        <w:t>Funding</w:t>
      </w:r>
    </w:p>
    <w:p w14:paraId="780D7DAF" w14:textId="77777777" w:rsidR="00B636C9" w:rsidRPr="001B013F" w:rsidRDefault="00B636C9" w:rsidP="00B636C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1B013F">
        <w:rPr>
          <w:rFonts w:ascii="Times New Roman" w:hAnsi="Times New Roman" w:cs="Times New Roman"/>
        </w:rPr>
        <w:t xml:space="preserve">Personnel </w:t>
      </w:r>
    </w:p>
    <w:p w14:paraId="389B9352" w14:textId="77777777" w:rsidR="00B636C9" w:rsidRDefault="00B636C9" w:rsidP="00B636C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1B013F">
        <w:rPr>
          <w:rFonts w:ascii="Times New Roman" w:hAnsi="Times New Roman" w:cs="Times New Roman"/>
        </w:rPr>
        <w:t xml:space="preserve">Other resources e.g., equipment, supplies etc. </w:t>
      </w:r>
    </w:p>
    <w:p w14:paraId="436F72A7" w14:textId="5F389B11" w:rsidR="00B636C9" w:rsidRPr="004C0485" w:rsidRDefault="00B636C9" w:rsidP="004C0485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is your role in providing resources for AEFI surveillance</w:t>
      </w:r>
      <w:r w:rsidR="004C0485">
        <w:rPr>
          <w:rFonts w:ascii="Times New Roman" w:hAnsi="Times New Roman" w:cs="Times New Roman"/>
        </w:rPr>
        <w:t>?</w:t>
      </w:r>
    </w:p>
    <w:p w14:paraId="258E3D8C" w14:textId="77777777" w:rsidR="00725012" w:rsidRPr="001B013F" w:rsidRDefault="00725012" w:rsidP="00725012">
      <w:pPr>
        <w:rPr>
          <w:rFonts w:ascii="Times New Roman" w:hAnsi="Times New Roman" w:cs="Times New Roman"/>
          <w:b/>
          <w:highlight w:val="yellow"/>
        </w:rPr>
      </w:pPr>
      <w:r w:rsidRPr="001B013F">
        <w:rPr>
          <w:rFonts w:ascii="Times New Roman" w:hAnsi="Times New Roman" w:cs="Times New Roman"/>
          <w:b/>
        </w:rPr>
        <w:t>Stability</w:t>
      </w:r>
      <w:r w:rsidRPr="001B013F">
        <w:rPr>
          <w:rFonts w:ascii="Times New Roman" w:hAnsi="Times New Roman" w:cs="Times New Roman"/>
          <w:b/>
          <w:highlight w:val="yellow"/>
        </w:rPr>
        <w:t xml:space="preserve"> </w:t>
      </w:r>
    </w:p>
    <w:p w14:paraId="5CDBE545" w14:textId="075AAE54" w:rsidR="00B636C9" w:rsidRDefault="00B636C9" w:rsidP="00B636C9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Can you comment on the stability and reliability of the AEFI s</w:t>
      </w:r>
      <w:r w:rsidR="004C0485">
        <w:rPr>
          <w:rFonts w:ascii="Times New Roman" w:hAnsi="Times New Roman" w:cs="Times New Roman"/>
        </w:rPr>
        <w:t xml:space="preserve">urveillance system since </w:t>
      </w:r>
      <w:r>
        <w:rPr>
          <w:rFonts w:ascii="Times New Roman" w:hAnsi="Times New Roman" w:cs="Times New Roman"/>
        </w:rPr>
        <w:t xml:space="preserve">2019? </w:t>
      </w:r>
    </w:p>
    <w:p w14:paraId="5007E612" w14:textId="54F595B8" w:rsidR="00D82BCF" w:rsidRPr="00D82BCF" w:rsidRDefault="00B636C9" w:rsidP="00725012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What risks are present that may impact on the stability of the AEFI surveillance system? </w:t>
      </w:r>
    </w:p>
    <w:p w14:paraId="739F98D3" w14:textId="77777777" w:rsidR="00725012" w:rsidRPr="001B013F" w:rsidRDefault="00725012" w:rsidP="00725012">
      <w:pPr>
        <w:rPr>
          <w:rFonts w:ascii="Times New Roman" w:hAnsi="Times New Roman" w:cs="Times New Roman"/>
          <w:b/>
        </w:rPr>
      </w:pPr>
      <w:r w:rsidRPr="001B013F">
        <w:rPr>
          <w:rFonts w:ascii="Times New Roman" w:hAnsi="Times New Roman" w:cs="Times New Roman"/>
          <w:b/>
        </w:rPr>
        <w:t xml:space="preserve">Purpose/Usefulness </w:t>
      </w:r>
    </w:p>
    <w:p w14:paraId="4CB6CFE3" w14:textId="095D6831" w:rsidR="00725012" w:rsidRPr="001B013F" w:rsidRDefault="00B636C9" w:rsidP="00725012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Are you aware of any instance when AEFI data has been</w:t>
      </w:r>
      <w:r w:rsidR="00725012" w:rsidRPr="001B013F">
        <w:rPr>
          <w:rFonts w:ascii="Times New Roman" w:hAnsi="Times New Roman" w:cs="Times New Roman"/>
        </w:rPr>
        <w:t xml:space="preserve"> used to inform health policies?</w:t>
      </w:r>
      <w:r w:rsidR="002700A7">
        <w:rPr>
          <w:rFonts w:ascii="Times New Roman" w:hAnsi="Times New Roman" w:cs="Times New Roman"/>
        </w:rPr>
        <w:t xml:space="preserve"> Can you describe</w:t>
      </w:r>
    </w:p>
    <w:p w14:paraId="1C520D69" w14:textId="289D61D1" w:rsidR="00725012" w:rsidRPr="001B013F" w:rsidRDefault="00B636C9" w:rsidP="00725012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Does </w:t>
      </w:r>
      <w:r w:rsidR="00725012" w:rsidRPr="001B013F">
        <w:rPr>
          <w:rFonts w:ascii="Times New Roman" w:hAnsi="Times New Roman" w:cs="Times New Roman"/>
        </w:rPr>
        <w:t xml:space="preserve">the data collected </w:t>
      </w:r>
      <w:r>
        <w:rPr>
          <w:rFonts w:ascii="Times New Roman" w:hAnsi="Times New Roman" w:cs="Times New Roman"/>
        </w:rPr>
        <w:t xml:space="preserve">have potential to </w:t>
      </w:r>
      <w:r w:rsidR="00725012" w:rsidRPr="001B013F">
        <w:rPr>
          <w:rFonts w:ascii="Times New Roman" w:hAnsi="Times New Roman" w:cs="Times New Roman"/>
        </w:rPr>
        <w:t xml:space="preserve">influence </w:t>
      </w:r>
      <w:r>
        <w:rPr>
          <w:rFonts w:ascii="Times New Roman" w:hAnsi="Times New Roman" w:cs="Times New Roman"/>
        </w:rPr>
        <w:t xml:space="preserve">vaccination </w:t>
      </w:r>
      <w:r w:rsidR="00725012" w:rsidRPr="001B013F">
        <w:rPr>
          <w:rFonts w:ascii="Times New Roman" w:hAnsi="Times New Roman" w:cs="Times New Roman"/>
        </w:rPr>
        <w:t>policy</w:t>
      </w:r>
      <w:r w:rsidR="003C7B19">
        <w:rPr>
          <w:rFonts w:ascii="Times New Roman" w:hAnsi="Times New Roman" w:cs="Times New Roman"/>
        </w:rPr>
        <w:t xml:space="preserve"> and if so how?</w:t>
      </w:r>
      <w:r w:rsidR="00725012" w:rsidRPr="001B013F">
        <w:rPr>
          <w:rFonts w:ascii="Times New Roman" w:hAnsi="Times New Roman" w:cs="Times New Roman"/>
        </w:rPr>
        <w:t xml:space="preserve"> </w:t>
      </w:r>
    </w:p>
    <w:p w14:paraId="12D935BC" w14:textId="77777777" w:rsidR="00725012" w:rsidRPr="001B013F" w:rsidRDefault="00725012" w:rsidP="00725012">
      <w:pPr>
        <w:pStyle w:val="CommentText"/>
        <w:numPr>
          <w:ilvl w:val="0"/>
          <w:numId w:val="9"/>
        </w:numPr>
        <w:rPr>
          <w:rFonts w:ascii="Times New Roman" w:hAnsi="Times New Roman" w:cs="Times New Roman"/>
          <w:sz w:val="22"/>
          <w:szCs w:val="22"/>
        </w:rPr>
      </w:pPr>
      <w:r w:rsidRPr="001B013F">
        <w:rPr>
          <w:rFonts w:ascii="Times New Roman" w:hAnsi="Times New Roman" w:cs="Times New Roman"/>
          <w:sz w:val="22"/>
          <w:szCs w:val="22"/>
        </w:rPr>
        <w:t>Has data from NISEC changed public confidence in vaccine roll-out? (if yes, substantiate)</w:t>
      </w:r>
    </w:p>
    <w:p w14:paraId="31EF36CD" w14:textId="77777777" w:rsidR="00725012" w:rsidRPr="001B013F" w:rsidRDefault="00725012" w:rsidP="00725012">
      <w:pPr>
        <w:pStyle w:val="CommentText"/>
        <w:numPr>
          <w:ilvl w:val="0"/>
          <w:numId w:val="9"/>
        </w:numPr>
        <w:rPr>
          <w:rFonts w:ascii="Times New Roman" w:hAnsi="Times New Roman" w:cs="Times New Roman"/>
          <w:sz w:val="22"/>
          <w:szCs w:val="22"/>
        </w:rPr>
      </w:pPr>
      <w:r w:rsidRPr="001B013F">
        <w:rPr>
          <w:rFonts w:ascii="Times New Roman" w:hAnsi="Times New Roman" w:cs="Times New Roman"/>
          <w:sz w:val="22"/>
          <w:szCs w:val="22"/>
        </w:rPr>
        <w:t>Has data from NISEC changed policy regarding vaccination? If yes/no</w:t>
      </w:r>
      <w:r>
        <w:rPr>
          <w:rFonts w:ascii="Times New Roman" w:hAnsi="Times New Roman" w:cs="Times New Roman"/>
          <w:sz w:val="22"/>
          <w:szCs w:val="22"/>
        </w:rPr>
        <w:t>, please</w:t>
      </w:r>
      <w:r w:rsidRPr="001B013F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provide </w:t>
      </w:r>
      <w:r w:rsidRPr="001B013F">
        <w:rPr>
          <w:rFonts w:ascii="Times New Roman" w:hAnsi="Times New Roman" w:cs="Times New Roman"/>
          <w:sz w:val="22"/>
          <w:szCs w:val="22"/>
        </w:rPr>
        <w:t>proof.</w:t>
      </w:r>
    </w:p>
    <w:p w14:paraId="0C5F1231" w14:textId="77777777" w:rsidR="00725012" w:rsidRPr="00725012" w:rsidRDefault="00725012" w:rsidP="00725012">
      <w:pPr>
        <w:rPr>
          <w:rFonts w:ascii="Times New Roman" w:hAnsi="Times New Roman" w:cs="Times New Roman"/>
        </w:rPr>
      </w:pPr>
    </w:p>
    <w:p w14:paraId="3649AB15" w14:textId="77777777" w:rsidR="00725012" w:rsidRPr="001B013F" w:rsidRDefault="00725012" w:rsidP="00725012">
      <w:pPr>
        <w:rPr>
          <w:rFonts w:ascii="Times New Roman" w:hAnsi="Times New Roman" w:cs="Times New Roman"/>
          <w:b/>
          <w:u w:val="single"/>
        </w:rPr>
      </w:pPr>
    </w:p>
    <w:p w14:paraId="433510D5" w14:textId="77777777" w:rsidR="00432E6D" w:rsidRDefault="00432E6D"/>
    <w:sectPr w:rsidR="00432E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E7B1D"/>
    <w:multiLevelType w:val="hybridMultilevel"/>
    <w:tmpl w:val="F5EA9F06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3292B"/>
    <w:multiLevelType w:val="hybridMultilevel"/>
    <w:tmpl w:val="2890822A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200FC"/>
    <w:multiLevelType w:val="hybridMultilevel"/>
    <w:tmpl w:val="E6B68BF4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A83F6A"/>
    <w:multiLevelType w:val="hybridMultilevel"/>
    <w:tmpl w:val="E9062092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FA3CB7"/>
    <w:multiLevelType w:val="hybridMultilevel"/>
    <w:tmpl w:val="4492E864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493187"/>
    <w:multiLevelType w:val="hybridMultilevel"/>
    <w:tmpl w:val="DE4A494A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5161D9"/>
    <w:multiLevelType w:val="hybridMultilevel"/>
    <w:tmpl w:val="070239D0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204BC1"/>
    <w:multiLevelType w:val="hybridMultilevel"/>
    <w:tmpl w:val="EF367550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EA684B"/>
    <w:multiLevelType w:val="hybridMultilevel"/>
    <w:tmpl w:val="F72E4F84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81648F"/>
    <w:multiLevelType w:val="hybridMultilevel"/>
    <w:tmpl w:val="D548ECDE"/>
    <w:lvl w:ilvl="0" w:tplc="886C2D14">
      <w:start w:val="1"/>
      <w:numFmt w:val="bullet"/>
      <w:lvlText w:val="-"/>
      <w:lvlJc w:val="left"/>
      <w:pPr>
        <w:ind w:left="1080" w:hanging="360"/>
      </w:pPr>
      <w:rPr>
        <w:rFonts w:ascii="Calibri" w:eastAsiaTheme="minorEastAsia" w:hAnsi="Calibri" w:cs="Calibri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8"/>
  </w:num>
  <w:num w:numId="4">
    <w:abstractNumId w:val="1"/>
  </w:num>
  <w:num w:numId="5">
    <w:abstractNumId w:val="0"/>
  </w:num>
  <w:num w:numId="6">
    <w:abstractNumId w:val="3"/>
  </w:num>
  <w:num w:numId="7">
    <w:abstractNumId w:val="2"/>
  </w:num>
  <w:num w:numId="8">
    <w:abstractNumId w:val="9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5012"/>
    <w:rsid w:val="000840FB"/>
    <w:rsid w:val="002700A7"/>
    <w:rsid w:val="003C7B19"/>
    <w:rsid w:val="003D1AFC"/>
    <w:rsid w:val="00432E6D"/>
    <w:rsid w:val="004C0485"/>
    <w:rsid w:val="006A4C25"/>
    <w:rsid w:val="00725012"/>
    <w:rsid w:val="00800D4F"/>
    <w:rsid w:val="008D53D6"/>
    <w:rsid w:val="009F4912"/>
    <w:rsid w:val="00AD1C5C"/>
    <w:rsid w:val="00B636C9"/>
    <w:rsid w:val="00BA4A23"/>
    <w:rsid w:val="00CD01F3"/>
    <w:rsid w:val="00D82BCF"/>
    <w:rsid w:val="00EF180D"/>
    <w:rsid w:val="00F12B0C"/>
    <w:rsid w:val="00FB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20331FE"/>
  <w15:chartTrackingRefBased/>
  <w15:docId w15:val="{E9CC722E-363A-4CB5-9453-0AD5E0D11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ZA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25012"/>
    <w:pPr>
      <w:spacing w:after="120" w:line="36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5012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7250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5012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36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36C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636C9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36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36C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C04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Chenoa Sankar</dc:creator>
  <cp:keywords/>
  <dc:description/>
  <cp:lastModifiedBy>Mrs. HJ Lotter</cp:lastModifiedBy>
  <cp:revision>2</cp:revision>
  <dcterms:created xsi:type="dcterms:W3CDTF">2025-02-06T11:51:00Z</dcterms:created>
  <dcterms:modified xsi:type="dcterms:W3CDTF">2025-02-06T11:51:00Z</dcterms:modified>
</cp:coreProperties>
</file>