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68EB" w:rsidRPr="002068EB" w:rsidRDefault="00BE21E3" w:rsidP="002068EB">
      <w:pPr>
        <w:rPr>
          <w:b/>
        </w:rPr>
      </w:pPr>
      <w:r>
        <w:rPr>
          <w:b/>
        </w:rPr>
        <w:t>Additional File 7</w:t>
      </w:r>
      <w:bookmarkStart w:id="0" w:name="_GoBack"/>
      <w:bookmarkEnd w:id="0"/>
      <w:r w:rsidR="002068EB" w:rsidRPr="002068EB">
        <w:rPr>
          <w:b/>
        </w:rPr>
        <w:t>: Discounted potential years of life lost from EVD assuming world’s and Japan Female life expectancies and a 3% discount rate</w:t>
      </w:r>
    </w:p>
    <w:p w:rsidR="002068EB" w:rsidRPr="002068EB" w:rsidRDefault="002068EB" w:rsidP="002068EB"/>
    <w:tbl>
      <w:tblPr>
        <w:tblW w:w="8217" w:type="dxa"/>
        <w:tblLook w:val="04A0" w:firstRow="1" w:lastRow="0" w:firstColumn="1" w:lastColumn="0" w:noHBand="0" w:noVBand="1"/>
      </w:tblPr>
      <w:tblGrid>
        <w:gridCol w:w="1271"/>
        <w:gridCol w:w="3402"/>
        <w:gridCol w:w="3544"/>
      </w:tblGrid>
      <w:tr w:rsidR="002068EB" w:rsidRPr="002068EB" w:rsidTr="00FE4008">
        <w:trPr>
          <w:trHeight w:val="300"/>
        </w:trPr>
        <w:tc>
          <w:tcPr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8EB" w:rsidRPr="002068EB" w:rsidRDefault="002068EB" w:rsidP="002068EB">
            <w:r w:rsidRPr="002068EB">
              <w:t>A: Discounted potential years of life lost from EVD assuming world’s life expectancy (3% discount rate)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Age Group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 xml:space="preserve">Potentially Productive Years of Life Lost 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Productive Years of Life Lost discounted at 3%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1 – 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 xml:space="preserve">27.33100549 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5 – 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27.33100549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10 – 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27.33100549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15 – 19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26.77442764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20 – 24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25.72976401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25 – 29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24.51871254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30 – 34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23.11477197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35 – 39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21.48722007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40 – 44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19.60044135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45 – 49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17.41314769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50 – 54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14.87747486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55 – 59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11.93793509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60 – 64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8.530202837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65 – 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4.579707187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70 – 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75 – 79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80 – 84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85 – 89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90 – 94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=&gt;95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</w:tbl>
    <w:p w:rsidR="002068EB" w:rsidRPr="002068EB" w:rsidRDefault="002068EB" w:rsidP="002068EB">
      <w:r w:rsidRPr="002068EB">
        <w:t xml:space="preserve">Source: Authors calculations. </w:t>
      </w:r>
    </w:p>
    <w:p w:rsidR="002068EB" w:rsidRPr="002068EB" w:rsidRDefault="002068EB" w:rsidP="002068EB"/>
    <w:tbl>
      <w:tblPr>
        <w:tblW w:w="8217" w:type="dxa"/>
        <w:tblLook w:val="04A0" w:firstRow="1" w:lastRow="0" w:firstColumn="1" w:lastColumn="0" w:noHBand="0" w:noVBand="1"/>
      </w:tblPr>
      <w:tblGrid>
        <w:gridCol w:w="1271"/>
        <w:gridCol w:w="3260"/>
        <w:gridCol w:w="3686"/>
      </w:tblGrid>
      <w:tr w:rsidR="002068EB" w:rsidRPr="002068EB" w:rsidTr="00FE4008">
        <w:trPr>
          <w:trHeight w:val="300"/>
        </w:trPr>
        <w:tc>
          <w:tcPr>
            <w:tcW w:w="8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8EB" w:rsidRPr="002068EB" w:rsidRDefault="002068EB" w:rsidP="002068EB">
            <w:r w:rsidRPr="002068EB">
              <w:t>Table B: Discounted potential years of life lost from EVD assuming the Japan female life expectancy (3% discount rate)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lastRenderedPageBreak/>
              <w:t>Age Group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Potentially Productive Years of Life Lost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Productive Years of Life Lost discounted at 3%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1 – 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29.4806675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5 – 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29.4806675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10 – 14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29.4806675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15 – 19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70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29.12342135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20 – 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65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28.45289152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25 – 29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60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27.67556367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30 – 34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26.77442764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35 – 39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25.72976401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40 – 44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45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24.51871254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45 – 49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40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23.11477197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50 – 54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35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21.48722007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55 – 59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19.60044135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60 – 64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17.41514769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65 – 69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20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14.87747486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70 – 74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11.93793509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75 – 79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10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8.530202837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80 – 84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5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4.579707187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85 – 89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90 – 94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  <w:tr w:rsidR="002068EB" w:rsidRPr="002068EB" w:rsidTr="00FE4008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68EB" w:rsidRPr="002068EB" w:rsidRDefault="002068EB" w:rsidP="002068EB">
            <w:r w:rsidRPr="002068EB">
              <w:t>=&gt;95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068EB" w:rsidRPr="002068EB" w:rsidRDefault="002068EB" w:rsidP="002068EB">
            <w:r w:rsidRPr="002068EB">
              <w:t>0</w:t>
            </w:r>
          </w:p>
        </w:tc>
      </w:tr>
    </w:tbl>
    <w:p w:rsidR="002068EB" w:rsidRPr="002068EB" w:rsidRDefault="002068EB" w:rsidP="002068EB">
      <w:r w:rsidRPr="002068EB">
        <w:t>Source: Authors calculations.</w:t>
      </w:r>
    </w:p>
    <w:p w:rsidR="004B591B" w:rsidRDefault="00BE21E3"/>
    <w:sectPr w:rsidR="004B59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68EB"/>
    <w:rsid w:val="002068EB"/>
    <w:rsid w:val="00474B30"/>
    <w:rsid w:val="00504031"/>
    <w:rsid w:val="00514542"/>
    <w:rsid w:val="00694317"/>
    <w:rsid w:val="006C67C4"/>
    <w:rsid w:val="00B818DC"/>
    <w:rsid w:val="00BE21E3"/>
    <w:rsid w:val="00D20BBC"/>
    <w:rsid w:val="00D719E6"/>
    <w:rsid w:val="00F3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3DFBB7"/>
  <w15:chartTrackingRefBased/>
  <w15:docId w15:val="{6BA6C445-E90A-4504-91EE-373B12929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2</cp:revision>
  <dcterms:created xsi:type="dcterms:W3CDTF">2019-08-15T18:50:00Z</dcterms:created>
  <dcterms:modified xsi:type="dcterms:W3CDTF">2019-08-15T18:50:00Z</dcterms:modified>
</cp:coreProperties>
</file>