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9E586E" w14:textId="5F885309" w:rsidR="003040D3" w:rsidRDefault="003040D3"/>
    <w:p w14:paraId="5C45D13E" w14:textId="545DB1DB" w:rsidR="003E2F98" w:rsidRPr="000345C4" w:rsidRDefault="003E2F98" w:rsidP="003E2F98">
      <w:pPr>
        <w:spacing w:after="0" w:line="240" w:lineRule="auto"/>
        <w:rPr>
          <w:b/>
          <w:bCs/>
        </w:rPr>
      </w:pPr>
      <w:r w:rsidRPr="000345C4">
        <w:rPr>
          <w:b/>
          <w:bCs/>
        </w:rPr>
        <w:t>Supplementary material</w:t>
      </w:r>
      <w:r>
        <w:rPr>
          <w:b/>
          <w:bCs/>
        </w:rPr>
        <w:t xml:space="preserve">, </w:t>
      </w:r>
      <w:r w:rsidRPr="000345C4">
        <w:rPr>
          <w:b/>
          <w:bCs/>
        </w:rPr>
        <w:t xml:space="preserve">Table 3: Reasons for not seeking care among participants </w:t>
      </w:r>
      <w:r w:rsidR="00BD3DD7" w:rsidRPr="00BD3DD7">
        <w:rPr>
          <w:rFonts w:ascii="Verdana" w:hAnsi="Verdana"/>
          <w:b/>
          <w:bCs/>
          <w:color w:val="000033"/>
          <w:sz w:val="17"/>
          <w:szCs w:val="17"/>
          <w:shd w:val="clear" w:color="auto" w:fill="FFFFFF"/>
        </w:rPr>
        <w:t>who reported symptoms</w:t>
      </w:r>
      <w:r w:rsidRPr="000345C4">
        <w:rPr>
          <w:b/>
          <w:bCs/>
        </w:rPr>
        <w:t xml:space="preserve"> by symptom type and symptom combinations</w:t>
      </w:r>
    </w:p>
    <w:p w14:paraId="7D79248A" w14:textId="77777777" w:rsidR="003E2F98" w:rsidRDefault="003E2F98" w:rsidP="003E2F98">
      <w:pPr>
        <w:spacing w:after="0" w:line="240" w:lineRule="auto"/>
        <w:rPr>
          <w:rFonts w:ascii="Courier New" w:eastAsia="Courier New" w:hAnsi="Courier New" w:cs="Courier New"/>
          <w:sz w:val="16"/>
          <w:szCs w:val="16"/>
        </w:rPr>
      </w:pPr>
    </w:p>
    <w:tbl>
      <w:tblPr>
        <w:tblW w:w="8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93"/>
        <w:gridCol w:w="956"/>
        <w:gridCol w:w="1902"/>
        <w:gridCol w:w="1460"/>
        <w:gridCol w:w="1251"/>
        <w:gridCol w:w="1251"/>
      </w:tblGrid>
      <w:tr w:rsidR="003E2F98" w14:paraId="55AC18DE" w14:textId="77777777" w:rsidTr="00751F6E">
        <w:tc>
          <w:tcPr>
            <w:tcW w:w="1293" w:type="dxa"/>
          </w:tcPr>
          <w:p w14:paraId="2B7BCD5A" w14:textId="77777777" w:rsidR="003E2F98" w:rsidRDefault="003E2F98" w:rsidP="00751F6E">
            <w:pPr>
              <w:rPr>
                <w:b/>
                <w:sz w:val="16"/>
                <w:szCs w:val="16"/>
              </w:rPr>
            </w:pPr>
          </w:p>
        </w:tc>
        <w:tc>
          <w:tcPr>
            <w:tcW w:w="956" w:type="dxa"/>
          </w:tcPr>
          <w:p w14:paraId="4781BC0E" w14:textId="77777777" w:rsidR="003E2F98" w:rsidRDefault="003E2F98" w:rsidP="00751F6E">
            <w:pPr>
              <w:rPr>
                <w:b/>
                <w:sz w:val="16"/>
                <w:szCs w:val="16"/>
              </w:rPr>
            </w:pPr>
          </w:p>
        </w:tc>
        <w:tc>
          <w:tcPr>
            <w:tcW w:w="5864" w:type="dxa"/>
            <w:gridSpan w:val="4"/>
          </w:tcPr>
          <w:p w14:paraId="57182E11" w14:textId="77777777" w:rsidR="003E2F98" w:rsidRDefault="003E2F98" w:rsidP="00751F6E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Reason for not seeking care</w:t>
            </w:r>
          </w:p>
        </w:tc>
      </w:tr>
      <w:tr w:rsidR="003E2F98" w14:paraId="4B52CE00" w14:textId="77777777" w:rsidTr="00751F6E">
        <w:tc>
          <w:tcPr>
            <w:tcW w:w="1293" w:type="dxa"/>
          </w:tcPr>
          <w:p w14:paraId="4642DC8E" w14:textId="77777777" w:rsidR="003E2F98" w:rsidRDefault="003E2F98" w:rsidP="00751F6E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Variable</w:t>
            </w:r>
          </w:p>
        </w:tc>
        <w:tc>
          <w:tcPr>
            <w:tcW w:w="956" w:type="dxa"/>
          </w:tcPr>
          <w:p w14:paraId="0E14209C" w14:textId="77777777" w:rsidR="003E2F98" w:rsidRDefault="003E2F98" w:rsidP="00751F6E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Did not seek care</w:t>
            </w:r>
          </w:p>
          <w:p w14:paraId="3533BF2A" w14:textId="77777777" w:rsidR="003E2F98" w:rsidRDefault="003E2F98" w:rsidP="00751F6E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</w:t>
            </w:r>
          </w:p>
        </w:tc>
        <w:tc>
          <w:tcPr>
            <w:tcW w:w="1902" w:type="dxa"/>
          </w:tcPr>
          <w:p w14:paraId="1D397478" w14:textId="77777777" w:rsidR="003E2F98" w:rsidRDefault="003E2F98" w:rsidP="00751F6E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Still planning to seek care</w:t>
            </w:r>
          </w:p>
          <w:p w14:paraId="4035DAA3" w14:textId="77777777" w:rsidR="003E2F98" w:rsidRDefault="003E2F98" w:rsidP="00751F6E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 (%)</w:t>
            </w:r>
          </w:p>
        </w:tc>
        <w:tc>
          <w:tcPr>
            <w:tcW w:w="1460" w:type="dxa"/>
          </w:tcPr>
          <w:p w14:paraId="6D117E26" w14:textId="77777777" w:rsidR="003E2F98" w:rsidRDefault="003E2F98" w:rsidP="00751F6E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Symptoms regarded as benign n (%)</w:t>
            </w:r>
          </w:p>
        </w:tc>
        <w:tc>
          <w:tcPr>
            <w:tcW w:w="1251" w:type="dxa"/>
          </w:tcPr>
          <w:p w14:paraId="532156F6" w14:textId="77777777" w:rsidR="003E2F98" w:rsidRDefault="003E2F98" w:rsidP="00751F6E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Access barriers</w:t>
            </w:r>
          </w:p>
          <w:p w14:paraId="41120F95" w14:textId="77777777" w:rsidR="003E2F98" w:rsidRDefault="003E2F98" w:rsidP="00751F6E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 (%)</w:t>
            </w:r>
          </w:p>
        </w:tc>
        <w:tc>
          <w:tcPr>
            <w:tcW w:w="1251" w:type="dxa"/>
          </w:tcPr>
          <w:p w14:paraId="6CEC9667" w14:textId="77777777" w:rsidR="003E2F98" w:rsidRDefault="003E2F98" w:rsidP="00751F6E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Other reasons</w:t>
            </w:r>
          </w:p>
        </w:tc>
      </w:tr>
      <w:tr w:rsidR="003E2F98" w14:paraId="332AA58D" w14:textId="77777777" w:rsidTr="00751F6E">
        <w:tc>
          <w:tcPr>
            <w:tcW w:w="1293" w:type="dxa"/>
          </w:tcPr>
          <w:p w14:paraId="42B5B516" w14:textId="77777777" w:rsidR="003E2F98" w:rsidRDefault="003E2F98" w:rsidP="00751F6E">
            <w:pPr>
              <w:spacing w:after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Symptoms </w:t>
            </w:r>
          </w:p>
          <w:p w14:paraId="4FF0D3B9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Cough, weight loss, night sweats, fever</w:t>
            </w:r>
          </w:p>
        </w:tc>
        <w:tc>
          <w:tcPr>
            <w:tcW w:w="956" w:type="dxa"/>
          </w:tcPr>
          <w:p w14:paraId="64F74C07" w14:textId="77777777" w:rsidR="003E2F98" w:rsidRDefault="003E2F98" w:rsidP="00751F6E">
            <w:pPr>
              <w:rPr>
                <w:sz w:val="16"/>
                <w:szCs w:val="16"/>
              </w:rPr>
            </w:pPr>
          </w:p>
        </w:tc>
        <w:tc>
          <w:tcPr>
            <w:tcW w:w="1902" w:type="dxa"/>
          </w:tcPr>
          <w:p w14:paraId="7E2C90FD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p=0.001</w:t>
            </w:r>
          </w:p>
        </w:tc>
        <w:tc>
          <w:tcPr>
            <w:tcW w:w="1460" w:type="dxa"/>
          </w:tcPr>
          <w:p w14:paraId="0EC3420F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p=0.001</w:t>
            </w:r>
          </w:p>
        </w:tc>
        <w:tc>
          <w:tcPr>
            <w:tcW w:w="1251" w:type="dxa"/>
          </w:tcPr>
          <w:p w14:paraId="73C9EE92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p=0.003</w:t>
            </w:r>
          </w:p>
        </w:tc>
        <w:tc>
          <w:tcPr>
            <w:tcW w:w="1251" w:type="dxa"/>
          </w:tcPr>
          <w:p w14:paraId="24D24EED" w14:textId="77777777" w:rsidR="003E2F98" w:rsidRDefault="003E2F98" w:rsidP="00751F6E">
            <w:pPr>
              <w:rPr>
                <w:sz w:val="16"/>
                <w:szCs w:val="16"/>
              </w:rPr>
            </w:pPr>
          </w:p>
        </w:tc>
      </w:tr>
      <w:tr w:rsidR="003E2F98" w14:paraId="56364EDB" w14:textId="77777777" w:rsidTr="00751F6E">
        <w:tc>
          <w:tcPr>
            <w:tcW w:w="1293" w:type="dxa"/>
          </w:tcPr>
          <w:p w14:paraId="061DE8B2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rFonts w:ascii="Courier New" w:eastAsia="Courier New" w:hAnsi="Courier New" w:cs="Courier New"/>
                <w:sz w:val="16"/>
                <w:szCs w:val="16"/>
              </w:rPr>
              <w:t>0 0 0 1</w:t>
            </w:r>
          </w:p>
        </w:tc>
        <w:tc>
          <w:tcPr>
            <w:tcW w:w="956" w:type="dxa"/>
          </w:tcPr>
          <w:p w14:paraId="4474994E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</w:t>
            </w:r>
          </w:p>
        </w:tc>
        <w:tc>
          <w:tcPr>
            <w:tcW w:w="1902" w:type="dxa"/>
          </w:tcPr>
          <w:p w14:paraId="482A185B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 ( 54.46)</w:t>
            </w:r>
          </w:p>
        </w:tc>
        <w:tc>
          <w:tcPr>
            <w:tcW w:w="1460" w:type="dxa"/>
          </w:tcPr>
          <w:p w14:paraId="11F53ECB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 ( 22.01)</w:t>
            </w:r>
          </w:p>
        </w:tc>
        <w:tc>
          <w:tcPr>
            <w:tcW w:w="1251" w:type="dxa"/>
            <w:vAlign w:val="bottom"/>
          </w:tcPr>
          <w:p w14:paraId="08769C29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35( 16.75)</w:t>
            </w:r>
          </w:p>
        </w:tc>
        <w:tc>
          <w:tcPr>
            <w:tcW w:w="1251" w:type="dxa"/>
          </w:tcPr>
          <w:p w14:paraId="49517D07" w14:textId="77777777" w:rsidR="003E2F98" w:rsidRDefault="003E2F98" w:rsidP="00751F6E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</w:t>
            </w:r>
          </w:p>
        </w:tc>
      </w:tr>
      <w:tr w:rsidR="003E2F98" w14:paraId="11BAC298" w14:textId="77777777" w:rsidTr="00751F6E">
        <w:tc>
          <w:tcPr>
            <w:tcW w:w="1293" w:type="dxa"/>
          </w:tcPr>
          <w:p w14:paraId="7C7C152D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rFonts w:ascii="Courier New" w:eastAsia="Courier New" w:hAnsi="Courier New" w:cs="Courier New"/>
                <w:sz w:val="16"/>
                <w:szCs w:val="16"/>
              </w:rPr>
              <w:t>0 0 1 0</w:t>
            </w:r>
          </w:p>
        </w:tc>
        <w:tc>
          <w:tcPr>
            <w:tcW w:w="956" w:type="dxa"/>
          </w:tcPr>
          <w:p w14:paraId="3F455596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477</w:t>
            </w:r>
          </w:p>
        </w:tc>
        <w:tc>
          <w:tcPr>
            <w:tcW w:w="1902" w:type="dxa"/>
          </w:tcPr>
          <w:p w14:paraId="61F1273E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265( 55.56)</w:t>
            </w:r>
          </w:p>
        </w:tc>
        <w:tc>
          <w:tcPr>
            <w:tcW w:w="1460" w:type="dxa"/>
          </w:tcPr>
          <w:p w14:paraId="7B7B67DC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 (29.56)</w:t>
            </w:r>
          </w:p>
        </w:tc>
        <w:tc>
          <w:tcPr>
            <w:tcW w:w="1251" w:type="dxa"/>
            <w:vAlign w:val="bottom"/>
          </w:tcPr>
          <w:p w14:paraId="484C6A2B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47 (9.85)</w:t>
            </w:r>
          </w:p>
        </w:tc>
        <w:tc>
          <w:tcPr>
            <w:tcW w:w="1251" w:type="dxa"/>
          </w:tcPr>
          <w:p w14:paraId="3691C837" w14:textId="77777777" w:rsidR="003E2F98" w:rsidRDefault="003E2F98" w:rsidP="00751F6E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24</w:t>
            </w:r>
          </w:p>
        </w:tc>
      </w:tr>
      <w:tr w:rsidR="003E2F98" w14:paraId="556F8200" w14:textId="77777777" w:rsidTr="00751F6E">
        <w:tc>
          <w:tcPr>
            <w:tcW w:w="1293" w:type="dxa"/>
          </w:tcPr>
          <w:p w14:paraId="44C8082D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rFonts w:ascii="Courier New" w:eastAsia="Courier New" w:hAnsi="Courier New" w:cs="Courier New"/>
                <w:sz w:val="16"/>
                <w:szCs w:val="16"/>
              </w:rPr>
              <w:t>0 0 1 1</w:t>
            </w:r>
          </w:p>
        </w:tc>
        <w:tc>
          <w:tcPr>
            <w:tcW w:w="956" w:type="dxa"/>
          </w:tcPr>
          <w:p w14:paraId="48EE80B6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</w:t>
            </w:r>
          </w:p>
        </w:tc>
        <w:tc>
          <w:tcPr>
            <w:tcW w:w="1902" w:type="dxa"/>
          </w:tcPr>
          <w:p w14:paraId="00CCA235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51(48.11)</w:t>
            </w:r>
          </w:p>
        </w:tc>
        <w:tc>
          <w:tcPr>
            <w:tcW w:w="1460" w:type="dxa"/>
          </w:tcPr>
          <w:p w14:paraId="457787CC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 (34.91)</w:t>
            </w:r>
          </w:p>
        </w:tc>
        <w:tc>
          <w:tcPr>
            <w:tcW w:w="1251" w:type="dxa"/>
            <w:vAlign w:val="bottom"/>
          </w:tcPr>
          <w:p w14:paraId="15A16DF6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 (14.15)</w:t>
            </w:r>
          </w:p>
        </w:tc>
        <w:tc>
          <w:tcPr>
            <w:tcW w:w="1251" w:type="dxa"/>
          </w:tcPr>
          <w:p w14:paraId="6D0434EE" w14:textId="77777777" w:rsidR="003E2F98" w:rsidRDefault="003E2F98" w:rsidP="00751F6E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</w:t>
            </w:r>
          </w:p>
        </w:tc>
      </w:tr>
      <w:tr w:rsidR="003E2F98" w14:paraId="40EDAFA8" w14:textId="77777777" w:rsidTr="00751F6E">
        <w:tc>
          <w:tcPr>
            <w:tcW w:w="1293" w:type="dxa"/>
          </w:tcPr>
          <w:p w14:paraId="31DB1770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rFonts w:ascii="Courier New" w:eastAsia="Courier New" w:hAnsi="Courier New" w:cs="Courier New"/>
                <w:sz w:val="16"/>
                <w:szCs w:val="16"/>
              </w:rPr>
              <w:t>0 1 0 0</w:t>
            </w:r>
          </w:p>
        </w:tc>
        <w:tc>
          <w:tcPr>
            <w:tcW w:w="956" w:type="dxa"/>
          </w:tcPr>
          <w:p w14:paraId="3D1EEA92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426</w:t>
            </w:r>
          </w:p>
        </w:tc>
        <w:tc>
          <w:tcPr>
            <w:tcW w:w="1902" w:type="dxa"/>
          </w:tcPr>
          <w:p w14:paraId="6619B66F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228 ( 53. 52)</w:t>
            </w:r>
          </w:p>
        </w:tc>
        <w:tc>
          <w:tcPr>
            <w:tcW w:w="1460" w:type="dxa"/>
          </w:tcPr>
          <w:p w14:paraId="0378A089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 ( 32.16)</w:t>
            </w:r>
          </w:p>
        </w:tc>
        <w:tc>
          <w:tcPr>
            <w:tcW w:w="1251" w:type="dxa"/>
            <w:vAlign w:val="bottom"/>
          </w:tcPr>
          <w:p w14:paraId="45B363F0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34 (7.98)</w:t>
            </w:r>
          </w:p>
        </w:tc>
        <w:tc>
          <w:tcPr>
            <w:tcW w:w="1251" w:type="dxa"/>
          </w:tcPr>
          <w:p w14:paraId="0E0DC28F" w14:textId="77777777" w:rsidR="003E2F98" w:rsidRDefault="003E2F98" w:rsidP="00751F6E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27</w:t>
            </w:r>
          </w:p>
        </w:tc>
      </w:tr>
      <w:tr w:rsidR="003E2F98" w14:paraId="399A9CBC" w14:textId="77777777" w:rsidTr="00751F6E">
        <w:tc>
          <w:tcPr>
            <w:tcW w:w="1293" w:type="dxa"/>
          </w:tcPr>
          <w:p w14:paraId="79789359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rFonts w:ascii="Courier New" w:eastAsia="Courier New" w:hAnsi="Courier New" w:cs="Courier New"/>
                <w:sz w:val="16"/>
                <w:szCs w:val="16"/>
              </w:rPr>
              <w:t>0 1 0 1</w:t>
            </w:r>
          </w:p>
        </w:tc>
        <w:tc>
          <w:tcPr>
            <w:tcW w:w="956" w:type="dxa"/>
          </w:tcPr>
          <w:p w14:paraId="21B9BCF0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</w:t>
            </w:r>
          </w:p>
        </w:tc>
        <w:tc>
          <w:tcPr>
            <w:tcW w:w="1902" w:type="dxa"/>
          </w:tcPr>
          <w:p w14:paraId="6D92038C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 (55.17)</w:t>
            </w:r>
          </w:p>
        </w:tc>
        <w:tc>
          <w:tcPr>
            <w:tcW w:w="1460" w:type="dxa"/>
          </w:tcPr>
          <w:p w14:paraId="159F1330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(13.79)</w:t>
            </w:r>
          </w:p>
        </w:tc>
        <w:tc>
          <w:tcPr>
            <w:tcW w:w="1251" w:type="dxa"/>
            <w:vAlign w:val="bottom"/>
          </w:tcPr>
          <w:p w14:paraId="12AFDFB3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 (27.59)</w:t>
            </w:r>
          </w:p>
        </w:tc>
        <w:tc>
          <w:tcPr>
            <w:tcW w:w="1251" w:type="dxa"/>
          </w:tcPr>
          <w:p w14:paraId="00257F8B" w14:textId="77777777" w:rsidR="003E2F98" w:rsidRDefault="003E2F98" w:rsidP="00751F6E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</w:t>
            </w:r>
          </w:p>
        </w:tc>
      </w:tr>
      <w:tr w:rsidR="003E2F98" w14:paraId="26208CA1" w14:textId="77777777" w:rsidTr="00751F6E">
        <w:tc>
          <w:tcPr>
            <w:tcW w:w="1293" w:type="dxa"/>
          </w:tcPr>
          <w:p w14:paraId="7B7BBCB3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rFonts w:ascii="Courier New" w:eastAsia="Courier New" w:hAnsi="Courier New" w:cs="Courier New"/>
                <w:sz w:val="16"/>
                <w:szCs w:val="16"/>
              </w:rPr>
              <w:t>0 1 1 0</w:t>
            </w:r>
          </w:p>
        </w:tc>
        <w:tc>
          <w:tcPr>
            <w:tcW w:w="956" w:type="dxa"/>
          </w:tcPr>
          <w:p w14:paraId="55031689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</w:t>
            </w:r>
          </w:p>
        </w:tc>
        <w:tc>
          <w:tcPr>
            <w:tcW w:w="1902" w:type="dxa"/>
          </w:tcPr>
          <w:p w14:paraId="72847B2E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75( 48.08)</w:t>
            </w:r>
          </w:p>
        </w:tc>
        <w:tc>
          <w:tcPr>
            <w:tcW w:w="1460" w:type="dxa"/>
            <w:shd w:val="clear" w:color="auto" w:fill="auto"/>
          </w:tcPr>
          <w:p w14:paraId="5F7685C0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 (33.97)</w:t>
            </w:r>
          </w:p>
        </w:tc>
        <w:tc>
          <w:tcPr>
            <w:tcW w:w="1251" w:type="dxa"/>
            <w:vAlign w:val="bottom"/>
          </w:tcPr>
          <w:p w14:paraId="60F60245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21 (13.46)</w:t>
            </w:r>
          </w:p>
        </w:tc>
        <w:tc>
          <w:tcPr>
            <w:tcW w:w="1251" w:type="dxa"/>
          </w:tcPr>
          <w:p w14:paraId="58C20401" w14:textId="77777777" w:rsidR="003E2F98" w:rsidRDefault="003E2F98" w:rsidP="00751F6E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149</w:t>
            </w:r>
          </w:p>
        </w:tc>
      </w:tr>
      <w:tr w:rsidR="003E2F98" w14:paraId="026BF69B" w14:textId="77777777" w:rsidTr="00751F6E">
        <w:tc>
          <w:tcPr>
            <w:tcW w:w="1293" w:type="dxa"/>
          </w:tcPr>
          <w:p w14:paraId="49BFD667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rFonts w:ascii="Courier New" w:eastAsia="Courier New" w:hAnsi="Courier New" w:cs="Courier New"/>
                <w:sz w:val="16"/>
                <w:szCs w:val="16"/>
              </w:rPr>
              <w:t>0 1 1 1</w:t>
            </w:r>
          </w:p>
        </w:tc>
        <w:tc>
          <w:tcPr>
            <w:tcW w:w="956" w:type="dxa"/>
          </w:tcPr>
          <w:p w14:paraId="5F91060E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</w:t>
            </w:r>
          </w:p>
        </w:tc>
        <w:tc>
          <w:tcPr>
            <w:tcW w:w="1902" w:type="dxa"/>
          </w:tcPr>
          <w:p w14:paraId="59A242B7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15(44.12)</w:t>
            </w:r>
          </w:p>
        </w:tc>
        <w:tc>
          <w:tcPr>
            <w:tcW w:w="1460" w:type="dxa"/>
          </w:tcPr>
          <w:p w14:paraId="40E65B72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( 23.53)</w:t>
            </w:r>
          </w:p>
        </w:tc>
        <w:tc>
          <w:tcPr>
            <w:tcW w:w="1251" w:type="dxa"/>
            <w:vAlign w:val="bottom"/>
          </w:tcPr>
          <w:p w14:paraId="604EECA5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 (17.65)</w:t>
            </w:r>
          </w:p>
        </w:tc>
        <w:tc>
          <w:tcPr>
            <w:tcW w:w="1251" w:type="dxa"/>
          </w:tcPr>
          <w:p w14:paraId="4ED953AD" w14:textId="77777777" w:rsidR="003E2F98" w:rsidRDefault="003E2F98" w:rsidP="00751F6E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</w:t>
            </w:r>
          </w:p>
        </w:tc>
      </w:tr>
      <w:tr w:rsidR="003E2F98" w14:paraId="57DFE8F4" w14:textId="77777777" w:rsidTr="00751F6E">
        <w:tc>
          <w:tcPr>
            <w:tcW w:w="1293" w:type="dxa"/>
          </w:tcPr>
          <w:p w14:paraId="02E05B39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rFonts w:ascii="Courier New" w:eastAsia="Courier New" w:hAnsi="Courier New" w:cs="Courier New"/>
                <w:sz w:val="16"/>
                <w:szCs w:val="16"/>
              </w:rPr>
              <w:t>1 0 0 0</w:t>
            </w:r>
          </w:p>
        </w:tc>
        <w:tc>
          <w:tcPr>
            <w:tcW w:w="956" w:type="dxa"/>
          </w:tcPr>
          <w:p w14:paraId="7418550D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1,001</w:t>
            </w:r>
          </w:p>
        </w:tc>
        <w:tc>
          <w:tcPr>
            <w:tcW w:w="1902" w:type="dxa"/>
          </w:tcPr>
          <w:p w14:paraId="6483BF2A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641(64.04)</w:t>
            </w:r>
          </w:p>
        </w:tc>
        <w:tc>
          <w:tcPr>
            <w:tcW w:w="1460" w:type="dxa"/>
          </w:tcPr>
          <w:p w14:paraId="2D4992BD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 ( 23.18)</w:t>
            </w:r>
          </w:p>
        </w:tc>
        <w:tc>
          <w:tcPr>
            <w:tcW w:w="1251" w:type="dxa"/>
            <w:vAlign w:val="bottom"/>
          </w:tcPr>
          <w:p w14:paraId="7A8F2663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100 (9.99)</w:t>
            </w:r>
          </w:p>
        </w:tc>
        <w:tc>
          <w:tcPr>
            <w:tcW w:w="1251" w:type="dxa"/>
          </w:tcPr>
          <w:p w14:paraId="60C099FA" w14:textId="77777777" w:rsidR="003E2F98" w:rsidRDefault="003E2F98" w:rsidP="00751F6E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28</w:t>
            </w:r>
          </w:p>
        </w:tc>
      </w:tr>
      <w:tr w:rsidR="003E2F98" w14:paraId="7364A3A0" w14:textId="77777777" w:rsidTr="00751F6E">
        <w:tc>
          <w:tcPr>
            <w:tcW w:w="1293" w:type="dxa"/>
          </w:tcPr>
          <w:p w14:paraId="43F8D060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rFonts w:ascii="Courier New" w:eastAsia="Courier New" w:hAnsi="Courier New" w:cs="Courier New"/>
                <w:sz w:val="16"/>
                <w:szCs w:val="16"/>
              </w:rPr>
              <w:t>1 0 0 1</w:t>
            </w:r>
          </w:p>
        </w:tc>
        <w:tc>
          <w:tcPr>
            <w:tcW w:w="956" w:type="dxa"/>
          </w:tcPr>
          <w:p w14:paraId="3B5ED6C1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</w:t>
            </w:r>
          </w:p>
        </w:tc>
        <w:tc>
          <w:tcPr>
            <w:tcW w:w="1902" w:type="dxa"/>
          </w:tcPr>
          <w:p w14:paraId="406188D3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 (60.73)</w:t>
            </w:r>
          </w:p>
        </w:tc>
        <w:tc>
          <w:tcPr>
            <w:tcW w:w="1460" w:type="dxa"/>
          </w:tcPr>
          <w:p w14:paraId="78CAD0E7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 ( 24.73)</w:t>
            </w:r>
          </w:p>
        </w:tc>
        <w:tc>
          <w:tcPr>
            <w:tcW w:w="1251" w:type="dxa"/>
            <w:vAlign w:val="bottom"/>
          </w:tcPr>
          <w:p w14:paraId="17BD2E59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20 ( 10.18)</w:t>
            </w:r>
          </w:p>
        </w:tc>
        <w:tc>
          <w:tcPr>
            <w:tcW w:w="1251" w:type="dxa"/>
          </w:tcPr>
          <w:p w14:paraId="4FA7CCB2" w14:textId="77777777" w:rsidR="003E2F98" w:rsidRDefault="003E2F98" w:rsidP="00751F6E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20</w:t>
            </w:r>
          </w:p>
        </w:tc>
      </w:tr>
      <w:tr w:rsidR="003E2F98" w14:paraId="0115DD64" w14:textId="77777777" w:rsidTr="00751F6E">
        <w:tc>
          <w:tcPr>
            <w:tcW w:w="1293" w:type="dxa"/>
          </w:tcPr>
          <w:p w14:paraId="76E61E98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rFonts w:ascii="Courier New" w:eastAsia="Courier New" w:hAnsi="Courier New" w:cs="Courier New"/>
                <w:sz w:val="16"/>
                <w:szCs w:val="16"/>
              </w:rPr>
              <w:t>1 0 1 0</w:t>
            </w:r>
          </w:p>
        </w:tc>
        <w:tc>
          <w:tcPr>
            <w:tcW w:w="956" w:type="dxa"/>
          </w:tcPr>
          <w:p w14:paraId="75309597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</w:t>
            </w:r>
          </w:p>
        </w:tc>
        <w:tc>
          <w:tcPr>
            <w:tcW w:w="1902" w:type="dxa"/>
          </w:tcPr>
          <w:p w14:paraId="63E7C31B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 ( 63.81)</w:t>
            </w:r>
          </w:p>
        </w:tc>
        <w:tc>
          <w:tcPr>
            <w:tcW w:w="1460" w:type="dxa"/>
          </w:tcPr>
          <w:p w14:paraId="4D34C963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 ( 21.43)</w:t>
            </w:r>
          </w:p>
        </w:tc>
        <w:tc>
          <w:tcPr>
            <w:tcW w:w="1251" w:type="dxa"/>
            <w:vAlign w:val="bottom"/>
          </w:tcPr>
          <w:p w14:paraId="7D1EA7FD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30 (14.29)</w:t>
            </w:r>
          </w:p>
        </w:tc>
        <w:tc>
          <w:tcPr>
            <w:tcW w:w="1251" w:type="dxa"/>
          </w:tcPr>
          <w:p w14:paraId="1C1F8AA0" w14:textId="77777777" w:rsidR="003E2F98" w:rsidRDefault="003E2F98" w:rsidP="00751F6E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</w:t>
            </w:r>
          </w:p>
        </w:tc>
      </w:tr>
      <w:tr w:rsidR="003E2F98" w14:paraId="0F7C0C8D" w14:textId="77777777" w:rsidTr="00751F6E">
        <w:tc>
          <w:tcPr>
            <w:tcW w:w="1293" w:type="dxa"/>
          </w:tcPr>
          <w:p w14:paraId="3EDB00D2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rFonts w:ascii="Courier New" w:eastAsia="Courier New" w:hAnsi="Courier New" w:cs="Courier New"/>
                <w:sz w:val="16"/>
                <w:szCs w:val="16"/>
              </w:rPr>
              <w:t>1 0 1 1</w:t>
            </w:r>
          </w:p>
        </w:tc>
        <w:tc>
          <w:tcPr>
            <w:tcW w:w="956" w:type="dxa"/>
          </w:tcPr>
          <w:p w14:paraId="72BB5AAB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</w:t>
            </w:r>
          </w:p>
        </w:tc>
        <w:tc>
          <w:tcPr>
            <w:tcW w:w="1902" w:type="dxa"/>
          </w:tcPr>
          <w:p w14:paraId="18924A62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 (60.14)</w:t>
            </w:r>
          </w:p>
        </w:tc>
        <w:tc>
          <w:tcPr>
            <w:tcW w:w="1460" w:type="dxa"/>
          </w:tcPr>
          <w:p w14:paraId="3F3C599C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 ( 20.95)</w:t>
            </w:r>
          </w:p>
        </w:tc>
        <w:tc>
          <w:tcPr>
            <w:tcW w:w="1251" w:type="dxa"/>
            <w:vAlign w:val="bottom"/>
          </w:tcPr>
          <w:p w14:paraId="09467E81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22 ( 14.86)</w:t>
            </w:r>
          </w:p>
        </w:tc>
        <w:tc>
          <w:tcPr>
            <w:tcW w:w="1251" w:type="dxa"/>
          </w:tcPr>
          <w:p w14:paraId="706FE39E" w14:textId="77777777" w:rsidR="003E2F98" w:rsidRDefault="003E2F98" w:rsidP="00751F6E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</w:t>
            </w:r>
          </w:p>
        </w:tc>
      </w:tr>
      <w:tr w:rsidR="003E2F98" w14:paraId="3CEC6008" w14:textId="77777777" w:rsidTr="00751F6E">
        <w:tc>
          <w:tcPr>
            <w:tcW w:w="1293" w:type="dxa"/>
          </w:tcPr>
          <w:p w14:paraId="24FA4348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rFonts w:ascii="Courier New" w:eastAsia="Courier New" w:hAnsi="Courier New" w:cs="Courier New"/>
                <w:sz w:val="16"/>
                <w:szCs w:val="16"/>
              </w:rPr>
              <w:t>1 1 0 0</w:t>
            </w:r>
          </w:p>
        </w:tc>
        <w:tc>
          <w:tcPr>
            <w:tcW w:w="956" w:type="dxa"/>
          </w:tcPr>
          <w:p w14:paraId="2FF3F4A1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</w:t>
            </w:r>
          </w:p>
        </w:tc>
        <w:tc>
          <w:tcPr>
            <w:tcW w:w="1902" w:type="dxa"/>
          </w:tcPr>
          <w:p w14:paraId="3CFC854D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 ( 57.29)</w:t>
            </w:r>
          </w:p>
        </w:tc>
        <w:tc>
          <w:tcPr>
            <w:tcW w:w="1460" w:type="dxa"/>
          </w:tcPr>
          <w:p w14:paraId="3E92B962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 ( 29.17)</w:t>
            </w:r>
          </w:p>
        </w:tc>
        <w:tc>
          <w:tcPr>
            <w:tcW w:w="1251" w:type="dxa"/>
            <w:vAlign w:val="bottom"/>
          </w:tcPr>
          <w:p w14:paraId="1DDEB959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 (7.29)</w:t>
            </w:r>
          </w:p>
        </w:tc>
        <w:tc>
          <w:tcPr>
            <w:tcW w:w="1251" w:type="dxa"/>
          </w:tcPr>
          <w:p w14:paraId="04794F85" w14:textId="77777777" w:rsidR="003E2F98" w:rsidRDefault="003E2F98" w:rsidP="00751F6E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</w:t>
            </w:r>
          </w:p>
        </w:tc>
      </w:tr>
      <w:tr w:rsidR="003E2F98" w14:paraId="200C23F9" w14:textId="77777777" w:rsidTr="00751F6E">
        <w:tc>
          <w:tcPr>
            <w:tcW w:w="1293" w:type="dxa"/>
          </w:tcPr>
          <w:p w14:paraId="532CEE05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rFonts w:ascii="Courier New" w:eastAsia="Courier New" w:hAnsi="Courier New" w:cs="Courier New"/>
                <w:sz w:val="16"/>
                <w:szCs w:val="16"/>
              </w:rPr>
              <w:t>1 1 0 1</w:t>
            </w:r>
          </w:p>
        </w:tc>
        <w:tc>
          <w:tcPr>
            <w:tcW w:w="956" w:type="dxa"/>
          </w:tcPr>
          <w:p w14:paraId="7DB40ADB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</w:t>
            </w:r>
          </w:p>
        </w:tc>
        <w:tc>
          <w:tcPr>
            <w:tcW w:w="1902" w:type="dxa"/>
          </w:tcPr>
          <w:p w14:paraId="7F1179FA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 (60.98)</w:t>
            </w:r>
          </w:p>
        </w:tc>
        <w:tc>
          <w:tcPr>
            <w:tcW w:w="1460" w:type="dxa"/>
          </w:tcPr>
          <w:p w14:paraId="5C8166ED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( 12.20)</w:t>
            </w:r>
          </w:p>
        </w:tc>
        <w:tc>
          <w:tcPr>
            <w:tcW w:w="1251" w:type="dxa"/>
            <w:vAlign w:val="bottom"/>
          </w:tcPr>
          <w:p w14:paraId="6B567CB8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 ( 14.63)</w:t>
            </w:r>
          </w:p>
        </w:tc>
        <w:tc>
          <w:tcPr>
            <w:tcW w:w="1251" w:type="dxa"/>
          </w:tcPr>
          <w:p w14:paraId="6FFB8AE3" w14:textId="77777777" w:rsidR="003E2F98" w:rsidRDefault="003E2F98" w:rsidP="00751F6E">
            <w:pPr>
              <w:tabs>
                <w:tab w:val="left" w:pos="386"/>
              </w:tabs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</w:t>
            </w:r>
          </w:p>
        </w:tc>
      </w:tr>
      <w:tr w:rsidR="003E2F98" w14:paraId="60416D3A" w14:textId="77777777" w:rsidTr="00751F6E">
        <w:tc>
          <w:tcPr>
            <w:tcW w:w="1293" w:type="dxa"/>
          </w:tcPr>
          <w:p w14:paraId="0CCCC487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rFonts w:ascii="Courier New" w:eastAsia="Courier New" w:hAnsi="Courier New" w:cs="Courier New"/>
                <w:sz w:val="16"/>
                <w:szCs w:val="16"/>
              </w:rPr>
              <w:t>1 1 1 0</w:t>
            </w:r>
          </w:p>
        </w:tc>
        <w:tc>
          <w:tcPr>
            <w:tcW w:w="956" w:type="dxa"/>
          </w:tcPr>
          <w:p w14:paraId="269C23F2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</w:t>
            </w:r>
          </w:p>
        </w:tc>
        <w:tc>
          <w:tcPr>
            <w:tcW w:w="1902" w:type="dxa"/>
          </w:tcPr>
          <w:p w14:paraId="4F1BB788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 (71.25)</w:t>
            </w:r>
          </w:p>
        </w:tc>
        <w:tc>
          <w:tcPr>
            <w:tcW w:w="1460" w:type="dxa"/>
          </w:tcPr>
          <w:p w14:paraId="755CB438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(18.75)</w:t>
            </w:r>
          </w:p>
        </w:tc>
        <w:tc>
          <w:tcPr>
            <w:tcW w:w="1251" w:type="dxa"/>
            <w:vAlign w:val="bottom"/>
          </w:tcPr>
          <w:p w14:paraId="007AC40E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 ( 7.50)</w:t>
            </w:r>
          </w:p>
        </w:tc>
        <w:tc>
          <w:tcPr>
            <w:tcW w:w="1251" w:type="dxa"/>
          </w:tcPr>
          <w:p w14:paraId="00BFFC5F" w14:textId="77777777" w:rsidR="003E2F98" w:rsidRDefault="003E2F98" w:rsidP="00751F6E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</w:t>
            </w:r>
          </w:p>
        </w:tc>
      </w:tr>
      <w:tr w:rsidR="003E2F98" w14:paraId="41CAE116" w14:textId="77777777" w:rsidTr="00751F6E">
        <w:tc>
          <w:tcPr>
            <w:tcW w:w="1293" w:type="dxa"/>
          </w:tcPr>
          <w:p w14:paraId="49082F8F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rFonts w:ascii="Courier New" w:eastAsia="Courier New" w:hAnsi="Courier New" w:cs="Courier New"/>
                <w:sz w:val="16"/>
                <w:szCs w:val="16"/>
              </w:rPr>
              <w:t>1 1 1 1</w:t>
            </w:r>
          </w:p>
        </w:tc>
        <w:tc>
          <w:tcPr>
            <w:tcW w:w="956" w:type="dxa"/>
          </w:tcPr>
          <w:p w14:paraId="5A15583D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</w:t>
            </w:r>
          </w:p>
        </w:tc>
        <w:tc>
          <w:tcPr>
            <w:tcW w:w="1902" w:type="dxa"/>
          </w:tcPr>
          <w:p w14:paraId="7FE70D73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55(64.71)</w:t>
            </w:r>
          </w:p>
        </w:tc>
        <w:tc>
          <w:tcPr>
            <w:tcW w:w="1460" w:type="dxa"/>
          </w:tcPr>
          <w:p w14:paraId="5DFBE731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(12.94)</w:t>
            </w:r>
          </w:p>
        </w:tc>
        <w:tc>
          <w:tcPr>
            <w:tcW w:w="1251" w:type="dxa"/>
            <w:vAlign w:val="bottom"/>
          </w:tcPr>
          <w:p w14:paraId="23E12ABA" w14:textId="77777777" w:rsidR="003E2F98" w:rsidRDefault="003E2F98" w:rsidP="00751F6E">
            <w:pPr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 (15.29)</w:t>
            </w:r>
          </w:p>
        </w:tc>
        <w:tc>
          <w:tcPr>
            <w:tcW w:w="1251" w:type="dxa"/>
          </w:tcPr>
          <w:p w14:paraId="1030F8F1" w14:textId="77777777" w:rsidR="003E2F98" w:rsidRDefault="003E2F98" w:rsidP="00751F6E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</w:t>
            </w:r>
          </w:p>
        </w:tc>
      </w:tr>
    </w:tbl>
    <w:p w14:paraId="1F29D0ED" w14:textId="77777777" w:rsidR="003E2F98" w:rsidRDefault="003E2F98" w:rsidP="003E2F98">
      <w:pPr>
        <w:rPr>
          <w:sz w:val="18"/>
          <w:szCs w:val="18"/>
        </w:rPr>
      </w:pPr>
      <w:r>
        <w:rPr>
          <w:sz w:val="18"/>
          <w:szCs w:val="18"/>
        </w:rPr>
        <w:t>Symptom: Cough, weight loss, night sweats, fever; 1=symptom reported 0= no symptom reported</w:t>
      </w:r>
    </w:p>
    <w:p w14:paraId="0BE66CFE" w14:textId="77777777" w:rsidR="003E2F98" w:rsidRDefault="003E2F98"/>
    <w:sectPr w:rsidR="003E2F9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2F98"/>
    <w:rsid w:val="003040D3"/>
    <w:rsid w:val="003B28C5"/>
    <w:rsid w:val="003E2F98"/>
    <w:rsid w:val="00BD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45A4504"/>
  <w15:chartTrackingRefBased/>
  <w15:docId w15:val="{C31E9398-3A26-4358-966D-288B14B24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2F98"/>
    <w:rPr>
      <w:rFonts w:ascii="Calibri" w:eastAsia="Calibri" w:hAnsi="Calibri" w:cs="Calibri"/>
      <w:lang w:val="en-US" w:eastAsia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1034</Characters>
  <Application>Microsoft Office Word</Application>
  <DocSecurity>0</DocSecurity>
  <Lines>8</Lines>
  <Paragraphs>2</Paragraphs>
  <ScaleCrop>false</ScaleCrop>
  <Company/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Sizulu Moyo</dc:creator>
  <cp:keywords/>
  <dc:description/>
  <cp:lastModifiedBy>Sizulu Moyo</cp:lastModifiedBy>
  <cp:revision>2</cp:revision>
  <dcterms:created xsi:type="dcterms:W3CDTF">2023-03-01T20:31:00Z</dcterms:created>
  <dcterms:modified xsi:type="dcterms:W3CDTF">2023-03-04T07:54:00Z</dcterms:modified>
</cp:coreProperties>
</file>