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E6570A" w14:textId="77777777" w:rsidR="001D3414" w:rsidRPr="001D3414" w:rsidRDefault="001D3414" w:rsidP="001D3414">
      <w:pPr>
        <w:rPr>
          <w:rFonts w:ascii="Arial" w:hAnsi="Arial" w:cs="Arial"/>
          <w:b/>
          <w:noProof/>
          <w:sz w:val="24"/>
          <w:lang w:eastAsia="en-ZA"/>
        </w:rPr>
      </w:pPr>
      <w:r w:rsidRPr="001D3414">
        <w:rPr>
          <w:rFonts w:ascii="Arial" w:hAnsi="Arial" w:cs="Arial"/>
          <w:b/>
          <w:bCs/>
          <w:iCs/>
          <w:noProof/>
          <w:sz w:val="16"/>
          <w:szCs w:val="20"/>
          <w:lang w:eastAsia="en-ZA"/>
        </w:rPr>
        <w:drawing>
          <wp:anchor distT="0" distB="0" distL="114300" distR="114300" simplePos="0" relativeHeight="251659264" behindDoc="1" locked="0" layoutInCell="1" allowOverlap="1" wp14:anchorId="2BC91886" wp14:editId="36F72F14">
            <wp:simplePos x="0" y="0"/>
            <wp:positionH relativeFrom="margin">
              <wp:posOffset>3876675</wp:posOffset>
            </wp:positionH>
            <wp:positionV relativeFrom="page">
              <wp:posOffset>702945</wp:posOffset>
            </wp:positionV>
            <wp:extent cx="3053715" cy="819785"/>
            <wp:effectExtent l="0" t="0" r="0" b="0"/>
            <wp:wrapTight wrapText="bothSides">
              <wp:wrapPolygon edited="0">
                <wp:start x="0" y="0"/>
                <wp:lineTo x="0" y="21081"/>
                <wp:lineTo x="21425" y="21081"/>
                <wp:lineTo x="21425" y="0"/>
                <wp:lineTo x="0" y="0"/>
              </wp:wrapPolygon>
            </wp:wrapTight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3715" cy="819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D3414">
        <w:rPr>
          <w:rFonts w:ascii="Arial" w:hAnsi="Arial" w:cs="Arial"/>
          <w:b/>
          <w:noProof/>
          <w:sz w:val="24"/>
          <w:lang w:eastAsia="en-ZA"/>
        </w:rPr>
        <w:t xml:space="preserve">Faculty of Natural and Agricultural Sciences </w:t>
      </w:r>
    </w:p>
    <w:p w14:paraId="6DA5D3CD" w14:textId="77777777" w:rsidR="001D3414" w:rsidRPr="001D3414" w:rsidRDefault="001D3414" w:rsidP="001D3414">
      <w:pPr>
        <w:rPr>
          <w:rFonts w:ascii="Arial" w:hAnsi="Arial" w:cs="Arial"/>
          <w:b/>
          <w:noProof/>
          <w:sz w:val="24"/>
          <w:lang w:eastAsia="en-ZA"/>
        </w:rPr>
      </w:pPr>
      <w:r w:rsidRPr="001D3414">
        <w:rPr>
          <w:rFonts w:ascii="Arial" w:hAnsi="Arial" w:cs="Arial"/>
          <w:b/>
          <w:noProof/>
          <w:sz w:val="24"/>
          <w:lang w:eastAsia="en-ZA"/>
        </w:rPr>
        <w:t>Chemistry Department</w:t>
      </w:r>
    </w:p>
    <w:p w14:paraId="0DBB5005" w14:textId="77777777" w:rsidR="001D3414" w:rsidRDefault="00E75C8C" w:rsidP="001D3414">
      <w:pPr>
        <w:pBdr>
          <w:bottom w:val="single" w:sz="12" w:space="1" w:color="auto"/>
        </w:pBdr>
        <w:rPr>
          <w:rFonts w:ascii="Arial" w:hAnsi="Arial" w:cs="Arial"/>
          <w:b/>
          <w:noProof/>
          <w:sz w:val="24"/>
          <w:lang w:eastAsia="en-ZA"/>
        </w:rPr>
      </w:pPr>
      <w:r w:rsidRPr="001D3414">
        <w:rPr>
          <w:rFonts w:ascii="Arial" w:hAnsi="Arial" w:cs="Arial"/>
          <w:b/>
          <w:noProof/>
          <w:sz w:val="24"/>
          <w:lang w:eastAsia="en-ZA"/>
        </w:rPr>
        <w:t xml:space="preserve">CMY 143 </w:t>
      </w:r>
    </w:p>
    <w:p w14:paraId="65F97CB2" w14:textId="77777777" w:rsidR="0016235A" w:rsidRPr="00326468" w:rsidRDefault="001D3414" w:rsidP="001D3414">
      <w:pPr>
        <w:rPr>
          <w:rFonts w:ascii="Arial" w:hAnsi="Arial" w:cs="Arial"/>
          <w:b/>
          <w:sz w:val="24"/>
        </w:rPr>
      </w:pPr>
      <w:r w:rsidRPr="0016235A">
        <w:rPr>
          <w:rFonts w:ascii="Arial" w:hAnsi="Arial" w:cs="Arial"/>
          <w:b/>
          <w:noProof/>
          <w:sz w:val="24"/>
          <w:lang w:eastAsia="en-ZA"/>
        </w:rPr>
        <w:drawing>
          <wp:anchor distT="0" distB="0" distL="114300" distR="114300" simplePos="0" relativeHeight="251660288" behindDoc="1" locked="0" layoutInCell="1" allowOverlap="1" wp14:anchorId="1885B3D0" wp14:editId="5C4FDF38">
            <wp:simplePos x="0" y="0"/>
            <wp:positionH relativeFrom="margin">
              <wp:align>right</wp:align>
            </wp:positionH>
            <wp:positionV relativeFrom="paragraph">
              <wp:posOffset>10795</wp:posOffset>
            </wp:positionV>
            <wp:extent cx="1962150" cy="1962150"/>
            <wp:effectExtent l="0" t="0" r="0" b="0"/>
            <wp:wrapTight wrapText="bothSides">
              <wp:wrapPolygon edited="0">
                <wp:start x="0" y="0"/>
                <wp:lineTo x="0" y="21390"/>
                <wp:lineTo x="21390" y="21390"/>
                <wp:lineTo x="21390" y="0"/>
                <wp:lineTo x="0" y="0"/>
              </wp:wrapPolygon>
            </wp:wrapTight>
            <wp:docPr id="3" name="Picture 3" descr="C:\Users\USER\Downloads\IMG-20210921-WA00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ownloads\IMG-20210921-WA002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D3414">
        <w:rPr>
          <w:rFonts w:ascii="Arial" w:hAnsi="Arial" w:cs="Arial"/>
          <w:b/>
          <w:sz w:val="24"/>
        </w:rPr>
        <w:t>Practical 2: Matter and Separation – Bootlegging Alcohol</w:t>
      </w:r>
    </w:p>
    <w:p w14:paraId="2F31B14D" w14:textId="77777777" w:rsidR="00B14B35" w:rsidRDefault="00B14B35" w:rsidP="001D3414">
      <w:pPr>
        <w:pBdr>
          <w:bottom w:val="single" w:sz="12" w:space="1" w:color="auto"/>
        </w:pBd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In March 2020, the magnitude and severity of the </w:t>
      </w:r>
      <w:r w:rsidR="00AA6B58">
        <w:rPr>
          <w:rFonts w:ascii="Arial" w:hAnsi="Arial" w:cs="Arial"/>
          <w:sz w:val="24"/>
        </w:rPr>
        <w:t xml:space="preserve">COVID-19 </w:t>
      </w:r>
      <w:r>
        <w:rPr>
          <w:rFonts w:ascii="Arial" w:hAnsi="Arial" w:cs="Arial"/>
          <w:sz w:val="24"/>
        </w:rPr>
        <w:t>Global</w:t>
      </w:r>
      <w:r w:rsidR="00AA6B58">
        <w:rPr>
          <w:rFonts w:ascii="Arial" w:hAnsi="Arial" w:cs="Arial"/>
          <w:sz w:val="24"/>
        </w:rPr>
        <w:t xml:space="preserve"> pandemic </w:t>
      </w:r>
      <w:r>
        <w:rPr>
          <w:rFonts w:ascii="Arial" w:hAnsi="Arial" w:cs="Arial"/>
          <w:sz w:val="24"/>
        </w:rPr>
        <w:t xml:space="preserve">outbreak </w:t>
      </w:r>
      <w:proofErr w:type="gramStart"/>
      <w:r>
        <w:rPr>
          <w:rFonts w:ascii="Arial" w:hAnsi="Arial" w:cs="Arial"/>
          <w:sz w:val="24"/>
        </w:rPr>
        <w:t>lead</w:t>
      </w:r>
      <w:proofErr w:type="gramEnd"/>
      <w:r>
        <w:rPr>
          <w:rFonts w:ascii="Arial" w:hAnsi="Arial" w:cs="Arial"/>
          <w:sz w:val="24"/>
        </w:rPr>
        <w:t xml:space="preserve"> to the </w:t>
      </w:r>
      <w:r w:rsidR="009260D5">
        <w:rPr>
          <w:rFonts w:ascii="Arial" w:hAnsi="Arial" w:cs="Arial"/>
          <w:sz w:val="24"/>
        </w:rPr>
        <w:t xml:space="preserve">president declaring </w:t>
      </w:r>
      <w:r>
        <w:rPr>
          <w:rFonts w:ascii="Arial" w:hAnsi="Arial" w:cs="Arial"/>
          <w:sz w:val="24"/>
        </w:rPr>
        <w:t>a national state disaster in terms of the Disaster Management Act of 2002</w:t>
      </w:r>
      <w:r w:rsidR="009260D5">
        <w:rPr>
          <w:rFonts w:ascii="Arial" w:hAnsi="Arial" w:cs="Arial"/>
          <w:sz w:val="24"/>
        </w:rPr>
        <w:t xml:space="preserve"> and announced a nationwide lockdown</w:t>
      </w:r>
      <w:r>
        <w:rPr>
          <w:rFonts w:ascii="Arial" w:hAnsi="Arial" w:cs="Arial"/>
          <w:sz w:val="24"/>
        </w:rPr>
        <w:t>. As a result, a list of regulations to address, prevent and combat the spread of the coronavirus were enforced. Amongst many, the restriction of the sale, dispensing or transportation of liquor left thousands desperate</w:t>
      </w:r>
      <w:r w:rsidR="009260D5">
        <w:rPr>
          <w:rFonts w:ascii="Arial" w:hAnsi="Arial" w:cs="Arial"/>
          <w:sz w:val="24"/>
        </w:rPr>
        <w:t xml:space="preserve"> as alcohol was declared a non-essential good. This ultimately </w:t>
      </w:r>
      <w:r w:rsidR="00BF7E35">
        <w:rPr>
          <w:rFonts w:ascii="Arial" w:hAnsi="Arial" w:cs="Arial"/>
          <w:sz w:val="24"/>
        </w:rPr>
        <w:t>led</w:t>
      </w:r>
      <w:r w:rsidR="009260D5">
        <w:rPr>
          <w:rFonts w:ascii="Arial" w:hAnsi="Arial" w:cs="Arial"/>
          <w:sz w:val="24"/>
        </w:rPr>
        <w:t xml:space="preserve"> to the interesting and dangerous times of </w:t>
      </w:r>
      <w:r>
        <w:rPr>
          <w:rFonts w:ascii="Arial" w:hAnsi="Arial" w:cs="Arial"/>
          <w:sz w:val="24"/>
        </w:rPr>
        <w:t>bootlegging</w:t>
      </w:r>
      <w:r>
        <w:rPr>
          <w:rStyle w:val="FootnoteReference"/>
          <w:rFonts w:ascii="Arial" w:hAnsi="Arial" w:cs="Arial"/>
          <w:sz w:val="24"/>
        </w:rPr>
        <w:footnoteReference w:id="1"/>
      </w:r>
      <w:r>
        <w:rPr>
          <w:rFonts w:ascii="Arial" w:hAnsi="Arial" w:cs="Arial"/>
          <w:sz w:val="24"/>
        </w:rPr>
        <w:t xml:space="preserve"> and homemade production of alcohol</w:t>
      </w:r>
      <w:r w:rsidR="00BF7E35">
        <w:rPr>
          <w:rFonts w:ascii="Arial" w:hAnsi="Arial" w:cs="Arial"/>
          <w:sz w:val="24"/>
        </w:rPr>
        <w:t xml:space="preserve"> or “moon shine”</w:t>
      </w:r>
      <w:r>
        <w:rPr>
          <w:rFonts w:ascii="Arial" w:hAnsi="Arial" w:cs="Arial"/>
          <w:sz w:val="24"/>
        </w:rPr>
        <w:t>.</w:t>
      </w:r>
    </w:p>
    <w:p w14:paraId="206B9B62" w14:textId="77777777" w:rsidR="00E75C8C" w:rsidRDefault="00E75C8C" w:rsidP="00E75C8C">
      <w:pPr>
        <w:rPr>
          <w:rFonts w:ascii="Arial" w:hAnsi="Arial" w:cs="Arial"/>
          <w:b/>
          <w:sz w:val="24"/>
        </w:rPr>
      </w:pPr>
      <w:r w:rsidRPr="00326468">
        <w:rPr>
          <w:rFonts w:ascii="Arial" w:hAnsi="Arial" w:cs="Arial"/>
          <w:b/>
          <w:sz w:val="24"/>
        </w:rPr>
        <w:t>Experiment 1:</w:t>
      </w:r>
      <w:r w:rsidR="00384A93">
        <w:rPr>
          <w:rFonts w:ascii="Arial" w:hAnsi="Arial" w:cs="Arial"/>
          <w:b/>
          <w:sz w:val="24"/>
        </w:rPr>
        <w:t xml:space="preserve"> Blue-T</w:t>
      </w:r>
      <w:r>
        <w:rPr>
          <w:rFonts w:ascii="Arial" w:hAnsi="Arial" w:cs="Arial"/>
          <w:b/>
          <w:sz w:val="24"/>
        </w:rPr>
        <w:t xml:space="preserve">rain myth </w:t>
      </w:r>
      <w:r w:rsidR="007E6BB5">
        <w:rPr>
          <w:rFonts w:ascii="Arial" w:hAnsi="Arial" w:cs="Arial"/>
          <w:b/>
          <w:sz w:val="24"/>
        </w:rPr>
        <w:t xml:space="preserve">(watch </w:t>
      </w:r>
      <w:hyperlink r:id="rId10" w:history="1">
        <w:r w:rsidR="007E6BB5" w:rsidRPr="007E6BB5">
          <w:rPr>
            <w:rStyle w:val="Hyperlink"/>
            <w:rFonts w:ascii="Arial" w:hAnsi="Arial" w:cs="Arial"/>
            <w:b/>
            <w:sz w:val="24"/>
          </w:rPr>
          <w:t>Exp 1: Blue-Train</w:t>
        </w:r>
      </w:hyperlink>
      <w:r w:rsidR="007E6BB5">
        <w:rPr>
          <w:rFonts w:ascii="Arial" w:hAnsi="Arial" w:cs="Arial"/>
          <w:b/>
          <w:sz w:val="24"/>
        </w:rPr>
        <w:t>)</w:t>
      </w:r>
    </w:p>
    <w:p w14:paraId="5B34D238" w14:textId="77777777" w:rsidR="00E75C8C" w:rsidRDefault="00E75C8C" w:rsidP="00E75C8C">
      <w:pPr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Aim: To determine </w:t>
      </w:r>
      <w:r w:rsidR="00FB316E">
        <w:rPr>
          <w:rFonts w:ascii="Arial" w:hAnsi="Arial" w:cs="Arial"/>
          <w:b/>
          <w:sz w:val="24"/>
        </w:rPr>
        <w:t>whether</w:t>
      </w:r>
      <w:r>
        <w:rPr>
          <w:rFonts w:ascii="Arial" w:hAnsi="Arial" w:cs="Arial"/>
          <w:b/>
          <w:sz w:val="24"/>
        </w:rPr>
        <w:t xml:space="preserve"> filtering methylated spirits results in drinkable alcohol.</w:t>
      </w:r>
    </w:p>
    <w:p w14:paraId="1471A376" w14:textId="77777777" w:rsidR="00E75C8C" w:rsidRDefault="00E75C8C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This separation technique is used to separate solid matter and liquids from a mixture using a filter medium that allows fluid to pass through.</w:t>
      </w:r>
    </w:p>
    <w:p w14:paraId="669895AB" w14:textId="77777777" w:rsidR="00B14B35" w:rsidRDefault="001D3414">
      <w:pPr>
        <w:rPr>
          <w:rFonts w:ascii="Arial" w:hAnsi="Arial" w:cs="Arial"/>
          <w:sz w:val="24"/>
        </w:rPr>
      </w:pPr>
      <w:r w:rsidRPr="0016235A">
        <w:rPr>
          <w:rFonts w:ascii="Arial" w:hAnsi="Arial" w:cs="Arial"/>
          <w:noProof/>
          <w:sz w:val="24"/>
          <w:lang w:eastAsia="en-ZA"/>
        </w:rPr>
        <w:drawing>
          <wp:anchor distT="0" distB="0" distL="114300" distR="114300" simplePos="0" relativeHeight="251661312" behindDoc="0" locked="0" layoutInCell="1" allowOverlap="1" wp14:anchorId="7F334B12" wp14:editId="6DD3E8AC">
            <wp:simplePos x="0" y="0"/>
            <wp:positionH relativeFrom="margin">
              <wp:align>left</wp:align>
            </wp:positionH>
            <wp:positionV relativeFrom="paragraph">
              <wp:posOffset>605790</wp:posOffset>
            </wp:positionV>
            <wp:extent cx="1809750" cy="1590675"/>
            <wp:effectExtent l="0" t="0" r="0" b="9525"/>
            <wp:wrapThrough wrapText="bothSides">
              <wp:wrapPolygon edited="0">
                <wp:start x="0" y="0"/>
                <wp:lineTo x="0" y="21471"/>
                <wp:lineTo x="21373" y="21471"/>
                <wp:lineTo x="21373" y="0"/>
                <wp:lineTo x="0" y="0"/>
              </wp:wrapPolygon>
            </wp:wrapThrough>
            <wp:docPr id="2" name="Picture 2" descr="C:\Users\USER\Pictures\27718018570_status_a13173f97cf4488dad96b01d7ada5b6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27718018570_status_a13173f97cf4488dad96b01d7ada5b6a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275" b="23022"/>
                    <a:stretch/>
                  </pic:blipFill>
                  <pic:spPr bwMode="auto">
                    <a:xfrm>
                      <a:off x="0" y="0"/>
                      <a:ext cx="180975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14B35">
        <w:rPr>
          <w:rFonts w:ascii="Arial" w:hAnsi="Arial" w:cs="Arial"/>
          <w:sz w:val="24"/>
        </w:rPr>
        <w:t xml:space="preserve">A common household item, methylated spirits, also known as denatured alcohol, became one of the </w:t>
      </w:r>
      <w:proofErr w:type="gramStart"/>
      <w:r w:rsidR="00B14B35">
        <w:rPr>
          <w:rFonts w:ascii="Arial" w:hAnsi="Arial" w:cs="Arial"/>
          <w:sz w:val="24"/>
        </w:rPr>
        <w:t>sought after</w:t>
      </w:r>
      <w:proofErr w:type="gramEnd"/>
      <w:r w:rsidR="00B14B35">
        <w:rPr>
          <w:rFonts w:ascii="Arial" w:hAnsi="Arial" w:cs="Arial"/>
          <w:sz w:val="24"/>
        </w:rPr>
        <w:t xml:space="preserve"> ingredients </w:t>
      </w:r>
      <w:r w:rsidR="00AA6B58">
        <w:rPr>
          <w:rFonts w:ascii="Arial" w:hAnsi="Arial" w:cs="Arial"/>
          <w:sz w:val="24"/>
        </w:rPr>
        <w:t>for quick-fix solutions to make alcohol</w:t>
      </w:r>
      <w:r w:rsidR="001308F1">
        <w:rPr>
          <w:rFonts w:ascii="Arial" w:hAnsi="Arial" w:cs="Arial"/>
          <w:sz w:val="24"/>
        </w:rPr>
        <w:t>. This mixture is made by filtering methylated spirits through bread in attempts to remove methanol.</w: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2977"/>
      </w:tblGrid>
      <w:tr w:rsidR="001308F1" w14:paraId="1AD2AE77" w14:textId="77777777" w:rsidTr="001D3414">
        <w:trPr>
          <w:jc w:val="center"/>
        </w:trPr>
        <w:tc>
          <w:tcPr>
            <w:tcW w:w="3119" w:type="dxa"/>
          </w:tcPr>
          <w:p w14:paraId="06B2BCFB" w14:textId="77777777" w:rsidR="001308F1" w:rsidRDefault="001308F1">
            <w:pPr>
              <w:rPr>
                <w:b/>
              </w:rPr>
            </w:pPr>
            <w:r w:rsidRPr="001308F1">
              <w:rPr>
                <w:rFonts w:ascii="Arial" w:hAnsi="Arial" w:cs="Arial"/>
                <w:b/>
                <w:sz w:val="24"/>
              </w:rPr>
              <w:t>Apparatus</w:t>
            </w:r>
            <w:r>
              <w:rPr>
                <w:rFonts w:ascii="Arial" w:hAnsi="Arial" w:cs="Arial"/>
                <w:b/>
                <w:sz w:val="24"/>
              </w:rPr>
              <w:t xml:space="preserve">:                                                                                 </w:t>
            </w:r>
          </w:p>
        </w:tc>
        <w:tc>
          <w:tcPr>
            <w:tcW w:w="2977" w:type="dxa"/>
          </w:tcPr>
          <w:p w14:paraId="1208A654" w14:textId="77777777" w:rsidR="001308F1" w:rsidRDefault="001308F1" w:rsidP="001308F1">
            <w:pPr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Chemicals:</w:t>
            </w:r>
          </w:p>
          <w:p w14:paraId="70E1A061" w14:textId="77777777" w:rsidR="001308F1" w:rsidRDefault="001308F1">
            <w:pPr>
              <w:rPr>
                <w:b/>
              </w:rPr>
            </w:pPr>
          </w:p>
        </w:tc>
      </w:tr>
      <w:tr w:rsidR="001308F1" w14:paraId="1E53A42D" w14:textId="77777777" w:rsidTr="001D3414">
        <w:trPr>
          <w:jc w:val="center"/>
        </w:trPr>
        <w:tc>
          <w:tcPr>
            <w:tcW w:w="3119" w:type="dxa"/>
          </w:tcPr>
          <w:p w14:paraId="1F7BBD36" w14:textId="77777777" w:rsidR="001308F1" w:rsidRPr="001308F1" w:rsidRDefault="001308F1" w:rsidP="001308F1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b/>
                <w:sz w:val="24"/>
              </w:rPr>
            </w:pPr>
            <w:r w:rsidRPr="001308F1">
              <w:rPr>
                <w:rFonts w:ascii="Arial" w:hAnsi="Arial" w:cs="Arial"/>
                <w:sz w:val="24"/>
              </w:rPr>
              <w:t xml:space="preserve">3 × glass beakers                            </w:t>
            </w:r>
            <w:r>
              <w:rPr>
                <w:rFonts w:ascii="Arial" w:hAnsi="Arial" w:cs="Arial"/>
                <w:sz w:val="24"/>
              </w:rPr>
              <w:t xml:space="preserve">                               </w:t>
            </w:r>
          </w:p>
        </w:tc>
        <w:tc>
          <w:tcPr>
            <w:tcW w:w="2977" w:type="dxa"/>
          </w:tcPr>
          <w:p w14:paraId="69167A03" w14:textId="77777777" w:rsidR="001308F1" w:rsidRPr="001308F1" w:rsidRDefault="001308F1" w:rsidP="001308F1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b/>
              </w:rPr>
            </w:pPr>
            <w:r w:rsidRPr="001308F1">
              <w:rPr>
                <w:rFonts w:ascii="Arial" w:hAnsi="Arial" w:cs="Arial"/>
                <w:sz w:val="24"/>
              </w:rPr>
              <w:t>Methanol</w:t>
            </w:r>
          </w:p>
        </w:tc>
      </w:tr>
      <w:tr w:rsidR="001308F1" w14:paraId="4F013471" w14:textId="77777777" w:rsidTr="001D3414">
        <w:trPr>
          <w:jc w:val="center"/>
        </w:trPr>
        <w:tc>
          <w:tcPr>
            <w:tcW w:w="3119" w:type="dxa"/>
          </w:tcPr>
          <w:p w14:paraId="09CE1915" w14:textId="77777777" w:rsidR="001308F1" w:rsidRPr="001308F1" w:rsidRDefault="001308F1" w:rsidP="001308F1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sz w:val="24"/>
              </w:rPr>
              <w:t>Bunsen burner</w:t>
            </w:r>
          </w:p>
        </w:tc>
        <w:tc>
          <w:tcPr>
            <w:tcW w:w="2977" w:type="dxa"/>
          </w:tcPr>
          <w:p w14:paraId="42A50016" w14:textId="77777777" w:rsidR="001308F1" w:rsidRPr="001308F1" w:rsidRDefault="001308F1" w:rsidP="001308F1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/>
              </w:rPr>
            </w:pPr>
            <w:r w:rsidRPr="001308F1">
              <w:rPr>
                <w:rFonts w:ascii="Arial" w:hAnsi="Arial" w:cs="Arial"/>
                <w:sz w:val="24"/>
              </w:rPr>
              <w:t>Ethanol</w:t>
            </w:r>
          </w:p>
        </w:tc>
      </w:tr>
      <w:tr w:rsidR="001308F1" w14:paraId="7471784C" w14:textId="77777777" w:rsidTr="001D3414">
        <w:trPr>
          <w:jc w:val="center"/>
        </w:trPr>
        <w:tc>
          <w:tcPr>
            <w:tcW w:w="3119" w:type="dxa"/>
          </w:tcPr>
          <w:p w14:paraId="7C45B4D4" w14:textId="77777777" w:rsidR="001308F1" w:rsidRPr="001308F1" w:rsidRDefault="001308F1" w:rsidP="001308F1">
            <w:pPr>
              <w:pStyle w:val="ListParagraph"/>
              <w:numPr>
                <w:ilvl w:val="0"/>
                <w:numId w:val="4"/>
              </w:numPr>
              <w:rPr>
                <w:b/>
              </w:rPr>
            </w:pPr>
            <w:r>
              <w:rPr>
                <w:rFonts w:ascii="Arial" w:hAnsi="Arial" w:cs="Arial"/>
                <w:sz w:val="24"/>
              </w:rPr>
              <w:t>Wire loop</w:t>
            </w:r>
          </w:p>
        </w:tc>
        <w:tc>
          <w:tcPr>
            <w:tcW w:w="2977" w:type="dxa"/>
          </w:tcPr>
          <w:p w14:paraId="19372ACB" w14:textId="77777777" w:rsidR="001308F1" w:rsidRPr="001308F1" w:rsidRDefault="001308F1" w:rsidP="001308F1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/>
              </w:rPr>
            </w:pPr>
            <w:r w:rsidRPr="001308F1">
              <w:rPr>
                <w:rFonts w:ascii="Arial" w:hAnsi="Arial" w:cs="Arial"/>
                <w:sz w:val="24"/>
              </w:rPr>
              <w:t>Methylated spirits</w:t>
            </w:r>
          </w:p>
        </w:tc>
      </w:tr>
      <w:tr w:rsidR="001308F1" w14:paraId="7629E7E7" w14:textId="77777777" w:rsidTr="001D3414">
        <w:trPr>
          <w:jc w:val="center"/>
        </w:trPr>
        <w:tc>
          <w:tcPr>
            <w:tcW w:w="3119" w:type="dxa"/>
          </w:tcPr>
          <w:p w14:paraId="4020F18C" w14:textId="77777777" w:rsidR="001308F1" w:rsidRPr="001308F1" w:rsidRDefault="00A94B97" w:rsidP="001308F1">
            <w:pPr>
              <w:pStyle w:val="ListParagraph"/>
              <w:numPr>
                <w:ilvl w:val="0"/>
                <w:numId w:val="4"/>
              </w:numPr>
              <w:rPr>
                <w:b/>
              </w:rPr>
            </w:pPr>
            <w:r>
              <w:rPr>
                <w:rFonts w:ascii="Arial" w:hAnsi="Arial" w:cs="Arial"/>
                <w:sz w:val="24"/>
              </w:rPr>
              <w:t>Loaf of</w:t>
            </w:r>
            <w:r w:rsidR="001308F1">
              <w:rPr>
                <w:rFonts w:ascii="Arial" w:hAnsi="Arial" w:cs="Arial"/>
                <w:sz w:val="24"/>
              </w:rPr>
              <w:t xml:space="preserve"> bread </w:t>
            </w:r>
          </w:p>
        </w:tc>
        <w:tc>
          <w:tcPr>
            <w:tcW w:w="2977" w:type="dxa"/>
          </w:tcPr>
          <w:p w14:paraId="4ADF5E1A" w14:textId="77777777" w:rsidR="001308F1" w:rsidRDefault="001308F1">
            <w:pPr>
              <w:rPr>
                <w:b/>
              </w:rPr>
            </w:pPr>
          </w:p>
        </w:tc>
      </w:tr>
      <w:tr w:rsidR="001308F1" w14:paraId="3ABC94FE" w14:textId="77777777" w:rsidTr="001D3414">
        <w:trPr>
          <w:jc w:val="center"/>
        </w:trPr>
        <w:tc>
          <w:tcPr>
            <w:tcW w:w="3119" w:type="dxa"/>
          </w:tcPr>
          <w:p w14:paraId="40B28EAA" w14:textId="77777777" w:rsidR="001308F1" w:rsidRDefault="001308F1">
            <w:pPr>
              <w:rPr>
                <w:b/>
              </w:rPr>
            </w:pPr>
          </w:p>
        </w:tc>
        <w:tc>
          <w:tcPr>
            <w:tcW w:w="2977" w:type="dxa"/>
          </w:tcPr>
          <w:p w14:paraId="1D17F271" w14:textId="77777777" w:rsidR="001308F1" w:rsidRDefault="001308F1">
            <w:pPr>
              <w:rPr>
                <w:b/>
              </w:rPr>
            </w:pPr>
          </w:p>
        </w:tc>
      </w:tr>
    </w:tbl>
    <w:p w14:paraId="6FACBA19" w14:textId="77777777" w:rsidR="001D3414" w:rsidRDefault="001D3414" w:rsidP="001308F1">
      <w:pPr>
        <w:rPr>
          <w:rFonts w:ascii="Arial" w:hAnsi="Arial" w:cs="Arial"/>
          <w:b/>
          <w:sz w:val="24"/>
          <w:szCs w:val="24"/>
        </w:rPr>
      </w:pPr>
    </w:p>
    <w:p w14:paraId="506C4B84" w14:textId="77777777" w:rsidR="001D3414" w:rsidRDefault="001D3414" w:rsidP="001308F1">
      <w:pPr>
        <w:rPr>
          <w:rFonts w:ascii="Arial" w:hAnsi="Arial" w:cs="Arial"/>
          <w:b/>
          <w:sz w:val="24"/>
          <w:szCs w:val="24"/>
        </w:rPr>
      </w:pPr>
    </w:p>
    <w:p w14:paraId="6599D94C" w14:textId="77777777" w:rsidR="009055BE" w:rsidRPr="001308F1" w:rsidRDefault="001308F1" w:rsidP="001308F1">
      <w:pPr>
        <w:rPr>
          <w:rFonts w:ascii="Arial" w:hAnsi="Arial" w:cs="Arial"/>
          <w:b/>
          <w:sz w:val="24"/>
          <w:szCs w:val="24"/>
        </w:rPr>
      </w:pPr>
      <w:r w:rsidRPr="001308F1">
        <w:rPr>
          <w:rFonts w:ascii="Arial" w:hAnsi="Arial" w:cs="Arial"/>
          <w:b/>
          <w:sz w:val="24"/>
          <w:szCs w:val="24"/>
        </w:rPr>
        <w:t xml:space="preserve">Method: </w:t>
      </w:r>
    </w:p>
    <w:p w14:paraId="5A322A59" w14:textId="77777777" w:rsidR="009055BE" w:rsidRDefault="002C19A8" w:rsidP="001308F1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Compress 5 slices of bread.</w:t>
      </w:r>
    </w:p>
    <w:p w14:paraId="518F8E32" w14:textId="77777777" w:rsidR="002C19A8" w:rsidRDefault="002C19A8" w:rsidP="001308F1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Place the bread slices </w:t>
      </w:r>
      <w:r w:rsidR="00F74A37">
        <w:rPr>
          <w:rFonts w:ascii="Arial" w:hAnsi="Arial" w:cs="Arial"/>
          <w:sz w:val="24"/>
          <w:szCs w:val="24"/>
        </w:rPr>
        <w:t xml:space="preserve">into a funnel </w:t>
      </w:r>
      <w:r>
        <w:rPr>
          <w:rFonts w:ascii="Arial" w:hAnsi="Arial" w:cs="Arial"/>
          <w:sz w:val="24"/>
          <w:szCs w:val="24"/>
        </w:rPr>
        <w:t>on top of a labelled beaker.</w:t>
      </w:r>
    </w:p>
    <w:p w14:paraId="0B4EE34B" w14:textId="77777777" w:rsidR="00F74A37" w:rsidRDefault="002C19A8" w:rsidP="00F74A37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Pour 50ml of methylated spirits </w:t>
      </w:r>
      <w:r w:rsidR="00F74A37">
        <w:rPr>
          <w:rFonts w:ascii="Arial" w:hAnsi="Arial" w:cs="Arial"/>
          <w:sz w:val="24"/>
          <w:szCs w:val="24"/>
        </w:rPr>
        <w:t>into the funnel.</w:t>
      </w:r>
    </w:p>
    <w:p w14:paraId="6C726087" w14:textId="77777777" w:rsidR="002C19A8" w:rsidRPr="00F74A37" w:rsidRDefault="00F74A37" w:rsidP="00F74A37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Wait approximately 10 minutes for filtration to occur. Observe</w:t>
      </w:r>
      <w:r w:rsidR="002C19A8" w:rsidRPr="00F74A37">
        <w:rPr>
          <w:rFonts w:ascii="Arial" w:hAnsi="Arial" w:cs="Arial"/>
          <w:sz w:val="24"/>
          <w:szCs w:val="24"/>
        </w:rPr>
        <w:t xml:space="preserve"> the collected filtrate and the bread.</w:t>
      </w:r>
    </w:p>
    <w:p w14:paraId="7AEE024A" w14:textId="77777777" w:rsidR="002C19A8" w:rsidRDefault="002C19A8" w:rsidP="001308F1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Repeat </w:t>
      </w:r>
      <w:r w:rsidR="00F74A37">
        <w:rPr>
          <w:rFonts w:ascii="Arial" w:hAnsi="Arial" w:cs="Arial"/>
          <w:sz w:val="24"/>
          <w:szCs w:val="24"/>
        </w:rPr>
        <w:t xml:space="preserve">1 to 4 </w:t>
      </w:r>
      <w:r>
        <w:rPr>
          <w:rFonts w:ascii="Arial" w:hAnsi="Arial" w:cs="Arial"/>
          <w:sz w:val="24"/>
          <w:szCs w:val="24"/>
        </w:rPr>
        <w:t>for methanol and ethanol</w:t>
      </w:r>
      <w:r w:rsidR="00F74A37">
        <w:rPr>
          <w:rFonts w:ascii="Arial" w:hAnsi="Arial" w:cs="Arial"/>
          <w:sz w:val="24"/>
          <w:szCs w:val="24"/>
        </w:rPr>
        <w:t xml:space="preserve"> (using fresh slices of bread)</w:t>
      </w:r>
      <w:r>
        <w:rPr>
          <w:rFonts w:ascii="Arial" w:hAnsi="Arial" w:cs="Arial"/>
          <w:sz w:val="24"/>
          <w:szCs w:val="24"/>
        </w:rPr>
        <w:t>.</w:t>
      </w:r>
    </w:p>
    <w:p w14:paraId="17DADCC7" w14:textId="77777777" w:rsidR="00523751" w:rsidRDefault="00523751" w:rsidP="001308F1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Dispense a droplet of the filtered methylated spirits onto a watch glass. In a second watch glass, dispense a droplet of the unfiltered methylated spirits. </w:t>
      </w:r>
    </w:p>
    <w:p w14:paraId="42547690" w14:textId="77777777" w:rsidR="002C19A8" w:rsidRDefault="00523751" w:rsidP="001308F1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Using a candle, set the </w:t>
      </w:r>
      <w:r w:rsidR="002C19A8">
        <w:rPr>
          <w:rFonts w:ascii="Arial" w:hAnsi="Arial" w:cs="Arial"/>
          <w:sz w:val="24"/>
          <w:szCs w:val="24"/>
        </w:rPr>
        <w:t>droplet</w:t>
      </w:r>
      <w:r>
        <w:rPr>
          <w:rFonts w:ascii="Arial" w:hAnsi="Arial" w:cs="Arial"/>
          <w:sz w:val="24"/>
          <w:szCs w:val="24"/>
        </w:rPr>
        <w:t xml:space="preserve"> alight at the same time.</w:t>
      </w:r>
      <w:r w:rsidR="002C19A8">
        <w:rPr>
          <w:rFonts w:ascii="Arial" w:hAnsi="Arial" w:cs="Arial"/>
          <w:sz w:val="24"/>
          <w:szCs w:val="24"/>
        </w:rPr>
        <w:t xml:space="preserve"> Take note of the differences (if any) of the flame of </w:t>
      </w:r>
      <w:r>
        <w:rPr>
          <w:rFonts w:ascii="Arial" w:hAnsi="Arial" w:cs="Arial"/>
          <w:sz w:val="24"/>
          <w:szCs w:val="24"/>
        </w:rPr>
        <w:t>the filtered solution compared to the unfiltered solution</w:t>
      </w:r>
      <w:r w:rsidR="00F74A37">
        <w:rPr>
          <w:rFonts w:ascii="Arial" w:hAnsi="Arial" w:cs="Arial"/>
          <w:sz w:val="24"/>
          <w:szCs w:val="24"/>
        </w:rPr>
        <w:t>.</w:t>
      </w:r>
    </w:p>
    <w:p w14:paraId="3D555BF6" w14:textId="77777777" w:rsidR="00523751" w:rsidRDefault="00523751" w:rsidP="001308F1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Repeat 6 to 7 for filtered and unfiltered methanol and ethanol.</w:t>
      </w:r>
    </w:p>
    <w:p w14:paraId="0EB5CA8E" w14:textId="77777777" w:rsidR="002C19A8" w:rsidRDefault="00F74A37" w:rsidP="001308F1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2C19A8">
        <w:rPr>
          <w:rFonts w:ascii="Arial" w:hAnsi="Arial" w:cs="Arial"/>
          <w:sz w:val="24"/>
          <w:szCs w:val="24"/>
        </w:rPr>
        <w:t xml:space="preserve">iscard the solutions, bread and clean the apparatus. </w:t>
      </w:r>
    </w:p>
    <w:p w14:paraId="6F28696C" w14:textId="77777777" w:rsidR="009055BE" w:rsidRPr="00326468" w:rsidRDefault="009055BE">
      <w:pPr>
        <w:rPr>
          <w:rFonts w:ascii="Arial" w:hAnsi="Arial" w:cs="Arial"/>
          <w:b/>
          <w:sz w:val="24"/>
        </w:rPr>
      </w:pPr>
      <w:r w:rsidRPr="00326468">
        <w:rPr>
          <w:rFonts w:ascii="Arial" w:hAnsi="Arial" w:cs="Arial"/>
          <w:b/>
          <w:sz w:val="24"/>
        </w:rPr>
        <w:t>Experiment 2</w:t>
      </w:r>
      <w:r w:rsidR="00384A93">
        <w:rPr>
          <w:rFonts w:ascii="Arial" w:hAnsi="Arial" w:cs="Arial"/>
          <w:b/>
          <w:sz w:val="24"/>
        </w:rPr>
        <w:t xml:space="preserve">: Pineapple Beer Brewing </w:t>
      </w:r>
    </w:p>
    <w:p w14:paraId="7C614B24" w14:textId="77777777" w:rsidR="009055BE" w:rsidRDefault="001D3414">
      <w:pPr>
        <w:rPr>
          <w:rFonts w:ascii="Arial" w:hAnsi="Arial" w:cs="Arial"/>
          <w:b/>
        </w:rPr>
      </w:pPr>
      <w:r>
        <w:rPr>
          <w:noProof/>
          <w:lang w:eastAsia="en-ZA"/>
        </w:rPr>
        <w:drawing>
          <wp:anchor distT="0" distB="0" distL="114300" distR="114300" simplePos="0" relativeHeight="251662336" behindDoc="0" locked="0" layoutInCell="1" allowOverlap="1" wp14:anchorId="7592077E" wp14:editId="7E365419">
            <wp:simplePos x="0" y="0"/>
            <wp:positionH relativeFrom="margin">
              <wp:posOffset>4076700</wp:posOffset>
            </wp:positionH>
            <wp:positionV relativeFrom="paragraph">
              <wp:posOffset>194945</wp:posOffset>
            </wp:positionV>
            <wp:extent cx="2797810" cy="2836545"/>
            <wp:effectExtent l="0" t="0" r="2540" b="190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7810" cy="2836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84A93">
        <w:rPr>
          <w:rFonts w:ascii="Arial" w:hAnsi="Arial" w:cs="Arial"/>
          <w:b/>
        </w:rPr>
        <w:t>Aim: To determine whether home brewing successfully produces alcohol.</w:t>
      </w:r>
      <w:r w:rsidR="00B725C0">
        <w:rPr>
          <w:rFonts w:ascii="Arial" w:hAnsi="Arial" w:cs="Arial"/>
          <w:b/>
        </w:rPr>
        <w:t xml:space="preserve"> </w:t>
      </w:r>
    </w:p>
    <w:p w14:paraId="3B8CAE79" w14:textId="77777777" w:rsidR="00B725C0" w:rsidRPr="00F74A37" w:rsidRDefault="00CE4298" w:rsidP="001D3414">
      <w:pPr>
        <w:jc w:val="both"/>
        <w:rPr>
          <w:rFonts w:ascii="Arial" w:hAnsi="Arial" w:cs="Arial"/>
          <w:sz w:val="24"/>
        </w:rPr>
      </w:pPr>
      <w:r w:rsidRPr="00F74A37">
        <w:rPr>
          <w:rFonts w:ascii="Arial" w:hAnsi="Arial" w:cs="Arial"/>
          <w:i/>
          <w:sz w:val="24"/>
        </w:rPr>
        <w:t xml:space="preserve">Umqombothi </w:t>
      </w:r>
      <w:r w:rsidRPr="00F74A37">
        <w:rPr>
          <w:rFonts w:ascii="Arial" w:hAnsi="Arial" w:cs="Arial"/>
          <w:sz w:val="24"/>
        </w:rPr>
        <w:t xml:space="preserve">is a popular </w:t>
      </w:r>
      <w:r w:rsidR="00D23B8B" w:rsidRPr="00F74A37">
        <w:rPr>
          <w:rFonts w:ascii="Arial" w:hAnsi="Arial" w:cs="Arial"/>
          <w:sz w:val="24"/>
        </w:rPr>
        <w:t xml:space="preserve">Xhosa </w:t>
      </w:r>
      <w:r w:rsidRPr="00F74A37">
        <w:rPr>
          <w:rFonts w:ascii="Arial" w:hAnsi="Arial" w:cs="Arial"/>
          <w:sz w:val="24"/>
        </w:rPr>
        <w:t>traditional beer usually made from the fermentation of maize, maize malt</w:t>
      </w:r>
      <w:r w:rsidR="00D23B8B" w:rsidRPr="00F74A37">
        <w:rPr>
          <w:rFonts w:ascii="Arial" w:hAnsi="Arial" w:cs="Arial"/>
          <w:sz w:val="24"/>
        </w:rPr>
        <w:t>, sorghum malt, water and yeast</w:t>
      </w:r>
      <w:r w:rsidR="00D23B8B" w:rsidRPr="00F74A37">
        <w:rPr>
          <w:rStyle w:val="FootnoteReference"/>
          <w:rFonts w:ascii="Arial" w:hAnsi="Arial" w:cs="Arial"/>
          <w:sz w:val="24"/>
        </w:rPr>
        <w:footnoteReference w:id="2"/>
      </w:r>
      <w:r w:rsidR="00D23B8B" w:rsidRPr="00F74A37">
        <w:rPr>
          <w:rFonts w:ascii="Arial" w:hAnsi="Arial" w:cs="Arial"/>
          <w:sz w:val="24"/>
        </w:rPr>
        <w:t xml:space="preserve">. Traditional brews are known by different names by different ethnic groups. For example, Batswana call </w:t>
      </w:r>
      <w:proofErr w:type="spellStart"/>
      <w:r w:rsidR="00D23B8B" w:rsidRPr="00F74A37">
        <w:rPr>
          <w:rFonts w:ascii="Arial" w:hAnsi="Arial" w:cs="Arial"/>
          <w:i/>
          <w:sz w:val="24"/>
        </w:rPr>
        <w:t>bojalwa</w:t>
      </w:r>
      <w:proofErr w:type="spellEnd"/>
      <w:r w:rsidR="00D23B8B" w:rsidRPr="00F74A37">
        <w:rPr>
          <w:rFonts w:ascii="Arial" w:hAnsi="Arial" w:cs="Arial"/>
          <w:i/>
          <w:sz w:val="24"/>
        </w:rPr>
        <w:t xml:space="preserve"> </w:t>
      </w:r>
      <w:proofErr w:type="spellStart"/>
      <w:r w:rsidR="00D23B8B" w:rsidRPr="00F74A37">
        <w:rPr>
          <w:rFonts w:ascii="Arial" w:hAnsi="Arial" w:cs="Arial"/>
          <w:i/>
          <w:sz w:val="24"/>
        </w:rPr>
        <w:t>ba</w:t>
      </w:r>
      <w:proofErr w:type="spellEnd"/>
      <w:r w:rsidR="00D23B8B" w:rsidRPr="00F74A37">
        <w:rPr>
          <w:rFonts w:ascii="Arial" w:hAnsi="Arial" w:cs="Arial"/>
          <w:i/>
          <w:sz w:val="24"/>
        </w:rPr>
        <w:t xml:space="preserve"> Setswana, </w:t>
      </w:r>
      <w:r w:rsidR="00D23B8B" w:rsidRPr="00F74A37">
        <w:rPr>
          <w:rFonts w:ascii="Arial" w:hAnsi="Arial" w:cs="Arial"/>
          <w:sz w:val="24"/>
        </w:rPr>
        <w:t xml:space="preserve">the Zulu </w:t>
      </w:r>
      <w:proofErr w:type="spellStart"/>
      <w:r w:rsidR="00D23B8B" w:rsidRPr="00F74A37">
        <w:rPr>
          <w:rFonts w:ascii="Arial" w:hAnsi="Arial" w:cs="Arial"/>
          <w:i/>
          <w:sz w:val="24"/>
        </w:rPr>
        <w:t>utshwala</w:t>
      </w:r>
      <w:proofErr w:type="spellEnd"/>
      <w:r w:rsidR="00D23B8B" w:rsidRPr="00F74A37">
        <w:rPr>
          <w:rFonts w:ascii="Arial" w:hAnsi="Arial" w:cs="Arial"/>
          <w:i/>
          <w:sz w:val="24"/>
        </w:rPr>
        <w:t xml:space="preserve"> </w:t>
      </w:r>
      <w:r w:rsidR="00717CC7" w:rsidRPr="00F74A37">
        <w:rPr>
          <w:rFonts w:ascii="Arial" w:hAnsi="Arial" w:cs="Arial"/>
          <w:sz w:val="24"/>
        </w:rPr>
        <w:t xml:space="preserve">and the Shona </w:t>
      </w:r>
      <w:proofErr w:type="spellStart"/>
      <w:r w:rsidR="00717CC7" w:rsidRPr="00F74A37">
        <w:rPr>
          <w:rFonts w:ascii="Arial" w:hAnsi="Arial" w:cs="Arial"/>
          <w:i/>
          <w:sz w:val="24"/>
        </w:rPr>
        <w:t>hwahwa</w:t>
      </w:r>
      <w:proofErr w:type="spellEnd"/>
      <w:r w:rsidR="00717CC7" w:rsidRPr="00F74A37">
        <w:rPr>
          <w:rStyle w:val="FootnoteReference"/>
          <w:rFonts w:ascii="Arial" w:hAnsi="Arial" w:cs="Arial"/>
          <w:i/>
          <w:sz w:val="24"/>
        </w:rPr>
        <w:footnoteReference w:id="3"/>
      </w:r>
      <w:r w:rsidR="00717CC7" w:rsidRPr="00F74A37">
        <w:rPr>
          <w:rFonts w:ascii="Arial" w:hAnsi="Arial" w:cs="Arial"/>
          <w:i/>
          <w:sz w:val="24"/>
        </w:rPr>
        <w:t xml:space="preserve">. </w:t>
      </w:r>
      <w:r w:rsidR="00717CC7" w:rsidRPr="00F74A37">
        <w:rPr>
          <w:rFonts w:ascii="Arial" w:hAnsi="Arial" w:cs="Arial"/>
          <w:sz w:val="24"/>
        </w:rPr>
        <w:t>The recipe is passed down to generations and brewed for consumption at occasions and ceremonies like funerals, weddings, initiation ceremonies, ritual performan</w:t>
      </w:r>
      <w:r w:rsidR="00DA4869" w:rsidRPr="00F74A37">
        <w:rPr>
          <w:rFonts w:ascii="Arial" w:hAnsi="Arial" w:cs="Arial"/>
          <w:sz w:val="24"/>
        </w:rPr>
        <w:t xml:space="preserve">ces and other social gatherings. Yvonne Chaka </w:t>
      </w:r>
      <w:proofErr w:type="spellStart"/>
      <w:r w:rsidR="00DA4869" w:rsidRPr="00F74A37">
        <w:rPr>
          <w:rFonts w:ascii="Arial" w:hAnsi="Arial" w:cs="Arial"/>
          <w:sz w:val="24"/>
        </w:rPr>
        <w:t>Chaka</w:t>
      </w:r>
      <w:proofErr w:type="spellEnd"/>
      <w:r w:rsidR="00DA4869" w:rsidRPr="00F74A37">
        <w:rPr>
          <w:rFonts w:ascii="Arial" w:hAnsi="Arial" w:cs="Arial"/>
          <w:sz w:val="24"/>
        </w:rPr>
        <w:t xml:space="preserve">, </w:t>
      </w:r>
      <w:r w:rsidR="00BB7DDC" w:rsidRPr="00F74A37">
        <w:rPr>
          <w:rFonts w:ascii="Arial" w:hAnsi="Arial" w:cs="Arial"/>
          <w:sz w:val="24"/>
        </w:rPr>
        <w:t xml:space="preserve">South African </w:t>
      </w:r>
      <w:r w:rsidR="00DA4869" w:rsidRPr="00F74A37">
        <w:rPr>
          <w:rFonts w:ascii="Arial" w:hAnsi="Arial" w:cs="Arial"/>
          <w:sz w:val="24"/>
        </w:rPr>
        <w:t>singer-songwriter</w:t>
      </w:r>
      <w:r w:rsidR="00BB7DDC" w:rsidRPr="00F74A37">
        <w:rPr>
          <w:rFonts w:ascii="Arial" w:hAnsi="Arial" w:cs="Arial"/>
          <w:sz w:val="24"/>
        </w:rPr>
        <w:t xml:space="preserve"> writes in her hit song </w:t>
      </w:r>
      <w:proofErr w:type="spellStart"/>
      <w:r w:rsidR="00BB7DDC" w:rsidRPr="00F74A37">
        <w:rPr>
          <w:rFonts w:ascii="Arial" w:hAnsi="Arial" w:cs="Arial"/>
          <w:sz w:val="24"/>
        </w:rPr>
        <w:t>Umqpmbothi</w:t>
      </w:r>
      <w:proofErr w:type="spellEnd"/>
      <w:r w:rsidR="00BB7DDC" w:rsidRPr="00F74A37">
        <w:rPr>
          <w:rFonts w:ascii="Arial" w:hAnsi="Arial" w:cs="Arial"/>
          <w:sz w:val="24"/>
        </w:rPr>
        <w:t xml:space="preserve"> -</w:t>
      </w:r>
      <w:r w:rsidR="00DA4869" w:rsidRPr="00F74A37">
        <w:rPr>
          <w:rFonts w:ascii="Arial" w:hAnsi="Arial" w:cs="Arial"/>
          <w:sz w:val="24"/>
        </w:rPr>
        <w:t xml:space="preserve"> “</w:t>
      </w:r>
      <w:r w:rsidR="00DA4869" w:rsidRPr="00F74A37">
        <w:rPr>
          <w:rFonts w:ascii="Arial" w:hAnsi="Arial" w:cs="Arial"/>
          <w:i/>
          <w:sz w:val="24"/>
        </w:rPr>
        <w:t xml:space="preserve">I work hard to make them happy </w:t>
      </w:r>
      <w:r w:rsidR="00BB7DDC" w:rsidRPr="00F74A37">
        <w:rPr>
          <w:rFonts w:ascii="Arial" w:hAnsi="Arial" w:cs="Arial"/>
          <w:i/>
          <w:sz w:val="24"/>
        </w:rPr>
        <w:t>e</w:t>
      </w:r>
      <w:r w:rsidR="00DA4869" w:rsidRPr="00F74A37">
        <w:rPr>
          <w:rFonts w:ascii="Arial" w:hAnsi="Arial" w:cs="Arial"/>
          <w:i/>
          <w:sz w:val="24"/>
        </w:rPr>
        <w:t>very weekend</w:t>
      </w:r>
      <w:r w:rsidR="001D3414" w:rsidRPr="00F74A37">
        <w:rPr>
          <w:rFonts w:ascii="Arial" w:hAnsi="Arial" w:cs="Arial"/>
          <w:i/>
          <w:sz w:val="24"/>
        </w:rPr>
        <w:t>.</w:t>
      </w:r>
      <w:r w:rsidR="00DA4869" w:rsidRPr="00F74A37">
        <w:rPr>
          <w:rFonts w:ascii="Arial" w:hAnsi="Arial" w:cs="Arial"/>
          <w:i/>
          <w:sz w:val="24"/>
        </w:rPr>
        <w:t xml:space="preserve"> (Umqombothi)</w:t>
      </w:r>
      <w:r w:rsidR="001D3414" w:rsidRPr="00F74A37">
        <w:rPr>
          <w:rFonts w:ascii="Arial" w:hAnsi="Arial" w:cs="Arial"/>
          <w:i/>
          <w:sz w:val="24"/>
        </w:rPr>
        <w:t xml:space="preserve"> m</w:t>
      </w:r>
      <w:r w:rsidR="00DA4869" w:rsidRPr="00F74A37">
        <w:rPr>
          <w:rFonts w:ascii="Arial" w:hAnsi="Arial" w:cs="Arial"/>
          <w:i/>
          <w:sz w:val="24"/>
        </w:rPr>
        <w:t xml:space="preserve">akes them party to the rhythm </w:t>
      </w:r>
      <w:r w:rsidR="00BB7DDC" w:rsidRPr="00F74A37">
        <w:rPr>
          <w:rFonts w:ascii="Arial" w:hAnsi="Arial" w:cs="Arial"/>
          <w:i/>
          <w:sz w:val="24"/>
        </w:rPr>
        <w:t>m</w:t>
      </w:r>
      <w:r w:rsidR="00DA4869" w:rsidRPr="00F74A37">
        <w:rPr>
          <w:rFonts w:ascii="Arial" w:hAnsi="Arial" w:cs="Arial"/>
          <w:i/>
          <w:sz w:val="24"/>
        </w:rPr>
        <w:t>akes them dance, this magic beer (</w:t>
      </w:r>
      <w:proofErr w:type="spellStart"/>
      <w:r w:rsidR="00DA4869" w:rsidRPr="00F74A37">
        <w:rPr>
          <w:rFonts w:ascii="Arial" w:hAnsi="Arial" w:cs="Arial"/>
          <w:i/>
          <w:sz w:val="24"/>
        </w:rPr>
        <w:t>Umqobothi</w:t>
      </w:r>
      <w:proofErr w:type="spellEnd"/>
      <w:r w:rsidR="00DA4869" w:rsidRPr="00F74A37">
        <w:rPr>
          <w:rFonts w:ascii="Arial" w:hAnsi="Arial" w:cs="Arial"/>
          <w:i/>
          <w:sz w:val="24"/>
        </w:rPr>
        <w:t>)</w:t>
      </w:r>
      <w:r w:rsidR="00DA4869" w:rsidRPr="00F74A37">
        <w:rPr>
          <w:rFonts w:ascii="Arial" w:hAnsi="Arial" w:cs="Arial"/>
          <w:sz w:val="24"/>
        </w:rPr>
        <w:t>.</w:t>
      </w:r>
      <w:r w:rsidR="00DA4869" w:rsidRPr="00F74A37">
        <w:rPr>
          <w:rFonts w:ascii="Arial" w:hAnsi="Arial" w:cs="Arial"/>
          <w:i/>
          <w:sz w:val="24"/>
        </w:rPr>
        <w:t xml:space="preserve"> </w:t>
      </w:r>
      <w:r w:rsidR="00717CC7" w:rsidRPr="00F74A37">
        <w:rPr>
          <w:rFonts w:ascii="Arial" w:hAnsi="Arial" w:cs="Arial"/>
          <w:sz w:val="24"/>
        </w:rPr>
        <w:t xml:space="preserve">Due to the resurgence of interest in home brews, a variety of traditional African beer are </w:t>
      </w:r>
      <w:r w:rsidR="005B05F7" w:rsidRPr="00F74A37">
        <w:rPr>
          <w:rFonts w:ascii="Arial" w:hAnsi="Arial" w:cs="Arial"/>
          <w:sz w:val="24"/>
        </w:rPr>
        <w:t xml:space="preserve">now available commercially. </w:t>
      </w:r>
    </w:p>
    <w:p w14:paraId="1F0E1E51" w14:textId="77777777" w:rsidR="00B725C0" w:rsidRPr="00F74A37" w:rsidRDefault="005B05F7" w:rsidP="00FB316E">
      <w:pPr>
        <w:jc w:val="both"/>
        <w:rPr>
          <w:rFonts w:ascii="Arial" w:hAnsi="Arial" w:cs="Arial"/>
          <w:sz w:val="24"/>
        </w:rPr>
      </w:pPr>
      <w:r w:rsidRPr="00F74A37">
        <w:rPr>
          <w:rFonts w:ascii="Arial" w:hAnsi="Arial" w:cs="Arial"/>
          <w:sz w:val="24"/>
        </w:rPr>
        <w:t>During the 2020 National Lockdown, home brewing became an increasing interest with pineapple beer being the most popular.</w:t>
      </w:r>
      <w:r w:rsidR="00F93E28" w:rsidRPr="00F74A37">
        <w:rPr>
          <w:rFonts w:ascii="Arial" w:hAnsi="Arial" w:cs="Arial"/>
          <w:sz w:val="24"/>
        </w:rPr>
        <w:t xml:space="preserve"> This technique involved the fermentation of pineapple. Fermentation is a metabolic process that involves yeast cells feeding on sugars and converting them into alcohol, carbon dioxide and complex esters. </w:t>
      </w:r>
      <w:r w:rsidR="00FB316E" w:rsidRPr="00F74A37">
        <w:rPr>
          <w:rFonts w:ascii="Arial" w:hAnsi="Arial" w:cs="Arial"/>
          <w:sz w:val="24"/>
        </w:rPr>
        <w:t xml:space="preserve">Yeast cells are either purposefully added or naturally enter the mixture from the atmosphere. </w:t>
      </w:r>
      <w:r w:rsidR="00F93E28" w:rsidRPr="00F74A37">
        <w:rPr>
          <w:rFonts w:ascii="Arial" w:hAnsi="Arial" w:cs="Arial"/>
          <w:sz w:val="24"/>
        </w:rPr>
        <w:t xml:space="preserve">However, </w:t>
      </w:r>
      <w:r w:rsidR="00FB316E" w:rsidRPr="00F74A37">
        <w:rPr>
          <w:rFonts w:ascii="Arial" w:hAnsi="Arial" w:cs="Arial"/>
          <w:sz w:val="24"/>
        </w:rPr>
        <w:t>interest in</w:t>
      </w:r>
      <w:r w:rsidR="00F93E28" w:rsidRPr="00F74A37">
        <w:rPr>
          <w:rFonts w:ascii="Arial" w:hAnsi="Arial" w:cs="Arial"/>
          <w:sz w:val="24"/>
        </w:rPr>
        <w:t xml:space="preserve"> the production of</w:t>
      </w:r>
      <w:r w:rsidR="00FB316E" w:rsidRPr="00F74A37">
        <w:rPr>
          <w:rFonts w:ascii="Arial" w:hAnsi="Arial" w:cs="Arial"/>
          <w:sz w:val="24"/>
        </w:rPr>
        <w:t xml:space="preserve"> homebrews</w:t>
      </w:r>
      <w:r w:rsidR="00946314" w:rsidRPr="00F74A37">
        <w:rPr>
          <w:rFonts w:ascii="Arial" w:hAnsi="Arial" w:cs="Arial"/>
          <w:sz w:val="24"/>
        </w:rPr>
        <w:t xml:space="preserve"> or “moon shine”</w:t>
      </w:r>
      <w:r w:rsidR="00FB316E" w:rsidRPr="00F74A37">
        <w:rPr>
          <w:rFonts w:ascii="Arial" w:hAnsi="Arial" w:cs="Arial"/>
          <w:sz w:val="24"/>
        </w:rPr>
        <w:t xml:space="preserve"> did come at a cost for some South Africans</w:t>
      </w:r>
      <w:r w:rsidR="00946314" w:rsidRPr="00F74A37">
        <w:rPr>
          <w:rStyle w:val="FootnoteReference"/>
          <w:rFonts w:ascii="Arial" w:hAnsi="Arial" w:cs="Arial"/>
          <w:sz w:val="24"/>
        </w:rPr>
        <w:footnoteReference w:id="4"/>
      </w:r>
      <w:r w:rsidR="00F93E28" w:rsidRPr="00F74A37">
        <w:rPr>
          <w:rFonts w:ascii="Arial" w:hAnsi="Arial" w:cs="Arial"/>
          <w:sz w:val="24"/>
        </w:rPr>
        <w:t xml:space="preserve">. </w:t>
      </w:r>
    </w:p>
    <w:p w14:paraId="7BADD267" w14:textId="77777777" w:rsidR="00523751" w:rsidRPr="00326468" w:rsidRDefault="00523751" w:rsidP="00523751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22222"/>
          <w:sz w:val="24"/>
          <w:szCs w:val="24"/>
          <w:lang w:eastAsia="en-ZA"/>
        </w:rPr>
      </w:pPr>
      <w:r w:rsidRPr="00326468">
        <w:rPr>
          <w:rFonts w:ascii="Arial" w:eastAsia="Times New Roman" w:hAnsi="Arial" w:cs="Arial"/>
          <w:b/>
          <w:color w:val="222222"/>
          <w:sz w:val="24"/>
          <w:szCs w:val="24"/>
          <w:lang w:eastAsia="en-ZA"/>
        </w:rPr>
        <w:t>Apparatus:</w:t>
      </w:r>
      <w:r w:rsidRPr="00F74A37">
        <w:rPr>
          <w:rFonts w:ascii="Arial" w:hAnsi="Arial" w:cs="Arial"/>
          <w:b/>
          <w:bCs/>
          <w:color w:val="000000"/>
          <w:bdr w:val="none" w:sz="0" w:space="0" w:color="auto" w:frame="1"/>
        </w:rPr>
        <w:t xml:space="preserve"> </w:t>
      </w:r>
    </w:p>
    <w:p w14:paraId="566DB679" w14:textId="77777777" w:rsidR="00523751" w:rsidRDefault="00C03935" w:rsidP="0052375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>3</w:t>
      </w:r>
      <w:r w:rsidR="00523751" w:rsidRPr="00326468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x </w:t>
      </w:r>
      <w:r w:rsidR="00523751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beaker</w:t>
      </w: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>s</w:t>
      </w:r>
    </w:p>
    <w:p w14:paraId="49FE1FF1" w14:textId="77777777" w:rsidR="00523751" w:rsidRDefault="00523751" w:rsidP="0052375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>1</w:t>
      </w:r>
      <w:r w:rsidRPr="00326468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x </w:t>
      </w: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>pipette</w:t>
      </w:r>
    </w:p>
    <w:p w14:paraId="351C2E2D" w14:textId="77777777" w:rsidR="00523751" w:rsidRPr="00523751" w:rsidRDefault="00523751">
      <w:pPr>
        <w:rPr>
          <w:rFonts w:ascii="Arial" w:hAnsi="Arial" w:cs="Arial"/>
          <w:sz w:val="24"/>
          <w:szCs w:val="24"/>
        </w:rPr>
      </w:pPr>
      <w:r w:rsidRPr="00523751">
        <w:rPr>
          <w:rFonts w:ascii="Arial" w:hAnsi="Arial" w:cs="Arial"/>
          <w:sz w:val="24"/>
          <w:szCs w:val="24"/>
        </w:rPr>
        <w:t>1x mass balance</w:t>
      </w:r>
    </w:p>
    <w:p w14:paraId="15245515" w14:textId="77777777" w:rsidR="00B725C0" w:rsidRPr="00523751" w:rsidRDefault="00B725C0">
      <w:pPr>
        <w:rPr>
          <w:rFonts w:ascii="Arial" w:hAnsi="Arial" w:cs="Arial"/>
          <w:b/>
          <w:sz w:val="24"/>
          <w:szCs w:val="24"/>
        </w:rPr>
      </w:pPr>
      <w:r w:rsidRPr="00523751">
        <w:rPr>
          <w:rFonts w:ascii="Arial" w:hAnsi="Arial" w:cs="Arial"/>
          <w:b/>
          <w:sz w:val="24"/>
          <w:szCs w:val="24"/>
        </w:rPr>
        <w:t>Method:</w:t>
      </w:r>
    </w:p>
    <w:p w14:paraId="2DE0CD36" w14:textId="77777777" w:rsidR="00523751" w:rsidRPr="00523751" w:rsidRDefault="00523751" w:rsidP="00523751">
      <w:pPr>
        <w:pStyle w:val="ListParagraph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 w:rsidRPr="00523751">
        <w:rPr>
          <w:rFonts w:ascii="Arial" w:hAnsi="Arial" w:cs="Arial"/>
          <w:sz w:val="24"/>
          <w:szCs w:val="24"/>
        </w:rPr>
        <w:t xml:space="preserve">Pipette 20ml of the non-fermented mixture into a small </w:t>
      </w:r>
      <w:r w:rsidR="00BF7E35">
        <w:rPr>
          <w:rFonts w:ascii="Arial" w:hAnsi="Arial" w:cs="Arial"/>
          <w:sz w:val="24"/>
          <w:szCs w:val="24"/>
        </w:rPr>
        <w:t>conical flask</w:t>
      </w:r>
      <w:r w:rsidRPr="00523751">
        <w:rPr>
          <w:rFonts w:ascii="Arial" w:hAnsi="Arial" w:cs="Arial"/>
          <w:sz w:val="24"/>
          <w:szCs w:val="24"/>
        </w:rPr>
        <w:t xml:space="preserve"> and weigh. Do this at least 3 times to increase the accuracy and reproducibility of the results.</w:t>
      </w:r>
    </w:p>
    <w:p w14:paraId="242D6E81" w14:textId="77777777" w:rsidR="00523751" w:rsidRPr="00523751" w:rsidRDefault="00523751" w:rsidP="00523751">
      <w:pPr>
        <w:pStyle w:val="ListParagraph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 w:rsidRPr="00523751">
        <w:rPr>
          <w:rFonts w:ascii="Arial" w:hAnsi="Arial" w:cs="Arial"/>
          <w:sz w:val="24"/>
          <w:szCs w:val="24"/>
        </w:rPr>
        <w:t>Repeat for the fermented mixture.</w:t>
      </w:r>
    </w:p>
    <w:p w14:paraId="7DF51530" w14:textId="77777777" w:rsidR="00523751" w:rsidRPr="00523751" w:rsidRDefault="00523751" w:rsidP="00523751">
      <w:pPr>
        <w:pStyle w:val="ListParagraph"/>
        <w:numPr>
          <w:ilvl w:val="0"/>
          <w:numId w:val="10"/>
        </w:numPr>
        <w:rPr>
          <w:rFonts w:ascii="Arial" w:hAnsi="Arial" w:cs="Arial"/>
          <w:b/>
          <w:sz w:val="24"/>
          <w:szCs w:val="24"/>
        </w:rPr>
      </w:pPr>
      <w:r w:rsidRPr="00523751">
        <w:rPr>
          <w:rFonts w:ascii="Arial" w:hAnsi="Arial" w:cs="Arial"/>
          <w:sz w:val="24"/>
          <w:szCs w:val="24"/>
        </w:rPr>
        <w:t>Discard the samples and clean the vials.</w:t>
      </w:r>
    </w:p>
    <w:p w14:paraId="3E3AD9D5" w14:textId="77777777" w:rsidR="00523751" w:rsidRPr="00523751" w:rsidRDefault="00523751" w:rsidP="00523751">
      <w:pPr>
        <w:rPr>
          <w:rFonts w:ascii="Arial" w:hAnsi="Arial" w:cs="Arial"/>
          <w:b/>
          <w:sz w:val="24"/>
          <w:szCs w:val="24"/>
        </w:rPr>
      </w:pPr>
      <w:r w:rsidRPr="00523751">
        <w:rPr>
          <w:rFonts w:ascii="Arial" w:hAnsi="Arial" w:cs="Arial"/>
          <w:b/>
          <w:sz w:val="24"/>
          <w:szCs w:val="24"/>
        </w:rPr>
        <w:br w:type="page"/>
      </w:r>
    </w:p>
    <w:p w14:paraId="72C3A2E8" w14:textId="77777777" w:rsidR="009055BE" w:rsidRDefault="00FB316E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E</w:t>
      </w:r>
      <w:r w:rsidR="009055BE" w:rsidRPr="00326468">
        <w:rPr>
          <w:rFonts w:ascii="Arial" w:hAnsi="Arial" w:cs="Arial"/>
          <w:b/>
          <w:sz w:val="24"/>
          <w:szCs w:val="24"/>
        </w:rPr>
        <w:t xml:space="preserve">xperiment 3: Distillation of wine </w:t>
      </w:r>
      <w:r w:rsidR="007878EF">
        <w:rPr>
          <w:rFonts w:ascii="Arial" w:hAnsi="Arial" w:cs="Arial"/>
          <w:b/>
          <w:sz w:val="24"/>
          <w:szCs w:val="24"/>
        </w:rPr>
        <w:t xml:space="preserve">(watch </w:t>
      </w:r>
      <w:hyperlink r:id="rId13" w:history="1">
        <w:r w:rsidR="007878EF" w:rsidRPr="007878EF">
          <w:rPr>
            <w:rStyle w:val="Hyperlink"/>
            <w:rFonts w:ascii="Arial" w:hAnsi="Arial" w:cs="Arial"/>
            <w:b/>
            <w:sz w:val="24"/>
            <w:szCs w:val="24"/>
          </w:rPr>
          <w:t>Distilling wine</w:t>
        </w:r>
      </w:hyperlink>
      <w:r w:rsidR="00C36A52">
        <w:rPr>
          <w:rFonts w:ascii="Arial" w:hAnsi="Arial" w:cs="Arial"/>
          <w:b/>
          <w:sz w:val="24"/>
          <w:szCs w:val="24"/>
        </w:rPr>
        <w:t>)</w:t>
      </w:r>
    </w:p>
    <w:p w14:paraId="564D9903" w14:textId="77777777" w:rsidR="00946314" w:rsidRDefault="00946314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Aim: Using a micro-distillation set-up to produce brandy or “burnt” wine</w:t>
      </w:r>
    </w:p>
    <w:p w14:paraId="79F3F64E" w14:textId="77777777" w:rsidR="009055BE" w:rsidRPr="00326468" w:rsidRDefault="002E65E3" w:rsidP="0094631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Distillation is</w:t>
      </w:r>
      <w:r w:rsidR="00BB7DDC">
        <w:rPr>
          <w:rFonts w:ascii="Arial" w:hAnsi="Arial" w:cs="Arial"/>
          <w:sz w:val="24"/>
          <w:szCs w:val="24"/>
        </w:rPr>
        <w:t xml:space="preserve"> a technique </w:t>
      </w:r>
      <w:r w:rsidR="009055BE" w:rsidRPr="00326468">
        <w:rPr>
          <w:rFonts w:ascii="Arial" w:hAnsi="Arial" w:cs="Arial"/>
          <w:sz w:val="24"/>
          <w:szCs w:val="24"/>
        </w:rPr>
        <w:t>employed whenever the mixture components to be separated are miscible</w:t>
      </w:r>
      <w:r w:rsidR="009055BE" w:rsidRPr="00326468">
        <w:rPr>
          <w:rStyle w:val="FootnoteReference"/>
          <w:rFonts w:ascii="Arial" w:hAnsi="Arial" w:cs="Arial"/>
          <w:sz w:val="24"/>
          <w:szCs w:val="24"/>
        </w:rPr>
        <w:footnoteReference w:id="5"/>
      </w:r>
      <w:r w:rsidR="009055BE" w:rsidRPr="00326468">
        <w:rPr>
          <w:rFonts w:ascii="Arial" w:hAnsi="Arial" w:cs="Arial"/>
          <w:sz w:val="24"/>
          <w:szCs w:val="24"/>
        </w:rPr>
        <w:t xml:space="preserve"> liquids, with boiling points that differ by at least 8°C. The liquids are heated in a special distillation apparatus (</w:t>
      </w:r>
      <w:r w:rsidR="009055BE" w:rsidRPr="00326468">
        <w:rPr>
          <w:rFonts w:ascii="Arial" w:hAnsi="Arial" w:cs="Arial"/>
          <w:i/>
          <w:sz w:val="24"/>
          <w:szCs w:val="24"/>
        </w:rPr>
        <w:t>See Brown et.al., 2009, Figure 1.13 page 12</w:t>
      </w:r>
      <w:r w:rsidR="009055BE" w:rsidRPr="00326468">
        <w:rPr>
          <w:rFonts w:ascii="Arial" w:hAnsi="Arial" w:cs="Arial"/>
          <w:sz w:val="24"/>
          <w:szCs w:val="24"/>
        </w:rPr>
        <w:t xml:space="preserve">). As the temperature </w:t>
      </w:r>
      <w:r w:rsidR="00326468" w:rsidRPr="00326468">
        <w:rPr>
          <w:rFonts w:ascii="Arial" w:hAnsi="Arial" w:cs="Arial"/>
          <w:sz w:val="24"/>
          <w:szCs w:val="24"/>
        </w:rPr>
        <w:t>of the mixture reaches the boiling point of a particular component, it boils off selectively, and the vapour passes to the condenser where it is condensed to a liquid, and collected in a designated container.</w:t>
      </w:r>
    </w:p>
    <w:p w14:paraId="1F3D15F5" w14:textId="77777777" w:rsidR="00737298" w:rsidRDefault="00737298" w:rsidP="0094631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>Wine is a beverage produced from the fermentation of the juice from fresh grapes. The distillation and processing of wine in pot</w:t>
      </w:r>
      <w:r w:rsidR="00BB7DDC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</w:t>
      </w: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>s</w:t>
      </w:r>
      <w:r w:rsidR="00BB7DDC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t</w:t>
      </w: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>ills produces</w:t>
      </w:r>
      <w:r w:rsidR="00BB7DDC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the</w:t>
      </w: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strong alcoholic spirit, brandy.</w:t>
      </w:r>
      <w:r w:rsidR="00BB7DDC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</w:t>
      </w: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>Pot</w:t>
      </w:r>
      <w:r w:rsidR="00BB7DDC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</w:t>
      </w: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>s</w:t>
      </w:r>
      <w:r w:rsidR="00BB7DDC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t</w:t>
      </w: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>ills are round copper kettles that allow wine to be heat</w:t>
      </w:r>
      <w:r w:rsidR="0026532C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ed until the alcohol </w:t>
      </w:r>
      <w:r w:rsidR="0094631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vaporizes</w:t>
      </w:r>
      <w:r w:rsidR="00D00886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, cooled and converted back into liquid. The spirit is matured in oak barrels where transformation and moulding of the concentrated alcohol into a deep coloured and rich brandy occurs</w:t>
      </w:r>
      <w:r w:rsidR="00D00886">
        <w:rPr>
          <w:rStyle w:val="FootnoteReference"/>
          <w:rFonts w:ascii="Arial" w:eastAsia="Times New Roman" w:hAnsi="Arial" w:cs="Arial"/>
          <w:color w:val="222222"/>
          <w:sz w:val="24"/>
          <w:szCs w:val="24"/>
          <w:lang w:eastAsia="en-ZA"/>
        </w:rPr>
        <w:footnoteReference w:id="6"/>
      </w:r>
      <w:r w:rsidR="00D00886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. </w:t>
      </w:r>
      <w:r w:rsidR="0026532C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The brandy is then blended and bottled to be sold. </w:t>
      </w:r>
      <w:r w:rsidR="00D00886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The South African brandy regulations require a minimum of 3 years maturation for a spirit to be classified as brandy.</w:t>
      </w:r>
    </w:p>
    <w:p w14:paraId="05802928" w14:textId="77777777" w:rsidR="00737298" w:rsidRDefault="00F74A37" w:rsidP="0032646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 w:rsidRPr="00F74A37">
        <w:rPr>
          <w:rFonts w:ascii="Arial" w:eastAsia="Times New Roman" w:hAnsi="Arial" w:cs="Arial"/>
          <w:b/>
          <w:bCs/>
          <w:noProof/>
          <w:color w:val="222222"/>
          <w:sz w:val="24"/>
          <w:szCs w:val="24"/>
          <w:lang w:eastAsia="en-ZA"/>
        </w:rPr>
        <w:drawing>
          <wp:anchor distT="0" distB="0" distL="114300" distR="114300" simplePos="0" relativeHeight="251663360" behindDoc="0" locked="0" layoutInCell="1" allowOverlap="1" wp14:anchorId="05452F82" wp14:editId="4A3C3B68">
            <wp:simplePos x="0" y="0"/>
            <wp:positionH relativeFrom="column">
              <wp:posOffset>4410075</wp:posOffset>
            </wp:positionH>
            <wp:positionV relativeFrom="paragraph">
              <wp:posOffset>7620</wp:posOffset>
            </wp:positionV>
            <wp:extent cx="1943100" cy="2138045"/>
            <wp:effectExtent l="0" t="0" r="0" b="0"/>
            <wp:wrapSquare wrapText="bothSides"/>
            <wp:docPr id="8" name="Picture 8" descr="C:\Users\USER\Pictures\unnamed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USER\Pictures\unnamed.gif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2138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B78C25" w14:textId="77777777" w:rsidR="00326468" w:rsidRPr="00326468" w:rsidRDefault="00326468" w:rsidP="003264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22222"/>
          <w:sz w:val="24"/>
          <w:szCs w:val="24"/>
          <w:lang w:eastAsia="en-ZA"/>
        </w:rPr>
      </w:pPr>
      <w:r w:rsidRPr="00326468">
        <w:rPr>
          <w:rFonts w:ascii="Arial" w:eastAsia="Times New Roman" w:hAnsi="Arial" w:cs="Arial"/>
          <w:b/>
          <w:color w:val="222222"/>
          <w:sz w:val="24"/>
          <w:szCs w:val="24"/>
          <w:lang w:eastAsia="en-ZA"/>
        </w:rPr>
        <w:t>Apparatus:</w:t>
      </w:r>
      <w:r w:rsidR="00F74A37" w:rsidRPr="00F74A37">
        <w:rPr>
          <w:rFonts w:ascii="Arial" w:hAnsi="Arial" w:cs="Arial"/>
          <w:b/>
          <w:bCs/>
          <w:color w:val="000000"/>
          <w:bdr w:val="none" w:sz="0" w:space="0" w:color="auto" w:frame="1"/>
        </w:rPr>
        <w:t xml:space="preserve"> </w:t>
      </w:r>
    </w:p>
    <w:p w14:paraId="3C882C27" w14:textId="77777777" w:rsidR="00523751" w:rsidRDefault="00523751" w:rsidP="0032646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</w:p>
    <w:p w14:paraId="4F129D4C" w14:textId="77777777" w:rsidR="00523751" w:rsidRDefault="00326468" w:rsidP="0032646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 w:rsidRPr="00326468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2x Glass Pipettes (Shared)</w:t>
      </w:r>
    </w:p>
    <w:p w14:paraId="1829513E" w14:textId="77777777" w:rsidR="00523751" w:rsidRDefault="00523751" w:rsidP="0032646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>1</w:t>
      </w:r>
      <w:r w:rsidR="00326468" w:rsidRPr="00326468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x Rubber Stopper</w:t>
      </w:r>
    </w:p>
    <w:p w14:paraId="041E68D5" w14:textId="77777777" w:rsidR="00523751" w:rsidRDefault="00523751" w:rsidP="0032646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>1</w:t>
      </w:r>
      <w:r w:rsidR="00326468" w:rsidRPr="00326468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x Silicon Tubing (not th</w:t>
      </w: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>e one with a metal piece inside</w:t>
      </w:r>
    </w:p>
    <w:p w14:paraId="1DA8546D" w14:textId="77777777" w:rsidR="00326468" w:rsidRPr="00326468" w:rsidRDefault="00326468" w:rsidP="0032646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 w:rsidRPr="00326468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2x Glass Vials</w:t>
      </w:r>
    </w:p>
    <w:p w14:paraId="5DBB910B" w14:textId="77777777" w:rsidR="00326468" w:rsidRPr="00326468" w:rsidRDefault="00523751" w:rsidP="0032646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>1x Micro-burner (Assembly from Semester 1</w:t>
      </w:r>
      <w:r w:rsidR="00326468" w:rsidRPr="00326468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)</w:t>
      </w:r>
    </w:p>
    <w:p w14:paraId="7FB83CB7" w14:textId="77777777" w:rsidR="00326468" w:rsidRPr="00326468" w:rsidRDefault="00523751" w:rsidP="0032646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>1</w:t>
      </w:r>
      <w:r w:rsidR="00326468" w:rsidRPr="00326468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x </w:t>
      </w:r>
      <w:proofErr w:type="spellStart"/>
      <w:r w:rsidR="00326468" w:rsidRPr="00326468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Comboplate</w:t>
      </w:r>
      <w:proofErr w:type="spellEnd"/>
    </w:p>
    <w:p w14:paraId="59FE43FF" w14:textId="77777777" w:rsidR="00326468" w:rsidRPr="00326468" w:rsidRDefault="00523751" w:rsidP="0032646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>1</w:t>
      </w:r>
      <w:r w:rsidR="00326468" w:rsidRPr="00326468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x Retort Stand</w:t>
      </w:r>
    </w:p>
    <w:p w14:paraId="0A836FDF" w14:textId="77777777" w:rsidR="00326468" w:rsidRDefault="00523751" w:rsidP="0032646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>1</w:t>
      </w:r>
      <w:r w:rsidR="00326468" w:rsidRPr="00326468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x Cross Bar</w:t>
      </w:r>
    </w:p>
    <w:p w14:paraId="6F677681" w14:textId="77777777" w:rsidR="00326468" w:rsidRDefault="00326468" w:rsidP="0032646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</w:p>
    <w:p w14:paraId="6F3A316A" w14:textId="77777777" w:rsidR="00326468" w:rsidRDefault="00326468" w:rsidP="0032646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22222"/>
          <w:sz w:val="24"/>
          <w:szCs w:val="24"/>
          <w:lang w:eastAsia="en-ZA"/>
        </w:rPr>
      </w:pPr>
      <w:r w:rsidRPr="00326468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 </w:t>
      </w:r>
      <w:r w:rsidRPr="00326468">
        <w:rPr>
          <w:rFonts w:ascii="Arial" w:eastAsia="Times New Roman" w:hAnsi="Arial" w:cs="Arial"/>
          <w:b/>
          <w:color w:val="222222"/>
          <w:sz w:val="24"/>
          <w:szCs w:val="24"/>
          <w:lang w:eastAsia="en-ZA"/>
        </w:rPr>
        <w:t>Method:</w:t>
      </w:r>
    </w:p>
    <w:p w14:paraId="2686A7C5" w14:textId="77777777" w:rsidR="00326468" w:rsidRPr="00326468" w:rsidRDefault="00326468" w:rsidP="00326468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 w:rsidRPr="00326468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Organize all the parts as listed in the Materials list apart from the wine.</w:t>
      </w:r>
    </w:p>
    <w:p w14:paraId="16DEF893" w14:textId="77777777" w:rsidR="00326468" w:rsidRPr="00326468" w:rsidRDefault="00326468" w:rsidP="00326468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 w:rsidRPr="00326468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Assemble the retort stand by placing the cross bar over the main stand, and placing the assembled retort stand in combo plate well.</w:t>
      </w:r>
    </w:p>
    <w:p w14:paraId="02F2E83D" w14:textId="77777777" w:rsidR="00326468" w:rsidRDefault="00326468" w:rsidP="00326468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 w:rsidRPr="00326468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Next, assemble the</w:t>
      </w: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burner as you did in Semester 1</w:t>
      </w:r>
    </w:p>
    <w:p w14:paraId="3BC40E8E" w14:textId="77777777" w:rsidR="00326468" w:rsidRPr="00326468" w:rsidRDefault="00326468" w:rsidP="00326468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22222"/>
          <w:sz w:val="24"/>
          <w:szCs w:val="24"/>
          <w:lang w:eastAsia="en-ZA"/>
        </w:rPr>
      </w:pPr>
      <w:r w:rsidRPr="00326468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Carefully attach the two pipettes to either side of a silicon rubber tube. Do not use the rubber tube with metal inside. </w:t>
      </w:r>
      <w:r w:rsidRPr="00326468">
        <w:rPr>
          <w:rFonts w:ascii="Arial" w:eastAsia="Times New Roman" w:hAnsi="Arial" w:cs="Arial"/>
          <w:b/>
          <w:color w:val="222222"/>
          <w:sz w:val="24"/>
          <w:szCs w:val="24"/>
          <w:lang w:eastAsia="en-ZA"/>
        </w:rPr>
        <w:t>SAFETY RISK: Be careful not to break your pipette!</w:t>
      </w:r>
    </w:p>
    <w:p w14:paraId="6B6F1F5F" w14:textId="77777777" w:rsidR="00326468" w:rsidRPr="00326468" w:rsidRDefault="00326468" w:rsidP="00326468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 w:rsidRPr="00326468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Attach the rubber stopper to one of the pipettes by pushing the pipette trough the thicker part of the stopper until a small part of the pipette shows on the other side.</w:t>
      </w: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</w:t>
      </w:r>
      <w:r w:rsidRPr="00326468">
        <w:rPr>
          <w:rFonts w:ascii="Arial" w:eastAsia="Times New Roman" w:hAnsi="Arial" w:cs="Arial"/>
          <w:b/>
          <w:color w:val="222222"/>
          <w:sz w:val="24"/>
          <w:szCs w:val="24"/>
          <w:lang w:eastAsia="en-ZA"/>
        </w:rPr>
        <w:t>SAFETY RISK: Again, be careful not to snap the pipette as it can give you a nasty cut!</w:t>
      </w:r>
    </w:p>
    <w:p w14:paraId="211382CA" w14:textId="77777777" w:rsidR="00326468" w:rsidRPr="00E80EB4" w:rsidRDefault="00E80EB4" w:rsidP="00E80EB4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Collect a 1</w:t>
      </w:r>
      <w:r w:rsidR="00326468"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cm sample of wine from the counter in one of your small vials and add a</w:t>
      </w:r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</w:t>
      </w:r>
      <w:r w:rsidR="00326468"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few (2-3) boiling stones. Attach your distillation assembly to the vial by carefully</w:t>
      </w:r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</w:t>
      </w:r>
      <w:r w:rsidR="00326468"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pushing the rubber stopper into the vi</w:t>
      </w:r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al. </w:t>
      </w:r>
      <w:r w:rsidRPr="00E80EB4">
        <w:rPr>
          <w:rFonts w:ascii="Arial" w:eastAsia="Times New Roman" w:hAnsi="Arial" w:cs="Arial"/>
          <w:b/>
          <w:color w:val="222222"/>
          <w:sz w:val="24"/>
          <w:szCs w:val="24"/>
          <w:lang w:eastAsia="en-ZA"/>
        </w:rPr>
        <w:t>SAFETY RISK: Do this gently!</w:t>
      </w:r>
      <w:r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</w:t>
      </w:r>
      <w:r w:rsidR="009B7F83"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If</w:t>
      </w:r>
      <w:r w:rsidR="00326468"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you push</w:t>
      </w:r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</w:t>
      </w:r>
      <w:r w:rsidR="00326468"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too hard, the vial will shatter.</w:t>
      </w:r>
    </w:p>
    <w:p w14:paraId="048D3BDB" w14:textId="77777777" w:rsidR="00326468" w:rsidRPr="00E80EB4" w:rsidRDefault="00326468" w:rsidP="00E80EB4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Connect your distillation setup to the retort stand and place a collection vial under the</w:t>
      </w:r>
      <w:r w:rsidR="00E80EB4"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</w:t>
      </w:r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open pipette. This is where your distillate will accumulate.</w:t>
      </w:r>
    </w:p>
    <w:p w14:paraId="393DE413" w14:textId="77777777" w:rsidR="00326468" w:rsidRPr="00E80EB4" w:rsidRDefault="00326468" w:rsidP="00E80EB4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Light your burner and place it underneath your distillation setup.</w:t>
      </w:r>
    </w:p>
    <w:p w14:paraId="16638A7E" w14:textId="77777777" w:rsidR="00326468" w:rsidRPr="00E80EB4" w:rsidRDefault="00326468" w:rsidP="00E80EB4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proofErr w:type="spellStart"/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Distill</w:t>
      </w:r>
      <w:proofErr w:type="spellEnd"/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the wine until the wine flask is mostly empty.</w:t>
      </w:r>
    </w:p>
    <w:p w14:paraId="03C4B23C" w14:textId="77777777" w:rsidR="00326468" w:rsidRPr="00E80EB4" w:rsidRDefault="00326468" w:rsidP="00326468">
      <w:pPr>
        <w:pStyle w:val="ListParagraph"/>
        <w:numPr>
          <w:ilvl w:val="0"/>
          <w:numId w:val="3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222222"/>
          <w:sz w:val="24"/>
          <w:szCs w:val="24"/>
          <w:lang w:eastAsia="en-ZA"/>
        </w:rPr>
      </w:pPr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Make sure the wine does not boil too har</w:t>
      </w:r>
      <w:r w:rsid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d. Remove the heat it you observe </w:t>
      </w:r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wine in the distillation tube. </w:t>
      </w:r>
      <w:r w:rsidRPr="00E80EB4">
        <w:rPr>
          <w:rFonts w:ascii="Arial" w:eastAsia="Times New Roman" w:hAnsi="Arial" w:cs="Arial"/>
          <w:b/>
          <w:color w:val="222222"/>
          <w:sz w:val="24"/>
          <w:szCs w:val="24"/>
          <w:lang w:eastAsia="en-ZA"/>
        </w:rPr>
        <w:t>SAFETY RISK: if the boiling is too vigorous the</w:t>
      </w:r>
      <w:r w:rsidR="00E80EB4" w:rsidRPr="00E80EB4">
        <w:rPr>
          <w:rFonts w:ascii="Arial" w:eastAsia="Times New Roman" w:hAnsi="Arial" w:cs="Arial"/>
          <w:b/>
          <w:color w:val="222222"/>
          <w:sz w:val="24"/>
          <w:szCs w:val="24"/>
          <w:lang w:eastAsia="en-ZA"/>
        </w:rPr>
        <w:t xml:space="preserve"> </w:t>
      </w:r>
      <w:r w:rsidRPr="00E80EB4">
        <w:rPr>
          <w:rFonts w:ascii="Arial" w:eastAsia="Times New Roman" w:hAnsi="Arial" w:cs="Arial"/>
          <w:b/>
          <w:color w:val="222222"/>
          <w:sz w:val="24"/>
          <w:szCs w:val="24"/>
          <w:lang w:eastAsia="en-ZA"/>
        </w:rPr>
        <w:t>rubber stopper may blow off.</w:t>
      </w:r>
    </w:p>
    <w:p w14:paraId="2BF64C97" w14:textId="77777777" w:rsidR="00326468" w:rsidRPr="00E80EB4" w:rsidRDefault="00326468" w:rsidP="00326468">
      <w:pPr>
        <w:pStyle w:val="ListParagraph"/>
        <w:numPr>
          <w:ilvl w:val="0"/>
          <w:numId w:val="3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lastRenderedPageBreak/>
        <w:t>Make sure you can see condensation happening close to the collection vial. If</w:t>
      </w:r>
      <w:r w:rsid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</w:t>
      </w:r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you don't see condensation happening, remove the burner and let the setup</w:t>
      </w:r>
      <w:r w:rsid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</w:t>
      </w:r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cool down a bit.</w:t>
      </w:r>
    </w:p>
    <w:p w14:paraId="22E4F774" w14:textId="77777777" w:rsidR="00335DE8" w:rsidRDefault="00326468" w:rsidP="00335DE8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Discard of the distillate and clean the vial with the wine residue. This may be too</w:t>
      </w:r>
      <w:r w:rsid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</w:t>
      </w:r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hard, in which case simply leave it or discard the vial into the broken glass container</w:t>
      </w:r>
      <w:r w:rsid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 xml:space="preserve"> </w:t>
      </w:r>
      <w:r w:rsidRPr="00E80EB4">
        <w:rPr>
          <w:rFonts w:ascii="Arial" w:eastAsia="Times New Roman" w:hAnsi="Arial" w:cs="Arial"/>
          <w:color w:val="222222"/>
          <w:sz w:val="24"/>
          <w:szCs w:val="24"/>
          <w:lang w:eastAsia="en-ZA"/>
        </w:rPr>
        <w:t>for recycling.</w:t>
      </w:r>
    </w:p>
    <w:p w14:paraId="44F5D244" w14:textId="77777777" w:rsidR="00BB7DDC" w:rsidRPr="00335DE8" w:rsidRDefault="00BB7DDC" w:rsidP="00BB7DDC">
      <w:pPr>
        <w:pStyle w:val="ListParagraph"/>
        <w:shd w:val="clear" w:color="auto" w:fill="FFFFFF"/>
        <w:spacing w:after="0" w:line="240" w:lineRule="auto"/>
        <w:ind w:left="432"/>
        <w:rPr>
          <w:rFonts w:ascii="Arial" w:eastAsia="Times New Roman" w:hAnsi="Arial" w:cs="Arial"/>
          <w:color w:val="222222"/>
          <w:sz w:val="24"/>
          <w:szCs w:val="24"/>
          <w:lang w:eastAsia="en-ZA"/>
        </w:rPr>
      </w:pPr>
    </w:p>
    <w:p w14:paraId="25904C3A" w14:textId="77777777" w:rsidR="00326468" w:rsidRPr="009055BE" w:rsidRDefault="00335DE8" w:rsidP="00335DE8">
      <w:pPr>
        <w:jc w:val="center"/>
      </w:pPr>
      <w:r w:rsidRPr="00335DE8">
        <w:rPr>
          <w:noProof/>
          <w:lang w:eastAsia="en-ZA"/>
        </w:rPr>
        <w:drawing>
          <wp:inline distT="0" distB="0" distL="0" distR="0" wp14:anchorId="03BFF2EE" wp14:editId="75D74862">
            <wp:extent cx="2362048" cy="2911253"/>
            <wp:effectExtent l="0" t="0" r="635" b="3810"/>
            <wp:docPr id="6" name="Picture 6" descr="C:\Users\USER\Downloads\IMG-20210921-WA00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ownloads\IMG-20210921-WA0026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4848" cy="29393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26468" w:rsidRPr="009055BE" w:rsidSect="00946314">
      <w:headerReference w:type="default" r:id="rId16"/>
      <w:footerReference w:type="default" r:id="rId17"/>
      <w:pgSz w:w="11906" w:h="16838"/>
      <w:pgMar w:top="720" w:right="720" w:bottom="720" w:left="720" w:header="397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FBD5B" w14:textId="77777777" w:rsidR="00C76BBB" w:rsidRDefault="00C76BBB" w:rsidP="009055BE">
      <w:pPr>
        <w:spacing w:after="0" w:line="240" w:lineRule="auto"/>
      </w:pPr>
      <w:r>
        <w:separator/>
      </w:r>
    </w:p>
  </w:endnote>
  <w:endnote w:type="continuationSeparator" w:id="0">
    <w:p w14:paraId="04E7853D" w14:textId="77777777" w:rsidR="00C76BBB" w:rsidRDefault="00C76BBB" w:rsidP="00905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100949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40A9715" w14:textId="2F998FDB" w:rsidR="00946314" w:rsidRDefault="0094631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36A5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552F539" w14:textId="77777777" w:rsidR="00946314" w:rsidRDefault="0094631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9B28C7" w14:textId="77777777" w:rsidR="00C76BBB" w:rsidRDefault="00C76BBB" w:rsidP="009055BE">
      <w:pPr>
        <w:spacing w:after="0" w:line="240" w:lineRule="auto"/>
      </w:pPr>
      <w:r>
        <w:separator/>
      </w:r>
    </w:p>
  </w:footnote>
  <w:footnote w:type="continuationSeparator" w:id="0">
    <w:p w14:paraId="4C6C59EC" w14:textId="77777777" w:rsidR="00C76BBB" w:rsidRDefault="00C76BBB" w:rsidP="009055BE">
      <w:pPr>
        <w:spacing w:after="0" w:line="240" w:lineRule="auto"/>
      </w:pPr>
      <w:r>
        <w:continuationSeparator/>
      </w:r>
    </w:p>
  </w:footnote>
  <w:footnote w:id="1">
    <w:p w14:paraId="75CD1854" w14:textId="77777777" w:rsidR="00B14B35" w:rsidRDefault="00B14B35">
      <w:pPr>
        <w:pStyle w:val="FootnoteText"/>
      </w:pPr>
      <w:r>
        <w:rPr>
          <w:rStyle w:val="FootnoteReference"/>
        </w:rPr>
        <w:footnoteRef/>
      </w:r>
      <w:r>
        <w:t xml:space="preserve"> Illegal manufacture/distribution </w:t>
      </w:r>
    </w:p>
  </w:footnote>
  <w:footnote w:id="2">
    <w:p w14:paraId="582B4966" w14:textId="77777777" w:rsidR="00D23B8B" w:rsidRDefault="00D23B8B">
      <w:pPr>
        <w:pStyle w:val="FootnoteText"/>
      </w:pPr>
      <w:r>
        <w:rPr>
          <w:rStyle w:val="FootnoteReference"/>
        </w:rPr>
        <w:footnoteRef/>
      </w:r>
      <w:r>
        <w:t xml:space="preserve"> Umqombothi Beer, Slow Food Foundation for Biodiversity, Slow food [Online] Available from: </w:t>
      </w:r>
      <w:hyperlink r:id="rId1" w:history="1">
        <w:r w:rsidR="00946314" w:rsidRPr="00C47A5D">
          <w:rPr>
            <w:rStyle w:val="Hyperlink"/>
          </w:rPr>
          <w:t>https://www.fondazioneslowfood.com/en/ark-of-taste-slow-food/umqombothi-beer/</w:t>
        </w:r>
      </w:hyperlink>
      <w:r w:rsidR="00946314">
        <w:t xml:space="preserve"> </w:t>
      </w:r>
    </w:p>
  </w:footnote>
  <w:footnote w:id="3">
    <w:p w14:paraId="0FABA3B3" w14:textId="77777777" w:rsidR="00717CC7" w:rsidRDefault="00717CC7">
      <w:pPr>
        <w:pStyle w:val="FootnoteText"/>
      </w:pPr>
      <w:r>
        <w:rPr>
          <w:rStyle w:val="FootnoteReference"/>
        </w:rPr>
        <w:footnoteRef/>
      </w:r>
      <w:r>
        <w:t xml:space="preserve"> M </w:t>
      </w:r>
      <w:proofErr w:type="spellStart"/>
      <w:r>
        <w:t>Chrispen</w:t>
      </w:r>
      <w:proofErr w:type="spellEnd"/>
      <w:r>
        <w:t xml:space="preserve">, </w:t>
      </w:r>
      <w:proofErr w:type="gramStart"/>
      <w:r w:rsidRPr="00717CC7">
        <w:t>Understanding</w:t>
      </w:r>
      <w:proofErr w:type="gramEnd"/>
      <w:r w:rsidRPr="00717CC7">
        <w:t xml:space="preserve"> how the incorporation of indigenous knowledge (IK) enables or constrains the teaching and learning of alcoholic fermentation in Life Sciences in Grade 11</w:t>
      </w:r>
      <w:r>
        <w:t>, 2016, Rhodes University</w:t>
      </w:r>
    </w:p>
  </w:footnote>
  <w:footnote w:id="4">
    <w:p w14:paraId="46B3D51B" w14:textId="77777777" w:rsidR="00946314" w:rsidRDefault="0094631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2" w:history="1">
        <w:r w:rsidRPr="00C47A5D">
          <w:rPr>
            <w:rStyle w:val="Hyperlink"/>
          </w:rPr>
          <w:t>https://www.news24.com/news24/southafrica/news/three-more-die-in-eastern-cape-after-drinking-lethal-moonshine-alcohol-concoction-20210714</w:t>
        </w:r>
      </w:hyperlink>
      <w:r>
        <w:t xml:space="preserve"> </w:t>
      </w:r>
    </w:p>
  </w:footnote>
  <w:footnote w:id="5">
    <w:p w14:paraId="7C0346CB" w14:textId="77777777" w:rsidR="009055BE" w:rsidRPr="009055BE" w:rsidRDefault="009055BE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>
        <w:t xml:space="preserve"> </w:t>
      </w:r>
      <w:r>
        <w:rPr>
          <w:lang w:val="en-US"/>
        </w:rPr>
        <w:t xml:space="preserve">Mixable </w:t>
      </w:r>
    </w:p>
  </w:footnote>
  <w:footnote w:id="6">
    <w:p w14:paraId="24BFDFB8" w14:textId="77777777" w:rsidR="00D00886" w:rsidRDefault="00D00886">
      <w:pPr>
        <w:pStyle w:val="FootnoteText"/>
      </w:pPr>
      <w:r>
        <w:rPr>
          <w:rStyle w:val="FootnoteReference"/>
        </w:rPr>
        <w:footnoteRef/>
      </w:r>
      <w:r>
        <w:t xml:space="preserve"> Brandy and Ginger, Making Brandy 2015 [Online] Available from: </w:t>
      </w:r>
      <w:hyperlink r:id="rId3" w:history="1">
        <w:r w:rsidR="00946314" w:rsidRPr="00C47A5D">
          <w:rPr>
            <w:rStyle w:val="Hyperlink"/>
          </w:rPr>
          <w:t>https://www.brandyandginger.co.za/brandy-insight/making-brandy/</w:t>
        </w:r>
      </w:hyperlink>
      <w:r w:rsidR="00946314"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80DE31" w14:textId="77777777" w:rsidR="00CD053E" w:rsidRDefault="00CD053E" w:rsidP="00CD053E">
    <w:pPr>
      <w:pStyle w:val="Footer"/>
    </w:pPr>
    <w:r>
      <w:t>Investigating the effects of a context-based laboratory exercise for meaningful learning</w:t>
    </w:r>
  </w:p>
  <w:p w14:paraId="2A2667CC" w14:textId="3762BBB8" w:rsidR="00CD2A6E" w:rsidRDefault="00CD053E" w:rsidP="00CD053E">
    <w:pPr>
      <w:pStyle w:val="Footer"/>
    </w:pPr>
    <w:r>
      <w:t xml:space="preserve">Christine E. </w:t>
    </w:r>
    <w:proofErr w:type="gramStart"/>
    <w:r>
      <w:t>Mundy,*</w:t>
    </w:r>
    <w:proofErr w:type="gramEnd"/>
    <w:r>
      <w:t xml:space="preserve"> Boitumelo K. </w:t>
    </w:r>
    <w:proofErr w:type="spellStart"/>
    <w:r>
      <w:t>Nokeri</w:t>
    </w:r>
    <w:proofErr w:type="spellEnd"/>
    <w:r>
      <w:t xml:space="preserve">, </w:t>
    </w:r>
    <w:hyperlink r:id="rId1" w:history="1">
      <w:r w:rsidR="00CD2A6E" w:rsidRPr="00617535">
        <w:rPr>
          <w:rStyle w:val="Hyperlink"/>
        </w:rPr>
        <w:t>Christine.mundy@up.ac.za</w:t>
      </w:r>
    </w:hyperlink>
  </w:p>
  <w:p w14:paraId="7E2F14B2" w14:textId="69E2A501" w:rsidR="00CD053E" w:rsidRDefault="00CD053E" w:rsidP="00CD053E">
    <w:pPr>
      <w:pStyle w:val="Footer"/>
    </w:pPr>
    <w:r>
      <w:t xml:space="preserve">University of Pretoria, </w:t>
    </w:r>
    <w:proofErr w:type="spellStart"/>
    <w:r w:rsidR="00CD2A6E">
      <w:t>Lunnon</w:t>
    </w:r>
    <w:proofErr w:type="spellEnd"/>
    <w:r w:rsidR="00CD2A6E">
      <w:t xml:space="preserve"> Road, Pretoria, </w:t>
    </w:r>
    <w:r>
      <w:t>South Africa</w:t>
    </w:r>
    <w:r w:rsidR="00CD2A6E">
      <w:t>, 0002</w:t>
    </w:r>
    <w:r>
      <w:t xml:space="preserve">. </w:t>
    </w:r>
  </w:p>
  <w:p w14:paraId="4683F07E" w14:textId="77777777" w:rsidR="00CD053E" w:rsidRDefault="00CD053E" w:rsidP="00CD053E">
    <w:pPr>
      <w:pStyle w:val="Foo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8B20B4"/>
    <w:multiLevelType w:val="hybridMultilevel"/>
    <w:tmpl w:val="4388079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965FEE"/>
    <w:multiLevelType w:val="hybridMultilevel"/>
    <w:tmpl w:val="77C8CE3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8A6520"/>
    <w:multiLevelType w:val="hybridMultilevel"/>
    <w:tmpl w:val="336AF360"/>
    <w:lvl w:ilvl="0" w:tplc="776CCAF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4306BA"/>
    <w:multiLevelType w:val="hybridMultilevel"/>
    <w:tmpl w:val="C2E6AE60"/>
    <w:lvl w:ilvl="0" w:tplc="1A4C4D52">
      <w:start w:val="1"/>
      <w:numFmt w:val="lowerLetter"/>
      <w:lvlText w:val="%1."/>
      <w:lvlJc w:val="left"/>
      <w:pPr>
        <w:ind w:left="864" w:hanging="360"/>
      </w:pPr>
      <w:rPr>
        <w:rFonts w:hint="default"/>
        <w:b w:val="0"/>
      </w:rPr>
    </w:lvl>
    <w:lvl w:ilvl="1" w:tplc="1C090019" w:tentative="1">
      <w:start w:val="1"/>
      <w:numFmt w:val="lowerLetter"/>
      <w:lvlText w:val="%2."/>
      <w:lvlJc w:val="left"/>
      <w:pPr>
        <w:ind w:left="1872" w:hanging="360"/>
      </w:pPr>
    </w:lvl>
    <w:lvl w:ilvl="2" w:tplc="1C09001B" w:tentative="1">
      <w:start w:val="1"/>
      <w:numFmt w:val="lowerRoman"/>
      <w:lvlText w:val="%3."/>
      <w:lvlJc w:val="right"/>
      <w:pPr>
        <w:ind w:left="2592" w:hanging="180"/>
      </w:pPr>
    </w:lvl>
    <w:lvl w:ilvl="3" w:tplc="1C09000F" w:tentative="1">
      <w:start w:val="1"/>
      <w:numFmt w:val="decimal"/>
      <w:lvlText w:val="%4."/>
      <w:lvlJc w:val="left"/>
      <w:pPr>
        <w:ind w:left="3312" w:hanging="360"/>
      </w:pPr>
    </w:lvl>
    <w:lvl w:ilvl="4" w:tplc="1C090019" w:tentative="1">
      <w:start w:val="1"/>
      <w:numFmt w:val="lowerLetter"/>
      <w:lvlText w:val="%5."/>
      <w:lvlJc w:val="left"/>
      <w:pPr>
        <w:ind w:left="4032" w:hanging="360"/>
      </w:pPr>
    </w:lvl>
    <w:lvl w:ilvl="5" w:tplc="1C09001B" w:tentative="1">
      <w:start w:val="1"/>
      <w:numFmt w:val="lowerRoman"/>
      <w:lvlText w:val="%6."/>
      <w:lvlJc w:val="right"/>
      <w:pPr>
        <w:ind w:left="4752" w:hanging="180"/>
      </w:pPr>
    </w:lvl>
    <w:lvl w:ilvl="6" w:tplc="1C09000F" w:tentative="1">
      <w:start w:val="1"/>
      <w:numFmt w:val="decimal"/>
      <w:lvlText w:val="%7."/>
      <w:lvlJc w:val="left"/>
      <w:pPr>
        <w:ind w:left="5472" w:hanging="360"/>
      </w:pPr>
    </w:lvl>
    <w:lvl w:ilvl="7" w:tplc="1C090019" w:tentative="1">
      <w:start w:val="1"/>
      <w:numFmt w:val="lowerLetter"/>
      <w:lvlText w:val="%8."/>
      <w:lvlJc w:val="left"/>
      <w:pPr>
        <w:ind w:left="6192" w:hanging="360"/>
      </w:pPr>
    </w:lvl>
    <w:lvl w:ilvl="8" w:tplc="1C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4" w15:restartNumberingAfterBreak="0">
    <w:nsid w:val="487C003D"/>
    <w:multiLevelType w:val="hybridMultilevel"/>
    <w:tmpl w:val="70888BCA"/>
    <w:lvl w:ilvl="0" w:tplc="29920DB6">
      <w:start w:val="1"/>
      <w:numFmt w:val="lowerLetter"/>
      <w:lvlText w:val="%1."/>
      <w:lvlJc w:val="left"/>
      <w:pPr>
        <w:ind w:left="432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152" w:hanging="360"/>
      </w:pPr>
    </w:lvl>
    <w:lvl w:ilvl="2" w:tplc="1C09001B" w:tentative="1">
      <w:start w:val="1"/>
      <w:numFmt w:val="lowerRoman"/>
      <w:lvlText w:val="%3."/>
      <w:lvlJc w:val="right"/>
      <w:pPr>
        <w:ind w:left="1872" w:hanging="180"/>
      </w:pPr>
    </w:lvl>
    <w:lvl w:ilvl="3" w:tplc="1C09000F" w:tentative="1">
      <w:start w:val="1"/>
      <w:numFmt w:val="decimal"/>
      <w:lvlText w:val="%4."/>
      <w:lvlJc w:val="left"/>
      <w:pPr>
        <w:ind w:left="2592" w:hanging="360"/>
      </w:pPr>
    </w:lvl>
    <w:lvl w:ilvl="4" w:tplc="1C090019" w:tentative="1">
      <w:start w:val="1"/>
      <w:numFmt w:val="lowerLetter"/>
      <w:lvlText w:val="%5."/>
      <w:lvlJc w:val="left"/>
      <w:pPr>
        <w:ind w:left="3312" w:hanging="360"/>
      </w:pPr>
    </w:lvl>
    <w:lvl w:ilvl="5" w:tplc="1C09001B" w:tentative="1">
      <w:start w:val="1"/>
      <w:numFmt w:val="lowerRoman"/>
      <w:lvlText w:val="%6."/>
      <w:lvlJc w:val="right"/>
      <w:pPr>
        <w:ind w:left="4032" w:hanging="180"/>
      </w:pPr>
    </w:lvl>
    <w:lvl w:ilvl="6" w:tplc="1C09000F" w:tentative="1">
      <w:start w:val="1"/>
      <w:numFmt w:val="decimal"/>
      <w:lvlText w:val="%7."/>
      <w:lvlJc w:val="left"/>
      <w:pPr>
        <w:ind w:left="4752" w:hanging="360"/>
      </w:pPr>
    </w:lvl>
    <w:lvl w:ilvl="7" w:tplc="1C090019" w:tentative="1">
      <w:start w:val="1"/>
      <w:numFmt w:val="lowerLetter"/>
      <w:lvlText w:val="%8."/>
      <w:lvlJc w:val="left"/>
      <w:pPr>
        <w:ind w:left="5472" w:hanging="360"/>
      </w:pPr>
    </w:lvl>
    <w:lvl w:ilvl="8" w:tplc="1C09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5" w15:restartNumberingAfterBreak="0">
    <w:nsid w:val="53215B95"/>
    <w:multiLevelType w:val="hybridMultilevel"/>
    <w:tmpl w:val="FA04ECD6"/>
    <w:lvl w:ilvl="0" w:tplc="84F052A8">
      <w:start w:val="1"/>
      <w:numFmt w:val="decimal"/>
      <w:lvlText w:val="%1."/>
      <w:lvlJc w:val="left"/>
      <w:pPr>
        <w:ind w:left="432" w:hanging="360"/>
      </w:pPr>
      <w:rPr>
        <w:rFonts w:hint="default"/>
        <w:b w:val="0"/>
      </w:rPr>
    </w:lvl>
    <w:lvl w:ilvl="1" w:tplc="1C090019" w:tentative="1">
      <w:start w:val="1"/>
      <w:numFmt w:val="lowerLetter"/>
      <w:lvlText w:val="%2."/>
      <w:lvlJc w:val="left"/>
      <w:pPr>
        <w:ind w:left="1152" w:hanging="360"/>
      </w:pPr>
    </w:lvl>
    <w:lvl w:ilvl="2" w:tplc="1C09001B" w:tentative="1">
      <w:start w:val="1"/>
      <w:numFmt w:val="lowerRoman"/>
      <w:lvlText w:val="%3."/>
      <w:lvlJc w:val="right"/>
      <w:pPr>
        <w:ind w:left="1872" w:hanging="180"/>
      </w:pPr>
    </w:lvl>
    <w:lvl w:ilvl="3" w:tplc="1C09000F" w:tentative="1">
      <w:start w:val="1"/>
      <w:numFmt w:val="decimal"/>
      <w:lvlText w:val="%4."/>
      <w:lvlJc w:val="left"/>
      <w:pPr>
        <w:ind w:left="2592" w:hanging="360"/>
      </w:pPr>
    </w:lvl>
    <w:lvl w:ilvl="4" w:tplc="1C090019" w:tentative="1">
      <w:start w:val="1"/>
      <w:numFmt w:val="lowerLetter"/>
      <w:lvlText w:val="%5."/>
      <w:lvlJc w:val="left"/>
      <w:pPr>
        <w:ind w:left="3312" w:hanging="360"/>
      </w:pPr>
    </w:lvl>
    <w:lvl w:ilvl="5" w:tplc="1C09001B" w:tentative="1">
      <w:start w:val="1"/>
      <w:numFmt w:val="lowerRoman"/>
      <w:lvlText w:val="%6."/>
      <w:lvlJc w:val="right"/>
      <w:pPr>
        <w:ind w:left="4032" w:hanging="180"/>
      </w:pPr>
    </w:lvl>
    <w:lvl w:ilvl="6" w:tplc="1C09000F" w:tentative="1">
      <w:start w:val="1"/>
      <w:numFmt w:val="decimal"/>
      <w:lvlText w:val="%7."/>
      <w:lvlJc w:val="left"/>
      <w:pPr>
        <w:ind w:left="4752" w:hanging="360"/>
      </w:pPr>
    </w:lvl>
    <w:lvl w:ilvl="7" w:tplc="1C090019" w:tentative="1">
      <w:start w:val="1"/>
      <w:numFmt w:val="lowerLetter"/>
      <w:lvlText w:val="%8."/>
      <w:lvlJc w:val="left"/>
      <w:pPr>
        <w:ind w:left="5472" w:hanging="360"/>
      </w:pPr>
    </w:lvl>
    <w:lvl w:ilvl="8" w:tplc="1C09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6" w15:restartNumberingAfterBreak="0">
    <w:nsid w:val="589D3ED1"/>
    <w:multiLevelType w:val="hybridMultilevel"/>
    <w:tmpl w:val="5900DC52"/>
    <w:lvl w:ilvl="0" w:tplc="D3982752">
      <w:start w:val="1"/>
      <w:numFmt w:val="decimal"/>
      <w:lvlText w:val="%1."/>
      <w:lvlJc w:val="left"/>
      <w:pPr>
        <w:ind w:left="720" w:hanging="720"/>
      </w:pPr>
      <w:rPr>
        <w:rFonts w:hint="default"/>
        <w:b w:val="0"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EBC7391"/>
    <w:multiLevelType w:val="hybridMultilevel"/>
    <w:tmpl w:val="BAF86F98"/>
    <w:lvl w:ilvl="0" w:tplc="776CCAFA">
      <w:start w:val="1"/>
      <w:numFmt w:val="decimal"/>
      <w:lvlText w:val="%1."/>
      <w:lvlJc w:val="left"/>
      <w:pPr>
        <w:ind w:left="432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541E24"/>
    <w:multiLevelType w:val="hybridMultilevel"/>
    <w:tmpl w:val="000417A0"/>
    <w:lvl w:ilvl="0" w:tplc="776CCAFA">
      <w:start w:val="1"/>
      <w:numFmt w:val="decimal"/>
      <w:lvlText w:val="%1."/>
      <w:lvlJc w:val="left"/>
      <w:pPr>
        <w:ind w:left="432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2834AE"/>
    <w:multiLevelType w:val="hybridMultilevel"/>
    <w:tmpl w:val="5EAC66A2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8"/>
  </w:num>
  <w:num w:numId="7">
    <w:abstractNumId w:val="7"/>
  </w:num>
  <w:num w:numId="8">
    <w:abstractNumId w:val="2"/>
  </w:num>
  <w:num w:numId="9">
    <w:abstractNumId w:val="9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55BE"/>
    <w:rsid w:val="000C608A"/>
    <w:rsid w:val="001308F1"/>
    <w:rsid w:val="0016235A"/>
    <w:rsid w:val="00183AE7"/>
    <w:rsid w:val="001D3414"/>
    <w:rsid w:val="0026532C"/>
    <w:rsid w:val="002C19A8"/>
    <w:rsid w:val="002E65E3"/>
    <w:rsid w:val="00326468"/>
    <w:rsid w:val="00335DE8"/>
    <w:rsid w:val="00384A93"/>
    <w:rsid w:val="004A3EC9"/>
    <w:rsid w:val="00523751"/>
    <w:rsid w:val="005B05F7"/>
    <w:rsid w:val="00717CC7"/>
    <w:rsid w:val="00737298"/>
    <w:rsid w:val="007878EF"/>
    <w:rsid w:val="007E6BB5"/>
    <w:rsid w:val="009055BE"/>
    <w:rsid w:val="009260D5"/>
    <w:rsid w:val="00946314"/>
    <w:rsid w:val="00954D53"/>
    <w:rsid w:val="009B7F83"/>
    <w:rsid w:val="00A94B97"/>
    <w:rsid w:val="00AA6B58"/>
    <w:rsid w:val="00B14B35"/>
    <w:rsid w:val="00B70C18"/>
    <w:rsid w:val="00B725C0"/>
    <w:rsid w:val="00BB7DDC"/>
    <w:rsid w:val="00BF57FC"/>
    <w:rsid w:val="00BF7E35"/>
    <w:rsid w:val="00C03935"/>
    <w:rsid w:val="00C36A52"/>
    <w:rsid w:val="00C614F7"/>
    <w:rsid w:val="00C76BBB"/>
    <w:rsid w:val="00CC304F"/>
    <w:rsid w:val="00CD053E"/>
    <w:rsid w:val="00CD2A6E"/>
    <w:rsid w:val="00CE4298"/>
    <w:rsid w:val="00D00886"/>
    <w:rsid w:val="00D23B8B"/>
    <w:rsid w:val="00D253E5"/>
    <w:rsid w:val="00DA4869"/>
    <w:rsid w:val="00E14C6C"/>
    <w:rsid w:val="00E75C8C"/>
    <w:rsid w:val="00E80EB4"/>
    <w:rsid w:val="00E8492F"/>
    <w:rsid w:val="00E96547"/>
    <w:rsid w:val="00F74A37"/>
    <w:rsid w:val="00F93E28"/>
    <w:rsid w:val="00FB3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56F751B"/>
  <w15:chartTrackingRefBased/>
  <w15:docId w15:val="{503C4CDF-C8C5-459F-A16B-FCAE888AA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9055B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055B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055BE"/>
    <w:rPr>
      <w:vertAlign w:val="superscript"/>
    </w:rPr>
  </w:style>
  <w:style w:type="paragraph" w:styleId="ListParagraph">
    <w:name w:val="List Paragraph"/>
    <w:basedOn w:val="Normal"/>
    <w:uiPriority w:val="34"/>
    <w:qFormat/>
    <w:rsid w:val="00326468"/>
    <w:pPr>
      <w:ind w:left="720"/>
      <w:contextualSpacing/>
    </w:pPr>
  </w:style>
  <w:style w:type="table" w:styleId="TableGrid">
    <w:name w:val="Table Grid"/>
    <w:basedOn w:val="TableNormal"/>
    <w:uiPriority w:val="39"/>
    <w:rsid w:val="001308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D34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3414"/>
  </w:style>
  <w:style w:type="paragraph" w:styleId="Footer">
    <w:name w:val="footer"/>
    <w:basedOn w:val="Normal"/>
    <w:link w:val="FooterChar"/>
    <w:uiPriority w:val="99"/>
    <w:unhideWhenUsed/>
    <w:rsid w:val="001D34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3414"/>
  </w:style>
  <w:style w:type="character" w:styleId="Hyperlink">
    <w:name w:val="Hyperlink"/>
    <w:basedOn w:val="DefaultParagraphFont"/>
    <w:uiPriority w:val="99"/>
    <w:unhideWhenUsed/>
    <w:rsid w:val="0094631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849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3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05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54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4575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9432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488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46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670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083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972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23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476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231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031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160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576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3807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42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586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857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8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838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996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504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63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656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760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76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35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55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77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1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5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54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6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7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26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65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56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23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86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90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27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drive.google.com/file/d/1ohSFSHN9wxt6pRWOqt5rz_lLl6WwF-Ux/view?usp=sharing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10" Type="http://schemas.openxmlformats.org/officeDocument/2006/relationships/hyperlink" Target="https://drive.google.com/file/d/1odIqj7pK7Fiq1XPJTOqkrB3xiS0Jirr7/view?usp=sharin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gif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brandyandginger.co.za/brandy-insight/making-brandy/" TargetMode="External"/><Relationship Id="rId2" Type="http://schemas.openxmlformats.org/officeDocument/2006/relationships/hyperlink" Target="https://www.news24.com/news24/southafrica/news/three-more-die-in-eastern-cape-after-drinking-lethal-moonshine-alcohol-concoction-20210714" TargetMode="External"/><Relationship Id="rId1" Type="http://schemas.openxmlformats.org/officeDocument/2006/relationships/hyperlink" Target="https://www.fondazioneslowfood.com/en/ark-of-taste-slow-food/umqombothi-bee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Christine.mundy@up.ac.z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CEA332BA-6B49-4F81-A229-C072C39C72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4</Pages>
  <Words>1131</Words>
  <Characters>6449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Dr. CE Mundy</cp:lastModifiedBy>
  <cp:revision>14</cp:revision>
  <dcterms:created xsi:type="dcterms:W3CDTF">2021-09-22T08:45:00Z</dcterms:created>
  <dcterms:modified xsi:type="dcterms:W3CDTF">2024-07-04T06:54:00Z</dcterms:modified>
</cp:coreProperties>
</file>