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4EEA" w:rsidRDefault="00A95FF5" w:rsidP="00834EEA">
      <w:pPr>
        <w:spacing w:after="0" w:line="240" w:lineRule="auto"/>
        <w:jc w:val="both"/>
        <w:rPr>
          <w:rFonts w:ascii="Times New Roman" w:hAnsi="Times New Roman" w:cs="Times New Roman"/>
          <w:sz w:val="20"/>
          <w:szCs w:val="20"/>
        </w:rPr>
      </w:pPr>
      <w:r w:rsidRPr="00A95FF5">
        <w:rPr>
          <w:noProof/>
          <w:lang w:val="en-US"/>
        </w:rPr>
        <w:drawing>
          <wp:anchor distT="0" distB="0" distL="114300" distR="114300" simplePos="0" relativeHeight="251658240" behindDoc="0" locked="0" layoutInCell="0" allowOverlap="0">
            <wp:simplePos x="0" y="0"/>
            <wp:positionH relativeFrom="column">
              <wp:posOffset>-838200</wp:posOffset>
            </wp:positionH>
            <wp:positionV relativeFrom="paragraph">
              <wp:posOffset>400050</wp:posOffset>
            </wp:positionV>
            <wp:extent cx="10390505" cy="3028950"/>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390505" cy="30289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34EEA" w:rsidRPr="00834EEA">
        <w:rPr>
          <w:rFonts w:ascii="Times New Roman" w:hAnsi="Times New Roman" w:cs="Times New Roman"/>
          <w:b/>
          <w:sz w:val="20"/>
          <w:szCs w:val="20"/>
        </w:rPr>
        <w:t xml:space="preserve"> </w:t>
      </w:r>
      <w:r w:rsidR="00834EEA" w:rsidRPr="0096528C">
        <w:rPr>
          <w:rFonts w:ascii="Times New Roman" w:hAnsi="Times New Roman" w:cs="Times New Roman"/>
          <w:b/>
          <w:sz w:val="20"/>
          <w:szCs w:val="20"/>
        </w:rPr>
        <w:t>Figure S</w:t>
      </w:r>
      <w:r w:rsidR="00834EEA">
        <w:rPr>
          <w:rFonts w:ascii="Times New Roman" w:hAnsi="Times New Roman" w:cs="Times New Roman"/>
          <w:b/>
          <w:sz w:val="20"/>
          <w:szCs w:val="20"/>
        </w:rPr>
        <w:t>1</w:t>
      </w:r>
      <w:r w:rsidR="00834EEA" w:rsidRPr="0096528C">
        <w:rPr>
          <w:rFonts w:ascii="Times New Roman" w:hAnsi="Times New Roman" w:cs="Times New Roman"/>
          <w:b/>
          <w:sz w:val="20"/>
          <w:szCs w:val="20"/>
        </w:rPr>
        <w:t>.</w:t>
      </w:r>
      <w:r w:rsidR="00834EEA">
        <w:rPr>
          <w:rFonts w:ascii="Times New Roman" w:hAnsi="Times New Roman" w:cs="Times New Roman"/>
          <w:sz w:val="20"/>
          <w:szCs w:val="20"/>
        </w:rPr>
        <w:t xml:space="preserve"> </w:t>
      </w:r>
      <w:r w:rsidR="00834EEA" w:rsidRPr="00A8165B">
        <w:rPr>
          <w:rFonts w:ascii="Times New Roman" w:hAnsi="Times New Roman" w:cs="Times New Roman"/>
          <w:sz w:val="20"/>
          <w:szCs w:val="20"/>
        </w:rPr>
        <w:t xml:space="preserve">Whole genome alignment of phage </w:t>
      </w:r>
      <w:r w:rsidR="00834EEA">
        <w:rPr>
          <w:rFonts w:ascii="Times New Roman" w:hAnsi="Times New Roman" w:cs="Times New Roman"/>
          <w:sz w:val="20"/>
          <w:szCs w:val="20"/>
        </w:rPr>
        <w:t>Shbh1</w:t>
      </w:r>
      <w:r w:rsidR="00834EEA" w:rsidRPr="00A8165B">
        <w:rPr>
          <w:rFonts w:ascii="Times New Roman" w:hAnsi="Times New Roman" w:cs="Times New Roman"/>
          <w:sz w:val="20"/>
          <w:szCs w:val="20"/>
        </w:rPr>
        <w:t xml:space="preserve"> </w:t>
      </w:r>
      <w:r w:rsidR="00834EEA">
        <w:rPr>
          <w:rFonts w:ascii="Times New Roman" w:hAnsi="Times New Roman" w:cs="Times New Roman"/>
          <w:sz w:val="20"/>
          <w:szCs w:val="20"/>
        </w:rPr>
        <w:t>with six of its closest relatives</w:t>
      </w:r>
      <w:r w:rsidR="00834EEA" w:rsidRPr="00A8165B">
        <w:rPr>
          <w:rFonts w:ascii="Times New Roman" w:hAnsi="Times New Roman" w:cs="Times New Roman"/>
          <w:sz w:val="20"/>
          <w:szCs w:val="20"/>
        </w:rPr>
        <w:t xml:space="preserve">. </w:t>
      </w:r>
      <w:proofErr w:type="gramStart"/>
      <w:r w:rsidR="00834EEA" w:rsidRPr="00A8165B">
        <w:rPr>
          <w:rFonts w:ascii="Times New Roman" w:hAnsi="Times New Roman" w:cs="Times New Roman"/>
          <w:sz w:val="20"/>
          <w:szCs w:val="20"/>
        </w:rPr>
        <w:t>Similarly</w:t>
      </w:r>
      <w:proofErr w:type="gramEnd"/>
      <w:r w:rsidR="00834EEA" w:rsidRPr="00A8165B">
        <w:rPr>
          <w:rFonts w:ascii="Times New Roman" w:hAnsi="Times New Roman" w:cs="Times New Roman"/>
          <w:sz w:val="20"/>
          <w:szCs w:val="20"/>
        </w:rPr>
        <w:t xml:space="preserve"> coloured regions indicate homology or local collinear blocks (LCB) between nucleotide sequences, with the level of similarity indicated by the height of the bars within each LCB. Genome alignments were performed using M</w:t>
      </w:r>
      <w:r w:rsidR="00834EEA">
        <w:rPr>
          <w:rFonts w:ascii="Times New Roman" w:hAnsi="Times New Roman" w:cs="Times New Roman"/>
          <w:sz w:val="20"/>
          <w:szCs w:val="20"/>
        </w:rPr>
        <w:t>AUVE</w:t>
      </w:r>
      <w:r w:rsidR="00834EEA" w:rsidRPr="00A8165B">
        <w:rPr>
          <w:rFonts w:ascii="Times New Roman" w:hAnsi="Times New Roman" w:cs="Times New Roman"/>
          <w:sz w:val="20"/>
          <w:szCs w:val="20"/>
        </w:rPr>
        <w:t>.</w:t>
      </w:r>
    </w:p>
    <w:p w:rsidR="003F6609" w:rsidRDefault="003F6609" w:rsidP="0073675C">
      <w:pPr>
        <w:jc w:val="center"/>
      </w:pPr>
      <w:bookmarkStart w:id="0" w:name="_GoBack"/>
      <w:bookmarkEnd w:id="0"/>
    </w:p>
    <w:sectPr w:rsidR="003F6609" w:rsidSect="00E41549">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1549"/>
    <w:rsid w:val="003F6609"/>
    <w:rsid w:val="0073675C"/>
    <w:rsid w:val="00834EEA"/>
    <w:rsid w:val="00A95FF5"/>
    <w:rsid w:val="00E41549"/>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583CD"/>
  <w15:docId w15:val="{27DBE664-65E6-4B8E-A230-57EA11ECEE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415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154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48</Words>
  <Characters>274</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Lonnie van Zyl</dc:creator>
  <cp:lastModifiedBy>Lonnie van Zyl</cp:lastModifiedBy>
  <cp:revision>4</cp:revision>
  <dcterms:created xsi:type="dcterms:W3CDTF">2016-08-08T07:05:00Z</dcterms:created>
  <dcterms:modified xsi:type="dcterms:W3CDTF">2016-09-27T09:14:00Z</dcterms:modified>
</cp:coreProperties>
</file>