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17A3E4" w14:textId="6B8ED935" w:rsidR="001E17FC" w:rsidRPr="00256CFD" w:rsidRDefault="00B3716A" w:rsidP="001E17FC">
      <w:pPr>
        <w:spacing w:after="8" w:line="240" w:lineRule="auto"/>
        <w:rPr>
          <w:rFonts w:ascii="Arial" w:hAnsi="Arial" w:cs="Arial"/>
          <w:b/>
          <w:bCs/>
          <w:color w:val="000000" w:themeColor="text1"/>
          <w:szCs w:val="24"/>
        </w:rPr>
      </w:pPr>
      <w:r>
        <w:rPr>
          <w:rFonts w:ascii="Arial" w:hAnsi="Arial" w:cs="Arial"/>
          <w:b/>
          <w:bCs/>
          <w:color w:val="000000" w:themeColor="text1"/>
          <w:szCs w:val="24"/>
        </w:rPr>
        <w:t>S</w:t>
      </w:r>
      <w:r w:rsidR="007428F6" w:rsidRPr="00256CFD">
        <w:rPr>
          <w:rFonts w:ascii="Arial" w:hAnsi="Arial" w:cs="Arial"/>
          <w:b/>
          <w:bCs/>
          <w:color w:val="000000" w:themeColor="text1"/>
          <w:szCs w:val="24"/>
        </w:rPr>
        <w:t>1</w:t>
      </w:r>
      <w:r>
        <w:rPr>
          <w:rFonts w:ascii="Arial" w:hAnsi="Arial" w:cs="Arial"/>
          <w:b/>
          <w:bCs/>
          <w:color w:val="000000" w:themeColor="text1"/>
          <w:szCs w:val="24"/>
        </w:rPr>
        <w:t xml:space="preserve"> Text</w:t>
      </w:r>
      <w:r w:rsidR="007428F6" w:rsidRPr="00256CFD">
        <w:rPr>
          <w:rFonts w:ascii="Arial" w:hAnsi="Arial" w:cs="Arial"/>
          <w:b/>
          <w:bCs/>
          <w:color w:val="000000" w:themeColor="text1"/>
          <w:szCs w:val="24"/>
        </w:rPr>
        <w:t xml:space="preserve">: </w:t>
      </w:r>
      <w:r w:rsidR="001E17FC" w:rsidRPr="00256CFD">
        <w:rPr>
          <w:rFonts w:ascii="Arial" w:hAnsi="Arial" w:cs="Arial"/>
          <w:b/>
          <w:bCs/>
          <w:color w:val="000000" w:themeColor="text1"/>
          <w:szCs w:val="24"/>
        </w:rPr>
        <w:t xml:space="preserve">Search strategy by database: June 2, 2022 </w:t>
      </w:r>
    </w:p>
    <w:p w14:paraId="1FF73467" w14:textId="77777777" w:rsidR="001E17FC" w:rsidRPr="00256CFD" w:rsidRDefault="001E17FC" w:rsidP="001E17FC">
      <w:pPr>
        <w:spacing w:after="8" w:line="240" w:lineRule="auto"/>
        <w:rPr>
          <w:rFonts w:ascii="Arial" w:hAnsi="Arial" w:cs="Arial"/>
          <w:b/>
          <w:color w:val="000000" w:themeColor="text1"/>
          <w:sz w:val="12"/>
          <w:szCs w:val="12"/>
          <w:u w:val="single"/>
        </w:rPr>
      </w:pPr>
    </w:p>
    <w:p w14:paraId="69A20D56" w14:textId="77777777" w:rsidR="001E17FC" w:rsidRPr="00256CFD" w:rsidRDefault="001E17FC" w:rsidP="001E17FC">
      <w:pPr>
        <w:spacing w:after="8" w:line="240" w:lineRule="auto"/>
        <w:rPr>
          <w:rFonts w:ascii="Arial" w:hAnsi="Arial" w:cs="Arial"/>
          <w:b/>
          <w:color w:val="000000" w:themeColor="text1"/>
          <w:szCs w:val="24"/>
        </w:rPr>
      </w:pPr>
      <w:r w:rsidRPr="00256CFD">
        <w:rPr>
          <w:rFonts w:ascii="Arial" w:hAnsi="Arial" w:cs="Arial"/>
          <w:b/>
          <w:color w:val="000000" w:themeColor="text1"/>
          <w:szCs w:val="24"/>
        </w:rPr>
        <w:t>1. PubMed</w:t>
      </w:r>
    </w:p>
    <w:p w14:paraId="08E685BF" w14:textId="77777777" w:rsidR="001E17FC" w:rsidRPr="00256CFD" w:rsidRDefault="001E17FC" w:rsidP="001E17FC">
      <w:pPr>
        <w:spacing w:after="8" w:line="240" w:lineRule="auto"/>
        <w:rPr>
          <w:rFonts w:ascii="Arial" w:hAnsi="Arial" w:cs="Arial"/>
          <w:color w:val="000000" w:themeColor="text1"/>
          <w:szCs w:val="24"/>
        </w:rPr>
      </w:pPr>
      <w:r w:rsidRPr="00256CFD">
        <w:rPr>
          <w:rFonts w:ascii="Arial" w:hAnsi="Arial" w:cs="Arial"/>
          <w:color w:val="000000" w:themeColor="text1"/>
          <w:szCs w:val="24"/>
        </w:rPr>
        <w:t>Advanced search</w:t>
      </w:r>
    </w:p>
    <w:p w14:paraId="0EA59A46" w14:textId="77777777" w:rsidR="001E17FC" w:rsidRPr="00256CFD" w:rsidRDefault="001E17FC" w:rsidP="001E17FC">
      <w:pPr>
        <w:spacing w:after="8" w:line="240" w:lineRule="auto"/>
        <w:rPr>
          <w:rFonts w:ascii="Arial" w:hAnsi="Arial" w:cs="Arial"/>
          <w:color w:val="000000" w:themeColor="text1"/>
          <w:szCs w:val="24"/>
        </w:rPr>
      </w:pPr>
      <w:r w:rsidRPr="00256CFD">
        <w:rPr>
          <w:rFonts w:ascii="Arial" w:hAnsi="Arial" w:cs="Arial"/>
          <w:color w:val="000000" w:themeColor="text1"/>
          <w:szCs w:val="24"/>
        </w:rPr>
        <w:t>n= 58</w:t>
      </w:r>
    </w:p>
    <w:p w14:paraId="0F8A6C64" w14:textId="072006E2" w:rsidR="001E17FC" w:rsidRPr="00256CFD" w:rsidRDefault="001E17FC" w:rsidP="001E17FC">
      <w:pPr>
        <w:spacing w:after="8" w:line="240" w:lineRule="auto"/>
        <w:rPr>
          <w:rFonts w:ascii="Arial" w:hAnsi="Arial" w:cs="Arial"/>
          <w:color w:val="000000" w:themeColor="text1"/>
          <w:szCs w:val="24"/>
        </w:rPr>
      </w:pPr>
      <w:r w:rsidRPr="00256CFD">
        <w:rPr>
          <w:rFonts w:ascii="Arial" w:hAnsi="Arial" w:cs="Arial"/>
          <w:color w:val="000000" w:themeColor="text1"/>
          <w:szCs w:val="24"/>
        </w:rPr>
        <w:t>Filters: English, years 2000-2022</w:t>
      </w:r>
    </w:p>
    <w:p w14:paraId="0C3168E6" w14:textId="3BF1FEE2" w:rsidR="001E17FC" w:rsidRPr="00256CFD" w:rsidRDefault="001E17FC" w:rsidP="001E17F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color w:val="000000" w:themeColor="text1"/>
          <w:szCs w:val="24"/>
        </w:rPr>
      </w:pPr>
      <w:r w:rsidRPr="00256CFD">
        <w:rPr>
          <w:rFonts w:ascii="Arial" w:hAnsi="Arial" w:cs="Arial"/>
          <w:color w:val="000000" w:themeColor="text1"/>
          <w:szCs w:val="24"/>
        </w:rPr>
        <w:t xml:space="preserve">(“delivery of health care" OR “health delivery" OR “health care delivery” OR “healthcare delivery” OR “care delivery” OR "service provision" OR “service delivery” OR “telehealth” OR “teleaudiology” OR “telemedicine” OR “community health” OR “community-based” OR “hearing aid program*” OR “task sharing” OR “task shifting”) </w:t>
      </w:r>
    </w:p>
    <w:p w14:paraId="6B4589A0" w14:textId="510D5D4B" w:rsidR="001E17FC" w:rsidRPr="00256CFD" w:rsidRDefault="001E17FC" w:rsidP="00256CF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color w:val="000000" w:themeColor="text1"/>
          <w:szCs w:val="24"/>
        </w:rPr>
      </w:pPr>
      <w:r w:rsidRPr="00256CFD">
        <w:rPr>
          <w:rFonts w:ascii="Arial" w:hAnsi="Arial" w:cs="Arial"/>
          <w:color w:val="000000" w:themeColor="text1"/>
          <w:szCs w:val="24"/>
        </w:rPr>
        <w:t xml:space="preserve">AND (“hearing aid*" OR “assistive listening” OR “aural rehabilitation” OR “hearing device” OR “hearing instrument”) AND (“low and middle income countr*” OR “low to middle income countr*” OR “low income countr*” OR “middle income countr*” OR “low resource” OR “LMIC” OR “remote” OR “rural” OR “limited resource” OR “developing countr*” OR “Africa” OR “Asia” OR “Latin America”) </w:t>
      </w:r>
    </w:p>
    <w:p w14:paraId="65BDAA92" w14:textId="77777777" w:rsidR="001E17FC" w:rsidRPr="00256CFD" w:rsidRDefault="001E17FC" w:rsidP="001E17FC">
      <w:pPr>
        <w:spacing w:after="8" w:line="240" w:lineRule="auto"/>
        <w:rPr>
          <w:rFonts w:ascii="Arial" w:hAnsi="Arial" w:cs="Arial"/>
          <w:color w:val="000000" w:themeColor="text1"/>
          <w:sz w:val="12"/>
          <w:szCs w:val="12"/>
        </w:rPr>
      </w:pPr>
    </w:p>
    <w:p w14:paraId="38458F29" w14:textId="77777777" w:rsidR="001E17FC" w:rsidRPr="00256CFD" w:rsidRDefault="001E17FC" w:rsidP="001E17FC">
      <w:pPr>
        <w:spacing w:after="8" w:line="240" w:lineRule="auto"/>
        <w:rPr>
          <w:rFonts w:ascii="Arial" w:hAnsi="Arial" w:cs="Arial"/>
          <w:b/>
          <w:color w:val="000000" w:themeColor="text1"/>
          <w:szCs w:val="24"/>
        </w:rPr>
      </w:pPr>
      <w:r w:rsidRPr="00256CFD">
        <w:rPr>
          <w:rFonts w:ascii="Arial" w:hAnsi="Arial" w:cs="Arial"/>
          <w:b/>
          <w:color w:val="000000" w:themeColor="text1"/>
          <w:szCs w:val="24"/>
        </w:rPr>
        <w:t xml:space="preserve">2. Scopus </w:t>
      </w:r>
    </w:p>
    <w:p w14:paraId="5F91F5DA" w14:textId="77777777" w:rsidR="001E17FC" w:rsidRPr="00256CFD" w:rsidRDefault="001E17FC" w:rsidP="001E17FC">
      <w:pPr>
        <w:spacing w:after="8" w:line="240" w:lineRule="auto"/>
        <w:rPr>
          <w:rFonts w:ascii="Arial" w:hAnsi="Arial" w:cs="Arial"/>
          <w:color w:val="000000" w:themeColor="text1"/>
          <w:szCs w:val="24"/>
        </w:rPr>
      </w:pPr>
      <w:r w:rsidRPr="00256CFD">
        <w:rPr>
          <w:rFonts w:ascii="Arial" w:hAnsi="Arial" w:cs="Arial"/>
          <w:color w:val="000000" w:themeColor="text1"/>
          <w:szCs w:val="24"/>
        </w:rPr>
        <w:t>Advanced search</w:t>
      </w:r>
    </w:p>
    <w:p w14:paraId="5747E578" w14:textId="244A4A33" w:rsidR="001E17FC" w:rsidRPr="00256CFD" w:rsidRDefault="001E17FC" w:rsidP="001E17FC">
      <w:pPr>
        <w:spacing w:after="8" w:line="240" w:lineRule="auto"/>
        <w:rPr>
          <w:rFonts w:ascii="Arial" w:hAnsi="Arial" w:cs="Arial"/>
          <w:color w:val="000000" w:themeColor="text1"/>
          <w:szCs w:val="24"/>
        </w:rPr>
      </w:pPr>
      <w:r w:rsidRPr="00256CFD">
        <w:rPr>
          <w:rFonts w:ascii="Arial" w:hAnsi="Arial" w:cs="Arial"/>
          <w:color w:val="000000" w:themeColor="text1"/>
          <w:szCs w:val="24"/>
        </w:rPr>
        <w:t>n= 316</w:t>
      </w:r>
    </w:p>
    <w:p w14:paraId="00CB927B" w14:textId="682F4725" w:rsidR="001E17FC" w:rsidRPr="00256CFD" w:rsidRDefault="001E17FC" w:rsidP="001E17FC">
      <w:pPr>
        <w:spacing w:after="8" w:line="240" w:lineRule="auto"/>
        <w:rPr>
          <w:rFonts w:ascii="Arial" w:hAnsi="Arial" w:cs="Arial"/>
          <w:color w:val="000000" w:themeColor="text1"/>
          <w:szCs w:val="24"/>
        </w:rPr>
      </w:pPr>
      <w:r w:rsidRPr="00256CFD">
        <w:rPr>
          <w:rFonts w:ascii="Arial" w:hAnsi="Arial" w:cs="Arial"/>
          <w:color w:val="000000" w:themeColor="text1"/>
          <w:szCs w:val="24"/>
        </w:rPr>
        <w:t>Filters: English, years 2000-2022</w:t>
      </w:r>
      <w:r w:rsidRPr="00256CFD">
        <w:rPr>
          <w:rFonts w:ascii="Arial" w:hAnsi="Arial" w:cs="Arial"/>
          <w:color w:val="000000" w:themeColor="text1"/>
          <w:szCs w:val="24"/>
          <w:bdr w:val="none" w:sz="0" w:space="0" w:color="auto" w:frame="1"/>
          <w:shd w:val="clear" w:color="auto" w:fill="F8F8F8"/>
        </w:rPr>
        <w:t xml:space="preserve"> </w:t>
      </w:r>
    </w:p>
    <w:p w14:paraId="1CBF300F" w14:textId="77777777" w:rsidR="001E17FC" w:rsidRPr="00256CFD" w:rsidRDefault="001E17FC" w:rsidP="001E17FC">
      <w:pPr>
        <w:spacing w:after="8" w:line="240" w:lineRule="auto"/>
        <w:rPr>
          <w:rFonts w:ascii="Arial" w:hAnsi="Arial" w:cs="Arial"/>
          <w:color w:val="000000" w:themeColor="text1"/>
          <w:szCs w:val="24"/>
        </w:rPr>
      </w:pPr>
      <w:r w:rsidRPr="00256CFD">
        <w:rPr>
          <w:rFonts w:ascii="Arial" w:hAnsi="Arial" w:cs="Arial"/>
          <w:color w:val="000000" w:themeColor="text1"/>
          <w:szCs w:val="24"/>
        </w:rPr>
        <w:t>( ALL ( "delivery of health care"  OR  "health delivery"  OR  "health care delivery"  OR  "healthcare delivery"  OR  "care delivery"  OR  "service provision"  OR  "service delivery"  OR  "telehealth"  OR  "teleaudiology"  OR  "telemedicine"  OR  "community health"  OR  "community-based"  OR  "hearing aid program*"  OR  "task sharing"  OR  "task shifting" )  AND  TITLE-ABS-KEY ( "hearing aid*"  OR  "assistive listening"  OR  "aural rehabilitation"  OR  "hearing device"  OR  "hearing instrument" )  AND  ALL ( ( "low and middle income countr*"  OR  "low to middle income countr*"  OR  "low income countr*"  OR  "middle income countr*"  OR  "low resource"  OR  "LMIC"  OR  "remote"  OR  "rural"  OR  "limited resource"  OR  "developing countr*"  OR  "Africa"  OR  "Asia"  OR  "Latin America" ) ) )</w:t>
      </w:r>
    </w:p>
    <w:p w14:paraId="316D0BE2" w14:textId="77777777" w:rsidR="001E17FC" w:rsidRPr="00256CFD" w:rsidRDefault="001E17FC" w:rsidP="001E17FC">
      <w:pPr>
        <w:spacing w:after="8" w:line="240" w:lineRule="auto"/>
        <w:rPr>
          <w:rFonts w:ascii="Arial" w:hAnsi="Arial" w:cs="Arial"/>
          <w:color w:val="000000" w:themeColor="text1"/>
          <w:sz w:val="12"/>
          <w:szCs w:val="12"/>
        </w:rPr>
      </w:pPr>
    </w:p>
    <w:p w14:paraId="3F6DA735" w14:textId="77777777" w:rsidR="001E17FC" w:rsidRPr="00256CFD" w:rsidRDefault="001E17FC" w:rsidP="001E17FC">
      <w:pPr>
        <w:spacing w:after="8" w:line="240" w:lineRule="auto"/>
        <w:rPr>
          <w:rFonts w:ascii="Arial" w:hAnsi="Arial" w:cs="Arial"/>
          <w:b/>
          <w:color w:val="000000" w:themeColor="text1"/>
          <w:szCs w:val="24"/>
        </w:rPr>
      </w:pPr>
      <w:r w:rsidRPr="00256CFD">
        <w:rPr>
          <w:rFonts w:ascii="Arial" w:hAnsi="Arial" w:cs="Arial"/>
          <w:b/>
          <w:color w:val="000000" w:themeColor="text1"/>
          <w:szCs w:val="24"/>
        </w:rPr>
        <w:t>3. Ovid MEDLINE</w:t>
      </w:r>
    </w:p>
    <w:p w14:paraId="6CB46861" w14:textId="77777777" w:rsidR="001E17FC" w:rsidRPr="00256CFD" w:rsidRDefault="001E17FC" w:rsidP="001E17FC">
      <w:pPr>
        <w:spacing w:after="8" w:line="240" w:lineRule="auto"/>
        <w:rPr>
          <w:rFonts w:ascii="Arial" w:hAnsi="Arial" w:cs="Arial"/>
          <w:color w:val="000000" w:themeColor="text1"/>
          <w:szCs w:val="24"/>
        </w:rPr>
      </w:pPr>
      <w:r w:rsidRPr="00256CFD">
        <w:rPr>
          <w:rFonts w:ascii="Arial" w:hAnsi="Arial" w:cs="Arial"/>
          <w:color w:val="000000" w:themeColor="text1"/>
          <w:szCs w:val="24"/>
        </w:rPr>
        <w:t>Advanced search</w:t>
      </w:r>
    </w:p>
    <w:p w14:paraId="6015400E" w14:textId="77777777" w:rsidR="001E17FC" w:rsidRPr="00256CFD" w:rsidRDefault="001E17FC" w:rsidP="001E17FC">
      <w:pPr>
        <w:spacing w:after="8" w:line="240" w:lineRule="auto"/>
        <w:rPr>
          <w:rFonts w:ascii="Arial" w:hAnsi="Arial" w:cs="Arial"/>
          <w:color w:val="000000" w:themeColor="text1"/>
          <w:szCs w:val="24"/>
        </w:rPr>
      </w:pPr>
      <w:r w:rsidRPr="00256CFD">
        <w:rPr>
          <w:rFonts w:ascii="Arial" w:hAnsi="Arial" w:cs="Arial"/>
          <w:color w:val="000000" w:themeColor="text1"/>
          <w:szCs w:val="24"/>
        </w:rPr>
        <w:t>n= 54</w:t>
      </w:r>
    </w:p>
    <w:p w14:paraId="7A4E7456" w14:textId="78C93F1D" w:rsidR="00256CFD" w:rsidRPr="00256CFD" w:rsidRDefault="001E17FC" w:rsidP="001E17FC">
      <w:pPr>
        <w:spacing w:after="8" w:line="240" w:lineRule="auto"/>
        <w:rPr>
          <w:rFonts w:ascii="Arial" w:hAnsi="Arial" w:cs="Arial"/>
          <w:color w:val="000000" w:themeColor="text1"/>
          <w:szCs w:val="24"/>
          <w:bdr w:val="none" w:sz="0" w:space="0" w:color="auto" w:frame="1"/>
          <w:shd w:val="clear" w:color="auto" w:fill="F8F8F8"/>
        </w:rPr>
      </w:pPr>
      <w:r w:rsidRPr="00256CFD">
        <w:rPr>
          <w:rFonts w:ascii="Arial" w:hAnsi="Arial" w:cs="Arial"/>
          <w:color w:val="000000" w:themeColor="text1"/>
          <w:szCs w:val="24"/>
        </w:rPr>
        <w:t>Filters: English, years 2000-2022</w:t>
      </w:r>
      <w:r w:rsidRPr="00256CFD">
        <w:rPr>
          <w:rFonts w:ascii="Arial" w:hAnsi="Arial" w:cs="Arial"/>
          <w:color w:val="000000" w:themeColor="text1"/>
          <w:szCs w:val="24"/>
          <w:bdr w:val="none" w:sz="0" w:space="0" w:color="auto" w:frame="1"/>
          <w:shd w:val="clear" w:color="auto" w:fill="F8F8F8"/>
        </w:rPr>
        <w:t xml:space="preserve"> </w:t>
      </w:r>
    </w:p>
    <w:p w14:paraId="237059F7" w14:textId="4D07B686" w:rsidR="001E17FC" w:rsidRPr="00256CFD" w:rsidRDefault="001E17FC" w:rsidP="00256CFD">
      <w:pPr>
        <w:spacing w:after="8" w:line="240" w:lineRule="auto"/>
        <w:rPr>
          <w:rFonts w:ascii="Arial" w:hAnsi="Arial" w:cs="Arial"/>
          <w:color w:val="000000" w:themeColor="text1"/>
          <w:szCs w:val="24"/>
        </w:rPr>
      </w:pPr>
      <w:r w:rsidRPr="00256CFD">
        <w:rPr>
          <w:rFonts w:ascii="Arial" w:hAnsi="Arial" w:cs="Arial"/>
          <w:color w:val="000000" w:themeColor="text1"/>
          <w:szCs w:val="24"/>
        </w:rPr>
        <w:t>((delivery of health care or health delivery or health care delivery or healthcare delivery or care delivery or service provision or service delivery or telehealth or teleaudiology or telemedicine or community health or community-based or hearing aid program* or task sharing or task shifting) and (hearing aid* or assistive listening or aural rehabilitation or hearing device or hearing instrument) and ((low and middle income countr*) or low to middle income countr* or low income countr* or middle income countr* or low resource or LMIC or remote or rural or limited resource or developing countr* or Africa or Asia or Latin America)).mp. [mp=title, abstract, original title, name of substance word, subject heading word, floating sub-heading word, keyword heading word, organism supplementary concept word, protocol supplementary concept word, rare disease supplementary concept word, unique identifier, synonyms]</w:t>
      </w:r>
    </w:p>
    <w:sectPr w:rsidR="001E17FC" w:rsidRPr="00256CFD" w:rsidSect="003469C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58A8"/>
    <w:rsid w:val="000001D8"/>
    <w:rsid w:val="00047C3A"/>
    <w:rsid w:val="000A6868"/>
    <w:rsid w:val="000F3EA7"/>
    <w:rsid w:val="000F68C3"/>
    <w:rsid w:val="00116EE7"/>
    <w:rsid w:val="00121A16"/>
    <w:rsid w:val="00141E7B"/>
    <w:rsid w:val="001E17FC"/>
    <w:rsid w:val="00256CFD"/>
    <w:rsid w:val="00273301"/>
    <w:rsid w:val="00293B5D"/>
    <w:rsid w:val="002E33E8"/>
    <w:rsid w:val="003469CD"/>
    <w:rsid w:val="00376B00"/>
    <w:rsid w:val="003958A8"/>
    <w:rsid w:val="003B6BD2"/>
    <w:rsid w:val="00454F16"/>
    <w:rsid w:val="004D7032"/>
    <w:rsid w:val="0054184D"/>
    <w:rsid w:val="005D58EE"/>
    <w:rsid w:val="00706519"/>
    <w:rsid w:val="007428F6"/>
    <w:rsid w:val="00762930"/>
    <w:rsid w:val="00783ED9"/>
    <w:rsid w:val="007B721A"/>
    <w:rsid w:val="007C5078"/>
    <w:rsid w:val="00826490"/>
    <w:rsid w:val="009C34B5"/>
    <w:rsid w:val="00A31DF5"/>
    <w:rsid w:val="00A936CF"/>
    <w:rsid w:val="00AF14ED"/>
    <w:rsid w:val="00B3716A"/>
    <w:rsid w:val="00B46BA2"/>
    <w:rsid w:val="00C11FCC"/>
    <w:rsid w:val="00CE75ED"/>
    <w:rsid w:val="00CF751C"/>
    <w:rsid w:val="00D364BD"/>
    <w:rsid w:val="00D743A7"/>
    <w:rsid w:val="00D84AE6"/>
    <w:rsid w:val="00DE4D3A"/>
    <w:rsid w:val="00E1707B"/>
    <w:rsid w:val="00E26E11"/>
    <w:rsid w:val="00E57F0F"/>
    <w:rsid w:val="00E91395"/>
    <w:rsid w:val="00EE73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A96274D"/>
  <w15:chartTrackingRefBased/>
  <w15:docId w15:val="{1B607885-2143-D942-AC64-F460CA6BAC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17FC"/>
    <w:pPr>
      <w:spacing w:line="300" w:lineRule="exact"/>
    </w:pPr>
    <w:rPr>
      <w:rFonts w:ascii="Times New Roman" w:eastAsia="Times New Roman" w:hAnsi="Times New Roman" w:cs="Times New Roman"/>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E26E11"/>
    <w:rPr>
      <w:rFonts w:ascii="Times New Roman" w:eastAsia="Times New Roman" w:hAnsi="Times New Roman" w:cs="Times New Roman"/>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400</Words>
  <Characters>2283</Characters>
  <Application>Microsoft Office Word</Application>
  <DocSecurity>0</DocSecurity>
  <Lines>19</Lines>
  <Paragraphs>5</Paragraphs>
  <ScaleCrop>false</ScaleCrop>
  <Company/>
  <LinksUpToDate>false</LinksUpToDate>
  <CharactersWithSpaces>2678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Lauren Dillard</dc:creator>
  <cp:keywords/>
  <dc:description/>
  <cp:lastModifiedBy>Lauren Dillard</cp:lastModifiedBy>
  <cp:revision>8</cp:revision>
  <dcterms:created xsi:type="dcterms:W3CDTF">2023-01-09T21:42:00Z</dcterms:created>
  <dcterms:modified xsi:type="dcterms:W3CDTF">2023-07-15T22:46:00Z</dcterms:modified>
</cp:coreProperties>
</file>