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3898" w:rsidRPr="00705286" w:rsidRDefault="00F15277" w:rsidP="00753898">
      <w:pPr>
        <w:spacing w:after="360" w:line="300" w:lineRule="auto"/>
        <w:jc w:val="center"/>
        <w:rPr>
          <w:rFonts w:ascii="Times New Roman" w:hAnsi="Times New Roman"/>
          <w:i/>
          <w:szCs w:val="24"/>
          <w:lang w:val="en-US"/>
        </w:rPr>
      </w:pPr>
      <w:bookmarkStart w:id="0" w:name="_GoBack"/>
      <w:bookmarkEnd w:id="0"/>
      <w:proofErr w:type="spellStart"/>
      <w:r>
        <w:rPr>
          <w:rFonts w:ascii="Times New Roman" w:hAnsi="Times New Roman"/>
          <w:i/>
          <w:szCs w:val="24"/>
          <w:lang w:val="en-US"/>
        </w:rPr>
        <w:t>PLoS</w:t>
      </w:r>
      <w:proofErr w:type="spellEnd"/>
      <w:r>
        <w:rPr>
          <w:rFonts w:ascii="Times New Roman" w:hAnsi="Times New Roman"/>
          <w:i/>
          <w:szCs w:val="24"/>
          <w:lang w:val="en-US"/>
        </w:rPr>
        <w:t xml:space="preserve"> One</w:t>
      </w:r>
    </w:p>
    <w:p w:rsidR="00753898" w:rsidRPr="00705286" w:rsidRDefault="00753898" w:rsidP="00753898">
      <w:pPr>
        <w:spacing w:after="360" w:line="300" w:lineRule="auto"/>
        <w:jc w:val="center"/>
        <w:rPr>
          <w:rFonts w:ascii="Times New Roman" w:hAnsi="Times New Roman"/>
          <w:b/>
          <w:spacing w:val="20"/>
          <w:szCs w:val="24"/>
          <w:lang w:val="en-US"/>
        </w:rPr>
      </w:pPr>
      <w:r w:rsidRPr="00705286">
        <w:rPr>
          <w:rFonts w:ascii="Times New Roman" w:hAnsi="Times New Roman"/>
          <w:b/>
          <w:spacing w:val="20"/>
          <w:szCs w:val="24"/>
          <w:lang w:val="en-US"/>
        </w:rPr>
        <w:t>SUPP</w:t>
      </w:r>
      <w:r w:rsidR="008C65A6" w:rsidRPr="00705286">
        <w:rPr>
          <w:rFonts w:ascii="Times New Roman" w:hAnsi="Times New Roman"/>
          <w:b/>
          <w:spacing w:val="20"/>
          <w:szCs w:val="24"/>
          <w:lang w:val="en-US"/>
        </w:rPr>
        <w:t>LEMENTARY</w:t>
      </w:r>
      <w:r w:rsidRPr="00705286">
        <w:rPr>
          <w:rFonts w:ascii="Times New Roman" w:hAnsi="Times New Roman"/>
          <w:b/>
          <w:spacing w:val="20"/>
          <w:szCs w:val="24"/>
          <w:lang w:val="en-US"/>
        </w:rPr>
        <w:t xml:space="preserve"> </w:t>
      </w:r>
      <w:r w:rsidR="008C65A6" w:rsidRPr="00705286">
        <w:rPr>
          <w:rFonts w:ascii="Times New Roman" w:hAnsi="Times New Roman"/>
          <w:b/>
          <w:spacing w:val="20"/>
          <w:szCs w:val="24"/>
          <w:lang w:val="en-US"/>
        </w:rPr>
        <w:t>MATERIAL</w:t>
      </w:r>
    </w:p>
    <w:p w:rsidR="00753898" w:rsidRPr="0058794A" w:rsidRDefault="00753898" w:rsidP="00753898">
      <w:pPr>
        <w:spacing w:after="360" w:line="300" w:lineRule="auto"/>
        <w:jc w:val="center"/>
        <w:rPr>
          <w:rFonts w:ascii="Times New Roman" w:hAnsi="Times New Roman"/>
          <w:bCs/>
          <w:szCs w:val="24"/>
          <w:lang w:val="en-US"/>
        </w:rPr>
      </w:pPr>
      <w:r w:rsidRPr="0058794A">
        <w:rPr>
          <w:rFonts w:ascii="Times New Roman" w:hAnsi="Times New Roman"/>
          <w:bCs/>
          <w:szCs w:val="24"/>
          <w:lang w:val="en-US"/>
        </w:rPr>
        <w:t>Animal taxa contrast in their scale-dependent responses to land use in a modern African cultural landscape</w:t>
      </w:r>
    </w:p>
    <w:p w:rsidR="002C1764" w:rsidRPr="0058794A" w:rsidRDefault="0006055F" w:rsidP="002C1764">
      <w:pPr>
        <w:jc w:val="center"/>
        <w:rPr>
          <w:rFonts w:ascii="Times New Roman" w:hAnsi="Times New Roman"/>
          <w:b/>
        </w:rPr>
      </w:pPr>
      <w:r w:rsidRPr="0058794A">
        <w:rPr>
          <w:rFonts w:ascii="Times New Roman" w:hAnsi="Times New Roman"/>
          <w:b/>
        </w:rPr>
        <w:t>S2 Table -</w:t>
      </w:r>
      <w:r w:rsidR="002C1764" w:rsidRPr="0058794A">
        <w:rPr>
          <w:rFonts w:ascii="Times New Roman" w:hAnsi="Times New Roman"/>
          <w:b/>
        </w:rPr>
        <w:t xml:space="preserve"> </w:t>
      </w:r>
      <w:r w:rsidR="004F6886" w:rsidRPr="0058794A">
        <w:rPr>
          <w:rFonts w:ascii="Times New Roman" w:hAnsi="Times New Roman"/>
          <w:b/>
        </w:rPr>
        <w:t>T</w:t>
      </w:r>
      <w:r w:rsidR="00AD0865" w:rsidRPr="0058794A">
        <w:rPr>
          <w:rFonts w:ascii="Times New Roman" w:hAnsi="Times New Roman"/>
          <w:b/>
        </w:rPr>
        <w:t>able</w:t>
      </w:r>
      <w:r w:rsidR="002C1764" w:rsidRPr="0058794A">
        <w:rPr>
          <w:rFonts w:ascii="Times New Roman" w:hAnsi="Times New Roman"/>
          <w:b/>
        </w:rPr>
        <w:t xml:space="preserve"> </w:t>
      </w:r>
      <w:r w:rsidR="0023768C" w:rsidRPr="0058794A">
        <w:rPr>
          <w:rFonts w:ascii="Times New Roman" w:hAnsi="Times New Roman"/>
          <w:b/>
        </w:rPr>
        <w:t>P</w:t>
      </w:r>
      <w:r w:rsidR="002C1764" w:rsidRPr="0058794A">
        <w:rPr>
          <w:rFonts w:ascii="Times New Roman" w:hAnsi="Times New Roman"/>
          <w:b/>
        </w:rPr>
        <w:t>roportion of total richness contributed by alpha and beta components for all seven taxa</w:t>
      </w:r>
      <w:r w:rsidR="0023768C" w:rsidRPr="0058794A">
        <w:rPr>
          <w:rFonts w:ascii="Times New Roman" w:hAnsi="Times New Roman"/>
          <w:b/>
        </w:rPr>
        <w:t xml:space="preserve"> based on individual- and sample-based partitioning respectively</w:t>
      </w:r>
      <w:r w:rsidR="002C1764" w:rsidRPr="0058794A">
        <w:rPr>
          <w:rFonts w:ascii="Times New Roman" w:hAnsi="Times New Roman"/>
          <w:b/>
        </w:rPr>
        <w:t>.</w:t>
      </w:r>
    </w:p>
    <w:p w:rsidR="002C1764" w:rsidRPr="00705286" w:rsidRDefault="002C1764" w:rsidP="002C1764">
      <w:pPr>
        <w:rPr>
          <w:rFonts w:ascii="Times New Roman" w:hAnsi="Times New Roman"/>
        </w:rPr>
        <w:sectPr w:rsidR="002C1764" w:rsidRPr="00705286" w:rsidSect="007C4225">
          <w:pgSz w:w="12240" w:h="15840"/>
          <w:pgMar w:top="1411" w:right="1699" w:bottom="1411" w:left="1699" w:header="706" w:footer="706" w:gutter="0"/>
          <w:cols w:space="708"/>
          <w:docGrid w:linePitch="360"/>
        </w:sectPr>
      </w:pPr>
    </w:p>
    <w:p w:rsidR="00CB28EB" w:rsidRDefault="004F6886" w:rsidP="00CB28EB">
      <w:pPr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Table</w:t>
      </w:r>
      <w:r w:rsidR="002C1764" w:rsidRPr="00705286">
        <w:rPr>
          <w:rFonts w:ascii="Times New Roman" w:hAnsi="Times New Roman"/>
        </w:rPr>
        <w:t xml:space="preserve">. </w:t>
      </w:r>
      <w:r w:rsidR="00CB28EB">
        <w:rPr>
          <w:rFonts w:ascii="Times New Roman" w:hAnsi="Times New Roman"/>
        </w:rPr>
        <w:t xml:space="preserve">Results of individual-based partitioning of species richness and Shannon diversity between four spatial </w:t>
      </w:r>
      <w:r w:rsidR="00D75C58">
        <w:rPr>
          <w:rFonts w:ascii="Times New Roman" w:hAnsi="Times New Roman"/>
        </w:rPr>
        <w:t xml:space="preserve">scales </w:t>
      </w:r>
      <w:r w:rsidR="00CB28EB">
        <w:rPr>
          <w:rFonts w:ascii="Times New Roman" w:hAnsi="Times New Roman"/>
        </w:rPr>
        <w:t>and one temporal scale</w:t>
      </w:r>
      <w:r w:rsidR="002C1764" w:rsidRPr="00705286">
        <w:rPr>
          <w:rFonts w:ascii="Times New Roman" w:hAnsi="Times New Roman"/>
        </w:rPr>
        <w:t>.</w:t>
      </w:r>
    </w:p>
    <w:p w:rsidR="00D75C58" w:rsidRDefault="00CB28EB" w:rsidP="00CB28EB">
      <w: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695"/>
        <w:gridCol w:w="1713"/>
        <w:gridCol w:w="601"/>
        <w:gridCol w:w="601"/>
        <w:gridCol w:w="601"/>
        <w:gridCol w:w="601"/>
        <w:gridCol w:w="601"/>
        <w:gridCol w:w="675"/>
      </w:tblGrid>
      <w:tr w:rsidR="00D75C58" w:rsidRPr="00F4417A" w:rsidTr="00D75C58">
        <w:trPr>
          <w:trHeight w:val="290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Individual-based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jc w:val="center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Richness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jc w:val="center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Shannon</w:t>
            </w: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Taxon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Levels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-</w:t>
            </w: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Ants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alfa (point)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5.4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80.6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point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21.8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48.5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replicates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land uses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26.5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-27.9</w:t>
            </w: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villages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25.4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seasons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10.7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-4.8</w:t>
            </w: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Spiders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alfa (point)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19.4</w:t>
            </w: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point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16.7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52.7</w:t>
            </w: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replicates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8.8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7.2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land uses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25.5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villages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21.6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4.2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seasons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25.4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3.4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Beetles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alfa (point)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3.2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27.7</w:t>
            </w: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point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7.8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74.2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replicates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5.5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land uses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22.7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14.2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villages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21.6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11.2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seasons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39.2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-51.3</w:t>
            </w: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Bats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alfa (point)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93.7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90.5</w:t>
            </w: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point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5.6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land uses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0.6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3.4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villages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seasons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Small mammals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alfa (point)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10.4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8.5</w:t>
            </w: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point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23.3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42.3</w:t>
            </w: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replicates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6.6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land uses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22.2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20.6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villages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16.7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17.6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seasons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20.8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8.6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Birds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alfa (point)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17.8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74.4</w:t>
            </w: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point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replicates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16.3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5.9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land uses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32.6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6.2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seasons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20.5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3.6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Large mammals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alfa (point)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12.6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27.6</w:t>
            </w: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point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37.4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49.5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land uses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35.0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18.3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  <w:tr w:rsidR="00D75C58" w:rsidRPr="00F4417A" w:rsidTr="00D75C5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villages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15.0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4.6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C58" w:rsidRPr="00F4417A" w:rsidRDefault="00D75C58" w:rsidP="00D75C58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</w:tr>
    </w:tbl>
    <w:p w:rsidR="00ED3725" w:rsidRPr="00F4417A" w:rsidRDefault="00ED3725" w:rsidP="00CB28EB">
      <w:pPr>
        <w:rPr>
          <w:rFonts w:ascii="Times New Roman" w:hAnsi="Times New Roman"/>
        </w:rPr>
      </w:pPr>
    </w:p>
    <w:p w:rsidR="00D75C58" w:rsidRPr="00F4417A" w:rsidRDefault="00D75C58" w:rsidP="00CB28EB">
      <w:pPr>
        <w:rPr>
          <w:rFonts w:ascii="Times New Roman" w:hAnsi="Times New Roma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451"/>
        <w:gridCol w:w="1713"/>
        <w:gridCol w:w="601"/>
        <w:gridCol w:w="601"/>
        <w:gridCol w:w="601"/>
        <w:gridCol w:w="675"/>
      </w:tblGrid>
      <w:tr w:rsidR="00772FA6" w:rsidRPr="00F4417A" w:rsidTr="00772FA6">
        <w:trPr>
          <w:trHeight w:val="290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Sample-based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Richnes</w:t>
            </w:r>
            <w:r w:rsidR="00AA0482"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Shannon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Taxon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levels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ns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Ants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alfa (point)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5.4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80.6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points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21.8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48.5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replicates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1.2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land uses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26.5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-27.9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villages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25.4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seasons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10.7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-4.8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Spiders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alfa (point)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19.4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points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16.7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52.7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replicates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8.8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7.2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land uses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25.5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villages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21.6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4.2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seasons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25.4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3.4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Beetles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alfa (point)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10.6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82.8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points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0.3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19.7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replicates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5.6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24.0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land uses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22.4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14.3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villages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21.6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11.3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seasons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39.4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-51.9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Bats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alfa (point)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93.7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90.5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points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5.6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4.5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land uses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0.6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1.8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villages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2.5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seasons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0.7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Rodents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alfa (point)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10.4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8.5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points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23.3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42.3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replicates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6.6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land uses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22.2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20.6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villages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16.7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17.6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seasons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20.8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8.6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Birds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alfa (point)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17.6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74.4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points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replicates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16.3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5.9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land uses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32.6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6.2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seasons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20.7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3.6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Mammals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alfa (point)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7.5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15.7</w:t>
            </w: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points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32.4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46.0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land uses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47.0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33.7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</w:tr>
      <w:tr w:rsidR="00772FA6" w:rsidRPr="00F4417A" w:rsidTr="00772FA6">
        <w:trPr>
          <w:trHeight w:val="29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among villages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13.2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2FA6" w:rsidRPr="00F4417A" w:rsidRDefault="00772FA6" w:rsidP="00772FA6">
            <w:pPr>
              <w:spacing w:line="240" w:lineRule="auto"/>
              <w:jc w:val="right"/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</w:pPr>
            <w:r w:rsidRPr="00F4417A">
              <w:rPr>
                <w:rFonts w:ascii="Times New Roman" w:eastAsia="Times New Roman" w:hAnsi="Times New Roman"/>
                <w:color w:val="000000"/>
                <w:sz w:val="22"/>
                <w:lang w:val="en-US"/>
              </w:rPr>
              <w:t>4.6</w:t>
            </w:r>
          </w:p>
        </w:tc>
      </w:tr>
    </w:tbl>
    <w:p w:rsidR="00772FA6" w:rsidRDefault="00772FA6" w:rsidP="00CB28EB"/>
    <w:sectPr w:rsidR="00772F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1764"/>
    <w:rsid w:val="0006055F"/>
    <w:rsid w:val="00173293"/>
    <w:rsid w:val="0023768C"/>
    <w:rsid w:val="002C1764"/>
    <w:rsid w:val="004F6886"/>
    <w:rsid w:val="0058794A"/>
    <w:rsid w:val="00705286"/>
    <w:rsid w:val="00753898"/>
    <w:rsid w:val="00772FA6"/>
    <w:rsid w:val="008A1258"/>
    <w:rsid w:val="008C65A6"/>
    <w:rsid w:val="00A32B98"/>
    <w:rsid w:val="00A4089B"/>
    <w:rsid w:val="00AA0482"/>
    <w:rsid w:val="00AD0865"/>
    <w:rsid w:val="00B27C8B"/>
    <w:rsid w:val="00CB28EB"/>
    <w:rsid w:val="00D75C58"/>
    <w:rsid w:val="00ED3725"/>
    <w:rsid w:val="00F15277"/>
    <w:rsid w:val="00F44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764"/>
    <w:pPr>
      <w:spacing w:after="0" w:line="276" w:lineRule="auto"/>
    </w:pPr>
    <w:rPr>
      <w:rFonts w:ascii="Cambria" w:eastAsia="Cambria" w:hAnsi="Cambria" w:cs="Times New Roman"/>
      <w:sz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764"/>
    <w:pPr>
      <w:spacing w:after="0" w:line="276" w:lineRule="auto"/>
    </w:pPr>
    <w:rPr>
      <w:rFonts w:ascii="Cambria" w:eastAsia="Cambria" w:hAnsi="Cambria" w:cs="Times New Roman"/>
      <w:sz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19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0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427</Words>
  <Characters>2434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2856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Anon</dc:creator>
  <cp:lastModifiedBy>User</cp:lastModifiedBy>
  <cp:revision>2</cp:revision>
  <dcterms:created xsi:type="dcterms:W3CDTF">2018-09-06T06:12:00Z</dcterms:created>
  <dcterms:modified xsi:type="dcterms:W3CDTF">2018-09-06T06:12:00Z</dcterms:modified>
</cp:coreProperties>
</file>