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A1503DF" w14:textId="5CCF1692" w:rsidR="00003E84" w:rsidRDefault="007C28D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F4627E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 xml:space="preserve"> </w:t>
      </w:r>
      <w:r w:rsidR="0074455A">
        <w:rPr>
          <w:rFonts w:ascii="Arial" w:hAnsi="Arial" w:cs="Arial"/>
          <w:sz w:val="22"/>
          <w:szCs w:val="22"/>
        </w:rPr>
        <w:t xml:space="preserve">Table: </w:t>
      </w:r>
      <w:r w:rsidR="00003E84">
        <w:rPr>
          <w:rFonts w:ascii="Arial" w:hAnsi="Arial" w:cs="Arial"/>
          <w:sz w:val="22"/>
          <w:szCs w:val="22"/>
        </w:rPr>
        <w:t>Details for s</w:t>
      </w:r>
      <w:r w:rsidR="0074455A">
        <w:rPr>
          <w:rFonts w:ascii="Arial" w:hAnsi="Arial" w:cs="Arial"/>
          <w:sz w:val="22"/>
          <w:szCs w:val="22"/>
        </w:rPr>
        <w:t xml:space="preserve">tudies </w:t>
      </w:r>
      <w:r w:rsidR="00003E84" w:rsidRPr="00003E84">
        <w:rPr>
          <w:rFonts w:ascii="Arial" w:hAnsi="Arial" w:cs="Arial"/>
          <w:sz w:val="22"/>
          <w:szCs w:val="22"/>
        </w:rPr>
        <w:t>conducted in hospital-based settings or large-scale donation programs</w:t>
      </w:r>
    </w:p>
    <w:p w14:paraId="767B8FBE" w14:textId="7D466E8C" w:rsidR="00A2549C" w:rsidRDefault="00A2549C">
      <w:pPr>
        <w:rPr>
          <w:rFonts w:ascii="Arial" w:hAnsi="Arial" w:cs="Arial"/>
          <w:sz w:val="22"/>
          <w:szCs w:val="22"/>
        </w:rPr>
      </w:pPr>
    </w:p>
    <w:tbl>
      <w:tblPr>
        <w:tblStyle w:val="TableGrid"/>
        <w:tblW w:w="1076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296"/>
        <w:gridCol w:w="1620"/>
        <w:gridCol w:w="1296"/>
        <w:gridCol w:w="1296"/>
        <w:gridCol w:w="2016"/>
        <w:gridCol w:w="1620"/>
        <w:gridCol w:w="1620"/>
      </w:tblGrid>
      <w:tr w:rsidR="0056511A" w:rsidRPr="0074455A" w14:paraId="1BD32FAC" w14:textId="77777777" w:rsidTr="00C41A80">
        <w:trPr>
          <w:trHeight w:val="1008"/>
        </w:trPr>
        <w:tc>
          <w:tcPr>
            <w:tcW w:w="1296" w:type="dxa"/>
            <w:vAlign w:val="center"/>
          </w:tcPr>
          <w:p w14:paraId="326BCED3" w14:textId="77777777" w:rsidR="0056511A" w:rsidRPr="0056511A" w:rsidRDefault="0056511A" w:rsidP="005651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6511A">
              <w:rPr>
                <w:rFonts w:ascii="Arial" w:hAnsi="Arial" w:cs="Arial"/>
                <w:b/>
                <w:bCs/>
                <w:sz w:val="18"/>
                <w:szCs w:val="18"/>
              </w:rPr>
              <w:t>First Author (yr)</w:t>
            </w:r>
          </w:p>
          <w:p w14:paraId="6CEA39BC" w14:textId="77777777" w:rsidR="0056511A" w:rsidRPr="0056511A" w:rsidRDefault="0056511A" w:rsidP="0056511A">
            <w:pPr>
              <w:jc w:val="center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  <w:p w14:paraId="6BD8EAD6" w14:textId="70B5CD44" w:rsidR="0056511A" w:rsidRPr="0074455A" w:rsidRDefault="0056511A" w:rsidP="005651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6511A">
              <w:rPr>
                <w:rFonts w:ascii="Arial" w:hAnsi="Arial" w:cs="Arial"/>
                <w:b/>
                <w:bCs/>
                <w:sz w:val="18"/>
                <w:szCs w:val="18"/>
              </w:rPr>
              <w:t>Country (Income level)</w:t>
            </w:r>
          </w:p>
        </w:tc>
        <w:tc>
          <w:tcPr>
            <w:tcW w:w="1620" w:type="dxa"/>
            <w:vAlign w:val="center"/>
          </w:tcPr>
          <w:p w14:paraId="12F71EF0" w14:textId="77777777" w:rsidR="0056511A" w:rsidRPr="0074455A" w:rsidRDefault="0056511A" w:rsidP="005651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455A">
              <w:rPr>
                <w:rFonts w:ascii="Arial" w:hAnsi="Arial" w:cs="Arial"/>
                <w:b/>
                <w:bCs/>
                <w:sz w:val="18"/>
                <w:szCs w:val="18"/>
              </w:rPr>
              <w:t>Purpose</w:t>
            </w:r>
          </w:p>
        </w:tc>
        <w:tc>
          <w:tcPr>
            <w:tcW w:w="1296" w:type="dxa"/>
            <w:vAlign w:val="center"/>
          </w:tcPr>
          <w:p w14:paraId="2D6A978F" w14:textId="6C5414D9" w:rsidR="0056511A" w:rsidRPr="0074455A" w:rsidRDefault="0056511A" w:rsidP="005651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455A">
              <w:rPr>
                <w:rFonts w:ascii="Arial" w:hAnsi="Arial" w:cs="Arial"/>
                <w:b/>
                <w:bCs/>
                <w:sz w:val="18"/>
                <w:szCs w:val="18"/>
              </w:rPr>
              <w:t>Study design</w:t>
            </w:r>
          </w:p>
        </w:tc>
        <w:tc>
          <w:tcPr>
            <w:tcW w:w="1296" w:type="dxa"/>
            <w:vAlign w:val="center"/>
          </w:tcPr>
          <w:p w14:paraId="6D450F87" w14:textId="23361B64" w:rsidR="0056511A" w:rsidRPr="0074455A" w:rsidRDefault="0056511A" w:rsidP="005651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n, age group</w:t>
            </w:r>
          </w:p>
        </w:tc>
        <w:tc>
          <w:tcPr>
            <w:tcW w:w="2016" w:type="dxa"/>
            <w:vAlign w:val="center"/>
          </w:tcPr>
          <w:p w14:paraId="74FEA8AE" w14:textId="3C100556" w:rsidR="0056511A" w:rsidRPr="0074455A" w:rsidRDefault="0056511A" w:rsidP="005651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b/>
                <w:bCs/>
                <w:sz w:val="18"/>
                <w:szCs w:val="18"/>
              </w:rPr>
              <w:t>Details, service provision</w:t>
            </w:r>
            <w:r>
              <w:rPr>
                <w:rStyle w:val="eop"/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20" w:type="dxa"/>
          </w:tcPr>
          <w:p w14:paraId="2A562351" w14:textId="2D866E49" w:rsidR="0056511A" w:rsidRPr="0074455A" w:rsidRDefault="0056511A" w:rsidP="005651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Primary outcome definition related to service delivery</w:t>
            </w:r>
          </w:p>
        </w:tc>
        <w:tc>
          <w:tcPr>
            <w:tcW w:w="1620" w:type="dxa"/>
            <w:vAlign w:val="center"/>
          </w:tcPr>
          <w:p w14:paraId="5099154E" w14:textId="5EB93F01" w:rsidR="0056511A" w:rsidRPr="0074455A" w:rsidRDefault="0056511A" w:rsidP="005651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Primary outcomes or results </w:t>
            </w:r>
          </w:p>
        </w:tc>
      </w:tr>
      <w:tr w:rsidR="0056511A" w:rsidRPr="0074455A" w14:paraId="3D567810" w14:textId="77777777" w:rsidTr="00C41A80">
        <w:trPr>
          <w:trHeight w:val="1008"/>
        </w:trPr>
        <w:tc>
          <w:tcPr>
            <w:tcW w:w="1296" w:type="dxa"/>
            <w:vAlign w:val="center"/>
          </w:tcPr>
          <w:p w14:paraId="3F16F565" w14:textId="77777777" w:rsidR="0056511A" w:rsidRPr="0056511A" w:rsidRDefault="0056511A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6511A">
              <w:rPr>
                <w:rFonts w:ascii="Arial" w:hAnsi="Arial" w:cs="Arial"/>
                <w:color w:val="000000"/>
                <w:sz w:val="18"/>
                <w:szCs w:val="18"/>
              </w:rPr>
              <w:t>Carkeet (2014)</w:t>
            </w:r>
          </w:p>
          <w:p w14:paraId="6ED0F104" w14:textId="77777777" w:rsidR="0056511A" w:rsidRPr="00E647B2" w:rsidRDefault="0056511A" w:rsidP="00E63740">
            <w:pPr>
              <w:rPr>
                <w:rFonts w:ascii="Arial" w:hAnsi="Arial" w:cs="Arial"/>
                <w:color w:val="000000"/>
                <w:sz w:val="12"/>
                <w:szCs w:val="12"/>
              </w:rPr>
            </w:pPr>
          </w:p>
          <w:p w14:paraId="0FD8A743" w14:textId="60BB28AD" w:rsidR="0056511A" w:rsidRPr="0056511A" w:rsidRDefault="0056511A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6511A">
              <w:rPr>
                <w:rFonts w:ascii="Arial" w:hAnsi="Arial" w:cs="Arial"/>
                <w:sz w:val="18"/>
                <w:szCs w:val="18"/>
              </w:rPr>
              <w:t>Dominican Republic (Upper-middle)</w:t>
            </w:r>
          </w:p>
        </w:tc>
        <w:tc>
          <w:tcPr>
            <w:tcW w:w="1620" w:type="dxa"/>
            <w:vAlign w:val="center"/>
          </w:tcPr>
          <w:p w14:paraId="530207A5" w14:textId="33836D94" w:rsidR="0056511A" w:rsidRPr="0074455A" w:rsidRDefault="0056511A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>Present case study of EARs Inc.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, a program that developed audiology clinics in partnership with government and NGOs. </w:t>
            </w:r>
          </w:p>
        </w:tc>
        <w:tc>
          <w:tcPr>
            <w:tcW w:w="1296" w:type="dxa"/>
            <w:vAlign w:val="center"/>
          </w:tcPr>
          <w:p w14:paraId="0FEC2394" w14:textId="77777777" w:rsidR="0056511A" w:rsidRPr="0074455A" w:rsidRDefault="0056511A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74455A">
              <w:rPr>
                <w:rFonts w:ascii="Arial" w:hAnsi="Arial" w:cs="Arial"/>
                <w:sz w:val="18"/>
                <w:szCs w:val="18"/>
              </w:rPr>
              <w:t>Case Study</w:t>
            </w:r>
          </w:p>
        </w:tc>
        <w:tc>
          <w:tcPr>
            <w:tcW w:w="1296" w:type="dxa"/>
            <w:vAlign w:val="center"/>
          </w:tcPr>
          <w:p w14:paraId="74386702" w14:textId="71C3C3A2" w:rsidR="0056511A" w:rsidRPr="00013F73" w:rsidRDefault="0056511A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13F73">
              <w:rPr>
                <w:rFonts w:ascii="Arial" w:hAnsi="Arial" w:cs="Arial"/>
                <w:color w:val="000000"/>
                <w:sz w:val="18"/>
                <w:szCs w:val="18"/>
              </w:rPr>
              <w:t>n= n/a</w:t>
            </w:r>
          </w:p>
          <w:p w14:paraId="2267FC40" w14:textId="77777777" w:rsidR="0056511A" w:rsidRPr="00EB22DB" w:rsidRDefault="0056511A" w:rsidP="00E63740">
            <w:pPr>
              <w:rPr>
                <w:rFonts w:ascii="Arial" w:hAnsi="Arial" w:cs="Arial"/>
                <w:color w:val="000000"/>
                <w:sz w:val="8"/>
                <w:szCs w:val="8"/>
              </w:rPr>
            </w:pPr>
          </w:p>
          <w:p w14:paraId="711DA80C" w14:textId="367BA7BC" w:rsidR="0056511A" w:rsidRPr="00013F73" w:rsidRDefault="0056511A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 clinics serve children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&amp;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 adults.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 clinic serves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only 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infants. </w:t>
            </w:r>
          </w:p>
        </w:tc>
        <w:tc>
          <w:tcPr>
            <w:tcW w:w="2016" w:type="dxa"/>
            <w:vAlign w:val="center"/>
          </w:tcPr>
          <w:p w14:paraId="7B98FD90" w14:textId="14443274" w:rsidR="0056511A" w:rsidRPr="006D7E29" w:rsidRDefault="0056511A" w:rsidP="00E63740">
            <w:pPr>
              <w:pStyle w:val="paragraph"/>
              <w:spacing w:before="0" w:beforeAutospacing="0" w:after="0" w:afterAutospacing="0"/>
              <w:textAlignment w:val="baseline"/>
              <w:divId w:val="1450319231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18"/>
                <w:szCs w:val="18"/>
              </w:rPr>
              <w:t xml:space="preserve">Services provided in the clinic, though some community outreach occurs. Hearing aids fitted by </w:t>
            </w:r>
            <w:r w:rsidR="00C44B90">
              <w:rPr>
                <w:rStyle w:val="normaltextrun"/>
                <w:rFonts w:ascii="Arial" w:hAnsi="Arial" w:cs="Arial"/>
                <w:sz w:val="18"/>
                <w:szCs w:val="18"/>
              </w:rPr>
              <w:t>qualified hearing care providers</w:t>
            </w:r>
            <w:r>
              <w:rPr>
                <w:rStyle w:val="normaltextrun"/>
                <w:rFonts w:ascii="Arial" w:hAnsi="Arial" w:cs="Arial"/>
                <w:sz w:val="18"/>
                <w:szCs w:val="18"/>
              </w:rPr>
              <w:t>. Patients attend 2 follow-up appointments. </w:t>
            </w:r>
          </w:p>
        </w:tc>
        <w:tc>
          <w:tcPr>
            <w:tcW w:w="1620" w:type="dxa"/>
            <w:vAlign w:val="center"/>
          </w:tcPr>
          <w:p w14:paraId="1B766346" w14:textId="715342C7" w:rsidR="0056511A" w:rsidRPr="000B3873" w:rsidRDefault="0056511A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0B3873">
              <w:rPr>
                <w:rFonts w:ascii="Arial" w:hAnsi="Arial" w:cs="Arial"/>
                <w:color w:val="000000" w:themeColor="text1"/>
                <w:sz w:val="18"/>
                <w:szCs w:val="18"/>
              </w:rPr>
              <w:t>n/a (case study)</w:t>
            </w:r>
          </w:p>
        </w:tc>
        <w:tc>
          <w:tcPr>
            <w:tcW w:w="1620" w:type="dxa"/>
            <w:vAlign w:val="center"/>
          </w:tcPr>
          <w:p w14:paraId="45B49F77" w14:textId="542E979A" w:rsidR="0056511A" w:rsidRPr="000B3873" w:rsidRDefault="0056511A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</w:t>
            </w:r>
            <w:r w:rsidRPr="000B3873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verview of the development and sustainment of a central audiology clinic. </w:t>
            </w:r>
          </w:p>
        </w:tc>
      </w:tr>
      <w:tr w:rsidR="0056511A" w:rsidRPr="0074455A" w14:paraId="6071FFB0" w14:textId="77777777" w:rsidTr="00C41A80">
        <w:trPr>
          <w:trHeight w:val="1008"/>
        </w:trPr>
        <w:tc>
          <w:tcPr>
            <w:tcW w:w="1296" w:type="dxa"/>
            <w:vAlign w:val="center"/>
          </w:tcPr>
          <w:p w14:paraId="351AD992" w14:textId="77777777" w:rsidR="0056511A" w:rsidRPr="0056511A" w:rsidRDefault="0056511A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6511A">
              <w:rPr>
                <w:rFonts w:ascii="Arial" w:hAnsi="Arial" w:cs="Arial"/>
                <w:color w:val="000000"/>
                <w:sz w:val="18"/>
                <w:szCs w:val="18"/>
              </w:rPr>
              <w:t>Parmar (2021)</w:t>
            </w:r>
          </w:p>
          <w:p w14:paraId="3948E3DE" w14:textId="62198623" w:rsidR="0056511A" w:rsidRPr="0056511A" w:rsidRDefault="0056511A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647B2">
              <w:rPr>
                <w:rFonts w:ascii="Arial" w:hAnsi="Arial" w:cs="Arial"/>
                <w:color w:val="000000"/>
                <w:sz w:val="12"/>
                <w:szCs w:val="12"/>
              </w:rPr>
              <w:br/>
            </w:r>
            <w:r w:rsidRPr="0056511A">
              <w:rPr>
                <w:rFonts w:ascii="Arial" w:hAnsi="Arial" w:cs="Arial"/>
                <w:color w:val="000000"/>
                <w:sz w:val="18"/>
                <w:szCs w:val="18"/>
              </w:rPr>
              <w:t>Malawi (Low)</w:t>
            </w:r>
          </w:p>
        </w:tc>
        <w:tc>
          <w:tcPr>
            <w:tcW w:w="1620" w:type="dxa"/>
            <w:vAlign w:val="center"/>
          </w:tcPr>
          <w:p w14:paraId="31D3A23F" w14:textId="77777777" w:rsidR="0056511A" w:rsidRDefault="0056511A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Describe patient profile visiting clinic in Malawi. </w:t>
            </w:r>
          </w:p>
          <w:p w14:paraId="7A4744AA" w14:textId="77777777" w:rsidR="0056511A" w:rsidRPr="009245B1" w:rsidRDefault="0056511A" w:rsidP="00E63740">
            <w:pPr>
              <w:rPr>
                <w:rFonts w:ascii="Arial" w:hAnsi="Arial" w:cs="Arial"/>
                <w:color w:val="000000"/>
                <w:sz w:val="8"/>
                <w:szCs w:val="8"/>
              </w:rPr>
            </w:pPr>
          </w:p>
          <w:p w14:paraId="76AA962C" w14:textId="484DB54D" w:rsidR="0056511A" w:rsidRPr="0074455A" w:rsidRDefault="0056511A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>Provide details on hearing aid provision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at Queen Elizabeth Central Hospital audiology clinic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. </w:t>
            </w:r>
          </w:p>
        </w:tc>
        <w:tc>
          <w:tcPr>
            <w:tcW w:w="1296" w:type="dxa"/>
            <w:vAlign w:val="center"/>
          </w:tcPr>
          <w:p w14:paraId="094FFAEB" w14:textId="77777777" w:rsidR="0056511A" w:rsidRPr="0074455A" w:rsidRDefault="0056511A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74455A">
              <w:rPr>
                <w:rFonts w:ascii="Arial" w:hAnsi="Arial" w:cs="Arial"/>
                <w:sz w:val="18"/>
                <w:szCs w:val="18"/>
              </w:rPr>
              <w:t xml:space="preserve">Case Study </w:t>
            </w:r>
          </w:p>
          <w:p w14:paraId="5C59B042" w14:textId="77777777" w:rsidR="0056511A" w:rsidRPr="009245B1" w:rsidRDefault="0056511A" w:rsidP="00E63740">
            <w:pPr>
              <w:rPr>
                <w:rFonts w:ascii="Arial" w:hAnsi="Arial" w:cs="Arial"/>
                <w:b/>
                <w:bCs/>
                <w:sz w:val="8"/>
                <w:szCs w:val="8"/>
              </w:rPr>
            </w:pPr>
          </w:p>
          <w:p w14:paraId="77CBB83A" w14:textId="77777777" w:rsidR="0056511A" w:rsidRPr="0074455A" w:rsidRDefault="0056511A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74455A">
              <w:rPr>
                <w:rFonts w:ascii="Arial" w:hAnsi="Arial" w:cs="Arial"/>
                <w:sz w:val="18"/>
                <w:szCs w:val="18"/>
              </w:rPr>
              <w:t>Retrospective record review</w:t>
            </w:r>
          </w:p>
        </w:tc>
        <w:tc>
          <w:tcPr>
            <w:tcW w:w="1296" w:type="dxa"/>
            <w:vAlign w:val="center"/>
          </w:tcPr>
          <w:p w14:paraId="0F99F949" w14:textId="46391B34" w:rsidR="0056511A" w:rsidRDefault="0056511A" w:rsidP="00E63740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n= 2299 patients assessed</w:t>
            </w:r>
          </w:p>
          <w:p w14:paraId="17D56F6D" w14:textId="72205600" w:rsidR="0056511A" w:rsidRPr="009245B1" w:rsidRDefault="0056511A" w:rsidP="00E63740">
            <w:pPr>
              <w:rPr>
                <w:rFonts w:ascii="Arial" w:hAnsi="Arial" w:cs="Arial"/>
                <w:i/>
                <w:iCs/>
                <w:color w:val="000000"/>
                <w:sz w:val="8"/>
                <w:szCs w:val="8"/>
              </w:rPr>
            </w:pPr>
          </w:p>
          <w:p w14:paraId="5D678A9F" w14:textId="17504F34" w:rsidR="0056511A" w:rsidRPr="0074455A" w:rsidRDefault="0056511A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Adults: 18-94 yr</w:t>
            </w:r>
          </w:p>
        </w:tc>
        <w:tc>
          <w:tcPr>
            <w:tcW w:w="2016" w:type="dxa"/>
            <w:vAlign w:val="center"/>
          </w:tcPr>
          <w:p w14:paraId="591A49A4" w14:textId="7EFB472B" w:rsidR="006D7E29" w:rsidRPr="00033814" w:rsidRDefault="0056511A" w:rsidP="00E63740">
            <w:pPr>
              <w:pStyle w:val="paragraph"/>
              <w:spacing w:before="0" w:beforeAutospacing="0" w:after="0" w:afterAutospacing="0"/>
              <w:textAlignment w:val="baseline"/>
              <w:divId w:val="832140906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18"/>
                <w:szCs w:val="18"/>
              </w:rPr>
              <w:t xml:space="preserve">Services provided in hospital. NGO assisted in training </w:t>
            </w:r>
            <w:r w:rsidR="00C44B90">
              <w:rPr>
                <w:rStyle w:val="normaltextrun"/>
                <w:rFonts w:ascii="Arial" w:hAnsi="Arial" w:cs="Arial"/>
                <w:sz w:val="18"/>
                <w:szCs w:val="18"/>
              </w:rPr>
              <w:t>qualified hearing care providers and trained non-specialists</w:t>
            </w:r>
            <w:r>
              <w:rPr>
                <w:rStyle w:val="normaltextrun"/>
                <w:rFonts w:ascii="Arial" w:hAnsi="Arial" w:cs="Arial"/>
                <w:sz w:val="18"/>
                <w:szCs w:val="18"/>
              </w:rPr>
              <w:t xml:space="preserve">. </w:t>
            </w:r>
          </w:p>
          <w:p w14:paraId="565CC7A2" w14:textId="73F670D6" w:rsidR="0056511A" w:rsidRPr="00033814" w:rsidRDefault="0056511A" w:rsidP="00E63740">
            <w:pPr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3A2265CC" w14:textId="2A66EDE0" w:rsidR="0056511A" w:rsidRPr="00033814" w:rsidRDefault="0056511A" w:rsidP="00E63740">
            <w:pPr>
              <w:rPr>
                <w:rFonts w:ascii="Arial" w:hAnsi="Arial" w:cs="Arial"/>
                <w:color w:val="C00000"/>
                <w:sz w:val="18"/>
                <w:szCs w:val="18"/>
              </w:rPr>
            </w:pPr>
            <w:r w:rsidRPr="00774049">
              <w:rPr>
                <w:rFonts w:ascii="Arial" w:hAnsi="Arial" w:cs="Arial"/>
                <w:color w:val="000000" w:themeColor="text1"/>
                <w:sz w:val="18"/>
                <w:szCs w:val="18"/>
              </w:rPr>
              <w:t>n/a (case study)</w:t>
            </w:r>
          </w:p>
        </w:tc>
        <w:tc>
          <w:tcPr>
            <w:tcW w:w="1620" w:type="dxa"/>
            <w:vAlign w:val="center"/>
          </w:tcPr>
          <w:p w14:paraId="22C7A783" w14:textId="69A1824A" w:rsidR="0056511A" w:rsidRPr="000B3873" w:rsidRDefault="0056511A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</w:t>
            </w:r>
            <w:r w:rsidRPr="000B3873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verview of the development and sustainment of an audiology clinic embedded in tertiary hospital. </w:t>
            </w:r>
          </w:p>
        </w:tc>
      </w:tr>
      <w:tr w:rsidR="0056511A" w:rsidRPr="0074455A" w14:paraId="21300363" w14:textId="77777777" w:rsidTr="00C41A80">
        <w:trPr>
          <w:trHeight w:val="1008"/>
        </w:trPr>
        <w:tc>
          <w:tcPr>
            <w:tcW w:w="1296" w:type="dxa"/>
            <w:vAlign w:val="center"/>
          </w:tcPr>
          <w:p w14:paraId="793CDBBF" w14:textId="1308372A" w:rsidR="0056511A" w:rsidRPr="0056511A" w:rsidRDefault="0056511A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6511A">
              <w:rPr>
                <w:rFonts w:ascii="Arial" w:hAnsi="Arial" w:cs="Arial"/>
                <w:color w:val="000000"/>
                <w:sz w:val="18"/>
                <w:szCs w:val="18"/>
              </w:rPr>
              <w:t>Sooful (2009)</w:t>
            </w:r>
          </w:p>
          <w:p w14:paraId="2EC718A3" w14:textId="77777777" w:rsidR="0056511A" w:rsidRPr="00E647B2" w:rsidRDefault="0056511A" w:rsidP="00E63740">
            <w:pPr>
              <w:rPr>
                <w:rFonts w:ascii="Arial" w:hAnsi="Arial" w:cs="Arial"/>
                <w:color w:val="000000"/>
                <w:sz w:val="12"/>
                <w:szCs w:val="12"/>
              </w:rPr>
            </w:pPr>
          </w:p>
          <w:p w14:paraId="106AFE7F" w14:textId="2708EE92" w:rsidR="0056511A" w:rsidRPr="0056511A" w:rsidRDefault="0056511A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6511A">
              <w:rPr>
                <w:rFonts w:ascii="Arial" w:hAnsi="Arial" w:cs="Arial"/>
                <w:color w:val="000000"/>
                <w:sz w:val="18"/>
                <w:szCs w:val="18"/>
              </w:rPr>
              <w:t>South Africa (Upper-Middle)</w:t>
            </w:r>
          </w:p>
        </w:tc>
        <w:tc>
          <w:tcPr>
            <w:tcW w:w="1620" w:type="dxa"/>
            <w:vAlign w:val="center"/>
          </w:tcPr>
          <w:p w14:paraId="3CE8FECF" w14:textId="05D64C71" w:rsidR="0056511A" w:rsidRPr="0074455A" w:rsidRDefault="0056511A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Examine maintenance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&amp;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 utilization of hearing aids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provided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 to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patients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in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 government hospitals. </w:t>
            </w:r>
          </w:p>
          <w:p w14:paraId="51841215" w14:textId="77777777" w:rsidR="0056511A" w:rsidRPr="00BF73E8" w:rsidRDefault="0056511A" w:rsidP="00E63740">
            <w:pPr>
              <w:rPr>
                <w:rFonts w:ascii="Arial" w:hAnsi="Arial" w:cs="Arial"/>
                <w:color w:val="000000"/>
                <w:sz w:val="8"/>
                <w:szCs w:val="8"/>
              </w:rPr>
            </w:pPr>
          </w:p>
          <w:p w14:paraId="52B68306" w14:textId="01AD13F1" w:rsidR="0056511A" w:rsidRPr="0074455A" w:rsidRDefault="0056511A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Report factors that impacted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the 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hearing aid </w:t>
            </w:r>
            <w:r w:rsidR="009E3CF2">
              <w:rPr>
                <w:rFonts w:ascii="Arial" w:hAnsi="Arial" w:cs="Arial"/>
                <w:color w:val="000000"/>
                <w:sz w:val="18"/>
                <w:szCs w:val="18"/>
              </w:rPr>
              <w:t>service delivery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. </w:t>
            </w:r>
          </w:p>
        </w:tc>
        <w:tc>
          <w:tcPr>
            <w:tcW w:w="1296" w:type="dxa"/>
            <w:vAlign w:val="center"/>
          </w:tcPr>
          <w:p w14:paraId="3ECD5D63" w14:textId="77777777" w:rsidR="0056511A" w:rsidRPr="0074455A" w:rsidRDefault="0056511A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>Mixed methods</w:t>
            </w:r>
          </w:p>
        </w:tc>
        <w:tc>
          <w:tcPr>
            <w:tcW w:w="1296" w:type="dxa"/>
            <w:vAlign w:val="center"/>
          </w:tcPr>
          <w:p w14:paraId="46EC5FDF" w14:textId="77777777" w:rsidR="0056511A" w:rsidRPr="00C83AF9" w:rsidRDefault="0056511A" w:rsidP="00E63740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C83AF9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n=57</w:t>
            </w:r>
          </w:p>
          <w:p w14:paraId="7526D4BC" w14:textId="6DA2BBA0" w:rsidR="0056511A" w:rsidRPr="00C83AF9" w:rsidRDefault="0056511A" w:rsidP="00E63740">
            <w:pPr>
              <w:rPr>
                <w:rFonts w:ascii="Arial" w:hAnsi="Arial" w:cs="Arial"/>
                <w:color w:val="000000"/>
                <w:sz w:val="8"/>
                <w:szCs w:val="8"/>
              </w:rPr>
            </w:pPr>
          </w:p>
          <w:p w14:paraId="1704C9CA" w14:textId="7BCF50E1" w:rsidR="0056511A" w:rsidRDefault="0056511A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Age: n/a</w:t>
            </w:r>
            <w:r w:rsidR="005E05BD" w:rsidRPr="007857AD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1</w:t>
            </w:r>
          </w:p>
          <w:p w14:paraId="6784817E" w14:textId="71B1A3F8" w:rsidR="0056511A" w:rsidRPr="0074455A" w:rsidRDefault="0056511A" w:rsidP="00E6374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6" w:type="dxa"/>
            <w:vAlign w:val="center"/>
          </w:tcPr>
          <w:p w14:paraId="40F6592C" w14:textId="165699AE" w:rsidR="0056511A" w:rsidRPr="00033814" w:rsidRDefault="0056511A" w:rsidP="00E63740">
            <w:pPr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18"/>
                <w:szCs w:val="18"/>
              </w:rPr>
              <w:t>Hearing aids provided at secondary or tertiary hospitals. </w:t>
            </w:r>
            <w:r>
              <w:rPr>
                <w:rStyle w:val="eop"/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20" w:type="dxa"/>
            <w:vAlign w:val="center"/>
          </w:tcPr>
          <w:p w14:paraId="0DD9DA70" w14:textId="1A75A589" w:rsidR="0056511A" w:rsidRDefault="0056511A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6511A">
              <w:rPr>
                <w:rFonts w:ascii="Arial" w:hAnsi="Arial" w:cs="Arial"/>
                <w:color w:val="000000"/>
                <w:sz w:val="18"/>
                <w:szCs w:val="18"/>
              </w:rPr>
              <w:t>Questionnaire on maintenance, utilization, and condition of hearing aids</w:t>
            </w:r>
            <w:r w:rsidR="003F7071">
              <w:rPr>
                <w:rFonts w:ascii="Arial" w:hAnsi="Arial" w:cs="Arial"/>
                <w:color w:val="000000"/>
                <w:sz w:val="18"/>
                <w:szCs w:val="18"/>
              </w:rPr>
              <w:t xml:space="preserve">. </w:t>
            </w:r>
          </w:p>
          <w:p w14:paraId="25B4C989" w14:textId="77777777" w:rsidR="003F7071" w:rsidRPr="00C41A80" w:rsidRDefault="003F7071" w:rsidP="00E63740">
            <w:pPr>
              <w:rPr>
                <w:rFonts w:ascii="Arial" w:hAnsi="Arial" w:cs="Arial"/>
                <w:color w:val="000000"/>
                <w:sz w:val="12"/>
                <w:szCs w:val="12"/>
              </w:rPr>
            </w:pPr>
          </w:p>
          <w:p w14:paraId="74B0C3F6" w14:textId="7A3EC4DA" w:rsidR="003F7071" w:rsidRPr="00774049" w:rsidRDefault="003F7071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Open-ended questions on hearing aid service delivery. </w:t>
            </w:r>
          </w:p>
          <w:p w14:paraId="4D240DB6" w14:textId="5EF48644" w:rsidR="0056511A" w:rsidRPr="00033814" w:rsidRDefault="0056511A" w:rsidP="00E63740">
            <w:pPr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14:paraId="30900476" w14:textId="2A742863" w:rsidR="0056511A" w:rsidRPr="0056511A" w:rsidRDefault="0056511A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511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Maintenance: 26% reported ever having cleaned hearing aids. </w:t>
            </w:r>
          </w:p>
          <w:p w14:paraId="724179A7" w14:textId="77777777" w:rsidR="0056511A" w:rsidRPr="0056511A" w:rsidRDefault="0056511A" w:rsidP="00E63740">
            <w:pPr>
              <w:rPr>
                <w:rFonts w:ascii="Arial" w:hAnsi="Arial" w:cs="Arial"/>
                <w:color w:val="000000" w:themeColor="text1"/>
                <w:sz w:val="12"/>
                <w:szCs w:val="12"/>
              </w:rPr>
            </w:pPr>
          </w:p>
          <w:p w14:paraId="6EC4F596" w14:textId="67E2AD4F" w:rsidR="0056511A" w:rsidRPr="0056511A" w:rsidRDefault="0056511A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511A">
              <w:rPr>
                <w:rFonts w:ascii="Arial" w:hAnsi="Arial" w:cs="Arial"/>
                <w:color w:val="000000" w:themeColor="text1"/>
                <w:sz w:val="18"/>
                <w:szCs w:val="18"/>
              </w:rPr>
              <w:t>Utilization: 12% daily use.</w:t>
            </w:r>
          </w:p>
          <w:p w14:paraId="7E76F0F0" w14:textId="77777777" w:rsidR="0056511A" w:rsidRPr="0056511A" w:rsidRDefault="0056511A" w:rsidP="00E63740">
            <w:pPr>
              <w:rPr>
                <w:rFonts w:ascii="Arial" w:hAnsi="Arial" w:cs="Arial"/>
                <w:color w:val="000000" w:themeColor="text1"/>
                <w:sz w:val="12"/>
                <w:szCs w:val="12"/>
              </w:rPr>
            </w:pPr>
          </w:p>
          <w:p w14:paraId="40961381" w14:textId="56D2B001" w:rsidR="0056511A" w:rsidRPr="0056511A" w:rsidRDefault="0056511A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511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Condition: </w:t>
            </w:r>
            <w:r w:rsidR="00E04748">
              <w:rPr>
                <w:rFonts w:ascii="Arial" w:hAnsi="Arial" w:cs="Arial"/>
                <w:color w:val="000000" w:themeColor="text1"/>
                <w:sz w:val="18"/>
                <w:szCs w:val="18"/>
              </w:rPr>
              <w:t>Many</w:t>
            </w:r>
            <w:r w:rsidR="00E04748" w:rsidRPr="0056511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Pr="0056511A">
              <w:rPr>
                <w:rFonts w:ascii="Arial" w:hAnsi="Arial" w:cs="Arial"/>
                <w:color w:val="000000" w:themeColor="text1"/>
                <w:sz w:val="18"/>
                <w:szCs w:val="18"/>
              </w:rPr>
              <w:t>hearing aids need</w:t>
            </w:r>
            <w:r w:rsidR="00E04748">
              <w:rPr>
                <w:rFonts w:ascii="Arial" w:hAnsi="Arial" w:cs="Arial"/>
                <w:color w:val="000000" w:themeColor="text1"/>
                <w:sz w:val="18"/>
                <w:szCs w:val="18"/>
              </w:rPr>
              <w:t>ed repair or</w:t>
            </w:r>
            <w:r w:rsidRPr="0056511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replacement. </w:t>
            </w:r>
          </w:p>
          <w:p w14:paraId="177B7448" w14:textId="77777777" w:rsidR="0056511A" w:rsidRPr="0056511A" w:rsidRDefault="0056511A" w:rsidP="00E63740">
            <w:pPr>
              <w:rPr>
                <w:rFonts w:ascii="Arial" w:hAnsi="Arial" w:cs="Arial"/>
                <w:color w:val="000000" w:themeColor="text1"/>
                <w:sz w:val="12"/>
                <w:szCs w:val="12"/>
              </w:rPr>
            </w:pPr>
          </w:p>
          <w:p w14:paraId="1A574648" w14:textId="6BB6F153" w:rsidR="0056511A" w:rsidRPr="0056511A" w:rsidRDefault="0056511A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511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Factors that impacted service delivery: finance, language barriers. </w:t>
            </w:r>
          </w:p>
        </w:tc>
      </w:tr>
      <w:tr w:rsidR="0056511A" w:rsidRPr="0074455A" w14:paraId="290EC57C" w14:textId="77777777" w:rsidTr="00C41A80">
        <w:trPr>
          <w:trHeight w:val="1008"/>
        </w:trPr>
        <w:tc>
          <w:tcPr>
            <w:tcW w:w="1296" w:type="dxa"/>
            <w:vAlign w:val="center"/>
          </w:tcPr>
          <w:p w14:paraId="6D2124EB" w14:textId="77777777" w:rsidR="0056511A" w:rsidRPr="0056511A" w:rsidRDefault="0056511A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56511A">
              <w:rPr>
                <w:rFonts w:ascii="Arial" w:hAnsi="Arial" w:cs="Arial"/>
                <w:sz w:val="18"/>
                <w:szCs w:val="18"/>
              </w:rPr>
              <w:t>Newall (2019)</w:t>
            </w:r>
          </w:p>
          <w:p w14:paraId="2B923A44" w14:textId="77777777" w:rsidR="0056511A" w:rsidRPr="00E647B2" w:rsidRDefault="0056511A" w:rsidP="00E63740">
            <w:pPr>
              <w:rPr>
                <w:rFonts w:ascii="Arial" w:hAnsi="Arial" w:cs="Arial"/>
                <w:sz w:val="12"/>
                <w:szCs w:val="12"/>
              </w:rPr>
            </w:pPr>
          </w:p>
          <w:p w14:paraId="49FEAE87" w14:textId="23D215F3" w:rsidR="0056511A" w:rsidRPr="0056511A" w:rsidRDefault="0056511A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56511A">
              <w:rPr>
                <w:rFonts w:ascii="Arial" w:hAnsi="Arial" w:cs="Arial"/>
                <w:sz w:val="18"/>
                <w:szCs w:val="18"/>
              </w:rPr>
              <w:t>Philippines (Lower-middle)</w:t>
            </w:r>
          </w:p>
        </w:tc>
        <w:tc>
          <w:tcPr>
            <w:tcW w:w="1620" w:type="dxa"/>
            <w:vAlign w:val="center"/>
          </w:tcPr>
          <w:p w14:paraId="5038B60A" w14:textId="21FA87EB" w:rsidR="0056511A" w:rsidRPr="00260631" w:rsidRDefault="0056511A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Evaluate effectiveness of large-scale hearing aid donation programs, which used non-standard service delivery models to maximize efficiency.</w:t>
            </w:r>
          </w:p>
        </w:tc>
        <w:tc>
          <w:tcPr>
            <w:tcW w:w="1296" w:type="dxa"/>
            <w:vAlign w:val="center"/>
          </w:tcPr>
          <w:p w14:paraId="2AAC8BEE" w14:textId="73BDE55B" w:rsidR="0056511A" w:rsidRPr="00260631" w:rsidRDefault="0056511A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Case study</w:t>
            </w:r>
          </w:p>
        </w:tc>
        <w:tc>
          <w:tcPr>
            <w:tcW w:w="1296" w:type="dxa"/>
            <w:vAlign w:val="center"/>
          </w:tcPr>
          <w:p w14:paraId="2EF7D014" w14:textId="67419550" w:rsidR="0056511A" w:rsidRDefault="0056511A" w:rsidP="00E6374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n=</w:t>
            </w:r>
            <w:r w:rsidRPr="00260631"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  <w:p w14:paraId="4F0B63E7" w14:textId="77777777" w:rsidR="0056511A" w:rsidRPr="00C41A80" w:rsidRDefault="0056511A" w:rsidP="00E63740">
            <w:pPr>
              <w:rPr>
                <w:rFonts w:ascii="Arial" w:hAnsi="Arial" w:cs="Arial"/>
                <w:i/>
                <w:iCs/>
                <w:sz w:val="12"/>
                <w:szCs w:val="12"/>
              </w:rPr>
            </w:pPr>
          </w:p>
          <w:p w14:paraId="3880EB53" w14:textId="5A5D791D" w:rsidR="0056511A" w:rsidRPr="00260631" w:rsidRDefault="0056511A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Children (&lt;18 yr) and Adults (≥18 yr)</w:t>
            </w:r>
          </w:p>
        </w:tc>
        <w:tc>
          <w:tcPr>
            <w:tcW w:w="2016" w:type="dxa"/>
            <w:vAlign w:val="center"/>
          </w:tcPr>
          <w:p w14:paraId="1B124A9D" w14:textId="26C0C105" w:rsidR="0056511A" w:rsidRPr="00033814" w:rsidRDefault="000902AB" w:rsidP="00E63740">
            <w:pPr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18"/>
                <w:szCs w:val="18"/>
              </w:rPr>
              <w:t>F</w:t>
            </w:r>
            <w:r w:rsidR="0056511A">
              <w:rPr>
                <w:rStyle w:val="normaltextrun"/>
                <w:rFonts w:ascii="Arial" w:hAnsi="Arial" w:cs="Arial"/>
                <w:sz w:val="18"/>
                <w:szCs w:val="18"/>
              </w:rPr>
              <w:t>it</w:t>
            </w:r>
            <w:r>
              <w:rPr>
                <w:rStyle w:val="normaltextrun"/>
                <w:rFonts w:ascii="Arial" w:hAnsi="Arial" w:cs="Arial"/>
                <w:sz w:val="18"/>
                <w:szCs w:val="18"/>
              </w:rPr>
              <w:t>ted</w:t>
            </w:r>
            <w:r w:rsidR="0056511A">
              <w:rPr>
                <w:rStyle w:val="normaltextrun"/>
                <w:rFonts w:ascii="Arial" w:hAnsi="Arial" w:cs="Arial"/>
                <w:sz w:val="18"/>
                <w:szCs w:val="18"/>
              </w:rPr>
              <w:t xml:space="preserve"> with hearing aids during donation program organized by philanthropic organizations. Services provided by </w:t>
            </w:r>
            <w:r w:rsidR="00C44B90">
              <w:rPr>
                <w:rStyle w:val="normaltextrun"/>
                <w:rFonts w:ascii="Arial" w:hAnsi="Arial" w:cs="Arial"/>
                <w:sz w:val="18"/>
                <w:szCs w:val="18"/>
              </w:rPr>
              <w:t>qualified hearing care provider</w:t>
            </w:r>
            <w:r w:rsidR="0056511A">
              <w:rPr>
                <w:rStyle w:val="normaltextrun"/>
                <w:rFonts w:ascii="Arial" w:hAnsi="Arial" w:cs="Arial"/>
                <w:sz w:val="18"/>
                <w:szCs w:val="18"/>
              </w:rPr>
              <w:t>. Patients fit in single day by going through stations: registration, ear screening, ear management, hearing aid fitting, batteries, checkout. </w:t>
            </w:r>
          </w:p>
        </w:tc>
        <w:tc>
          <w:tcPr>
            <w:tcW w:w="1620" w:type="dxa"/>
            <w:vAlign w:val="center"/>
          </w:tcPr>
          <w:p w14:paraId="3C35DE77" w14:textId="132849E6" w:rsidR="0056511A" w:rsidRPr="002C6E24" w:rsidRDefault="0056511A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Proportion of patients fit within 5 dB of real ear target for thresholds: </w:t>
            </w:r>
            <w:r w:rsidR="002C6E24"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i) </w:t>
            </w:r>
            <w:r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>0.5, 1.0, 2.0 kHz</w:t>
            </w:r>
            <w:r w:rsidR="002C6E24"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, and ii) </w:t>
            </w:r>
            <w:r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>0.5, 1.0, 2.0, 4.0 kHz</w:t>
            </w:r>
          </w:p>
          <w:p w14:paraId="5114A1AA" w14:textId="77777777" w:rsidR="0056511A" w:rsidRPr="002C6E24" w:rsidRDefault="0056511A" w:rsidP="00E63740">
            <w:pPr>
              <w:rPr>
                <w:rFonts w:ascii="Arial" w:hAnsi="Arial" w:cs="Arial"/>
                <w:color w:val="000000" w:themeColor="text1"/>
                <w:sz w:val="12"/>
                <w:szCs w:val="12"/>
              </w:rPr>
            </w:pPr>
          </w:p>
          <w:p w14:paraId="1153B3A0" w14:textId="6368F8CF" w:rsidR="0056511A" w:rsidRPr="002C6E24" w:rsidRDefault="0056511A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>Hearing aid management</w:t>
            </w:r>
            <w:r w:rsidR="005E05BD" w:rsidRPr="007857AD">
              <w:rPr>
                <w:rFonts w:ascii="Arial" w:hAnsi="Arial" w:cs="Arial"/>
                <w:color w:val="000000" w:themeColor="text1"/>
                <w:sz w:val="18"/>
                <w:szCs w:val="18"/>
                <w:vertAlign w:val="superscript"/>
              </w:rPr>
              <w:t>2</w:t>
            </w:r>
            <w:r w:rsidR="002C6E24"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</w:p>
          <w:p w14:paraId="33AD01B5" w14:textId="77777777" w:rsidR="0056511A" w:rsidRPr="00C41A80" w:rsidRDefault="0056511A" w:rsidP="00E63740">
            <w:pPr>
              <w:rPr>
                <w:rFonts w:ascii="Arial" w:hAnsi="Arial" w:cs="Arial"/>
                <w:color w:val="000000" w:themeColor="text1"/>
                <w:sz w:val="12"/>
                <w:szCs w:val="12"/>
              </w:rPr>
            </w:pPr>
          </w:p>
          <w:p w14:paraId="51512923" w14:textId="6E15F4CB" w:rsidR="0056511A" w:rsidRPr="002C6E24" w:rsidRDefault="0056511A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Performance measures </w:t>
            </w:r>
          </w:p>
        </w:tc>
        <w:tc>
          <w:tcPr>
            <w:tcW w:w="1620" w:type="dxa"/>
            <w:vAlign w:val="center"/>
          </w:tcPr>
          <w:p w14:paraId="713B9E4E" w14:textId="0499560F" w:rsidR="0056511A" w:rsidRPr="002C6E24" w:rsidRDefault="0056511A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Real ear: </w:t>
            </w:r>
          </w:p>
          <w:p w14:paraId="6CA065DB" w14:textId="3C95FCBE" w:rsidR="0056511A" w:rsidRPr="002C6E24" w:rsidRDefault="002C6E24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>i) 2.7% fit to target, and ii) 0% fit to target.</w:t>
            </w:r>
          </w:p>
          <w:p w14:paraId="0B5A9410" w14:textId="77777777" w:rsidR="0056511A" w:rsidRPr="002C6E24" w:rsidRDefault="0056511A" w:rsidP="00E63740">
            <w:pPr>
              <w:rPr>
                <w:rFonts w:ascii="Arial" w:hAnsi="Arial" w:cs="Arial"/>
                <w:color w:val="000000" w:themeColor="text1"/>
                <w:sz w:val="12"/>
                <w:szCs w:val="12"/>
              </w:rPr>
            </w:pPr>
          </w:p>
          <w:p w14:paraId="241EBF3D" w14:textId="4BB9B6F4" w:rsidR="0056511A" w:rsidRPr="002C6E24" w:rsidRDefault="0056511A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40% reported difficulty with </w:t>
            </w:r>
            <w:r w:rsidR="000902AB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hearing aid </w:t>
            </w:r>
            <w:r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>management</w:t>
            </w:r>
            <w:r w:rsidR="002C6E24"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. </w:t>
            </w:r>
          </w:p>
          <w:p w14:paraId="40D1C921" w14:textId="77777777" w:rsidR="0056511A" w:rsidRPr="002C6E24" w:rsidRDefault="0056511A" w:rsidP="00E63740">
            <w:pPr>
              <w:rPr>
                <w:rFonts w:ascii="Arial" w:hAnsi="Arial" w:cs="Arial"/>
                <w:color w:val="000000" w:themeColor="text1"/>
                <w:sz w:val="12"/>
                <w:szCs w:val="12"/>
              </w:rPr>
            </w:pPr>
          </w:p>
          <w:p w14:paraId="38BE8C27" w14:textId="77777777" w:rsidR="0056511A" w:rsidRPr="002C6E24" w:rsidRDefault="0056511A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>Performance measures:</w:t>
            </w:r>
          </w:p>
          <w:p w14:paraId="76493B17" w14:textId="4C68B85A" w:rsidR="0056511A" w:rsidRPr="002C6E24" w:rsidRDefault="0056511A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89% able to change </w:t>
            </w:r>
            <w:r w:rsidR="002C6E24"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>batteries.</w:t>
            </w:r>
          </w:p>
          <w:p w14:paraId="708E5815" w14:textId="20EFCD1B" w:rsidR="0056511A" w:rsidRPr="002C6E24" w:rsidRDefault="0056511A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>83% able to switch aid on</w:t>
            </w:r>
            <w:r w:rsidR="002C6E24"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>/</w:t>
            </w:r>
            <w:r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>off</w:t>
            </w:r>
            <w:r w:rsidR="002C6E24"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. </w:t>
            </w:r>
          </w:p>
          <w:p w14:paraId="59DF5E58" w14:textId="612A4DB1" w:rsidR="0056511A" w:rsidRPr="002C6E24" w:rsidRDefault="0056511A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50% had no </w:t>
            </w:r>
            <w:r w:rsidR="009E3CF2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insertion </w:t>
            </w:r>
            <w:r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>issues</w:t>
            </w:r>
            <w:r w:rsidR="002C6E24"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>.</w:t>
            </w:r>
          </w:p>
          <w:p w14:paraId="70593337" w14:textId="0D2DCD8A" w:rsidR="0056511A" w:rsidRPr="002C6E24" w:rsidRDefault="0056511A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>83% able to alter volume</w:t>
            </w:r>
            <w:r w:rsidR="002C6E24" w:rsidRPr="002C6E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. </w:t>
            </w:r>
          </w:p>
        </w:tc>
      </w:tr>
    </w:tbl>
    <w:p w14:paraId="120BDAE3" w14:textId="77777777" w:rsidR="00A2549C" w:rsidRDefault="00A2549C">
      <w:pPr>
        <w:rPr>
          <w:rFonts w:ascii="Arial" w:hAnsi="Arial" w:cs="Arial"/>
          <w:sz w:val="22"/>
          <w:szCs w:val="22"/>
        </w:rPr>
      </w:pPr>
    </w:p>
    <w:p w14:paraId="01EAF476" w14:textId="7800FB7B" w:rsidR="00B84AAA" w:rsidRDefault="005E05BD">
      <w:pPr>
        <w:rPr>
          <w:rFonts w:ascii="Arial" w:hAnsi="Arial" w:cs="Arial"/>
          <w:sz w:val="22"/>
          <w:szCs w:val="22"/>
        </w:rPr>
      </w:pPr>
      <w:r w:rsidRPr="007857AD">
        <w:rPr>
          <w:rFonts w:ascii="Arial" w:hAnsi="Arial" w:cs="Arial"/>
          <w:sz w:val="22"/>
          <w:szCs w:val="22"/>
          <w:vertAlign w:val="superscript"/>
        </w:rPr>
        <w:t>1</w:t>
      </w:r>
      <w:r>
        <w:rPr>
          <w:rFonts w:ascii="Arial" w:hAnsi="Arial" w:cs="Arial"/>
          <w:sz w:val="22"/>
          <w:szCs w:val="22"/>
        </w:rPr>
        <w:t>D</w:t>
      </w:r>
      <w:r w:rsidR="007D0777">
        <w:rPr>
          <w:rFonts w:ascii="Arial" w:hAnsi="Arial" w:cs="Arial"/>
          <w:sz w:val="22"/>
          <w:szCs w:val="22"/>
        </w:rPr>
        <w:t>id not specify age</w:t>
      </w:r>
      <w:r w:rsidR="009E3CF2">
        <w:rPr>
          <w:rFonts w:ascii="Arial" w:hAnsi="Arial" w:cs="Arial"/>
          <w:sz w:val="22"/>
          <w:szCs w:val="22"/>
        </w:rPr>
        <w:t xml:space="preserve">; </w:t>
      </w:r>
      <w:r w:rsidRPr="007857AD">
        <w:rPr>
          <w:rFonts w:ascii="Arial" w:hAnsi="Arial" w:cs="Arial"/>
          <w:sz w:val="22"/>
          <w:szCs w:val="22"/>
          <w:vertAlign w:val="superscript"/>
        </w:rPr>
        <w:t>2</w:t>
      </w:r>
      <w:r>
        <w:rPr>
          <w:rFonts w:ascii="Arial" w:hAnsi="Arial" w:cs="Arial"/>
          <w:sz w:val="22"/>
          <w:szCs w:val="22"/>
        </w:rPr>
        <w:t>D</w:t>
      </w:r>
      <w:r w:rsidR="006D7E29" w:rsidRPr="006D7E29">
        <w:rPr>
          <w:rFonts w:ascii="Arial" w:hAnsi="Arial" w:cs="Arial"/>
          <w:sz w:val="22"/>
          <w:szCs w:val="22"/>
        </w:rPr>
        <w:t xml:space="preserve">efined by </w:t>
      </w:r>
      <w:r w:rsidR="006D7E29" w:rsidRPr="006D7E29">
        <w:rPr>
          <w:rFonts w:ascii="Arial" w:hAnsi="Arial" w:cs="Arial"/>
          <w:color w:val="000000" w:themeColor="text1"/>
          <w:sz w:val="22"/>
          <w:szCs w:val="22"/>
        </w:rPr>
        <w:t>comfort in noise, mold comfort, feedback, difficulty with management, difficulty obtaining batteries, device use</w:t>
      </w:r>
      <w:r w:rsidR="009E3CF2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</w:p>
    <w:p w14:paraId="3B17F132" w14:textId="145F0AAE" w:rsidR="00003E84" w:rsidRDefault="005E05B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Abbreviations: NGO: Non-governmental organization; dB: decibel</w:t>
      </w:r>
      <w:bookmarkStart w:id="0" w:name="_GoBack"/>
      <w:bookmarkEnd w:id="0"/>
    </w:p>
    <w:sectPr w:rsidR="00003E84" w:rsidSect="0029232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86EAF2F" w14:textId="77777777" w:rsidR="00547BB2" w:rsidRDefault="00547BB2" w:rsidP="00756ACD">
      <w:r>
        <w:separator/>
      </w:r>
    </w:p>
  </w:endnote>
  <w:endnote w:type="continuationSeparator" w:id="0">
    <w:p w14:paraId="1D5ED20B" w14:textId="77777777" w:rsidR="00547BB2" w:rsidRDefault="00547BB2" w:rsidP="00756A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12FBD8" w14:textId="77777777" w:rsidR="00547BB2" w:rsidRDefault="00547BB2" w:rsidP="00756ACD">
      <w:r>
        <w:separator/>
      </w:r>
    </w:p>
  </w:footnote>
  <w:footnote w:type="continuationSeparator" w:id="0">
    <w:p w14:paraId="0EC76D80" w14:textId="77777777" w:rsidR="00547BB2" w:rsidRDefault="00547BB2" w:rsidP="00756A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6B2D26"/>
    <w:multiLevelType w:val="hybridMultilevel"/>
    <w:tmpl w:val="A148F2C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D003D3C"/>
    <w:multiLevelType w:val="hybridMultilevel"/>
    <w:tmpl w:val="D1483A0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8A615EB"/>
    <w:multiLevelType w:val="hybridMultilevel"/>
    <w:tmpl w:val="89EA454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A8E34FF"/>
    <w:multiLevelType w:val="hybridMultilevel"/>
    <w:tmpl w:val="96ACD4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E964C33"/>
    <w:multiLevelType w:val="hybridMultilevel"/>
    <w:tmpl w:val="2318CDB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1DC5988"/>
    <w:multiLevelType w:val="hybridMultilevel"/>
    <w:tmpl w:val="B61C05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29A5B2F"/>
    <w:multiLevelType w:val="hybridMultilevel"/>
    <w:tmpl w:val="BA7CE1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66341BF4"/>
    <w:multiLevelType w:val="hybridMultilevel"/>
    <w:tmpl w:val="2B8C28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6EAF732F"/>
    <w:multiLevelType w:val="hybridMultilevel"/>
    <w:tmpl w:val="C67C18D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7FF64C96"/>
    <w:multiLevelType w:val="hybridMultilevel"/>
    <w:tmpl w:val="416AFB38"/>
    <w:lvl w:ilvl="0" w:tplc="1646EC88">
      <w:start w:val="1"/>
      <w:numFmt w:val="bullet"/>
      <w:lvlText w:val=""/>
      <w:lvlJc w:val="left"/>
      <w:pPr>
        <w:ind w:left="144" w:hanging="144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8"/>
  </w:num>
  <w:num w:numId="4">
    <w:abstractNumId w:val="4"/>
  </w:num>
  <w:num w:numId="5">
    <w:abstractNumId w:val="0"/>
  </w:num>
  <w:num w:numId="6">
    <w:abstractNumId w:val="6"/>
  </w:num>
  <w:num w:numId="7">
    <w:abstractNumId w:val="1"/>
  </w:num>
  <w:num w:numId="8">
    <w:abstractNumId w:val="3"/>
  </w:num>
  <w:num w:numId="9">
    <w:abstractNumId w:val="5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E0B"/>
    <w:rsid w:val="00003E84"/>
    <w:rsid w:val="00011472"/>
    <w:rsid w:val="00013F73"/>
    <w:rsid w:val="00033814"/>
    <w:rsid w:val="00034F56"/>
    <w:rsid w:val="0006107D"/>
    <w:rsid w:val="000767F7"/>
    <w:rsid w:val="000902AB"/>
    <w:rsid w:val="000911BA"/>
    <w:rsid w:val="000A6868"/>
    <w:rsid w:val="000B3873"/>
    <w:rsid w:val="000D1292"/>
    <w:rsid w:val="000D2AA8"/>
    <w:rsid w:val="000E31C1"/>
    <w:rsid w:val="000F3EA7"/>
    <w:rsid w:val="00104164"/>
    <w:rsid w:val="001117D9"/>
    <w:rsid w:val="00116EE7"/>
    <w:rsid w:val="00121A16"/>
    <w:rsid w:val="00145028"/>
    <w:rsid w:val="00147E07"/>
    <w:rsid w:val="00150CEC"/>
    <w:rsid w:val="00165BB9"/>
    <w:rsid w:val="001706F1"/>
    <w:rsid w:val="001729A1"/>
    <w:rsid w:val="001774D9"/>
    <w:rsid w:val="001850F0"/>
    <w:rsid w:val="00185E0B"/>
    <w:rsid w:val="00190FC7"/>
    <w:rsid w:val="001915FA"/>
    <w:rsid w:val="00194E10"/>
    <w:rsid w:val="001A48C8"/>
    <w:rsid w:val="001B256E"/>
    <w:rsid w:val="001D5F6F"/>
    <w:rsid w:val="002353AA"/>
    <w:rsid w:val="00242543"/>
    <w:rsid w:val="00250966"/>
    <w:rsid w:val="00260631"/>
    <w:rsid w:val="00263CF2"/>
    <w:rsid w:val="00264C2D"/>
    <w:rsid w:val="00272956"/>
    <w:rsid w:val="00273301"/>
    <w:rsid w:val="0028508F"/>
    <w:rsid w:val="002908CC"/>
    <w:rsid w:val="0029232A"/>
    <w:rsid w:val="00293B5D"/>
    <w:rsid w:val="00296746"/>
    <w:rsid w:val="002B5253"/>
    <w:rsid w:val="002B5B44"/>
    <w:rsid w:val="002C0EC6"/>
    <w:rsid w:val="002C1536"/>
    <w:rsid w:val="002C6E24"/>
    <w:rsid w:val="002F00DA"/>
    <w:rsid w:val="002F190A"/>
    <w:rsid w:val="00305832"/>
    <w:rsid w:val="00314F5E"/>
    <w:rsid w:val="00332C22"/>
    <w:rsid w:val="003469CD"/>
    <w:rsid w:val="00370E9C"/>
    <w:rsid w:val="003B095E"/>
    <w:rsid w:val="003B3A61"/>
    <w:rsid w:val="003E0E71"/>
    <w:rsid w:val="003F22C3"/>
    <w:rsid w:val="003F7071"/>
    <w:rsid w:val="00417FF6"/>
    <w:rsid w:val="0042444D"/>
    <w:rsid w:val="00425FA0"/>
    <w:rsid w:val="00430F61"/>
    <w:rsid w:val="004313C0"/>
    <w:rsid w:val="00445774"/>
    <w:rsid w:val="00454F16"/>
    <w:rsid w:val="00457BC2"/>
    <w:rsid w:val="0046144A"/>
    <w:rsid w:val="0046629D"/>
    <w:rsid w:val="00492CE0"/>
    <w:rsid w:val="004A5922"/>
    <w:rsid w:val="004C4F3D"/>
    <w:rsid w:val="004C5F6C"/>
    <w:rsid w:val="004D3D51"/>
    <w:rsid w:val="004D50BD"/>
    <w:rsid w:val="005035EE"/>
    <w:rsid w:val="0051666D"/>
    <w:rsid w:val="005175E3"/>
    <w:rsid w:val="0052374D"/>
    <w:rsid w:val="005343F0"/>
    <w:rsid w:val="00540E66"/>
    <w:rsid w:val="0054184D"/>
    <w:rsid w:val="00547BB2"/>
    <w:rsid w:val="005553DB"/>
    <w:rsid w:val="00560B00"/>
    <w:rsid w:val="00560FF4"/>
    <w:rsid w:val="0056511A"/>
    <w:rsid w:val="00574E03"/>
    <w:rsid w:val="00590C3B"/>
    <w:rsid w:val="005B54E5"/>
    <w:rsid w:val="005D65C4"/>
    <w:rsid w:val="005E05BD"/>
    <w:rsid w:val="005E5122"/>
    <w:rsid w:val="006019BD"/>
    <w:rsid w:val="00651C56"/>
    <w:rsid w:val="00655ED1"/>
    <w:rsid w:val="006735AA"/>
    <w:rsid w:val="00687C0E"/>
    <w:rsid w:val="006B41F3"/>
    <w:rsid w:val="006C42C0"/>
    <w:rsid w:val="006D0915"/>
    <w:rsid w:val="006D7E29"/>
    <w:rsid w:val="006F326C"/>
    <w:rsid w:val="007363E8"/>
    <w:rsid w:val="007365B2"/>
    <w:rsid w:val="0074455A"/>
    <w:rsid w:val="00753A2F"/>
    <w:rsid w:val="00756ACD"/>
    <w:rsid w:val="00762054"/>
    <w:rsid w:val="00762930"/>
    <w:rsid w:val="00763203"/>
    <w:rsid w:val="007663F9"/>
    <w:rsid w:val="00774049"/>
    <w:rsid w:val="007808ED"/>
    <w:rsid w:val="00783D9F"/>
    <w:rsid w:val="00783ED9"/>
    <w:rsid w:val="007857AD"/>
    <w:rsid w:val="007919D3"/>
    <w:rsid w:val="00794F6C"/>
    <w:rsid w:val="007B721A"/>
    <w:rsid w:val="007C28D2"/>
    <w:rsid w:val="007D0777"/>
    <w:rsid w:val="0081448E"/>
    <w:rsid w:val="00814A5B"/>
    <w:rsid w:val="00817424"/>
    <w:rsid w:val="00833A2B"/>
    <w:rsid w:val="008344FE"/>
    <w:rsid w:val="00835251"/>
    <w:rsid w:val="0083788D"/>
    <w:rsid w:val="00853455"/>
    <w:rsid w:val="00880407"/>
    <w:rsid w:val="00892543"/>
    <w:rsid w:val="0089655F"/>
    <w:rsid w:val="008A3CFE"/>
    <w:rsid w:val="008C6BB8"/>
    <w:rsid w:val="009245B1"/>
    <w:rsid w:val="00946503"/>
    <w:rsid w:val="00961C4D"/>
    <w:rsid w:val="00971AB9"/>
    <w:rsid w:val="00977D23"/>
    <w:rsid w:val="00980E30"/>
    <w:rsid w:val="0098292B"/>
    <w:rsid w:val="009C0D79"/>
    <w:rsid w:val="009C34B5"/>
    <w:rsid w:val="009E3CF2"/>
    <w:rsid w:val="009F1D84"/>
    <w:rsid w:val="00A01812"/>
    <w:rsid w:val="00A0403A"/>
    <w:rsid w:val="00A07664"/>
    <w:rsid w:val="00A2549C"/>
    <w:rsid w:val="00A31DF5"/>
    <w:rsid w:val="00A32A88"/>
    <w:rsid w:val="00AA58EE"/>
    <w:rsid w:val="00AB56DD"/>
    <w:rsid w:val="00AB6832"/>
    <w:rsid w:val="00AC4C6E"/>
    <w:rsid w:val="00AC4F53"/>
    <w:rsid w:val="00AF0548"/>
    <w:rsid w:val="00AF0CF1"/>
    <w:rsid w:val="00AF14ED"/>
    <w:rsid w:val="00AF291E"/>
    <w:rsid w:val="00AF4273"/>
    <w:rsid w:val="00B02273"/>
    <w:rsid w:val="00B20837"/>
    <w:rsid w:val="00B46BA2"/>
    <w:rsid w:val="00B50A7C"/>
    <w:rsid w:val="00B71A63"/>
    <w:rsid w:val="00B84AAA"/>
    <w:rsid w:val="00BB6A31"/>
    <w:rsid w:val="00BC04C3"/>
    <w:rsid w:val="00BC51F5"/>
    <w:rsid w:val="00BD592F"/>
    <w:rsid w:val="00BE7C93"/>
    <w:rsid w:val="00BF73E8"/>
    <w:rsid w:val="00C07A8F"/>
    <w:rsid w:val="00C11FCC"/>
    <w:rsid w:val="00C32C7D"/>
    <w:rsid w:val="00C357A6"/>
    <w:rsid w:val="00C41A80"/>
    <w:rsid w:val="00C44B90"/>
    <w:rsid w:val="00C55012"/>
    <w:rsid w:val="00C77D10"/>
    <w:rsid w:val="00C83AF9"/>
    <w:rsid w:val="00C913A6"/>
    <w:rsid w:val="00CB055B"/>
    <w:rsid w:val="00CD5128"/>
    <w:rsid w:val="00CF5917"/>
    <w:rsid w:val="00D2359D"/>
    <w:rsid w:val="00D53333"/>
    <w:rsid w:val="00D62AF5"/>
    <w:rsid w:val="00D70FBC"/>
    <w:rsid w:val="00D743A7"/>
    <w:rsid w:val="00D80EDB"/>
    <w:rsid w:val="00D84AE6"/>
    <w:rsid w:val="00DD0F9E"/>
    <w:rsid w:val="00E04748"/>
    <w:rsid w:val="00E15E01"/>
    <w:rsid w:val="00E1707B"/>
    <w:rsid w:val="00E2505F"/>
    <w:rsid w:val="00E63740"/>
    <w:rsid w:val="00E647A1"/>
    <w:rsid w:val="00E90EA5"/>
    <w:rsid w:val="00E91395"/>
    <w:rsid w:val="00E93B4A"/>
    <w:rsid w:val="00EB22DB"/>
    <w:rsid w:val="00EB6AC0"/>
    <w:rsid w:val="00F06265"/>
    <w:rsid w:val="00F11A33"/>
    <w:rsid w:val="00F142E0"/>
    <w:rsid w:val="00F25835"/>
    <w:rsid w:val="00F32444"/>
    <w:rsid w:val="00F35290"/>
    <w:rsid w:val="00F44798"/>
    <w:rsid w:val="00F4627E"/>
    <w:rsid w:val="00F50CAF"/>
    <w:rsid w:val="00F5390D"/>
    <w:rsid w:val="00F85E79"/>
    <w:rsid w:val="00F8626B"/>
    <w:rsid w:val="00FA51ED"/>
    <w:rsid w:val="00FB023F"/>
    <w:rsid w:val="00FB7145"/>
    <w:rsid w:val="00FC0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4D66B9"/>
  <w15:chartTrackingRefBased/>
  <w15:docId w15:val="{6AF88F84-BA23-AE48-BE0A-BC0EA58F4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4049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5501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C55012"/>
    <w:pPr>
      <w:ind w:left="720"/>
      <w:contextualSpacing/>
    </w:pPr>
    <w:rPr>
      <w:rFonts w:asciiTheme="minorHAnsi" w:eastAsiaTheme="minorHAnsi" w:hAnsiTheme="minorHAnsi" w:cstheme="minorBidi"/>
    </w:rPr>
  </w:style>
  <w:style w:type="paragraph" w:styleId="NormalWeb">
    <w:name w:val="Normal (Web)"/>
    <w:basedOn w:val="Normal"/>
    <w:uiPriority w:val="99"/>
    <w:unhideWhenUsed/>
    <w:rsid w:val="00A2549C"/>
    <w:pPr>
      <w:spacing w:before="100" w:beforeAutospacing="1" w:after="100" w:afterAutospacing="1"/>
    </w:pPr>
  </w:style>
  <w:style w:type="paragraph" w:styleId="Header">
    <w:name w:val="header"/>
    <w:basedOn w:val="Normal"/>
    <w:link w:val="HeaderChar"/>
    <w:uiPriority w:val="99"/>
    <w:unhideWhenUsed/>
    <w:rsid w:val="00756ACD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756ACD"/>
  </w:style>
  <w:style w:type="paragraph" w:styleId="Footer">
    <w:name w:val="footer"/>
    <w:basedOn w:val="Normal"/>
    <w:link w:val="FooterChar"/>
    <w:uiPriority w:val="99"/>
    <w:unhideWhenUsed/>
    <w:rsid w:val="00756ACD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756ACD"/>
  </w:style>
  <w:style w:type="character" w:customStyle="1" w:styleId="normaltextrun">
    <w:name w:val="normaltextrun"/>
    <w:basedOn w:val="DefaultParagraphFont"/>
    <w:rsid w:val="002C1536"/>
  </w:style>
  <w:style w:type="character" w:customStyle="1" w:styleId="eop">
    <w:name w:val="eop"/>
    <w:basedOn w:val="DefaultParagraphFont"/>
    <w:rsid w:val="002C1536"/>
  </w:style>
  <w:style w:type="paragraph" w:customStyle="1" w:styleId="paragraph">
    <w:name w:val="paragraph"/>
    <w:basedOn w:val="Normal"/>
    <w:rsid w:val="002C1536"/>
    <w:pPr>
      <w:spacing w:before="100" w:beforeAutospacing="1" w:after="100" w:afterAutospacing="1"/>
    </w:pPr>
  </w:style>
  <w:style w:type="paragraph" w:styleId="NoSpacing">
    <w:name w:val="No Spacing"/>
    <w:uiPriority w:val="1"/>
    <w:qFormat/>
    <w:rsid w:val="00D70FBC"/>
    <w:rPr>
      <w:rFonts w:ascii="Times New Roman" w:eastAsia="Times New Roman" w:hAnsi="Times New Roman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6D7E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D7E2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D7E29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D7E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D7E2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6D0915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3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09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883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981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1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245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18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802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70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03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56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86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904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037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67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318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24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1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187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319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2892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3998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214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967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4C2AB75-EE6A-4C90-AF89-95FA86587B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467</Words>
  <Characters>2664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Lauren Dillard</dc:creator>
  <cp:keywords/>
  <dc:description/>
  <cp:lastModifiedBy>Oliver</cp:lastModifiedBy>
  <cp:revision>75</cp:revision>
  <dcterms:created xsi:type="dcterms:W3CDTF">2023-04-05T18:24:00Z</dcterms:created>
  <dcterms:modified xsi:type="dcterms:W3CDTF">2023-12-27T19:47:00Z</dcterms:modified>
</cp:coreProperties>
</file>