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D10" w:rsidRPr="00296D01" w:rsidRDefault="00344D39" w:rsidP="00FB74DF">
      <w:pPr>
        <w:spacing w:after="0" w:line="360" w:lineRule="auto"/>
      </w:pPr>
      <w:r>
        <w:softHyphen/>
      </w:r>
      <w:r>
        <w:softHyphen/>
      </w:r>
    </w:p>
    <w:p w:rsidR="00386612" w:rsidRPr="00FA186E" w:rsidRDefault="002D2BDE" w:rsidP="00FB74DF">
      <w:pPr>
        <w:pBdr>
          <w:top w:val="single" w:sz="12" w:space="1" w:color="auto"/>
          <w:bottom w:val="single" w:sz="12" w:space="1" w:color="auto"/>
        </w:pBdr>
        <w:spacing w:after="0" w:line="360" w:lineRule="auto"/>
        <w:jc w:val="center"/>
        <w:rPr>
          <w:sz w:val="66"/>
          <w:szCs w:val="66"/>
        </w:rPr>
      </w:pPr>
      <w:r w:rsidRPr="00296D01">
        <w:rPr>
          <w:sz w:val="66"/>
          <w:szCs w:val="66"/>
        </w:rPr>
        <w:t>S</w:t>
      </w:r>
      <w:r w:rsidR="0058250A" w:rsidRPr="00296D01">
        <w:rPr>
          <w:sz w:val="66"/>
          <w:szCs w:val="66"/>
        </w:rPr>
        <w:t xml:space="preserve">ystem </w:t>
      </w:r>
      <w:r w:rsidR="00296D01" w:rsidRPr="00296D01">
        <w:rPr>
          <w:sz w:val="66"/>
          <w:szCs w:val="66"/>
        </w:rPr>
        <w:t xml:space="preserve">Design for a </w:t>
      </w:r>
      <w:r w:rsidR="00B15E79">
        <w:rPr>
          <w:sz w:val="66"/>
          <w:szCs w:val="66"/>
        </w:rPr>
        <w:t xml:space="preserve">Frozen </w:t>
      </w:r>
      <w:r w:rsidR="00FA186E" w:rsidRPr="00296D01">
        <w:rPr>
          <w:sz w:val="66"/>
          <w:szCs w:val="66"/>
        </w:rPr>
        <w:t>Food Company</w:t>
      </w:r>
      <w:r w:rsidR="00386612" w:rsidRPr="00296D01">
        <w:rPr>
          <w:sz w:val="66"/>
          <w:szCs w:val="66"/>
        </w:rPr>
        <w:t>.</w:t>
      </w:r>
    </w:p>
    <w:p w:rsidR="00FA186E" w:rsidRDefault="00FA186E" w:rsidP="00FB74DF">
      <w:pPr>
        <w:spacing w:after="0" w:line="360" w:lineRule="auto"/>
        <w:jc w:val="center"/>
        <w:rPr>
          <w:i/>
          <w:sz w:val="28"/>
          <w:szCs w:val="28"/>
        </w:rPr>
      </w:pPr>
    </w:p>
    <w:p w:rsidR="006D013D" w:rsidRDefault="006D013D" w:rsidP="00FB74DF">
      <w:pPr>
        <w:spacing w:after="0" w:line="360" w:lineRule="auto"/>
        <w:jc w:val="center"/>
        <w:rPr>
          <w:i/>
          <w:sz w:val="28"/>
          <w:szCs w:val="28"/>
        </w:rPr>
      </w:pPr>
    </w:p>
    <w:p w:rsidR="0058250A" w:rsidRPr="00B15E79" w:rsidRDefault="00B15E79" w:rsidP="00FB74DF">
      <w:pPr>
        <w:spacing w:after="0" w:line="360" w:lineRule="auto"/>
        <w:jc w:val="center"/>
        <w:rPr>
          <w:i/>
          <w:sz w:val="28"/>
          <w:szCs w:val="28"/>
        </w:rPr>
      </w:pPr>
      <w:r w:rsidRPr="00B15E79">
        <w:rPr>
          <w:i/>
          <w:sz w:val="28"/>
          <w:szCs w:val="28"/>
        </w:rPr>
        <w:t>b</w:t>
      </w:r>
      <w:r w:rsidR="0058250A" w:rsidRPr="00B15E79">
        <w:rPr>
          <w:i/>
          <w:sz w:val="28"/>
          <w:szCs w:val="28"/>
        </w:rPr>
        <w:t>y</w:t>
      </w:r>
    </w:p>
    <w:p w:rsidR="0058250A" w:rsidRPr="00296D01" w:rsidRDefault="0058250A" w:rsidP="00FB74DF">
      <w:pPr>
        <w:spacing w:after="0" w:line="360" w:lineRule="auto"/>
        <w:jc w:val="center"/>
        <w:rPr>
          <w:sz w:val="32"/>
          <w:szCs w:val="32"/>
        </w:rPr>
      </w:pPr>
      <w:r w:rsidRPr="00296D01">
        <w:rPr>
          <w:sz w:val="32"/>
          <w:szCs w:val="32"/>
        </w:rPr>
        <w:t>Karin de Wet</w:t>
      </w:r>
    </w:p>
    <w:p w:rsidR="00FA186E" w:rsidRDefault="0058250A" w:rsidP="00FB74DF">
      <w:pPr>
        <w:spacing w:after="0" w:line="360" w:lineRule="auto"/>
        <w:jc w:val="center"/>
        <w:rPr>
          <w:sz w:val="32"/>
          <w:szCs w:val="32"/>
        </w:rPr>
      </w:pPr>
      <w:r w:rsidRPr="00296D01">
        <w:rPr>
          <w:sz w:val="32"/>
          <w:szCs w:val="32"/>
        </w:rPr>
        <w:t>28155344</w:t>
      </w:r>
    </w:p>
    <w:p w:rsidR="006D013D" w:rsidRDefault="006D013D" w:rsidP="00FB74DF">
      <w:pPr>
        <w:spacing w:after="0" w:line="360" w:lineRule="auto"/>
        <w:jc w:val="center"/>
        <w:rPr>
          <w:sz w:val="32"/>
          <w:szCs w:val="32"/>
        </w:rPr>
      </w:pPr>
    </w:p>
    <w:p w:rsidR="00386612" w:rsidRDefault="00386612" w:rsidP="00FB74DF">
      <w:pPr>
        <w:spacing w:after="0" w:line="360" w:lineRule="auto"/>
        <w:jc w:val="center"/>
        <w:rPr>
          <w:sz w:val="32"/>
          <w:szCs w:val="32"/>
        </w:rPr>
      </w:pPr>
      <w:r w:rsidRPr="00B15E79">
        <w:rPr>
          <w:sz w:val="32"/>
          <w:szCs w:val="32"/>
        </w:rPr>
        <w:t>Project leader:  Miss F. le R</w:t>
      </w:r>
      <w:r w:rsidR="0058250A" w:rsidRPr="00B15E79">
        <w:rPr>
          <w:sz w:val="32"/>
          <w:szCs w:val="32"/>
        </w:rPr>
        <w:t>oux</w:t>
      </w:r>
    </w:p>
    <w:p w:rsidR="00B15E79" w:rsidRDefault="00B15E79" w:rsidP="00FB74DF">
      <w:pPr>
        <w:spacing w:after="0" w:line="360" w:lineRule="auto"/>
        <w:jc w:val="center"/>
        <w:rPr>
          <w:sz w:val="32"/>
          <w:szCs w:val="32"/>
        </w:rPr>
      </w:pPr>
    </w:p>
    <w:p w:rsidR="006D013D" w:rsidRDefault="006D013D" w:rsidP="00FB74DF">
      <w:pPr>
        <w:spacing w:after="0" w:line="360" w:lineRule="auto"/>
        <w:jc w:val="center"/>
        <w:rPr>
          <w:sz w:val="32"/>
          <w:szCs w:val="32"/>
        </w:rPr>
      </w:pPr>
    </w:p>
    <w:p w:rsidR="00B15E79" w:rsidRDefault="00B15E79" w:rsidP="00FB74DF">
      <w:pPr>
        <w:spacing w:after="0" w:line="360" w:lineRule="auto"/>
        <w:jc w:val="center"/>
        <w:rPr>
          <w:i/>
          <w:sz w:val="28"/>
          <w:szCs w:val="28"/>
        </w:rPr>
      </w:pPr>
      <w:r w:rsidRPr="00B15E79">
        <w:rPr>
          <w:i/>
          <w:sz w:val="28"/>
          <w:szCs w:val="28"/>
        </w:rPr>
        <w:t>submitted in partial fulfilment of th</w:t>
      </w:r>
      <w:r w:rsidR="00D9687B">
        <w:rPr>
          <w:i/>
          <w:sz w:val="28"/>
          <w:szCs w:val="28"/>
        </w:rPr>
        <w:t>e requirements for the degree</w:t>
      </w:r>
    </w:p>
    <w:p w:rsidR="00B15E79" w:rsidRPr="00B15E79" w:rsidRDefault="00B15E79" w:rsidP="00FB74DF">
      <w:pPr>
        <w:spacing w:after="0" w:line="360" w:lineRule="auto"/>
        <w:jc w:val="center"/>
        <w:rPr>
          <w:sz w:val="32"/>
          <w:szCs w:val="32"/>
        </w:rPr>
      </w:pPr>
      <w:r w:rsidRPr="00B15E79">
        <w:rPr>
          <w:sz w:val="32"/>
          <w:szCs w:val="32"/>
        </w:rPr>
        <w:t>BACHELORS OF INDUSTRIAL ENGINEERING</w:t>
      </w:r>
    </w:p>
    <w:p w:rsidR="00B15E79" w:rsidRPr="00B15E79" w:rsidRDefault="00B15E79" w:rsidP="00FB74DF">
      <w:pPr>
        <w:spacing w:after="0" w:line="360" w:lineRule="auto"/>
        <w:jc w:val="center"/>
        <w:rPr>
          <w:sz w:val="28"/>
          <w:szCs w:val="28"/>
        </w:rPr>
      </w:pPr>
      <w:r w:rsidRPr="00B15E79">
        <w:rPr>
          <w:sz w:val="28"/>
          <w:szCs w:val="28"/>
        </w:rPr>
        <w:t>in the</w:t>
      </w:r>
    </w:p>
    <w:p w:rsidR="00FA186E" w:rsidRDefault="00B15E79" w:rsidP="00FB74DF">
      <w:pPr>
        <w:spacing w:after="0" w:line="360" w:lineRule="auto"/>
        <w:jc w:val="center"/>
        <w:rPr>
          <w:sz w:val="32"/>
          <w:szCs w:val="32"/>
        </w:rPr>
      </w:pPr>
      <w:r w:rsidRPr="00B15E79">
        <w:rPr>
          <w:sz w:val="32"/>
          <w:szCs w:val="32"/>
        </w:rPr>
        <w:t>FACULTY OF ENGINEERING, BUILT ENVIRONMENT AND INFORMATION TECHNOLOGY</w:t>
      </w:r>
    </w:p>
    <w:p w:rsidR="00FA186E" w:rsidRDefault="00FA186E" w:rsidP="00FB74DF">
      <w:pPr>
        <w:spacing w:after="0" w:line="360" w:lineRule="auto"/>
        <w:jc w:val="center"/>
        <w:rPr>
          <w:sz w:val="32"/>
          <w:szCs w:val="32"/>
        </w:rPr>
      </w:pPr>
    </w:p>
    <w:p w:rsidR="006D013D" w:rsidRDefault="006D013D" w:rsidP="00FB74DF">
      <w:pPr>
        <w:spacing w:after="0" w:line="360" w:lineRule="auto"/>
        <w:jc w:val="center"/>
        <w:rPr>
          <w:sz w:val="32"/>
          <w:szCs w:val="32"/>
        </w:rPr>
      </w:pPr>
    </w:p>
    <w:p w:rsidR="00B15E79" w:rsidRDefault="00B15E79" w:rsidP="00FB74DF">
      <w:pPr>
        <w:spacing w:after="0" w:line="360" w:lineRule="auto"/>
        <w:jc w:val="center"/>
        <w:rPr>
          <w:sz w:val="32"/>
          <w:szCs w:val="32"/>
        </w:rPr>
      </w:pPr>
      <w:r>
        <w:rPr>
          <w:sz w:val="32"/>
          <w:szCs w:val="32"/>
        </w:rPr>
        <w:t>UNIVERSITY OF PRETORIA</w:t>
      </w:r>
    </w:p>
    <w:p w:rsidR="00FA186E" w:rsidRDefault="00FA186E" w:rsidP="00FB74DF">
      <w:pPr>
        <w:spacing w:after="0" w:line="360" w:lineRule="auto"/>
        <w:jc w:val="center"/>
        <w:rPr>
          <w:sz w:val="32"/>
          <w:szCs w:val="32"/>
        </w:rPr>
      </w:pPr>
    </w:p>
    <w:p w:rsidR="009962DB" w:rsidRPr="006D013D" w:rsidRDefault="00EC0BD6" w:rsidP="006D013D">
      <w:pPr>
        <w:pBdr>
          <w:bottom w:val="single" w:sz="12" w:space="1" w:color="auto"/>
        </w:pBdr>
        <w:spacing w:after="0" w:line="360" w:lineRule="auto"/>
        <w:jc w:val="center"/>
        <w:rPr>
          <w:sz w:val="32"/>
          <w:szCs w:val="32"/>
        </w:rPr>
        <w:sectPr w:rsidR="009962DB" w:rsidRPr="006D013D" w:rsidSect="009962DB">
          <w:headerReference w:type="default" r:id="rId8"/>
          <w:footerReference w:type="default" r:id="rId9"/>
          <w:headerReference w:type="first" r:id="rId10"/>
          <w:pgSz w:w="11906" w:h="16838"/>
          <w:pgMar w:top="1440" w:right="1440" w:bottom="1440" w:left="1440" w:header="708" w:footer="708" w:gutter="0"/>
          <w:pgNumType w:fmt="lowerRoman" w:start="1"/>
          <w:cols w:space="708"/>
          <w:titlePg/>
          <w:docGrid w:linePitch="360"/>
        </w:sectPr>
      </w:pPr>
      <w:r>
        <w:rPr>
          <w:sz w:val="32"/>
          <w:szCs w:val="32"/>
        </w:rPr>
        <w:t>October 2012</w:t>
      </w:r>
    </w:p>
    <w:p w:rsidR="00A97019" w:rsidRPr="00EC0BD6" w:rsidRDefault="00A97019" w:rsidP="00EC0BD6">
      <w:pPr>
        <w:rPr>
          <w:rFonts w:ascii="Arial" w:hAnsi="Arial" w:cs="Arial"/>
          <w:b/>
          <w:sz w:val="24"/>
          <w:szCs w:val="24"/>
        </w:rPr>
      </w:pPr>
      <w:bookmarkStart w:id="0" w:name="_Toc320609188"/>
      <w:r w:rsidRPr="00EC0BD6">
        <w:rPr>
          <w:rFonts w:ascii="Arial" w:hAnsi="Arial" w:cs="Arial"/>
          <w:b/>
          <w:sz w:val="24"/>
          <w:szCs w:val="24"/>
        </w:rPr>
        <w:lastRenderedPageBreak/>
        <w:t>Acknowledgements</w:t>
      </w:r>
    </w:p>
    <w:p w:rsidR="00A97019" w:rsidRDefault="00A97019" w:rsidP="00A97019"/>
    <w:p w:rsidR="00A97019" w:rsidRPr="00AF3EE6" w:rsidRDefault="00A97019" w:rsidP="00C773DA">
      <w:pPr>
        <w:spacing w:line="360" w:lineRule="auto"/>
        <w:rPr>
          <w:rFonts w:ascii="Arial" w:hAnsi="Arial" w:cs="Arial"/>
        </w:rPr>
      </w:pPr>
      <w:r w:rsidRPr="00AF3EE6">
        <w:rPr>
          <w:rFonts w:ascii="Arial" w:hAnsi="Arial" w:cs="Arial"/>
        </w:rPr>
        <w:t>The following people are thanked for their support and help throughout the project:</w:t>
      </w:r>
    </w:p>
    <w:p w:rsidR="00A97019" w:rsidRPr="00AF3EE6" w:rsidRDefault="00A97019" w:rsidP="00C773DA">
      <w:pPr>
        <w:spacing w:line="360" w:lineRule="auto"/>
        <w:rPr>
          <w:rFonts w:ascii="Arial" w:hAnsi="Arial" w:cs="Arial"/>
        </w:rPr>
      </w:pPr>
      <w:r w:rsidRPr="00AF3EE6">
        <w:rPr>
          <w:rFonts w:ascii="Arial" w:hAnsi="Arial" w:cs="Arial"/>
        </w:rPr>
        <w:t xml:space="preserve">Mr. D. De Villiers for his </w:t>
      </w:r>
      <w:r w:rsidR="00EC3622" w:rsidRPr="00AF3EE6">
        <w:rPr>
          <w:rFonts w:ascii="Arial" w:hAnsi="Arial" w:cs="Arial"/>
        </w:rPr>
        <w:t>willingness to help, as well as his knowledge with the construction of the IS and his</w:t>
      </w:r>
      <w:r w:rsidRPr="00AF3EE6">
        <w:rPr>
          <w:rFonts w:ascii="Arial" w:hAnsi="Arial" w:cs="Arial"/>
        </w:rPr>
        <w:t xml:space="preserve"> over all support regarding the project deliverables</w:t>
      </w:r>
    </w:p>
    <w:p w:rsidR="00A97019" w:rsidRPr="00AF3EE6" w:rsidRDefault="00A97019" w:rsidP="00C773DA">
      <w:pPr>
        <w:spacing w:line="360" w:lineRule="auto"/>
        <w:rPr>
          <w:rFonts w:ascii="Arial" w:hAnsi="Arial" w:cs="Arial"/>
        </w:rPr>
      </w:pPr>
      <w:r w:rsidRPr="00AF3EE6">
        <w:rPr>
          <w:rFonts w:ascii="Arial" w:hAnsi="Arial" w:cs="Arial"/>
        </w:rPr>
        <w:t>Mrs. F. Leroux, group leader, for her guidance in the development of the project, as well as her value adding critique.</w:t>
      </w:r>
    </w:p>
    <w:p w:rsidR="00A97019" w:rsidRDefault="00A97019">
      <w:r>
        <w:br w:type="page"/>
      </w:r>
    </w:p>
    <w:p w:rsidR="0058250A" w:rsidRPr="00EC0BD6" w:rsidRDefault="00386612" w:rsidP="00EC0BD6">
      <w:pPr>
        <w:spacing w:line="360" w:lineRule="auto"/>
        <w:rPr>
          <w:rFonts w:ascii="Arial" w:hAnsi="Arial" w:cs="Arial"/>
          <w:b/>
          <w:sz w:val="24"/>
          <w:szCs w:val="24"/>
        </w:rPr>
      </w:pPr>
      <w:r w:rsidRPr="00EC0BD6">
        <w:rPr>
          <w:rFonts w:ascii="Arial" w:hAnsi="Arial" w:cs="Arial"/>
          <w:b/>
          <w:sz w:val="24"/>
          <w:szCs w:val="24"/>
        </w:rPr>
        <w:lastRenderedPageBreak/>
        <w:t>Executive Summary</w:t>
      </w:r>
      <w:bookmarkEnd w:id="0"/>
    </w:p>
    <w:p w:rsidR="00410B54" w:rsidRPr="00296D01" w:rsidRDefault="00410B54" w:rsidP="00FB74DF">
      <w:pPr>
        <w:spacing w:after="0" w:line="360" w:lineRule="auto"/>
      </w:pPr>
    </w:p>
    <w:p w:rsidR="004F069E" w:rsidRDefault="004F069E" w:rsidP="00FB74DF">
      <w:pPr>
        <w:spacing w:after="0" w:line="360" w:lineRule="auto"/>
        <w:jc w:val="both"/>
        <w:rPr>
          <w:rFonts w:ascii="Arial" w:hAnsi="Arial" w:cs="Arial"/>
        </w:rPr>
      </w:pPr>
      <w:r w:rsidRPr="004F069E">
        <w:rPr>
          <w:rFonts w:ascii="Arial" w:hAnsi="Arial" w:cs="Arial"/>
        </w:rPr>
        <w:t xml:space="preserve">Frozen -, pre-cooked -, microwaveable -, or simply, </w:t>
      </w:r>
      <w:r w:rsidR="002D3F8C">
        <w:rPr>
          <w:rFonts w:ascii="Arial" w:hAnsi="Arial" w:cs="Arial"/>
        </w:rPr>
        <w:t xml:space="preserve">RM’s </w:t>
      </w:r>
      <w:r w:rsidRPr="004F069E">
        <w:rPr>
          <w:rFonts w:ascii="Arial" w:hAnsi="Arial" w:cs="Arial"/>
        </w:rPr>
        <w:t>are all names with the same meaning and are what the Birds Eye chief executive refer to, as the future of food (Ha</w:t>
      </w:r>
      <w:r w:rsidR="00D9687B">
        <w:rPr>
          <w:rFonts w:ascii="Arial" w:hAnsi="Arial" w:cs="Arial"/>
        </w:rPr>
        <w:t>l</w:t>
      </w:r>
      <w:r w:rsidRPr="004F069E">
        <w:rPr>
          <w:rFonts w:ascii="Arial" w:hAnsi="Arial" w:cs="Arial"/>
        </w:rPr>
        <w:t xml:space="preserve">l, 2012). DeliciouSavings trades in, what will throughout </w:t>
      </w:r>
      <w:r w:rsidR="00EB1BAA">
        <w:rPr>
          <w:rFonts w:ascii="Arial" w:hAnsi="Arial" w:cs="Arial"/>
        </w:rPr>
        <w:t xml:space="preserve">this document be referred to as, </w:t>
      </w:r>
      <w:r w:rsidR="002D3F8C">
        <w:rPr>
          <w:rFonts w:ascii="Arial" w:hAnsi="Arial" w:cs="Arial"/>
        </w:rPr>
        <w:t>RM’s</w:t>
      </w:r>
      <w:r w:rsidRPr="004F069E">
        <w:rPr>
          <w:rFonts w:ascii="Arial" w:hAnsi="Arial" w:cs="Arial"/>
        </w:rPr>
        <w:t xml:space="preserve">. </w:t>
      </w:r>
      <w:r w:rsidR="00345BCF">
        <w:rPr>
          <w:rFonts w:ascii="Arial" w:hAnsi="Arial" w:cs="Arial"/>
        </w:rPr>
        <w:t>The company’s</w:t>
      </w:r>
      <w:r w:rsidRPr="004F069E">
        <w:rPr>
          <w:rFonts w:ascii="Arial" w:hAnsi="Arial" w:cs="Arial"/>
        </w:rPr>
        <w:t xml:space="preserve"> work includes the </w:t>
      </w:r>
      <w:r w:rsidR="00EB1BAA">
        <w:rPr>
          <w:rFonts w:ascii="Arial" w:hAnsi="Arial" w:cs="Arial"/>
        </w:rPr>
        <w:t>outsourcing of production</w:t>
      </w:r>
      <w:r w:rsidR="00EC3622">
        <w:rPr>
          <w:rFonts w:ascii="Arial" w:hAnsi="Arial" w:cs="Arial"/>
        </w:rPr>
        <w:t xml:space="preserve"> of meals</w:t>
      </w:r>
      <w:r w:rsidRPr="004F069E">
        <w:rPr>
          <w:rFonts w:ascii="Arial" w:hAnsi="Arial" w:cs="Arial"/>
        </w:rPr>
        <w:t xml:space="preserve">, as well as the branding, advertising, selling and distribution of the </w:t>
      </w:r>
      <w:r w:rsidR="00622281">
        <w:rPr>
          <w:rFonts w:ascii="Arial" w:hAnsi="Arial" w:cs="Arial"/>
        </w:rPr>
        <w:t xml:space="preserve">final </w:t>
      </w:r>
      <w:r w:rsidRPr="004F069E">
        <w:rPr>
          <w:rFonts w:ascii="Arial" w:hAnsi="Arial" w:cs="Arial"/>
        </w:rPr>
        <w:t xml:space="preserve">products. </w:t>
      </w:r>
      <w:r w:rsidR="00345BCF">
        <w:rPr>
          <w:rFonts w:ascii="Arial" w:hAnsi="Arial" w:cs="Arial"/>
        </w:rPr>
        <w:t>The current</w:t>
      </w:r>
      <w:r w:rsidRPr="004F069E">
        <w:rPr>
          <w:rFonts w:ascii="Arial" w:hAnsi="Arial" w:cs="Arial"/>
        </w:rPr>
        <w:t xml:space="preserve"> client base is expanding faster than expected and necessary systems need to be put in place in order to handle the expanding demand.</w:t>
      </w:r>
    </w:p>
    <w:p w:rsidR="003B5D29" w:rsidRPr="004F069E" w:rsidRDefault="003B5D29" w:rsidP="00FB74DF">
      <w:pPr>
        <w:spacing w:after="0" w:line="360" w:lineRule="auto"/>
        <w:jc w:val="both"/>
        <w:rPr>
          <w:rFonts w:ascii="Arial" w:hAnsi="Arial" w:cs="Arial"/>
        </w:rPr>
      </w:pPr>
    </w:p>
    <w:p w:rsidR="004F069E" w:rsidRDefault="004F069E" w:rsidP="00FB74DF">
      <w:pPr>
        <w:spacing w:after="0" w:line="360" w:lineRule="auto"/>
        <w:jc w:val="both"/>
        <w:rPr>
          <w:rFonts w:ascii="Arial" w:hAnsi="Arial" w:cs="Arial"/>
        </w:rPr>
      </w:pPr>
      <w:r w:rsidRPr="004F069E">
        <w:rPr>
          <w:rFonts w:ascii="Arial" w:hAnsi="Arial" w:cs="Arial"/>
        </w:rPr>
        <w:t xml:space="preserve">The company has only been established quite recently and therefore has not yet, designed and implemented advanced processes that will </w:t>
      </w:r>
      <w:r w:rsidR="00EB1BAA">
        <w:rPr>
          <w:rFonts w:ascii="Arial" w:hAnsi="Arial" w:cs="Arial"/>
        </w:rPr>
        <w:t xml:space="preserve">support </w:t>
      </w:r>
      <w:r w:rsidRPr="004F069E">
        <w:rPr>
          <w:rFonts w:ascii="Arial" w:hAnsi="Arial" w:cs="Arial"/>
        </w:rPr>
        <w:t>increase</w:t>
      </w:r>
      <w:r w:rsidR="00EB1BAA">
        <w:rPr>
          <w:rFonts w:ascii="Arial" w:hAnsi="Arial" w:cs="Arial"/>
        </w:rPr>
        <w:t>d demand</w:t>
      </w:r>
      <w:r w:rsidRPr="004F069E">
        <w:rPr>
          <w:rFonts w:ascii="Arial" w:hAnsi="Arial" w:cs="Arial"/>
        </w:rPr>
        <w:t xml:space="preserve">. Management believes that it will be beneficial to the company if the operating information is captured in an easily manageable system.  </w:t>
      </w:r>
      <w:r w:rsidR="00937A50">
        <w:rPr>
          <w:rFonts w:ascii="Arial" w:hAnsi="Arial" w:cs="Arial"/>
        </w:rPr>
        <w:t>It was</w:t>
      </w:r>
      <w:r w:rsidRPr="004F069E">
        <w:rPr>
          <w:rFonts w:ascii="Arial" w:hAnsi="Arial" w:cs="Arial"/>
        </w:rPr>
        <w:t xml:space="preserve"> suggested </w:t>
      </w:r>
      <w:r w:rsidR="00EC3622">
        <w:rPr>
          <w:rFonts w:ascii="Arial" w:hAnsi="Arial" w:cs="Arial"/>
        </w:rPr>
        <w:t xml:space="preserve">by management </w:t>
      </w:r>
      <w:r w:rsidRPr="004F069E">
        <w:rPr>
          <w:rFonts w:ascii="Arial" w:hAnsi="Arial" w:cs="Arial"/>
        </w:rPr>
        <w:t xml:space="preserve">that an information system </w:t>
      </w:r>
      <w:r w:rsidR="009D5261">
        <w:rPr>
          <w:rFonts w:ascii="Arial" w:hAnsi="Arial" w:cs="Arial"/>
        </w:rPr>
        <w:t xml:space="preserve">IS) </w:t>
      </w:r>
      <w:r w:rsidRPr="004F069E">
        <w:rPr>
          <w:rFonts w:ascii="Arial" w:hAnsi="Arial" w:cs="Arial"/>
        </w:rPr>
        <w:t>be designed to improve the quality and flow of information, as well as the way it gets captured. Autom</w:t>
      </w:r>
      <w:r w:rsidR="00A96E08">
        <w:rPr>
          <w:rFonts w:ascii="Arial" w:hAnsi="Arial" w:cs="Arial"/>
        </w:rPr>
        <w:t>ation</w:t>
      </w:r>
      <w:r w:rsidRPr="004F069E">
        <w:rPr>
          <w:rFonts w:ascii="Arial" w:hAnsi="Arial" w:cs="Arial"/>
        </w:rPr>
        <w:t xml:space="preserve"> of certain processes </w:t>
      </w:r>
      <w:r w:rsidR="00622281" w:rsidRPr="004F069E">
        <w:rPr>
          <w:rFonts w:ascii="Arial" w:hAnsi="Arial" w:cs="Arial"/>
        </w:rPr>
        <w:t>is</w:t>
      </w:r>
      <w:r w:rsidRPr="004F069E">
        <w:rPr>
          <w:rFonts w:ascii="Arial" w:hAnsi="Arial" w:cs="Arial"/>
        </w:rPr>
        <w:t xml:space="preserve"> also deemed necessary</w:t>
      </w:r>
      <w:r w:rsidR="00EB1BAA">
        <w:rPr>
          <w:rFonts w:ascii="Arial" w:hAnsi="Arial" w:cs="Arial"/>
        </w:rPr>
        <w:t>.</w:t>
      </w:r>
      <w:r w:rsidRPr="004F069E">
        <w:rPr>
          <w:rFonts w:ascii="Arial" w:hAnsi="Arial" w:cs="Arial"/>
        </w:rPr>
        <w:t xml:space="preserve"> </w:t>
      </w:r>
      <w:r w:rsidR="00EB1BAA">
        <w:rPr>
          <w:rFonts w:ascii="Arial" w:hAnsi="Arial" w:cs="Arial"/>
        </w:rPr>
        <w:t>This</w:t>
      </w:r>
      <w:r w:rsidRPr="004F069E">
        <w:rPr>
          <w:rFonts w:ascii="Arial" w:hAnsi="Arial" w:cs="Arial"/>
        </w:rPr>
        <w:t xml:space="preserve"> can be achieved </w:t>
      </w:r>
      <w:r w:rsidR="00712572">
        <w:rPr>
          <w:rFonts w:ascii="Arial" w:hAnsi="Arial" w:cs="Arial"/>
        </w:rPr>
        <w:t>when a</w:t>
      </w:r>
      <w:r w:rsidR="00937A50">
        <w:rPr>
          <w:rFonts w:ascii="Arial" w:hAnsi="Arial" w:cs="Arial"/>
        </w:rPr>
        <w:t xml:space="preserve"> specific process is depende</w:t>
      </w:r>
      <w:r w:rsidRPr="004F069E">
        <w:rPr>
          <w:rFonts w:ascii="Arial" w:hAnsi="Arial" w:cs="Arial"/>
        </w:rPr>
        <w:t>nt on information that can be stored on a system.</w:t>
      </w:r>
    </w:p>
    <w:p w:rsidR="003B5D29" w:rsidRPr="004F069E" w:rsidRDefault="003B5D29" w:rsidP="00FB74DF">
      <w:pPr>
        <w:spacing w:after="0" w:line="360" w:lineRule="auto"/>
        <w:jc w:val="both"/>
        <w:rPr>
          <w:rFonts w:ascii="Arial" w:hAnsi="Arial" w:cs="Arial"/>
        </w:rPr>
      </w:pPr>
    </w:p>
    <w:p w:rsidR="004F069E" w:rsidRPr="004F069E" w:rsidRDefault="004F069E" w:rsidP="00FB74DF">
      <w:pPr>
        <w:spacing w:after="0" w:line="360" w:lineRule="auto"/>
        <w:jc w:val="both"/>
        <w:rPr>
          <w:rFonts w:ascii="Arial" w:hAnsi="Arial" w:cs="Arial"/>
        </w:rPr>
      </w:pPr>
      <w:r w:rsidRPr="004F069E">
        <w:rPr>
          <w:rFonts w:ascii="Arial" w:hAnsi="Arial" w:cs="Arial"/>
        </w:rPr>
        <w:t xml:space="preserve"> The aim of the project is to clearly identify problems</w:t>
      </w:r>
      <w:r w:rsidR="00937A50">
        <w:rPr>
          <w:rFonts w:ascii="Arial" w:hAnsi="Arial" w:cs="Arial"/>
        </w:rPr>
        <w:t xml:space="preserve"> that</w:t>
      </w:r>
      <w:r w:rsidRPr="004F069E">
        <w:rPr>
          <w:rFonts w:ascii="Arial" w:hAnsi="Arial" w:cs="Arial"/>
        </w:rPr>
        <w:t xml:space="preserve"> the company is experiencing, research possible solutions and choose and implement the best </w:t>
      </w:r>
      <w:r w:rsidR="00937A50">
        <w:rPr>
          <w:rFonts w:ascii="Arial" w:hAnsi="Arial" w:cs="Arial"/>
        </w:rPr>
        <w:t>alternative, with the use of e</w:t>
      </w:r>
      <w:r w:rsidRPr="004F069E">
        <w:rPr>
          <w:rFonts w:ascii="Arial" w:hAnsi="Arial" w:cs="Arial"/>
        </w:rPr>
        <w:t>ngineering strategies. Ideally, the project should aid the company with systems that will secure efficient and effective growth in order to gain a competitive advantage in the market.</w:t>
      </w:r>
    </w:p>
    <w:p w:rsidR="00251063" w:rsidRPr="00296D01" w:rsidRDefault="00251063" w:rsidP="00FB74DF">
      <w:pPr>
        <w:spacing w:after="0" w:line="360" w:lineRule="auto"/>
      </w:pPr>
      <w:r w:rsidRPr="00296D01">
        <w:br w:type="page"/>
      </w:r>
    </w:p>
    <w:sdt>
      <w:sdtPr>
        <w:rPr>
          <w:rFonts w:asciiTheme="minorHAnsi" w:eastAsiaTheme="minorHAnsi" w:hAnsiTheme="minorHAnsi" w:cstheme="minorBidi"/>
          <w:b w:val="0"/>
          <w:bCs w:val="0"/>
          <w:color w:val="auto"/>
          <w:sz w:val="22"/>
          <w:szCs w:val="22"/>
          <w:lang w:val="en-ZA"/>
        </w:rPr>
        <w:id w:val="344535502"/>
        <w:docPartObj>
          <w:docPartGallery w:val="Table of Contents"/>
          <w:docPartUnique/>
        </w:docPartObj>
      </w:sdtPr>
      <w:sdtEndPr>
        <w:rPr>
          <w:rFonts w:ascii="Arial" w:hAnsi="Arial" w:cs="Arial"/>
        </w:rPr>
      </w:sdtEndPr>
      <w:sdtContent>
        <w:p w:rsidR="00DF12EC" w:rsidRDefault="00DF12EC" w:rsidP="00937A50">
          <w:pPr>
            <w:pStyle w:val="TOCHeading"/>
            <w:spacing w:before="0" w:line="360" w:lineRule="auto"/>
            <w:rPr>
              <w:rFonts w:ascii="Arial" w:hAnsi="Arial" w:cs="Arial"/>
              <w:color w:val="auto"/>
              <w:sz w:val="24"/>
              <w:szCs w:val="24"/>
            </w:rPr>
          </w:pPr>
          <w:r w:rsidRPr="003B5D29">
            <w:rPr>
              <w:rFonts w:ascii="Arial" w:hAnsi="Arial" w:cs="Arial"/>
              <w:color w:val="auto"/>
              <w:sz w:val="24"/>
              <w:szCs w:val="24"/>
            </w:rPr>
            <w:t>Table of Contents</w:t>
          </w:r>
        </w:p>
        <w:p w:rsidR="00937A50" w:rsidRPr="00E27808" w:rsidRDefault="00937A50" w:rsidP="00E27808">
          <w:pPr>
            <w:spacing w:after="0" w:line="360" w:lineRule="auto"/>
            <w:rPr>
              <w:rFonts w:ascii="Arial" w:hAnsi="Arial" w:cs="Arial"/>
              <w:lang w:val="en-US"/>
            </w:rPr>
          </w:pPr>
        </w:p>
        <w:p w:rsidR="00D6425C" w:rsidRPr="00D6425C" w:rsidRDefault="00544D95" w:rsidP="00D6425C">
          <w:pPr>
            <w:pStyle w:val="TOC1"/>
            <w:tabs>
              <w:tab w:val="right" w:leader="dot" w:pos="9016"/>
            </w:tabs>
            <w:spacing w:line="360" w:lineRule="auto"/>
            <w:rPr>
              <w:rFonts w:ascii="Arial" w:eastAsiaTheme="minorEastAsia" w:hAnsi="Arial" w:cs="Arial"/>
              <w:noProof/>
              <w:lang w:eastAsia="en-ZA"/>
            </w:rPr>
          </w:pPr>
          <w:r w:rsidRPr="00E27808">
            <w:rPr>
              <w:rFonts w:ascii="Arial" w:hAnsi="Arial" w:cs="Arial"/>
            </w:rPr>
            <w:fldChar w:fldCharType="begin"/>
          </w:r>
          <w:r w:rsidR="00DF12EC" w:rsidRPr="00E27808">
            <w:rPr>
              <w:rFonts w:ascii="Arial" w:hAnsi="Arial" w:cs="Arial"/>
            </w:rPr>
            <w:instrText xml:space="preserve"> TOC \o "1-3" \h \z \u </w:instrText>
          </w:r>
          <w:r w:rsidRPr="00E27808">
            <w:rPr>
              <w:rFonts w:ascii="Arial" w:hAnsi="Arial" w:cs="Arial"/>
            </w:rPr>
            <w:fldChar w:fldCharType="separate"/>
          </w:r>
          <w:hyperlink w:anchor="_Toc338218820" w:history="1">
            <w:r w:rsidR="00D6425C" w:rsidRPr="00D6425C">
              <w:rPr>
                <w:rStyle w:val="Hyperlink"/>
                <w:rFonts w:ascii="Arial" w:hAnsi="Arial" w:cs="Arial"/>
                <w:noProof/>
              </w:rPr>
              <w:t>List of Figures</w:t>
            </w:r>
            <w:r w:rsidR="00D6425C" w:rsidRPr="00D6425C">
              <w:rPr>
                <w:rFonts w:ascii="Arial" w:hAnsi="Arial" w:cs="Arial"/>
                <w:noProof/>
                <w:webHidden/>
              </w:rPr>
              <w:tab/>
            </w:r>
            <w:r w:rsidR="00D6425C" w:rsidRPr="00D6425C">
              <w:rPr>
                <w:rFonts w:ascii="Arial" w:hAnsi="Arial" w:cs="Arial"/>
                <w:noProof/>
                <w:webHidden/>
              </w:rPr>
              <w:fldChar w:fldCharType="begin"/>
            </w:r>
            <w:r w:rsidR="00D6425C" w:rsidRPr="00D6425C">
              <w:rPr>
                <w:rFonts w:ascii="Arial" w:hAnsi="Arial" w:cs="Arial"/>
                <w:noProof/>
                <w:webHidden/>
              </w:rPr>
              <w:instrText xml:space="preserve"> PAGEREF _Toc338218820 \h </w:instrText>
            </w:r>
            <w:r w:rsidR="00D6425C" w:rsidRPr="00D6425C">
              <w:rPr>
                <w:rFonts w:ascii="Arial" w:hAnsi="Arial" w:cs="Arial"/>
                <w:noProof/>
                <w:webHidden/>
              </w:rPr>
            </w:r>
            <w:r w:rsidR="00D6425C" w:rsidRPr="00D6425C">
              <w:rPr>
                <w:rFonts w:ascii="Arial" w:hAnsi="Arial" w:cs="Arial"/>
                <w:noProof/>
                <w:webHidden/>
              </w:rPr>
              <w:fldChar w:fldCharType="separate"/>
            </w:r>
            <w:r w:rsidR="00D6425C">
              <w:rPr>
                <w:rFonts w:ascii="Arial" w:hAnsi="Arial" w:cs="Arial"/>
                <w:noProof/>
                <w:webHidden/>
              </w:rPr>
              <w:t>iv</w:t>
            </w:r>
            <w:r w:rsidR="00D6425C" w:rsidRPr="00D6425C">
              <w:rPr>
                <w:rFonts w:ascii="Arial" w:hAnsi="Arial" w:cs="Arial"/>
                <w:noProof/>
                <w:webHidden/>
              </w:rPr>
              <w:fldChar w:fldCharType="end"/>
            </w:r>
          </w:hyperlink>
        </w:p>
        <w:p w:rsidR="00D6425C" w:rsidRPr="00D6425C" w:rsidRDefault="00D6425C" w:rsidP="00D6425C">
          <w:pPr>
            <w:pStyle w:val="TOC1"/>
            <w:tabs>
              <w:tab w:val="right" w:leader="dot" w:pos="9016"/>
            </w:tabs>
            <w:spacing w:line="360" w:lineRule="auto"/>
            <w:rPr>
              <w:rFonts w:ascii="Arial" w:eastAsiaTheme="minorEastAsia" w:hAnsi="Arial" w:cs="Arial"/>
              <w:noProof/>
              <w:lang w:eastAsia="en-ZA"/>
            </w:rPr>
          </w:pPr>
          <w:hyperlink w:anchor="_Toc338218821" w:history="1">
            <w:r w:rsidRPr="00D6425C">
              <w:rPr>
                <w:rStyle w:val="Hyperlink"/>
                <w:rFonts w:ascii="Arial" w:hAnsi="Arial" w:cs="Arial"/>
                <w:noProof/>
              </w:rPr>
              <w:t>List of Tables</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_Toc338218821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v</w:t>
            </w:r>
            <w:r w:rsidRPr="00D6425C">
              <w:rPr>
                <w:rFonts w:ascii="Arial" w:hAnsi="Arial" w:cs="Arial"/>
                <w:noProof/>
                <w:webHidden/>
              </w:rPr>
              <w:fldChar w:fldCharType="end"/>
            </w:r>
          </w:hyperlink>
        </w:p>
        <w:p w:rsidR="00D6425C" w:rsidRPr="00D6425C" w:rsidRDefault="00D6425C" w:rsidP="00D6425C">
          <w:pPr>
            <w:pStyle w:val="TOC1"/>
            <w:tabs>
              <w:tab w:val="right" w:leader="dot" w:pos="9016"/>
            </w:tabs>
            <w:spacing w:line="360" w:lineRule="auto"/>
            <w:rPr>
              <w:rFonts w:ascii="Arial" w:eastAsiaTheme="minorEastAsia" w:hAnsi="Arial" w:cs="Arial"/>
              <w:noProof/>
              <w:lang w:eastAsia="en-ZA"/>
            </w:rPr>
          </w:pPr>
          <w:hyperlink w:anchor="_Toc338218822" w:history="1">
            <w:r w:rsidRPr="00D6425C">
              <w:rPr>
                <w:rStyle w:val="Hyperlink"/>
                <w:rFonts w:ascii="Arial" w:hAnsi="Arial" w:cs="Arial"/>
                <w:noProof/>
              </w:rPr>
              <w:t>List of Acronyms</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_Toc338218822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vi</w:t>
            </w:r>
            <w:r w:rsidRPr="00D6425C">
              <w:rPr>
                <w:rFonts w:ascii="Arial" w:hAnsi="Arial" w:cs="Arial"/>
                <w:noProof/>
                <w:webHidden/>
              </w:rPr>
              <w:fldChar w:fldCharType="end"/>
            </w:r>
          </w:hyperlink>
        </w:p>
        <w:p w:rsidR="00D6425C" w:rsidRPr="00D6425C" w:rsidRDefault="00D6425C" w:rsidP="00D6425C">
          <w:pPr>
            <w:pStyle w:val="TOC1"/>
            <w:tabs>
              <w:tab w:val="left" w:pos="440"/>
              <w:tab w:val="right" w:leader="dot" w:pos="9016"/>
            </w:tabs>
            <w:spacing w:line="360" w:lineRule="auto"/>
            <w:rPr>
              <w:rFonts w:ascii="Arial" w:eastAsiaTheme="minorEastAsia" w:hAnsi="Arial" w:cs="Arial"/>
              <w:noProof/>
              <w:lang w:eastAsia="en-ZA"/>
            </w:rPr>
          </w:pPr>
          <w:hyperlink w:anchor="_Toc338218823" w:history="1">
            <w:r w:rsidRPr="00D6425C">
              <w:rPr>
                <w:rStyle w:val="Hyperlink"/>
                <w:rFonts w:ascii="Arial" w:hAnsi="Arial" w:cs="Arial"/>
                <w:noProof/>
              </w:rPr>
              <w:t>1.</w:t>
            </w:r>
            <w:r w:rsidRPr="00D6425C">
              <w:rPr>
                <w:rFonts w:ascii="Arial" w:eastAsiaTheme="minorEastAsia" w:hAnsi="Arial" w:cs="Arial"/>
                <w:noProof/>
                <w:lang w:eastAsia="en-ZA"/>
              </w:rPr>
              <w:tab/>
            </w:r>
            <w:r w:rsidRPr="00D6425C">
              <w:rPr>
                <w:rStyle w:val="Hyperlink"/>
                <w:rFonts w:ascii="Arial" w:hAnsi="Arial" w:cs="Arial"/>
                <w:noProof/>
              </w:rPr>
              <w:t>Introduction</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_Toc338218823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1</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24" w:history="1">
            <w:r w:rsidRPr="00D6425C">
              <w:rPr>
                <w:rStyle w:val="Hyperlink"/>
                <w:rFonts w:ascii="Arial" w:hAnsi="Arial" w:cs="Arial"/>
                <w:noProof/>
              </w:rPr>
              <w:t>1.1 Organisational Background</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_Toc338218824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1</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25" w:history="1">
            <w:r w:rsidRPr="00D6425C">
              <w:rPr>
                <w:rStyle w:val="Hyperlink"/>
                <w:rFonts w:ascii="Arial" w:hAnsi="Arial" w:cs="Arial"/>
                <w:noProof/>
              </w:rPr>
              <w:t>1.2 Problem Statement</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_Toc338218825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2</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26" w:history="1">
            <w:r w:rsidRPr="00D6425C">
              <w:rPr>
                <w:rStyle w:val="Hyperlink"/>
                <w:rFonts w:ascii="Arial" w:hAnsi="Arial" w:cs="Arial"/>
                <w:noProof/>
              </w:rPr>
              <w:t>1.3 Problem Definition</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_Toc338218826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2</w:t>
            </w:r>
            <w:r w:rsidRPr="00D6425C">
              <w:rPr>
                <w:rFonts w:ascii="Arial" w:hAnsi="Arial" w:cs="Arial"/>
                <w:noProof/>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27" w:history="1">
            <w:r w:rsidRPr="00D6425C">
              <w:rPr>
                <w:rStyle w:val="Hyperlink"/>
                <w:b w:val="0"/>
              </w:rPr>
              <w:t>1.3.1 The use of Information technology</w:t>
            </w:r>
            <w:r w:rsidRPr="00D6425C">
              <w:rPr>
                <w:b w:val="0"/>
                <w:webHidden/>
              </w:rPr>
              <w:tab/>
            </w:r>
            <w:r w:rsidRPr="00D6425C">
              <w:rPr>
                <w:b w:val="0"/>
                <w:webHidden/>
              </w:rPr>
              <w:fldChar w:fldCharType="begin"/>
            </w:r>
            <w:r w:rsidRPr="00D6425C">
              <w:rPr>
                <w:b w:val="0"/>
                <w:webHidden/>
              </w:rPr>
              <w:instrText xml:space="preserve"> PAGEREF _Toc338218827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28" w:history="1">
            <w:r w:rsidRPr="00D6425C">
              <w:rPr>
                <w:rStyle w:val="Hyperlink"/>
                <w:b w:val="0"/>
              </w:rPr>
              <w:t>1.3.2 Lack of knowledge of IS’s and proper information management</w:t>
            </w:r>
            <w:r w:rsidRPr="00D6425C">
              <w:rPr>
                <w:b w:val="0"/>
                <w:webHidden/>
              </w:rPr>
              <w:tab/>
            </w:r>
            <w:r w:rsidRPr="00D6425C">
              <w:rPr>
                <w:b w:val="0"/>
                <w:webHidden/>
              </w:rPr>
              <w:fldChar w:fldCharType="begin"/>
            </w:r>
            <w:r w:rsidRPr="00D6425C">
              <w:rPr>
                <w:b w:val="0"/>
                <w:webHidden/>
              </w:rPr>
              <w:instrText xml:space="preserve"> PAGEREF _Toc338218828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29" w:history="1">
            <w:r w:rsidRPr="00D6425C">
              <w:rPr>
                <w:rStyle w:val="Hyperlink"/>
                <w:b w:val="0"/>
              </w:rPr>
              <w:t>1.3.3 Automation</w:t>
            </w:r>
            <w:r w:rsidRPr="00D6425C">
              <w:rPr>
                <w:b w:val="0"/>
                <w:webHidden/>
              </w:rPr>
              <w:tab/>
            </w:r>
            <w:r w:rsidRPr="00D6425C">
              <w:rPr>
                <w:b w:val="0"/>
                <w:webHidden/>
              </w:rPr>
              <w:fldChar w:fldCharType="begin"/>
            </w:r>
            <w:r w:rsidRPr="00D6425C">
              <w:rPr>
                <w:b w:val="0"/>
                <w:webHidden/>
              </w:rPr>
              <w:instrText xml:space="preserve"> PAGEREF _Toc338218829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30" w:history="1">
            <w:r w:rsidRPr="00D6425C">
              <w:rPr>
                <w:rStyle w:val="Hyperlink"/>
                <w:rFonts w:ascii="Arial" w:hAnsi="Arial" w:cs="Arial"/>
                <w:noProof/>
              </w:rPr>
              <w:t>1.4 Project Aim</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_Toc338218830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1"/>
            <w:tabs>
              <w:tab w:val="left" w:pos="440"/>
              <w:tab w:val="right" w:leader="dot" w:pos="9016"/>
            </w:tabs>
            <w:spacing w:line="360" w:lineRule="auto"/>
            <w:rPr>
              <w:rFonts w:ascii="Arial" w:eastAsiaTheme="minorEastAsia" w:hAnsi="Arial" w:cs="Arial"/>
              <w:noProof/>
              <w:lang w:eastAsia="en-ZA"/>
            </w:rPr>
          </w:pPr>
          <w:hyperlink w:anchor="_Toc338218831" w:history="1">
            <w:r w:rsidRPr="00D6425C">
              <w:rPr>
                <w:rStyle w:val="Hyperlink"/>
                <w:rFonts w:ascii="Arial" w:hAnsi="Arial" w:cs="Arial"/>
                <w:noProof/>
              </w:rPr>
              <w:t>2.</w:t>
            </w:r>
            <w:r w:rsidRPr="00D6425C">
              <w:rPr>
                <w:rFonts w:ascii="Arial" w:eastAsiaTheme="minorEastAsia" w:hAnsi="Arial" w:cs="Arial"/>
                <w:noProof/>
                <w:lang w:eastAsia="en-ZA"/>
              </w:rPr>
              <w:tab/>
            </w:r>
            <w:r w:rsidRPr="00D6425C">
              <w:rPr>
                <w:rStyle w:val="Hyperlink"/>
                <w:rFonts w:ascii="Arial" w:hAnsi="Arial" w:cs="Arial"/>
                <w:noProof/>
              </w:rPr>
              <w:t>Project Scope</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_Toc338218831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32" w:history="1">
            <w:r w:rsidRPr="00D6425C">
              <w:rPr>
                <w:rStyle w:val="Hyperlink"/>
                <w:rFonts w:ascii="Arial" w:hAnsi="Arial" w:cs="Arial"/>
                <w:noProof/>
              </w:rPr>
              <w:t>2.1 Information system</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_Toc338218832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33" w:history="1">
            <w:r w:rsidRPr="00D6425C">
              <w:rPr>
                <w:rStyle w:val="Hyperlink"/>
                <w:b w:val="0"/>
              </w:rPr>
              <w:t>2.1.1 Information System development</w:t>
            </w:r>
            <w:r w:rsidRPr="00D6425C">
              <w:rPr>
                <w:b w:val="0"/>
                <w:webHidden/>
              </w:rPr>
              <w:tab/>
            </w:r>
            <w:r w:rsidRPr="00D6425C">
              <w:rPr>
                <w:b w:val="0"/>
                <w:webHidden/>
              </w:rPr>
              <w:fldChar w:fldCharType="begin"/>
            </w:r>
            <w:r w:rsidRPr="00D6425C">
              <w:rPr>
                <w:b w:val="0"/>
                <w:webHidden/>
              </w:rPr>
              <w:instrText xml:space="preserve"> PAGEREF _Toc338218833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34" w:history="1">
            <w:r w:rsidRPr="00D6425C">
              <w:rPr>
                <w:rStyle w:val="Hyperlink"/>
                <w:b w:val="0"/>
              </w:rPr>
              <w:t>2.1.2 Information System Design</w:t>
            </w:r>
            <w:r w:rsidRPr="00D6425C">
              <w:rPr>
                <w:b w:val="0"/>
                <w:webHidden/>
              </w:rPr>
              <w:tab/>
            </w:r>
            <w:r w:rsidRPr="00D6425C">
              <w:rPr>
                <w:b w:val="0"/>
                <w:webHidden/>
              </w:rPr>
              <w:fldChar w:fldCharType="begin"/>
            </w:r>
            <w:r w:rsidRPr="00D6425C">
              <w:rPr>
                <w:b w:val="0"/>
                <w:webHidden/>
              </w:rPr>
              <w:instrText xml:space="preserve"> PAGEREF _Toc338218834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2"/>
            <w:tabs>
              <w:tab w:val="left" w:pos="880"/>
              <w:tab w:val="right" w:leader="dot" w:pos="9016"/>
            </w:tabs>
            <w:spacing w:line="360" w:lineRule="auto"/>
            <w:rPr>
              <w:rFonts w:ascii="Arial" w:eastAsiaTheme="minorEastAsia" w:hAnsi="Arial" w:cs="Arial"/>
              <w:noProof/>
              <w:lang w:eastAsia="en-ZA"/>
            </w:rPr>
          </w:pPr>
          <w:hyperlink w:anchor="_Toc338218835" w:history="1">
            <w:r w:rsidRPr="00D6425C">
              <w:rPr>
                <w:rStyle w:val="Hyperlink"/>
                <w:rFonts w:ascii="Arial" w:hAnsi="Arial" w:cs="Arial"/>
                <w:noProof/>
              </w:rPr>
              <w:t>2.2</w:t>
            </w:r>
            <w:r w:rsidRPr="00D6425C">
              <w:rPr>
                <w:rFonts w:ascii="Arial" w:eastAsiaTheme="minorEastAsia" w:hAnsi="Arial" w:cs="Arial"/>
                <w:noProof/>
                <w:lang w:eastAsia="en-ZA"/>
              </w:rPr>
              <w:tab/>
            </w:r>
            <w:r w:rsidRPr="00D6425C">
              <w:rPr>
                <w:rStyle w:val="Hyperlink"/>
                <w:rFonts w:ascii="Arial" w:hAnsi="Arial" w:cs="Arial"/>
                <w:noProof/>
              </w:rPr>
              <w:t>Automate Processes through the Information System</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_Toc338218835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1"/>
            <w:tabs>
              <w:tab w:val="left" w:pos="440"/>
              <w:tab w:val="right" w:leader="dot" w:pos="9016"/>
            </w:tabs>
            <w:spacing w:line="360" w:lineRule="auto"/>
            <w:rPr>
              <w:rFonts w:ascii="Arial" w:eastAsiaTheme="minorEastAsia" w:hAnsi="Arial" w:cs="Arial"/>
              <w:noProof/>
              <w:lang w:eastAsia="en-ZA"/>
            </w:rPr>
          </w:pPr>
          <w:hyperlink w:anchor="_Toc338218836" w:history="1">
            <w:r w:rsidRPr="00D6425C">
              <w:rPr>
                <w:rStyle w:val="Hyperlink"/>
                <w:rFonts w:ascii="Arial" w:hAnsi="Arial" w:cs="Arial"/>
                <w:noProof/>
              </w:rPr>
              <w:t>3.</w:t>
            </w:r>
            <w:r w:rsidRPr="00D6425C">
              <w:rPr>
                <w:rFonts w:ascii="Arial" w:eastAsiaTheme="minorEastAsia" w:hAnsi="Arial" w:cs="Arial"/>
                <w:noProof/>
                <w:lang w:eastAsia="en-ZA"/>
              </w:rPr>
              <w:tab/>
            </w:r>
            <w:r w:rsidRPr="00D6425C">
              <w:rPr>
                <w:rStyle w:val="Hyperlink"/>
                <w:rFonts w:ascii="Arial" w:hAnsi="Arial" w:cs="Arial"/>
                <w:noProof/>
              </w:rPr>
              <w:t>Literature Review</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_Toc338218836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37" w:history="1">
            <w:r w:rsidRPr="00D6425C">
              <w:rPr>
                <w:rStyle w:val="Hyperlink"/>
                <w:rFonts w:ascii="Arial" w:hAnsi="Arial" w:cs="Arial"/>
                <w:noProof/>
              </w:rPr>
              <w:t>3.1 A background on the Frozen Food business.</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_Toc338218837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2"/>
            <w:tabs>
              <w:tab w:val="left" w:pos="880"/>
              <w:tab w:val="right" w:leader="dot" w:pos="9016"/>
            </w:tabs>
            <w:spacing w:line="360" w:lineRule="auto"/>
            <w:rPr>
              <w:rFonts w:ascii="Arial" w:eastAsiaTheme="minorEastAsia" w:hAnsi="Arial" w:cs="Arial"/>
              <w:noProof/>
              <w:lang w:eastAsia="en-ZA"/>
            </w:rPr>
          </w:pPr>
          <w:hyperlink w:anchor="_Toc338218838" w:history="1">
            <w:r w:rsidRPr="00D6425C">
              <w:rPr>
                <w:rStyle w:val="Hyperlink"/>
                <w:rFonts w:ascii="Arial" w:hAnsi="Arial" w:cs="Arial"/>
                <w:noProof/>
              </w:rPr>
              <w:t>3.2</w:t>
            </w:r>
            <w:r w:rsidRPr="00D6425C">
              <w:rPr>
                <w:rFonts w:ascii="Arial" w:eastAsiaTheme="minorEastAsia" w:hAnsi="Arial" w:cs="Arial"/>
                <w:noProof/>
                <w:lang w:eastAsia="en-ZA"/>
              </w:rPr>
              <w:tab/>
            </w:r>
            <w:r w:rsidRPr="00D6425C">
              <w:rPr>
                <w:rStyle w:val="Hyperlink"/>
                <w:rFonts w:ascii="Arial" w:hAnsi="Arial" w:cs="Arial"/>
                <w:noProof/>
              </w:rPr>
              <w:t>Information Systems in Practice</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_Toc338218838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39" w:history="1">
            <w:r w:rsidRPr="00D6425C">
              <w:rPr>
                <w:rStyle w:val="Hyperlink"/>
                <w:b w:val="0"/>
              </w:rPr>
              <w:t>3.2.1</w:t>
            </w:r>
            <w:r w:rsidRPr="00D6425C">
              <w:rPr>
                <w:rFonts w:eastAsiaTheme="minorEastAsia"/>
                <w:b w:val="0"/>
                <w:lang w:eastAsia="en-ZA"/>
              </w:rPr>
              <w:tab/>
            </w:r>
            <w:r w:rsidRPr="00D6425C">
              <w:rPr>
                <w:rStyle w:val="Hyperlink"/>
                <w:b w:val="0"/>
              </w:rPr>
              <w:t>Information System development</w:t>
            </w:r>
            <w:r w:rsidRPr="00D6425C">
              <w:rPr>
                <w:b w:val="0"/>
                <w:webHidden/>
              </w:rPr>
              <w:tab/>
            </w:r>
            <w:r w:rsidRPr="00D6425C">
              <w:rPr>
                <w:b w:val="0"/>
                <w:webHidden/>
              </w:rPr>
              <w:fldChar w:fldCharType="begin"/>
            </w:r>
            <w:r w:rsidRPr="00D6425C">
              <w:rPr>
                <w:b w:val="0"/>
                <w:webHidden/>
              </w:rPr>
              <w:instrText xml:space="preserve"> PAGEREF _Toc338218839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40" w:history="1">
            <w:r w:rsidRPr="00D6425C">
              <w:rPr>
                <w:rStyle w:val="Hyperlink"/>
                <w:b w:val="0"/>
              </w:rPr>
              <w:t>3.2.2</w:t>
            </w:r>
            <w:r w:rsidRPr="00D6425C">
              <w:rPr>
                <w:rFonts w:eastAsiaTheme="minorEastAsia"/>
                <w:b w:val="0"/>
                <w:lang w:eastAsia="en-ZA"/>
              </w:rPr>
              <w:tab/>
            </w:r>
            <w:r w:rsidRPr="00D6425C">
              <w:rPr>
                <w:rStyle w:val="Hyperlink"/>
                <w:b w:val="0"/>
                <w:shd w:val="clear" w:color="auto" w:fill="FFFFFF"/>
              </w:rPr>
              <w:t>Information System design</w:t>
            </w:r>
            <w:r w:rsidRPr="00D6425C">
              <w:rPr>
                <w:b w:val="0"/>
                <w:webHidden/>
              </w:rPr>
              <w:tab/>
            </w:r>
            <w:r w:rsidRPr="00D6425C">
              <w:rPr>
                <w:b w:val="0"/>
                <w:webHidden/>
              </w:rPr>
              <w:fldChar w:fldCharType="begin"/>
            </w:r>
            <w:r w:rsidRPr="00D6425C">
              <w:rPr>
                <w:b w:val="0"/>
                <w:webHidden/>
              </w:rPr>
              <w:instrText xml:space="preserve"> PAGEREF _Toc338218840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41" w:history="1">
            <w:r w:rsidRPr="00D6425C">
              <w:rPr>
                <w:rStyle w:val="Hyperlink"/>
                <w:b w:val="0"/>
              </w:rPr>
              <w:t>3.2.2.1. Software comparisons</w:t>
            </w:r>
            <w:r w:rsidRPr="00D6425C">
              <w:rPr>
                <w:b w:val="0"/>
                <w:webHidden/>
              </w:rPr>
              <w:tab/>
            </w:r>
            <w:r w:rsidRPr="00D6425C">
              <w:rPr>
                <w:b w:val="0"/>
                <w:webHidden/>
              </w:rPr>
              <w:fldChar w:fldCharType="begin"/>
            </w:r>
            <w:r w:rsidRPr="00D6425C">
              <w:rPr>
                <w:b w:val="0"/>
                <w:webHidden/>
              </w:rPr>
              <w:instrText xml:space="preserve"> PAGEREF _Toc338218841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42" w:history="1">
            <w:r w:rsidRPr="00D6425C">
              <w:rPr>
                <w:rStyle w:val="Hyperlink"/>
                <w:b w:val="0"/>
              </w:rPr>
              <w:t>3.2.2.2 Information System Summary</w:t>
            </w:r>
            <w:r w:rsidRPr="00D6425C">
              <w:rPr>
                <w:b w:val="0"/>
                <w:webHidden/>
              </w:rPr>
              <w:tab/>
            </w:r>
            <w:r w:rsidRPr="00D6425C">
              <w:rPr>
                <w:b w:val="0"/>
                <w:webHidden/>
              </w:rPr>
              <w:fldChar w:fldCharType="begin"/>
            </w:r>
            <w:r w:rsidRPr="00D6425C">
              <w:rPr>
                <w:b w:val="0"/>
                <w:webHidden/>
              </w:rPr>
              <w:instrText xml:space="preserve"> PAGEREF _Toc338218842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2"/>
            <w:tabs>
              <w:tab w:val="left" w:pos="880"/>
              <w:tab w:val="right" w:leader="dot" w:pos="9016"/>
            </w:tabs>
            <w:spacing w:line="360" w:lineRule="auto"/>
            <w:rPr>
              <w:rFonts w:ascii="Arial" w:eastAsiaTheme="minorEastAsia" w:hAnsi="Arial" w:cs="Arial"/>
              <w:noProof/>
              <w:lang w:eastAsia="en-ZA"/>
            </w:rPr>
          </w:pPr>
          <w:hyperlink w:anchor="_Toc338218843" w:history="1">
            <w:r w:rsidRPr="00D6425C">
              <w:rPr>
                <w:rStyle w:val="Hyperlink"/>
                <w:rFonts w:ascii="Arial" w:hAnsi="Arial" w:cs="Arial"/>
                <w:noProof/>
              </w:rPr>
              <w:t>3.3</w:t>
            </w:r>
            <w:r w:rsidRPr="00D6425C">
              <w:rPr>
                <w:rFonts w:ascii="Arial" w:eastAsiaTheme="minorEastAsia" w:hAnsi="Arial" w:cs="Arial"/>
                <w:noProof/>
                <w:lang w:eastAsia="en-ZA"/>
              </w:rPr>
              <w:tab/>
            </w:r>
            <w:r w:rsidRPr="00D6425C">
              <w:rPr>
                <w:rStyle w:val="Hyperlink"/>
                <w:rFonts w:ascii="Arial" w:hAnsi="Arial" w:cs="Arial"/>
                <w:noProof/>
              </w:rPr>
              <w:t>Automation of processes within an IS</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_Toc338218843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1"/>
            <w:tabs>
              <w:tab w:val="right" w:leader="dot" w:pos="9016"/>
            </w:tabs>
            <w:spacing w:line="360" w:lineRule="auto"/>
            <w:rPr>
              <w:rFonts w:ascii="Arial" w:eastAsiaTheme="minorEastAsia" w:hAnsi="Arial" w:cs="Arial"/>
              <w:noProof/>
              <w:lang w:eastAsia="en-ZA"/>
            </w:rPr>
          </w:pPr>
          <w:hyperlink w:anchor="_Toc338218844" w:history="1">
            <w:r w:rsidRPr="00D6425C">
              <w:rPr>
                <w:rStyle w:val="Hyperlink"/>
                <w:rFonts w:ascii="Arial" w:eastAsia="Times New Roman" w:hAnsi="Arial" w:cs="Arial"/>
                <w:noProof/>
                <w:lang w:eastAsia="en-ZA"/>
              </w:rPr>
              <w:t>4. System development</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_Toc338218844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45" w:history="1">
            <w:r w:rsidRPr="00D6425C">
              <w:rPr>
                <w:rStyle w:val="Hyperlink"/>
                <w:rFonts w:ascii="Arial" w:eastAsia="Times New Roman" w:hAnsi="Arial" w:cs="Arial"/>
                <w:noProof/>
                <w:lang w:eastAsia="en-ZA"/>
              </w:rPr>
              <w:t>4.1. System development introduction.</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_Toc338218845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46" w:history="1">
            <w:r w:rsidRPr="00D6425C">
              <w:rPr>
                <w:rStyle w:val="Hyperlink"/>
                <w:rFonts w:ascii="Arial" w:eastAsia="Times New Roman" w:hAnsi="Arial" w:cs="Arial"/>
                <w:noProof/>
                <w:lang w:eastAsia="en-ZA"/>
              </w:rPr>
              <w:t>4.2 Planning</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_Toc338218846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47" w:history="1">
            <w:r w:rsidRPr="00D6425C">
              <w:rPr>
                <w:rStyle w:val="Hyperlink"/>
                <w:rFonts w:ascii="Arial" w:eastAsia="Times New Roman" w:hAnsi="Arial" w:cs="Arial"/>
                <w:noProof/>
                <w:lang w:eastAsia="en-ZA"/>
              </w:rPr>
              <w:t>4.3. System Analysis</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_Toc338218847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48" w:history="1">
            <w:r w:rsidRPr="00D6425C">
              <w:rPr>
                <w:rStyle w:val="Hyperlink"/>
                <w:rFonts w:eastAsia="Times New Roman"/>
                <w:b w:val="0"/>
                <w:lang w:eastAsia="en-ZA"/>
              </w:rPr>
              <w:t>4.3.1 The process flow chart</w:t>
            </w:r>
            <w:r w:rsidRPr="00D6425C">
              <w:rPr>
                <w:b w:val="0"/>
                <w:webHidden/>
              </w:rPr>
              <w:tab/>
            </w:r>
            <w:r w:rsidRPr="00D6425C">
              <w:rPr>
                <w:b w:val="0"/>
                <w:webHidden/>
              </w:rPr>
              <w:fldChar w:fldCharType="begin"/>
            </w:r>
            <w:r w:rsidRPr="00D6425C">
              <w:rPr>
                <w:b w:val="0"/>
                <w:webHidden/>
              </w:rPr>
              <w:instrText xml:space="preserve"> PAGEREF _Toc338218848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49" w:history="1">
            <w:r w:rsidRPr="00D6425C">
              <w:rPr>
                <w:rStyle w:val="Hyperlink"/>
                <w:rFonts w:eastAsia="Times New Roman"/>
                <w:b w:val="0"/>
                <w:lang w:eastAsia="en-ZA"/>
              </w:rPr>
              <w:t>4.3.1.1 Order placement process flow chart</w:t>
            </w:r>
            <w:r w:rsidRPr="00D6425C">
              <w:rPr>
                <w:b w:val="0"/>
                <w:webHidden/>
              </w:rPr>
              <w:tab/>
            </w:r>
            <w:r w:rsidRPr="00D6425C">
              <w:rPr>
                <w:b w:val="0"/>
                <w:webHidden/>
              </w:rPr>
              <w:fldChar w:fldCharType="begin"/>
            </w:r>
            <w:r w:rsidRPr="00D6425C">
              <w:rPr>
                <w:b w:val="0"/>
                <w:webHidden/>
              </w:rPr>
              <w:instrText xml:space="preserve"> PAGEREF _Toc338218849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50" w:history="1">
            <w:r w:rsidRPr="00D6425C">
              <w:rPr>
                <w:rStyle w:val="Hyperlink"/>
                <w:rFonts w:eastAsia="Times New Roman"/>
                <w:b w:val="0"/>
                <w:lang w:eastAsia="en-ZA"/>
              </w:rPr>
              <w:t>4.3.1.2 Inventory level adjustment process flow chart</w:t>
            </w:r>
            <w:r w:rsidRPr="00D6425C">
              <w:rPr>
                <w:b w:val="0"/>
                <w:webHidden/>
              </w:rPr>
              <w:tab/>
            </w:r>
            <w:r w:rsidRPr="00D6425C">
              <w:rPr>
                <w:b w:val="0"/>
                <w:webHidden/>
              </w:rPr>
              <w:fldChar w:fldCharType="begin"/>
            </w:r>
            <w:r w:rsidRPr="00D6425C">
              <w:rPr>
                <w:b w:val="0"/>
                <w:webHidden/>
              </w:rPr>
              <w:instrText xml:space="preserve"> PAGEREF _Toc338218850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51" w:history="1">
            <w:r w:rsidRPr="00D6425C">
              <w:rPr>
                <w:rStyle w:val="Hyperlink"/>
                <w:rFonts w:eastAsia="Times New Roman"/>
                <w:b w:val="0"/>
                <w:lang w:eastAsia="en-ZA"/>
              </w:rPr>
              <w:t>4.3.2 The context diagram</w:t>
            </w:r>
            <w:r w:rsidRPr="00D6425C">
              <w:rPr>
                <w:b w:val="0"/>
                <w:webHidden/>
              </w:rPr>
              <w:tab/>
            </w:r>
            <w:r w:rsidRPr="00D6425C">
              <w:rPr>
                <w:b w:val="0"/>
                <w:webHidden/>
              </w:rPr>
              <w:fldChar w:fldCharType="begin"/>
            </w:r>
            <w:r w:rsidRPr="00D6425C">
              <w:rPr>
                <w:b w:val="0"/>
                <w:webHidden/>
              </w:rPr>
              <w:instrText xml:space="preserve"> PAGEREF _Toc338218851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52" w:history="1">
            <w:r w:rsidRPr="00D6425C">
              <w:rPr>
                <w:rStyle w:val="Hyperlink"/>
                <w:b w:val="0"/>
              </w:rPr>
              <w:t>4.3.3 The use-case diagram (UCD)</w:t>
            </w:r>
            <w:r w:rsidRPr="00D6425C">
              <w:rPr>
                <w:b w:val="0"/>
                <w:webHidden/>
              </w:rPr>
              <w:tab/>
            </w:r>
            <w:r w:rsidRPr="00D6425C">
              <w:rPr>
                <w:b w:val="0"/>
                <w:webHidden/>
              </w:rPr>
              <w:fldChar w:fldCharType="begin"/>
            </w:r>
            <w:r w:rsidRPr="00D6425C">
              <w:rPr>
                <w:b w:val="0"/>
                <w:webHidden/>
              </w:rPr>
              <w:instrText xml:space="preserve"> PAGEREF _Toc338218852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3"/>
            <w:spacing w:line="360" w:lineRule="auto"/>
            <w:rPr>
              <w:rFonts w:eastAsiaTheme="minorEastAsia"/>
              <w:b w:val="0"/>
              <w:lang w:eastAsia="en-ZA"/>
            </w:rPr>
          </w:pPr>
          <w:hyperlink w:anchor="_Toc338218853" w:history="1">
            <w:r w:rsidRPr="00D6425C">
              <w:rPr>
                <w:rStyle w:val="Hyperlink"/>
                <w:b w:val="0"/>
              </w:rPr>
              <w:t>4.3.4 Use case narratives</w:t>
            </w:r>
            <w:r w:rsidRPr="00D6425C">
              <w:rPr>
                <w:b w:val="0"/>
                <w:webHidden/>
              </w:rPr>
              <w:tab/>
            </w:r>
            <w:r w:rsidRPr="00D6425C">
              <w:rPr>
                <w:b w:val="0"/>
                <w:webHidden/>
              </w:rPr>
              <w:fldChar w:fldCharType="begin"/>
            </w:r>
            <w:r w:rsidRPr="00D6425C">
              <w:rPr>
                <w:b w:val="0"/>
                <w:webHidden/>
              </w:rPr>
              <w:instrText xml:space="preserve"> PAGEREF _Toc338218853 \h </w:instrText>
            </w:r>
            <w:r w:rsidRPr="00D6425C">
              <w:rPr>
                <w:b w:val="0"/>
                <w:webHidden/>
              </w:rPr>
            </w:r>
            <w:r w:rsidRPr="00D6425C">
              <w:rPr>
                <w:b w:val="0"/>
                <w:webHidden/>
              </w:rPr>
              <w:fldChar w:fldCharType="separate"/>
            </w:r>
            <w:r>
              <w:rPr>
                <w:b w:val="0"/>
                <w:webHidden/>
              </w:rPr>
              <w:t>4</w:t>
            </w:r>
            <w:r w:rsidRPr="00D6425C">
              <w:rPr>
                <w:b w:val="0"/>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54" w:history="1">
            <w:r w:rsidRPr="00D6425C">
              <w:rPr>
                <w:rStyle w:val="Hyperlink"/>
                <w:rFonts w:ascii="Arial" w:hAnsi="Arial" w:cs="Arial"/>
                <w:noProof/>
              </w:rPr>
              <w:t>4.4 The Entity Relationship Diagram</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_Toc338218854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1"/>
            <w:tabs>
              <w:tab w:val="right" w:leader="dot" w:pos="9016"/>
            </w:tabs>
            <w:spacing w:line="360" w:lineRule="auto"/>
            <w:rPr>
              <w:rFonts w:ascii="Arial" w:eastAsiaTheme="minorEastAsia" w:hAnsi="Arial" w:cs="Arial"/>
              <w:noProof/>
              <w:lang w:eastAsia="en-ZA"/>
            </w:rPr>
          </w:pPr>
          <w:hyperlink w:anchor="_Toc338218855" w:history="1">
            <w:r w:rsidRPr="00D6425C">
              <w:rPr>
                <w:rStyle w:val="Hyperlink"/>
                <w:rFonts w:ascii="Arial" w:hAnsi="Arial" w:cs="Arial"/>
                <w:noProof/>
              </w:rPr>
              <w:t>5. System design</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_Toc338218855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56" w:history="1">
            <w:r w:rsidRPr="00D6425C">
              <w:rPr>
                <w:rStyle w:val="Hyperlink"/>
                <w:rFonts w:ascii="Arial" w:hAnsi="Arial" w:cs="Arial"/>
                <w:noProof/>
              </w:rPr>
              <w:t>5.1 System design introduction</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_Toc338218856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2"/>
            <w:tabs>
              <w:tab w:val="right" w:leader="dot" w:pos="9016"/>
            </w:tabs>
            <w:spacing w:line="360" w:lineRule="auto"/>
            <w:rPr>
              <w:rFonts w:ascii="Arial" w:eastAsiaTheme="minorEastAsia" w:hAnsi="Arial" w:cs="Arial"/>
              <w:noProof/>
              <w:lang w:eastAsia="en-ZA"/>
            </w:rPr>
          </w:pPr>
          <w:hyperlink w:anchor="_Toc338218857" w:history="1">
            <w:r w:rsidRPr="00D6425C">
              <w:rPr>
                <w:rStyle w:val="Hyperlink"/>
                <w:rFonts w:ascii="Arial" w:hAnsi="Arial" w:cs="Arial"/>
                <w:noProof/>
              </w:rPr>
              <w:t>5.2 Design Limitations and Constraints</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_Toc338218857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1"/>
            <w:tabs>
              <w:tab w:val="right" w:leader="dot" w:pos="9016"/>
            </w:tabs>
            <w:spacing w:line="360" w:lineRule="auto"/>
            <w:rPr>
              <w:rFonts w:ascii="Arial" w:eastAsiaTheme="minorEastAsia" w:hAnsi="Arial" w:cs="Arial"/>
              <w:noProof/>
              <w:lang w:eastAsia="en-ZA"/>
            </w:rPr>
          </w:pPr>
          <w:hyperlink w:anchor="_Toc338218858" w:history="1">
            <w:r w:rsidRPr="00D6425C">
              <w:rPr>
                <w:rStyle w:val="Hyperlink"/>
                <w:rFonts w:ascii="Arial" w:hAnsi="Arial" w:cs="Arial"/>
                <w:noProof/>
              </w:rPr>
              <w:t>6. Conclusion</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_Toc338218858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1"/>
            <w:tabs>
              <w:tab w:val="right" w:leader="dot" w:pos="9016"/>
            </w:tabs>
            <w:spacing w:line="360" w:lineRule="auto"/>
            <w:rPr>
              <w:rFonts w:ascii="Arial" w:eastAsiaTheme="minorEastAsia" w:hAnsi="Arial" w:cs="Arial"/>
              <w:noProof/>
              <w:lang w:eastAsia="en-ZA"/>
            </w:rPr>
          </w:pPr>
          <w:hyperlink w:anchor="_Toc338218859" w:history="1">
            <w:r w:rsidRPr="00D6425C">
              <w:rPr>
                <w:rStyle w:val="Hyperlink"/>
                <w:rFonts w:ascii="Arial" w:hAnsi="Arial" w:cs="Arial"/>
                <w:noProof/>
              </w:rPr>
              <w:t>7. References</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_Toc338218859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6425C" w:rsidRPr="00D6425C" w:rsidRDefault="00D6425C" w:rsidP="00D6425C">
          <w:pPr>
            <w:pStyle w:val="TOC1"/>
            <w:tabs>
              <w:tab w:val="right" w:leader="dot" w:pos="9016"/>
            </w:tabs>
            <w:spacing w:line="360" w:lineRule="auto"/>
            <w:rPr>
              <w:rFonts w:ascii="Arial" w:eastAsiaTheme="minorEastAsia" w:hAnsi="Arial" w:cs="Arial"/>
              <w:noProof/>
              <w:lang w:eastAsia="en-ZA"/>
            </w:rPr>
          </w:pPr>
          <w:hyperlink w:anchor="_Toc338218860" w:history="1">
            <w:r w:rsidRPr="00D6425C">
              <w:rPr>
                <w:rStyle w:val="Hyperlink"/>
                <w:rFonts w:ascii="Arial" w:hAnsi="Arial" w:cs="Arial"/>
                <w:noProof/>
              </w:rPr>
              <w:t>Appendix A: User Manual</w:t>
            </w:r>
            <w:r w:rsidRPr="00D6425C">
              <w:rPr>
                <w:rFonts w:ascii="Arial" w:hAnsi="Arial" w:cs="Arial"/>
                <w:noProof/>
                <w:webHidden/>
              </w:rPr>
              <w:tab/>
            </w:r>
            <w:r w:rsidRPr="00D6425C">
              <w:rPr>
                <w:rFonts w:ascii="Arial" w:hAnsi="Arial" w:cs="Arial"/>
                <w:noProof/>
                <w:webHidden/>
              </w:rPr>
              <w:fldChar w:fldCharType="begin"/>
            </w:r>
            <w:r w:rsidRPr="00D6425C">
              <w:rPr>
                <w:rFonts w:ascii="Arial" w:hAnsi="Arial" w:cs="Arial"/>
                <w:noProof/>
                <w:webHidden/>
              </w:rPr>
              <w:instrText xml:space="preserve"> PAGEREF _Toc338218860 \h </w:instrText>
            </w:r>
            <w:r w:rsidRPr="00D6425C">
              <w:rPr>
                <w:rFonts w:ascii="Arial" w:hAnsi="Arial" w:cs="Arial"/>
                <w:noProof/>
                <w:webHidden/>
              </w:rPr>
            </w:r>
            <w:r w:rsidRPr="00D6425C">
              <w:rPr>
                <w:rFonts w:ascii="Arial" w:hAnsi="Arial" w:cs="Arial"/>
                <w:noProof/>
                <w:webHidden/>
              </w:rPr>
              <w:fldChar w:fldCharType="separate"/>
            </w:r>
            <w:r>
              <w:rPr>
                <w:rFonts w:ascii="Arial" w:hAnsi="Arial" w:cs="Arial"/>
                <w:noProof/>
                <w:webHidden/>
              </w:rPr>
              <w:t>4</w:t>
            </w:r>
            <w:r w:rsidRPr="00D6425C">
              <w:rPr>
                <w:rFonts w:ascii="Arial" w:hAnsi="Arial" w:cs="Arial"/>
                <w:noProof/>
                <w:webHidden/>
              </w:rPr>
              <w:fldChar w:fldCharType="end"/>
            </w:r>
          </w:hyperlink>
        </w:p>
        <w:p w:rsidR="00DF12EC" w:rsidRPr="00247F99" w:rsidRDefault="00544D95" w:rsidP="00C25B6D">
          <w:pPr>
            <w:spacing w:after="0" w:line="360" w:lineRule="auto"/>
            <w:rPr>
              <w:rFonts w:ascii="Arial" w:hAnsi="Arial" w:cs="Arial"/>
            </w:rPr>
          </w:pPr>
          <w:r w:rsidRPr="00E27808">
            <w:rPr>
              <w:rFonts w:ascii="Arial" w:hAnsi="Arial" w:cs="Arial"/>
            </w:rPr>
            <w:fldChar w:fldCharType="end"/>
          </w:r>
        </w:p>
      </w:sdtContent>
    </w:sdt>
    <w:p w:rsidR="003B6A57" w:rsidRPr="00EC0BD6" w:rsidRDefault="00775B0B" w:rsidP="00EC0BD6">
      <w:pPr>
        <w:pStyle w:val="Heading1"/>
        <w:spacing w:line="360" w:lineRule="auto"/>
        <w:rPr>
          <w:rFonts w:ascii="Arial" w:hAnsi="Arial" w:cs="Arial"/>
          <w:b w:val="0"/>
          <w:color w:val="000000" w:themeColor="text1"/>
          <w:sz w:val="24"/>
          <w:szCs w:val="24"/>
        </w:rPr>
      </w:pPr>
      <w:bookmarkStart w:id="1" w:name="_Toc320609189"/>
      <w:bookmarkStart w:id="2" w:name="_Toc338218820"/>
      <w:r w:rsidRPr="00EC0BD6">
        <w:rPr>
          <w:rFonts w:ascii="Arial" w:hAnsi="Arial" w:cs="Arial"/>
          <w:color w:val="000000" w:themeColor="text1"/>
          <w:sz w:val="24"/>
          <w:szCs w:val="24"/>
        </w:rPr>
        <w:t>List</w:t>
      </w:r>
      <w:r w:rsidR="003B6A57" w:rsidRPr="00EC0BD6">
        <w:rPr>
          <w:rFonts w:ascii="Arial" w:hAnsi="Arial" w:cs="Arial"/>
          <w:color w:val="000000" w:themeColor="text1"/>
          <w:sz w:val="24"/>
          <w:szCs w:val="24"/>
        </w:rPr>
        <w:t xml:space="preserve"> of Figures</w:t>
      </w:r>
      <w:bookmarkEnd w:id="1"/>
      <w:bookmarkEnd w:id="2"/>
      <w:r w:rsidRPr="00EC0BD6">
        <w:rPr>
          <w:rFonts w:ascii="Arial" w:hAnsi="Arial" w:cs="Arial"/>
          <w:color w:val="000000" w:themeColor="text1"/>
          <w:sz w:val="24"/>
          <w:szCs w:val="24"/>
        </w:rPr>
        <w:t xml:space="preserve"> </w:t>
      </w:r>
    </w:p>
    <w:p w:rsidR="00BA7CFF" w:rsidRPr="00BA7CFF" w:rsidRDefault="00BA7CFF" w:rsidP="00BA7CFF">
      <w:pPr>
        <w:spacing w:after="0"/>
      </w:pPr>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r w:rsidRPr="002F5428">
        <w:rPr>
          <w:rFonts w:ascii="Arial" w:hAnsi="Arial" w:cs="Arial"/>
        </w:rPr>
        <w:fldChar w:fldCharType="begin"/>
      </w:r>
      <w:r w:rsidR="00DF12EC" w:rsidRPr="002F5428">
        <w:rPr>
          <w:rFonts w:ascii="Arial" w:hAnsi="Arial" w:cs="Arial"/>
        </w:rPr>
        <w:instrText xml:space="preserve"> TOC \h \z \c "Figure" </w:instrText>
      </w:r>
      <w:r w:rsidRPr="002F5428">
        <w:rPr>
          <w:rFonts w:ascii="Arial" w:hAnsi="Arial" w:cs="Arial"/>
        </w:rPr>
        <w:fldChar w:fldCharType="separate"/>
      </w:r>
      <w:hyperlink w:anchor="_Toc338216397" w:history="1">
        <w:r w:rsidR="002F5428" w:rsidRPr="002F5428">
          <w:rPr>
            <w:rStyle w:val="Hyperlink"/>
            <w:rFonts w:ascii="Arial" w:hAnsi="Arial" w:cs="Arial"/>
            <w:noProof/>
          </w:rPr>
          <w:t>Figure 1 - Company Logo</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_Toc338216397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1</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398" w:history="1">
        <w:r w:rsidR="002F5428" w:rsidRPr="002F5428">
          <w:rPr>
            <w:rStyle w:val="Hyperlink"/>
            <w:rFonts w:ascii="Arial" w:hAnsi="Arial" w:cs="Arial"/>
            <w:noProof/>
          </w:rPr>
          <w:t>Figure 2 - Fishbone Diagram</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_Toc338216398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3</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399" w:history="1">
        <w:r w:rsidR="002F5428" w:rsidRPr="002F5428">
          <w:rPr>
            <w:rStyle w:val="Hyperlink"/>
            <w:rFonts w:ascii="Arial" w:hAnsi="Arial" w:cs="Arial"/>
            <w:noProof/>
          </w:rPr>
          <w:t>Figure 3 - Phases of SDLC</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_Toc338216399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0" w:history="1">
        <w:r w:rsidR="002F5428" w:rsidRPr="002F5428">
          <w:rPr>
            <w:rStyle w:val="Hyperlink"/>
            <w:rFonts w:ascii="Arial" w:hAnsi="Arial" w:cs="Arial"/>
            <w:noProof/>
          </w:rPr>
          <w:t>Figure 4 - Figure indicating the planning phase of the SDLC</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_Toc338216400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1" w:history="1">
        <w:r w:rsidR="002F5428" w:rsidRPr="002F5428">
          <w:rPr>
            <w:rStyle w:val="Hyperlink"/>
            <w:rFonts w:ascii="Arial" w:hAnsi="Arial" w:cs="Arial"/>
            <w:noProof/>
          </w:rPr>
          <w:t>Figure 5   the analysis phase of the SDLC</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_Toc338216401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2" w:history="1">
        <w:r w:rsidR="002F5428" w:rsidRPr="002F5428">
          <w:rPr>
            <w:rStyle w:val="Hyperlink"/>
            <w:rFonts w:ascii="Arial" w:hAnsi="Arial" w:cs="Arial"/>
            <w:noProof/>
          </w:rPr>
          <w:t>Figure 6 - Indication of where a need for an IS has been identified</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_Toc338216402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3" w:history="1">
        <w:r w:rsidR="002F5428" w:rsidRPr="002F5428">
          <w:rPr>
            <w:rStyle w:val="Hyperlink"/>
            <w:rFonts w:ascii="Arial" w:hAnsi="Arial" w:cs="Arial"/>
            <w:noProof/>
          </w:rPr>
          <w:t>Figure 7 - Order placement process flow chart</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_Toc338216403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4" w:history="1">
        <w:r w:rsidR="002F5428" w:rsidRPr="002F5428">
          <w:rPr>
            <w:rStyle w:val="Hyperlink"/>
            <w:rFonts w:ascii="Arial" w:hAnsi="Arial" w:cs="Arial"/>
            <w:noProof/>
          </w:rPr>
          <w:t>Figure 8 - Inventory level adjustment process flow chart</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_Toc338216404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5" w:history="1">
        <w:r w:rsidR="002F5428" w:rsidRPr="002F5428">
          <w:rPr>
            <w:rStyle w:val="Hyperlink"/>
            <w:rFonts w:ascii="Arial" w:hAnsi="Arial" w:cs="Arial"/>
            <w:noProof/>
          </w:rPr>
          <w:t>Figure 9 - Context diagram</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_Toc338216405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6" w:history="1">
        <w:r w:rsidR="002F5428" w:rsidRPr="002F5428">
          <w:rPr>
            <w:rStyle w:val="Hyperlink"/>
            <w:rFonts w:ascii="Arial" w:hAnsi="Arial" w:cs="Arial"/>
            <w:noProof/>
          </w:rPr>
          <w:t>Figure 10 - Description of UCD</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_Toc338216406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7" w:history="1">
        <w:r w:rsidR="002F5428" w:rsidRPr="002F5428">
          <w:rPr>
            <w:rStyle w:val="Hyperlink"/>
            <w:rFonts w:ascii="Arial" w:hAnsi="Arial" w:cs="Arial"/>
            <w:noProof/>
          </w:rPr>
          <w:t>Figure 11 - Deliveries subsystem UCD.</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_Toc338216407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8" w:history="1">
        <w:r w:rsidR="002F5428" w:rsidRPr="002F5428">
          <w:rPr>
            <w:rStyle w:val="Hyperlink"/>
            <w:rFonts w:ascii="Arial" w:hAnsi="Arial" w:cs="Arial"/>
            <w:noProof/>
          </w:rPr>
          <w:t>Figure 12 - Order placement subsystem UCD.</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_Toc338216408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09" w:history="1">
        <w:r w:rsidR="002F5428" w:rsidRPr="002F5428">
          <w:rPr>
            <w:rStyle w:val="Hyperlink"/>
            <w:rFonts w:ascii="Arial" w:hAnsi="Arial" w:cs="Arial"/>
            <w:noProof/>
          </w:rPr>
          <w:t>Figure 13 - Inventory subsystem UCD.</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_Toc338216409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10" w:history="1">
        <w:r w:rsidR="002F5428" w:rsidRPr="002F5428">
          <w:rPr>
            <w:rStyle w:val="Hyperlink"/>
            <w:rFonts w:ascii="Arial" w:hAnsi="Arial" w:cs="Arial"/>
            <w:noProof/>
          </w:rPr>
          <w:t>Figure 14 - IS management subsystem UCD.</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_Toc338216410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11" w:history="1">
        <w:r w:rsidR="002F5428" w:rsidRPr="002F5428">
          <w:rPr>
            <w:rStyle w:val="Hyperlink"/>
            <w:rFonts w:ascii="Arial" w:hAnsi="Arial" w:cs="Arial"/>
            <w:noProof/>
          </w:rPr>
          <w:t>Figure 15 - SR payment subsystem UCD.</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_Toc338216411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12" w:history="1">
        <w:r w:rsidR="002F5428" w:rsidRPr="002F5428">
          <w:rPr>
            <w:rStyle w:val="Hyperlink"/>
            <w:rFonts w:ascii="Arial" w:hAnsi="Arial" w:cs="Arial"/>
            <w:noProof/>
          </w:rPr>
          <w:t>Figure 16 - UC narrative features</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_Toc338216412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13" w:history="1">
        <w:r w:rsidR="002F5428" w:rsidRPr="002F5428">
          <w:rPr>
            <w:rStyle w:val="Hyperlink"/>
            <w:rFonts w:ascii="Arial" w:hAnsi="Arial" w:cs="Arial"/>
            <w:noProof/>
          </w:rPr>
          <w:t>Figure 17 – ERD</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_Toc338216413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14" w:history="1">
        <w:r w:rsidR="002F5428" w:rsidRPr="002F5428">
          <w:rPr>
            <w:rStyle w:val="Hyperlink"/>
            <w:rFonts w:ascii="Arial" w:hAnsi="Arial" w:cs="Arial"/>
            <w:noProof/>
          </w:rPr>
          <w:t>Figure 18 - Figure indicating the design phase of the SDLC.</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_Toc338216414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775B0B" w:rsidRPr="002F5428" w:rsidRDefault="00544D95" w:rsidP="002F5428">
      <w:pPr>
        <w:spacing w:after="0" w:line="480" w:lineRule="auto"/>
        <w:rPr>
          <w:rFonts w:ascii="Arial" w:hAnsi="Arial" w:cs="Arial"/>
        </w:rPr>
      </w:pPr>
      <w:r w:rsidRPr="002F5428">
        <w:rPr>
          <w:rFonts w:ascii="Arial" w:hAnsi="Arial" w:cs="Arial"/>
        </w:rPr>
        <w:fldChar w:fldCharType="end"/>
      </w:r>
    </w:p>
    <w:p w:rsidR="00BA7CFF" w:rsidRDefault="00775B0B" w:rsidP="00EC0BD6">
      <w:pPr>
        <w:pStyle w:val="Heading1"/>
        <w:spacing w:before="0" w:line="360" w:lineRule="auto"/>
        <w:rPr>
          <w:rFonts w:ascii="Arial" w:hAnsi="Arial" w:cs="Arial"/>
          <w:color w:val="auto"/>
          <w:sz w:val="24"/>
          <w:szCs w:val="24"/>
        </w:rPr>
      </w:pPr>
      <w:bookmarkStart w:id="3" w:name="_Toc320609190"/>
      <w:bookmarkStart w:id="4" w:name="_Toc338218821"/>
      <w:r w:rsidRPr="003B5D29">
        <w:rPr>
          <w:rFonts w:ascii="Arial" w:hAnsi="Arial" w:cs="Arial"/>
          <w:color w:val="auto"/>
          <w:sz w:val="24"/>
          <w:szCs w:val="24"/>
        </w:rPr>
        <w:t>List of Tables</w:t>
      </w:r>
      <w:bookmarkEnd w:id="3"/>
      <w:bookmarkEnd w:id="4"/>
    </w:p>
    <w:p w:rsidR="00981C56" w:rsidRDefault="00981C56">
      <w:pPr>
        <w:pStyle w:val="TableofFigures"/>
        <w:tabs>
          <w:tab w:val="right" w:leader="dot" w:pos="9016"/>
        </w:tabs>
        <w:rPr>
          <w:rFonts w:ascii="Arial" w:hAnsi="Arial" w:cs="Arial"/>
          <w:sz w:val="24"/>
          <w:szCs w:val="24"/>
        </w:rPr>
      </w:pPr>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r w:rsidRPr="002F5428">
        <w:rPr>
          <w:rFonts w:ascii="Arial" w:hAnsi="Arial" w:cs="Arial"/>
        </w:rPr>
        <w:fldChar w:fldCharType="begin"/>
      </w:r>
      <w:r w:rsidR="008255A1" w:rsidRPr="002F5428">
        <w:rPr>
          <w:rFonts w:ascii="Arial" w:hAnsi="Arial" w:cs="Arial"/>
        </w:rPr>
        <w:instrText xml:space="preserve"> TOC \h \z \c "Table" </w:instrText>
      </w:r>
      <w:r w:rsidRPr="002F5428">
        <w:rPr>
          <w:rFonts w:ascii="Arial" w:hAnsi="Arial" w:cs="Arial"/>
        </w:rPr>
        <w:fldChar w:fldCharType="separate"/>
      </w:r>
      <w:hyperlink w:anchor="_Toc338216453" w:history="1">
        <w:r w:rsidR="002F5428" w:rsidRPr="002F5428">
          <w:rPr>
            <w:rStyle w:val="Hyperlink"/>
            <w:rFonts w:ascii="Arial" w:hAnsi="Arial" w:cs="Arial"/>
            <w:noProof/>
          </w:rPr>
          <w:t>Table 1 - Operating system support comparison</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_Toc338216453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54" w:history="1">
        <w:r w:rsidR="002F5428" w:rsidRPr="002F5428">
          <w:rPr>
            <w:rStyle w:val="Hyperlink"/>
            <w:rFonts w:ascii="Arial" w:hAnsi="Arial" w:cs="Arial"/>
            <w:noProof/>
          </w:rPr>
          <w:t>Table 2 - Fundamental features comparison</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_Toc338216454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55" w:history="1">
        <w:r w:rsidR="002F5428" w:rsidRPr="002F5428">
          <w:rPr>
            <w:rStyle w:val="Hyperlink"/>
            <w:rFonts w:ascii="Arial" w:hAnsi="Arial" w:cs="Arial"/>
            <w:noProof/>
          </w:rPr>
          <w:t>Table 3 - Adjust inventory levels according to losses Narrative</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_Toc338216455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56" w:history="1">
        <w:r w:rsidR="002F5428" w:rsidRPr="002F5428">
          <w:rPr>
            <w:rStyle w:val="Hyperlink"/>
            <w:rFonts w:ascii="Arial" w:hAnsi="Arial" w:cs="Arial"/>
            <w:noProof/>
          </w:rPr>
          <w:t>Table 4 - Identify SR with order narrative</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_Toc338216456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2F5428" w:rsidRPr="002F5428" w:rsidRDefault="00544D95" w:rsidP="002F5428">
      <w:pPr>
        <w:pStyle w:val="TableofFigures"/>
        <w:tabs>
          <w:tab w:val="right" w:leader="dot" w:pos="8659"/>
        </w:tabs>
        <w:spacing w:line="480" w:lineRule="auto"/>
        <w:rPr>
          <w:rFonts w:ascii="Arial" w:eastAsiaTheme="minorEastAsia" w:hAnsi="Arial" w:cs="Arial"/>
          <w:noProof/>
          <w:lang w:eastAsia="en-ZA"/>
        </w:rPr>
      </w:pPr>
      <w:hyperlink w:anchor="_Toc338216457" w:history="1">
        <w:r w:rsidR="002F5428" w:rsidRPr="002F5428">
          <w:rPr>
            <w:rStyle w:val="Hyperlink"/>
            <w:rFonts w:ascii="Arial" w:hAnsi="Arial" w:cs="Arial"/>
            <w:noProof/>
          </w:rPr>
          <w:t>Table 5 - Propose distribution point stock order narrative.</w:t>
        </w:r>
        <w:r w:rsidR="002F5428" w:rsidRPr="002F5428">
          <w:rPr>
            <w:rFonts w:ascii="Arial" w:hAnsi="Arial" w:cs="Arial"/>
            <w:noProof/>
            <w:webHidden/>
          </w:rPr>
          <w:tab/>
        </w:r>
        <w:r w:rsidRPr="002F5428">
          <w:rPr>
            <w:rFonts w:ascii="Arial" w:hAnsi="Arial" w:cs="Arial"/>
            <w:noProof/>
            <w:webHidden/>
          </w:rPr>
          <w:fldChar w:fldCharType="begin"/>
        </w:r>
        <w:r w:rsidR="002F5428" w:rsidRPr="002F5428">
          <w:rPr>
            <w:rFonts w:ascii="Arial" w:hAnsi="Arial" w:cs="Arial"/>
            <w:noProof/>
            <w:webHidden/>
          </w:rPr>
          <w:instrText xml:space="preserve"> PAGEREF _Toc338216457 \h </w:instrText>
        </w:r>
        <w:r w:rsidRPr="002F5428">
          <w:rPr>
            <w:rFonts w:ascii="Arial" w:hAnsi="Arial" w:cs="Arial"/>
            <w:noProof/>
            <w:webHidden/>
          </w:rPr>
        </w:r>
        <w:r w:rsidRPr="002F5428">
          <w:rPr>
            <w:rFonts w:ascii="Arial" w:hAnsi="Arial" w:cs="Arial"/>
            <w:noProof/>
            <w:webHidden/>
          </w:rPr>
          <w:fldChar w:fldCharType="separate"/>
        </w:r>
        <w:r w:rsidR="00D6425C">
          <w:rPr>
            <w:rFonts w:ascii="Arial" w:hAnsi="Arial" w:cs="Arial"/>
            <w:noProof/>
            <w:webHidden/>
          </w:rPr>
          <w:t>4</w:t>
        </w:r>
        <w:r w:rsidRPr="002F5428">
          <w:rPr>
            <w:rFonts w:ascii="Arial" w:hAnsi="Arial" w:cs="Arial"/>
            <w:noProof/>
            <w:webHidden/>
          </w:rPr>
          <w:fldChar w:fldCharType="end"/>
        </w:r>
      </w:hyperlink>
    </w:p>
    <w:p w:rsidR="00184111" w:rsidRPr="00247F99" w:rsidRDefault="00544D95" w:rsidP="002F5428">
      <w:pPr>
        <w:spacing w:after="0" w:line="480" w:lineRule="auto"/>
        <w:rPr>
          <w:rFonts w:ascii="Arial" w:hAnsi="Arial" w:cs="Arial"/>
        </w:rPr>
      </w:pPr>
      <w:r w:rsidRPr="002F5428">
        <w:rPr>
          <w:rFonts w:ascii="Arial" w:hAnsi="Arial" w:cs="Arial"/>
        </w:rPr>
        <w:fldChar w:fldCharType="end"/>
      </w:r>
    </w:p>
    <w:p w:rsidR="00B96BC5" w:rsidRDefault="00B96BC5">
      <w:pPr>
        <w:rPr>
          <w:rFonts w:ascii="Arial" w:eastAsiaTheme="majorEastAsia" w:hAnsi="Arial" w:cs="Arial"/>
          <w:b/>
          <w:bCs/>
          <w:sz w:val="24"/>
          <w:szCs w:val="24"/>
        </w:rPr>
      </w:pPr>
      <w:r>
        <w:rPr>
          <w:rFonts w:ascii="Arial" w:hAnsi="Arial" w:cs="Arial"/>
          <w:sz w:val="24"/>
          <w:szCs w:val="24"/>
        </w:rPr>
        <w:br w:type="page"/>
      </w:r>
    </w:p>
    <w:p w:rsidR="00EB5163" w:rsidRDefault="00EB5163" w:rsidP="009E67E8">
      <w:pPr>
        <w:pStyle w:val="Heading1"/>
        <w:spacing w:before="0" w:line="360" w:lineRule="auto"/>
        <w:rPr>
          <w:rFonts w:ascii="Arial" w:hAnsi="Arial" w:cs="Arial"/>
          <w:color w:val="auto"/>
          <w:sz w:val="24"/>
          <w:szCs w:val="24"/>
        </w:rPr>
      </w:pPr>
      <w:bookmarkStart w:id="5" w:name="_Toc338218822"/>
      <w:r w:rsidRPr="003B5D29">
        <w:rPr>
          <w:rFonts w:ascii="Arial" w:hAnsi="Arial" w:cs="Arial"/>
          <w:color w:val="auto"/>
          <w:sz w:val="24"/>
          <w:szCs w:val="24"/>
        </w:rPr>
        <w:lastRenderedPageBreak/>
        <w:t>List of Acronyms</w:t>
      </w:r>
      <w:bookmarkEnd w:id="5"/>
    </w:p>
    <w:p w:rsidR="00BA7CFF" w:rsidRPr="00BA7CFF" w:rsidRDefault="00BA7CFF" w:rsidP="00BA7CFF">
      <w:pPr>
        <w:spacing w:after="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76"/>
        <w:gridCol w:w="6866"/>
      </w:tblGrid>
      <w:tr w:rsidR="00B16557" w:rsidTr="00622281">
        <w:tc>
          <w:tcPr>
            <w:tcW w:w="2376" w:type="dxa"/>
          </w:tcPr>
          <w:p w:rsidR="00B16557" w:rsidRPr="00334B51" w:rsidRDefault="00B16557" w:rsidP="00FB74DF">
            <w:pPr>
              <w:spacing w:line="360" w:lineRule="auto"/>
              <w:rPr>
                <w:rFonts w:ascii="Arial" w:hAnsi="Arial" w:cs="Arial"/>
              </w:rPr>
            </w:pPr>
            <w:r w:rsidRPr="00334B51">
              <w:rPr>
                <w:rFonts w:ascii="Arial" w:hAnsi="Arial" w:cs="Arial"/>
              </w:rPr>
              <w:t>DFD</w:t>
            </w:r>
          </w:p>
        </w:tc>
        <w:tc>
          <w:tcPr>
            <w:tcW w:w="6866" w:type="dxa"/>
          </w:tcPr>
          <w:p w:rsidR="00B16557" w:rsidRPr="00334B51" w:rsidRDefault="00B16557" w:rsidP="00FB74DF">
            <w:pPr>
              <w:spacing w:line="360" w:lineRule="auto"/>
              <w:rPr>
                <w:rFonts w:ascii="Arial" w:hAnsi="Arial" w:cs="Arial"/>
              </w:rPr>
            </w:pPr>
            <w:r w:rsidRPr="00334B51">
              <w:rPr>
                <w:rFonts w:ascii="Arial" w:hAnsi="Arial" w:cs="Arial"/>
              </w:rPr>
              <w:t>Data Flow Diagram</w:t>
            </w:r>
          </w:p>
        </w:tc>
      </w:tr>
      <w:tr w:rsidR="00B16557" w:rsidTr="00622281">
        <w:tc>
          <w:tcPr>
            <w:tcW w:w="2376" w:type="dxa"/>
          </w:tcPr>
          <w:p w:rsidR="00B16557" w:rsidRPr="00334B51" w:rsidRDefault="00B16557" w:rsidP="00FB74DF">
            <w:pPr>
              <w:spacing w:line="360" w:lineRule="auto"/>
              <w:rPr>
                <w:rFonts w:ascii="Arial" w:hAnsi="Arial" w:cs="Arial"/>
              </w:rPr>
            </w:pPr>
            <w:r w:rsidRPr="00334B51">
              <w:rPr>
                <w:rFonts w:ascii="Arial" w:hAnsi="Arial" w:cs="Arial"/>
              </w:rPr>
              <w:t>ERD</w:t>
            </w:r>
          </w:p>
        </w:tc>
        <w:tc>
          <w:tcPr>
            <w:tcW w:w="6866" w:type="dxa"/>
          </w:tcPr>
          <w:p w:rsidR="00B16557" w:rsidRPr="00334B51" w:rsidRDefault="00B16557" w:rsidP="00FB74DF">
            <w:pPr>
              <w:spacing w:line="360" w:lineRule="auto"/>
              <w:rPr>
                <w:rFonts w:ascii="Arial" w:hAnsi="Arial" w:cs="Arial"/>
              </w:rPr>
            </w:pPr>
            <w:r w:rsidRPr="00334B51">
              <w:rPr>
                <w:rFonts w:ascii="Arial" w:hAnsi="Arial" w:cs="Arial"/>
              </w:rPr>
              <w:t>Entity Relationship Diagram</w:t>
            </w:r>
          </w:p>
        </w:tc>
      </w:tr>
      <w:tr w:rsidR="00B16557" w:rsidTr="00622281">
        <w:tc>
          <w:tcPr>
            <w:tcW w:w="2376" w:type="dxa"/>
          </w:tcPr>
          <w:p w:rsidR="00B16557" w:rsidRPr="00334B51" w:rsidRDefault="00B16557" w:rsidP="00FB74DF">
            <w:pPr>
              <w:spacing w:line="360" w:lineRule="auto"/>
              <w:rPr>
                <w:rFonts w:ascii="Arial" w:hAnsi="Arial" w:cs="Arial"/>
              </w:rPr>
            </w:pPr>
            <w:r w:rsidRPr="00334B51">
              <w:rPr>
                <w:rFonts w:ascii="Arial" w:hAnsi="Arial" w:cs="Arial"/>
              </w:rPr>
              <w:t>IS</w:t>
            </w:r>
          </w:p>
        </w:tc>
        <w:tc>
          <w:tcPr>
            <w:tcW w:w="6866" w:type="dxa"/>
          </w:tcPr>
          <w:p w:rsidR="00B16557" w:rsidRPr="00334B51" w:rsidRDefault="00B16557" w:rsidP="00FB74DF">
            <w:pPr>
              <w:spacing w:line="360" w:lineRule="auto"/>
              <w:rPr>
                <w:rFonts w:ascii="Arial" w:hAnsi="Arial" w:cs="Arial"/>
              </w:rPr>
            </w:pPr>
            <w:r w:rsidRPr="00334B51">
              <w:rPr>
                <w:rFonts w:ascii="Arial" w:hAnsi="Arial" w:cs="Arial"/>
              </w:rPr>
              <w:t xml:space="preserve">Information </w:t>
            </w:r>
            <w:r>
              <w:rPr>
                <w:rFonts w:ascii="Arial" w:hAnsi="Arial" w:cs="Arial"/>
              </w:rPr>
              <w:t>S</w:t>
            </w:r>
            <w:r w:rsidRPr="00334B51">
              <w:rPr>
                <w:rFonts w:ascii="Arial" w:hAnsi="Arial" w:cs="Arial"/>
              </w:rPr>
              <w:t>ystem</w:t>
            </w:r>
          </w:p>
        </w:tc>
      </w:tr>
      <w:tr w:rsidR="00B16557" w:rsidTr="00622281">
        <w:tc>
          <w:tcPr>
            <w:tcW w:w="2376" w:type="dxa"/>
          </w:tcPr>
          <w:p w:rsidR="00B16557" w:rsidRPr="00334B51" w:rsidRDefault="00B16557" w:rsidP="00FB74DF">
            <w:pPr>
              <w:spacing w:line="360" w:lineRule="auto"/>
              <w:rPr>
                <w:rFonts w:ascii="Arial" w:hAnsi="Arial" w:cs="Arial"/>
              </w:rPr>
            </w:pPr>
            <w:r w:rsidRPr="00334B51">
              <w:rPr>
                <w:rFonts w:ascii="Arial" w:hAnsi="Arial" w:cs="Arial"/>
              </w:rPr>
              <w:t>IT</w:t>
            </w:r>
          </w:p>
        </w:tc>
        <w:tc>
          <w:tcPr>
            <w:tcW w:w="6866" w:type="dxa"/>
          </w:tcPr>
          <w:p w:rsidR="00B16557" w:rsidRPr="00334B51" w:rsidRDefault="00B16557" w:rsidP="00FB74DF">
            <w:pPr>
              <w:spacing w:line="360" w:lineRule="auto"/>
              <w:rPr>
                <w:rFonts w:ascii="Arial" w:hAnsi="Arial" w:cs="Arial"/>
              </w:rPr>
            </w:pPr>
            <w:r w:rsidRPr="00334B51">
              <w:rPr>
                <w:rFonts w:ascii="Arial" w:hAnsi="Arial" w:cs="Arial"/>
              </w:rPr>
              <w:t>Information Technology</w:t>
            </w:r>
          </w:p>
        </w:tc>
      </w:tr>
      <w:tr w:rsidR="00B16557" w:rsidTr="00622281">
        <w:tc>
          <w:tcPr>
            <w:tcW w:w="2376" w:type="dxa"/>
          </w:tcPr>
          <w:p w:rsidR="00B16557" w:rsidRPr="00334B51" w:rsidRDefault="00B16557" w:rsidP="00FB74DF">
            <w:pPr>
              <w:spacing w:line="360" w:lineRule="auto"/>
              <w:rPr>
                <w:rFonts w:ascii="Arial" w:hAnsi="Arial" w:cs="Arial"/>
              </w:rPr>
            </w:pPr>
            <w:r>
              <w:rPr>
                <w:rFonts w:ascii="Arial" w:hAnsi="Arial" w:cs="Arial"/>
              </w:rPr>
              <w:t>LDPM</w:t>
            </w:r>
          </w:p>
        </w:tc>
        <w:tc>
          <w:tcPr>
            <w:tcW w:w="6866" w:type="dxa"/>
          </w:tcPr>
          <w:p w:rsidR="00B16557" w:rsidRPr="00334B51" w:rsidRDefault="00B16557" w:rsidP="00FB74DF">
            <w:pPr>
              <w:spacing w:line="360" w:lineRule="auto"/>
              <w:rPr>
                <w:rFonts w:ascii="Arial" w:hAnsi="Arial" w:cs="Arial"/>
              </w:rPr>
            </w:pPr>
            <w:r>
              <w:rPr>
                <w:rFonts w:ascii="Arial" w:hAnsi="Arial" w:cs="Arial"/>
              </w:rPr>
              <w:t>Local Distribution Point Manager</w:t>
            </w:r>
          </w:p>
        </w:tc>
      </w:tr>
      <w:tr w:rsidR="00B16557" w:rsidTr="00622281">
        <w:tc>
          <w:tcPr>
            <w:tcW w:w="2376" w:type="dxa"/>
          </w:tcPr>
          <w:p w:rsidR="00B16557" w:rsidRPr="00334B51" w:rsidRDefault="00B16557" w:rsidP="00FB74DF">
            <w:pPr>
              <w:spacing w:line="360" w:lineRule="auto"/>
              <w:rPr>
                <w:rFonts w:ascii="Arial" w:hAnsi="Arial" w:cs="Arial"/>
              </w:rPr>
            </w:pPr>
            <w:r w:rsidRPr="00334B51">
              <w:rPr>
                <w:rFonts w:ascii="Arial" w:hAnsi="Arial" w:cs="Arial"/>
              </w:rPr>
              <w:t>MS</w:t>
            </w:r>
          </w:p>
        </w:tc>
        <w:tc>
          <w:tcPr>
            <w:tcW w:w="6866" w:type="dxa"/>
          </w:tcPr>
          <w:p w:rsidR="00B16557" w:rsidRPr="00334B51" w:rsidRDefault="00B16557" w:rsidP="00FB74DF">
            <w:pPr>
              <w:spacing w:line="360" w:lineRule="auto"/>
              <w:rPr>
                <w:rFonts w:ascii="Arial" w:hAnsi="Arial" w:cs="Arial"/>
              </w:rPr>
            </w:pPr>
            <w:r w:rsidRPr="00334B51">
              <w:rPr>
                <w:rFonts w:ascii="Arial" w:hAnsi="Arial" w:cs="Arial"/>
              </w:rPr>
              <w:t>Microsoft</w:t>
            </w:r>
          </w:p>
        </w:tc>
      </w:tr>
      <w:tr w:rsidR="00B16557" w:rsidTr="00622281">
        <w:tc>
          <w:tcPr>
            <w:tcW w:w="2376" w:type="dxa"/>
          </w:tcPr>
          <w:p w:rsidR="00B16557" w:rsidRPr="00334B51" w:rsidRDefault="00B16557" w:rsidP="00FB74DF">
            <w:pPr>
              <w:spacing w:line="360" w:lineRule="auto"/>
              <w:rPr>
                <w:rFonts w:ascii="Arial" w:hAnsi="Arial" w:cs="Arial"/>
              </w:rPr>
            </w:pPr>
            <w:r>
              <w:rPr>
                <w:rFonts w:ascii="Arial" w:hAnsi="Arial" w:cs="Arial"/>
              </w:rPr>
              <w:t>PHP</w:t>
            </w:r>
          </w:p>
        </w:tc>
        <w:tc>
          <w:tcPr>
            <w:tcW w:w="6866" w:type="dxa"/>
          </w:tcPr>
          <w:p w:rsidR="00B16557" w:rsidRPr="00CF391C" w:rsidRDefault="00B16557" w:rsidP="00FB74DF">
            <w:pPr>
              <w:spacing w:line="360" w:lineRule="auto"/>
              <w:rPr>
                <w:rFonts w:ascii="Arial" w:hAnsi="Arial" w:cs="Arial"/>
              </w:rPr>
            </w:pPr>
            <w:r w:rsidRPr="00CF391C">
              <w:rPr>
                <w:rFonts w:ascii="Arial" w:hAnsi="Arial" w:cs="Arial"/>
                <w:shd w:val="clear" w:color="auto" w:fill="FFFFFF"/>
              </w:rPr>
              <w:t>Hypertext Pre-Processor</w:t>
            </w:r>
          </w:p>
        </w:tc>
      </w:tr>
      <w:tr w:rsidR="00B16557" w:rsidTr="00622281">
        <w:tc>
          <w:tcPr>
            <w:tcW w:w="2376" w:type="dxa"/>
          </w:tcPr>
          <w:p w:rsidR="00B16557" w:rsidRPr="00334B51" w:rsidRDefault="00B16557" w:rsidP="00FB74DF">
            <w:pPr>
              <w:spacing w:line="360" w:lineRule="auto"/>
              <w:rPr>
                <w:rFonts w:ascii="Arial" w:hAnsi="Arial" w:cs="Arial"/>
              </w:rPr>
            </w:pPr>
            <w:r w:rsidRPr="00334B51">
              <w:rPr>
                <w:rFonts w:ascii="Arial" w:hAnsi="Arial" w:cs="Arial"/>
              </w:rPr>
              <w:t>RM</w:t>
            </w:r>
          </w:p>
        </w:tc>
        <w:tc>
          <w:tcPr>
            <w:tcW w:w="6866" w:type="dxa"/>
          </w:tcPr>
          <w:p w:rsidR="00B16557" w:rsidRPr="00334B51" w:rsidRDefault="00B16557" w:rsidP="00FB74DF">
            <w:pPr>
              <w:spacing w:line="360" w:lineRule="auto"/>
              <w:rPr>
                <w:rFonts w:ascii="Arial" w:hAnsi="Arial" w:cs="Arial"/>
              </w:rPr>
            </w:pPr>
            <w:r w:rsidRPr="00334B51">
              <w:rPr>
                <w:rFonts w:ascii="Arial" w:hAnsi="Arial" w:cs="Arial"/>
              </w:rPr>
              <w:t>Ready Meal</w:t>
            </w:r>
          </w:p>
        </w:tc>
      </w:tr>
      <w:tr w:rsidR="00B16557" w:rsidTr="00622281">
        <w:tc>
          <w:tcPr>
            <w:tcW w:w="2376" w:type="dxa"/>
          </w:tcPr>
          <w:p w:rsidR="00B16557" w:rsidRDefault="00B16557" w:rsidP="00FB74DF">
            <w:pPr>
              <w:spacing w:line="360" w:lineRule="auto"/>
              <w:rPr>
                <w:rFonts w:ascii="Arial" w:hAnsi="Arial" w:cs="Arial"/>
              </w:rPr>
            </w:pPr>
            <w:r>
              <w:rPr>
                <w:rFonts w:ascii="Arial" w:hAnsi="Arial" w:cs="Arial"/>
              </w:rPr>
              <w:t>SCD</w:t>
            </w:r>
          </w:p>
        </w:tc>
        <w:tc>
          <w:tcPr>
            <w:tcW w:w="6866" w:type="dxa"/>
          </w:tcPr>
          <w:p w:rsidR="00B16557" w:rsidRDefault="00B16557" w:rsidP="00FB74DF">
            <w:pPr>
              <w:spacing w:line="360" w:lineRule="auto"/>
              <w:rPr>
                <w:rFonts w:ascii="Arial" w:hAnsi="Arial" w:cs="Arial"/>
              </w:rPr>
            </w:pPr>
            <w:r>
              <w:rPr>
                <w:rFonts w:ascii="Arial" w:hAnsi="Arial" w:cs="Arial"/>
              </w:rPr>
              <w:t>System Context Diagram</w:t>
            </w:r>
          </w:p>
        </w:tc>
      </w:tr>
      <w:tr w:rsidR="00B16557" w:rsidTr="00622281">
        <w:tc>
          <w:tcPr>
            <w:tcW w:w="2376" w:type="dxa"/>
          </w:tcPr>
          <w:p w:rsidR="00B16557" w:rsidRPr="00334B51" w:rsidRDefault="00B16557" w:rsidP="00FB74DF">
            <w:pPr>
              <w:spacing w:line="360" w:lineRule="auto"/>
              <w:rPr>
                <w:rFonts w:ascii="Arial" w:hAnsi="Arial" w:cs="Arial"/>
              </w:rPr>
            </w:pPr>
            <w:r>
              <w:rPr>
                <w:rFonts w:ascii="Arial" w:hAnsi="Arial" w:cs="Arial"/>
              </w:rPr>
              <w:t>SDLC</w:t>
            </w:r>
          </w:p>
        </w:tc>
        <w:tc>
          <w:tcPr>
            <w:tcW w:w="6866" w:type="dxa"/>
          </w:tcPr>
          <w:p w:rsidR="00B16557" w:rsidRPr="00334B51" w:rsidRDefault="00B16557" w:rsidP="005247EE">
            <w:pPr>
              <w:spacing w:line="360" w:lineRule="auto"/>
              <w:rPr>
                <w:rFonts w:ascii="Arial" w:hAnsi="Arial" w:cs="Arial"/>
              </w:rPr>
            </w:pPr>
            <w:r w:rsidRPr="005247EE">
              <w:rPr>
                <w:rFonts w:ascii="Arial" w:hAnsi="Arial" w:cs="Arial"/>
              </w:rPr>
              <w:t>System Development Life Cycle</w:t>
            </w:r>
          </w:p>
        </w:tc>
      </w:tr>
      <w:tr w:rsidR="00B16557" w:rsidTr="00622281">
        <w:tc>
          <w:tcPr>
            <w:tcW w:w="2376" w:type="dxa"/>
          </w:tcPr>
          <w:p w:rsidR="00B16557" w:rsidRPr="00334B51" w:rsidRDefault="00B16557" w:rsidP="00FB74DF">
            <w:pPr>
              <w:spacing w:line="360" w:lineRule="auto"/>
              <w:rPr>
                <w:rFonts w:ascii="Arial" w:hAnsi="Arial" w:cs="Arial"/>
              </w:rPr>
            </w:pPr>
            <w:r>
              <w:rPr>
                <w:rFonts w:ascii="Arial" w:hAnsi="Arial" w:cs="Arial"/>
              </w:rPr>
              <w:t>SQL</w:t>
            </w:r>
          </w:p>
        </w:tc>
        <w:tc>
          <w:tcPr>
            <w:tcW w:w="6866" w:type="dxa"/>
          </w:tcPr>
          <w:p w:rsidR="00B16557" w:rsidRPr="00334B51" w:rsidRDefault="00B16557" w:rsidP="00FB74DF">
            <w:pPr>
              <w:spacing w:line="360" w:lineRule="auto"/>
              <w:rPr>
                <w:rFonts w:ascii="Arial" w:hAnsi="Arial" w:cs="Arial"/>
              </w:rPr>
            </w:pPr>
            <w:r>
              <w:rPr>
                <w:rFonts w:ascii="Arial" w:hAnsi="Arial" w:cs="Arial"/>
              </w:rPr>
              <w:t>Structure Query Language</w:t>
            </w:r>
          </w:p>
        </w:tc>
      </w:tr>
      <w:tr w:rsidR="00B16557" w:rsidTr="00622281">
        <w:tc>
          <w:tcPr>
            <w:tcW w:w="2376" w:type="dxa"/>
          </w:tcPr>
          <w:p w:rsidR="00B16557" w:rsidRDefault="00B16557" w:rsidP="00FB74DF">
            <w:pPr>
              <w:spacing w:line="360" w:lineRule="auto"/>
              <w:rPr>
                <w:rFonts w:ascii="Arial" w:hAnsi="Arial" w:cs="Arial"/>
              </w:rPr>
            </w:pPr>
            <w:r>
              <w:rPr>
                <w:rFonts w:ascii="Arial" w:hAnsi="Arial" w:cs="Arial"/>
              </w:rPr>
              <w:t>SR</w:t>
            </w:r>
          </w:p>
        </w:tc>
        <w:tc>
          <w:tcPr>
            <w:tcW w:w="6866" w:type="dxa"/>
          </w:tcPr>
          <w:p w:rsidR="00B16557" w:rsidRDefault="00B16557" w:rsidP="00FB74DF">
            <w:pPr>
              <w:spacing w:line="360" w:lineRule="auto"/>
              <w:rPr>
                <w:rFonts w:ascii="Arial" w:hAnsi="Arial" w:cs="Arial"/>
              </w:rPr>
            </w:pPr>
            <w:r>
              <w:rPr>
                <w:rFonts w:ascii="Arial" w:hAnsi="Arial" w:cs="Arial"/>
              </w:rPr>
              <w:t>Sales Representative</w:t>
            </w:r>
          </w:p>
        </w:tc>
      </w:tr>
      <w:tr w:rsidR="00B16557" w:rsidTr="00622281">
        <w:tc>
          <w:tcPr>
            <w:tcW w:w="2376" w:type="dxa"/>
          </w:tcPr>
          <w:p w:rsidR="00B16557" w:rsidRDefault="00B16557" w:rsidP="00FB74DF">
            <w:pPr>
              <w:spacing w:line="360" w:lineRule="auto"/>
              <w:rPr>
                <w:rFonts w:ascii="Arial" w:hAnsi="Arial" w:cs="Arial"/>
              </w:rPr>
            </w:pPr>
            <w:r>
              <w:rPr>
                <w:rFonts w:ascii="Arial" w:hAnsi="Arial" w:cs="Arial"/>
              </w:rPr>
              <w:t>UCD</w:t>
            </w:r>
          </w:p>
        </w:tc>
        <w:tc>
          <w:tcPr>
            <w:tcW w:w="6866" w:type="dxa"/>
          </w:tcPr>
          <w:p w:rsidR="00B16557" w:rsidRPr="00CF391C" w:rsidRDefault="00B16557" w:rsidP="00FB74DF">
            <w:pPr>
              <w:spacing w:line="360" w:lineRule="auto"/>
              <w:rPr>
                <w:rFonts w:ascii="Arial" w:hAnsi="Arial" w:cs="Arial"/>
                <w:shd w:val="clear" w:color="auto" w:fill="FFFFFF"/>
              </w:rPr>
            </w:pPr>
            <w:r>
              <w:rPr>
                <w:rFonts w:ascii="Arial" w:hAnsi="Arial" w:cs="Arial"/>
                <w:shd w:val="clear" w:color="auto" w:fill="FFFFFF"/>
              </w:rPr>
              <w:t>Use Case Diagram</w:t>
            </w:r>
          </w:p>
        </w:tc>
      </w:tr>
      <w:tr w:rsidR="00B16557" w:rsidTr="00622281">
        <w:tc>
          <w:tcPr>
            <w:tcW w:w="2376" w:type="dxa"/>
          </w:tcPr>
          <w:p w:rsidR="00B16557" w:rsidRPr="00334B51" w:rsidRDefault="00B16557" w:rsidP="00FB74DF">
            <w:pPr>
              <w:spacing w:line="360" w:lineRule="auto"/>
              <w:rPr>
                <w:rFonts w:ascii="Arial" w:hAnsi="Arial" w:cs="Arial"/>
              </w:rPr>
            </w:pPr>
            <w:r w:rsidRPr="00334B51">
              <w:rPr>
                <w:rFonts w:ascii="Arial" w:hAnsi="Arial" w:cs="Arial"/>
              </w:rPr>
              <w:t>UI</w:t>
            </w:r>
          </w:p>
        </w:tc>
        <w:tc>
          <w:tcPr>
            <w:tcW w:w="6866" w:type="dxa"/>
          </w:tcPr>
          <w:p w:rsidR="00B16557" w:rsidRPr="00334B51" w:rsidRDefault="00B16557" w:rsidP="00FB74DF">
            <w:pPr>
              <w:spacing w:line="360" w:lineRule="auto"/>
              <w:rPr>
                <w:rFonts w:ascii="Arial" w:hAnsi="Arial" w:cs="Arial"/>
              </w:rPr>
            </w:pPr>
            <w:r w:rsidRPr="00334B51">
              <w:rPr>
                <w:rFonts w:ascii="Arial" w:hAnsi="Arial" w:cs="Arial"/>
              </w:rPr>
              <w:t>User Interface</w:t>
            </w: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r w:rsidR="00712572" w:rsidTr="00622281">
        <w:tc>
          <w:tcPr>
            <w:tcW w:w="2376" w:type="dxa"/>
          </w:tcPr>
          <w:p w:rsidR="00712572" w:rsidRPr="00334B51" w:rsidRDefault="00712572" w:rsidP="00FB74DF">
            <w:pPr>
              <w:spacing w:line="360" w:lineRule="auto"/>
              <w:rPr>
                <w:rFonts w:ascii="Arial" w:hAnsi="Arial" w:cs="Arial"/>
              </w:rPr>
            </w:pPr>
          </w:p>
        </w:tc>
        <w:tc>
          <w:tcPr>
            <w:tcW w:w="6866" w:type="dxa"/>
          </w:tcPr>
          <w:p w:rsidR="00712572" w:rsidRPr="00334B51" w:rsidRDefault="00712572" w:rsidP="00FB74DF">
            <w:pPr>
              <w:spacing w:line="360" w:lineRule="auto"/>
              <w:rPr>
                <w:rFonts w:ascii="Arial" w:hAnsi="Arial" w:cs="Arial"/>
              </w:rPr>
            </w:pPr>
          </w:p>
        </w:tc>
      </w:tr>
    </w:tbl>
    <w:p w:rsidR="00985F30" w:rsidRDefault="00985F30" w:rsidP="00C51BA3">
      <w:pPr>
        <w:pStyle w:val="Heading1"/>
        <w:numPr>
          <w:ilvl w:val="0"/>
          <w:numId w:val="1"/>
        </w:numPr>
        <w:spacing w:before="0"/>
        <w:ind w:left="0" w:firstLine="0"/>
        <w:rPr>
          <w:rFonts w:ascii="Arial" w:hAnsi="Arial" w:cs="Arial"/>
          <w:color w:val="auto"/>
          <w:sz w:val="24"/>
          <w:szCs w:val="24"/>
        </w:rPr>
        <w:sectPr w:rsidR="00985F30" w:rsidSect="00D6425C">
          <w:footerReference w:type="default" r:id="rId11"/>
          <w:type w:val="continuous"/>
          <w:pgSz w:w="11906" w:h="16838"/>
          <w:pgMar w:top="1440" w:right="1440" w:bottom="1440" w:left="1440" w:header="709" w:footer="709" w:gutter="0"/>
          <w:pgNumType w:fmt="lowerRoman" w:start="1"/>
          <w:cols w:space="708"/>
          <w:docGrid w:linePitch="360"/>
        </w:sectPr>
      </w:pPr>
    </w:p>
    <w:p w:rsidR="00872008" w:rsidRDefault="00251063" w:rsidP="00C51BA3">
      <w:pPr>
        <w:pStyle w:val="Heading1"/>
        <w:numPr>
          <w:ilvl w:val="0"/>
          <w:numId w:val="28"/>
        </w:numPr>
        <w:spacing w:before="0" w:line="360" w:lineRule="auto"/>
        <w:rPr>
          <w:rFonts w:ascii="Arial" w:hAnsi="Arial" w:cs="Arial"/>
          <w:color w:val="auto"/>
          <w:sz w:val="24"/>
          <w:szCs w:val="24"/>
        </w:rPr>
      </w:pPr>
      <w:bookmarkStart w:id="6" w:name="_Toc338218823"/>
      <w:r w:rsidRPr="003B5D29">
        <w:rPr>
          <w:rFonts w:ascii="Arial" w:hAnsi="Arial" w:cs="Arial"/>
          <w:color w:val="auto"/>
          <w:sz w:val="24"/>
          <w:szCs w:val="24"/>
        </w:rPr>
        <w:lastRenderedPageBreak/>
        <w:t>Introduction</w:t>
      </w:r>
      <w:bookmarkEnd w:id="6"/>
      <w:r w:rsidRPr="003B5D29">
        <w:rPr>
          <w:rFonts w:ascii="Arial" w:hAnsi="Arial" w:cs="Arial"/>
          <w:color w:val="auto"/>
          <w:sz w:val="24"/>
          <w:szCs w:val="24"/>
        </w:rPr>
        <w:t xml:space="preserve"> </w:t>
      </w:r>
    </w:p>
    <w:p w:rsidR="00985F30" w:rsidRPr="00985F30" w:rsidRDefault="00985F30" w:rsidP="00985F30">
      <w:pPr>
        <w:spacing w:after="0"/>
      </w:pPr>
    </w:p>
    <w:p w:rsidR="00FB74DF" w:rsidRDefault="00D57144" w:rsidP="00D57144">
      <w:pPr>
        <w:pStyle w:val="Heading2"/>
        <w:spacing w:before="0" w:line="360" w:lineRule="auto"/>
        <w:ind w:left="45"/>
        <w:rPr>
          <w:rFonts w:ascii="Arial" w:hAnsi="Arial" w:cs="Arial"/>
          <w:color w:val="auto"/>
          <w:sz w:val="24"/>
          <w:szCs w:val="24"/>
        </w:rPr>
      </w:pPr>
      <w:bookmarkStart w:id="7" w:name="_Toc338218824"/>
      <w:r>
        <w:rPr>
          <w:rFonts w:ascii="Arial" w:hAnsi="Arial" w:cs="Arial"/>
          <w:color w:val="auto"/>
          <w:sz w:val="24"/>
          <w:szCs w:val="24"/>
        </w:rPr>
        <w:t xml:space="preserve">1.1 </w:t>
      </w:r>
      <w:r w:rsidR="00872008" w:rsidRPr="003B5D29">
        <w:rPr>
          <w:rFonts w:ascii="Arial" w:hAnsi="Arial" w:cs="Arial"/>
          <w:color w:val="auto"/>
          <w:sz w:val="24"/>
          <w:szCs w:val="24"/>
        </w:rPr>
        <w:t>Organisational</w:t>
      </w:r>
      <w:r w:rsidR="00251063" w:rsidRPr="003B5D29">
        <w:rPr>
          <w:rFonts w:ascii="Arial" w:hAnsi="Arial" w:cs="Arial"/>
          <w:color w:val="auto"/>
          <w:sz w:val="24"/>
          <w:szCs w:val="24"/>
        </w:rPr>
        <w:t xml:space="preserve"> Background</w:t>
      </w:r>
      <w:bookmarkEnd w:id="7"/>
    </w:p>
    <w:p w:rsidR="00985F30" w:rsidRPr="00985F30" w:rsidRDefault="00985F30" w:rsidP="00985F30">
      <w:pPr>
        <w:spacing w:after="0"/>
      </w:pPr>
    </w:p>
    <w:p w:rsidR="00200B95" w:rsidRDefault="00200B95" w:rsidP="00FB74DF">
      <w:pPr>
        <w:spacing w:after="0" w:line="360" w:lineRule="auto"/>
        <w:jc w:val="both"/>
        <w:rPr>
          <w:rFonts w:ascii="Arial" w:hAnsi="Arial" w:cs="Arial"/>
        </w:rPr>
      </w:pPr>
      <w:r w:rsidRPr="00200B95">
        <w:rPr>
          <w:rFonts w:ascii="Arial" w:hAnsi="Arial" w:cs="Arial"/>
        </w:rPr>
        <w:t>DeliciouSaving</w:t>
      </w:r>
      <w:r w:rsidR="00580261">
        <w:rPr>
          <w:rFonts w:ascii="Arial" w:hAnsi="Arial" w:cs="Arial"/>
        </w:rPr>
        <w:t>s</w:t>
      </w:r>
      <w:r w:rsidR="00D07FA1">
        <w:rPr>
          <w:rFonts w:ascii="Arial" w:hAnsi="Arial" w:cs="Arial"/>
        </w:rPr>
        <w:t xml:space="preserve"> has </w:t>
      </w:r>
      <w:r w:rsidR="00EC3622">
        <w:rPr>
          <w:rFonts w:ascii="Arial" w:hAnsi="Arial" w:cs="Arial"/>
        </w:rPr>
        <w:t>twenty seven</w:t>
      </w:r>
      <w:r w:rsidR="00D07FA1">
        <w:rPr>
          <w:rFonts w:ascii="Arial" w:hAnsi="Arial" w:cs="Arial"/>
        </w:rPr>
        <w:t xml:space="preserve"> ready meals</w:t>
      </w:r>
      <w:r w:rsidRPr="00200B95">
        <w:rPr>
          <w:rFonts w:ascii="Arial" w:hAnsi="Arial" w:cs="Arial"/>
        </w:rPr>
        <w:t xml:space="preserve"> on </w:t>
      </w:r>
      <w:r w:rsidR="00345BCF">
        <w:rPr>
          <w:rFonts w:ascii="Arial" w:hAnsi="Arial" w:cs="Arial"/>
        </w:rPr>
        <w:t>the company</w:t>
      </w:r>
      <w:r w:rsidRPr="00200B95">
        <w:rPr>
          <w:rFonts w:ascii="Arial" w:hAnsi="Arial" w:cs="Arial"/>
        </w:rPr>
        <w:t xml:space="preserve"> menu, constituting</w:t>
      </w:r>
      <w:r w:rsidR="008E6F1E">
        <w:rPr>
          <w:rFonts w:ascii="Arial" w:hAnsi="Arial" w:cs="Arial"/>
        </w:rPr>
        <w:t xml:space="preserve"> of</w:t>
      </w:r>
      <w:r w:rsidRPr="00200B95">
        <w:rPr>
          <w:rFonts w:ascii="Arial" w:hAnsi="Arial" w:cs="Arial"/>
        </w:rPr>
        <w:t xml:space="preserve"> a big product variety inc</w:t>
      </w:r>
      <w:r w:rsidR="00EC3622">
        <w:rPr>
          <w:rFonts w:ascii="Arial" w:hAnsi="Arial" w:cs="Arial"/>
        </w:rPr>
        <w:t>luding categ</w:t>
      </w:r>
      <w:r w:rsidR="00A34E6E">
        <w:rPr>
          <w:rFonts w:ascii="Arial" w:hAnsi="Arial" w:cs="Arial"/>
        </w:rPr>
        <w:t>ories like side dishes, chicken</w:t>
      </w:r>
      <w:r w:rsidRPr="00200B95">
        <w:rPr>
          <w:rFonts w:ascii="Arial" w:hAnsi="Arial" w:cs="Arial"/>
        </w:rPr>
        <w:t>,</w:t>
      </w:r>
      <w:r w:rsidR="00A34E6E">
        <w:rPr>
          <w:rFonts w:ascii="Arial" w:hAnsi="Arial" w:cs="Arial"/>
        </w:rPr>
        <w:t xml:space="preserve"> beef,</w:t>
      </w:r>
      <w:r w:rsidRPr="00200B95">
        <w:rPr>
          <w:rFonts w:ascii="Arial" w:hAnsi="Arial" w:cs="Arial"/>
        </w:rPr>
        <w:t xml:space="preserve"> vegetarian dishes</w:t>
      </w:r>
      <w:r w:rsidR="00A34E6E">
        <w:rPr>
          <w:rFonts w:ascii="Arial" w:hAnsi="Arial" w:cs="Arial"/>
        </w:rPr>
        <w:t>, soups</w:t>
      </w:r>
      <w:r w:rsidRPr="00200B95">
        <w:rPr>
          <w:rFonts w:ascii="Arial" w:hAnsi="Arial" w:cs="Arial"/>
        </w:rPr>
        <w:t xml:space="preserve"> and de</w:t>
      </w:r>
      <w:r w:rsidR="008E6F1E">
        <w:rPr>
          <w:rFonts w:ascii="Arial" w:hAnsi="Arial" w:cs="Arial"/>
        </w:rPr>
        <w:t>s</w:t>
      </w:r>
      <w:r w:rsidRPr="00200B95">
        <w:rPr>
          <w:rFonts w:ascii="Arial" w:hAnsi="Arial" w:cs="Arial"/>
        </w:rPr>
        <w:t xml:space="preserve">serts. A </w:t>
      </w:r>
      <w:r w:rsidR="00D07FA1">
        <w:rPr>
          <w:rFonts w:ascii="Arial" w:hAnsi="Arial" w:cs="Arial"/>
        </w:rPr>
        <w:t>ready meal (</w:t>
      </w:r>
      <w:r w:rsidRPr="00200B95">
        <w:rPr>
          <w:rFonts w:ascii="Arial" w:hAnsi="Arial" w:cs="Arial"/>
        </w:rPr>
        <w:t>RM</w:t>
      </w:r>
      <w:r w:rsidR="00D07FA1">
        <w:rPr>
          <w:rFonts w:ascii="Arial" w:hAnsi="Arial" w:cs="Arial"/>
        </w:rPr>
        <w:t>)</w:t>
      </w:r>
      <w:r w:rsidRPr="00200B95">
        <w:rPr>
          <w:rFonts w:ascii="Arial" w:hAnsi="Arial" w:cs="Arial"/>
        </w:rPr>
        <w:t xml:space="preserve"> can be described as a meal that has been fully prepared and frozen. It can be heated by means of </w:t>
      </w:r>
      <w:r w:rsidR="008E6F1E">
        <w:rPr>
          <w:rFonts w:ascii="Arial" w:hAnsi="Arial" w:cs="Arial"/>
        </w:rPr>
        <w:t xml:space="preserve">a </w:t>
      </w:r>
      <w:r w:rsidRPr="00200B95">
        <w:rPr>
          <w:rFonts w:ascii="Arial" w:hAnsi="Arial" w:cs="Arial"/>
        </w:rPr>
        <w:t xml:space="preserve">microwave, stove, oven or other heating methods. The meal can be </w:t>
      </w:r>
      <w:r w:rsidR="0018663F">
        <w:rPr>
          <w:rFonts w:ascii="Arial" w:hAnsi="Arial" w:cs="Arial"/>
        </w:rPr>
        <w:t>consumed after it has been heated for the appropriate amount of time.</w:t>
      </w:r>
    </w:p>
    <w:p w:rsidR="008E6F1E" w:rsidRPr="00200B95" w:rsidRDefault="008E6F1E" w:rsidP="00FB74DF">
      <w:pPr>
        <w:spacing w:after="0" w:line="360" w:lineRule="auto"/>
        <w:jc w:val="both"/>
        <w:rPr>
          <w:rFonts w:ascii="Arial" w:hAnsi="Arial" w:cs="Arial"/>
        </w:rPr>
      </w:pPr>
    </w:p>
    <w:p w:rsidR="00510D3B" w:rsidRPr="00296D01" w:rsidRDefault="00E97245" w:rsidP="00FB74DF">
      <w:pPr>
        <w:keepNext/>
        <w:spacing w:after="0" w:line="360" w:lineRule="auto"/>
      </w:pPr>
      <w:r w:rsidRPr="00296D01">
        <w:rPr>
          <w:noProof/>
          <w:lang w:eastAsia="en-ZA"/>
        </w:rPr>
        <w:drawing>
          <wp:inline distT="0" distB="0" distL="0" distR="0">
            <wp:extent cx="5093335" cy="2527277"/>
            <wp:effectExtent l="19050" t="0" r="0" b="0"/>
            <wp:docPr id="2" name="Picture 2" descr="C:\Users\Karen de Wet\Documents\Besigheid\Food business\DeliciouSavings logo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en de Wet\Documents\Besigheid\Food business\DeliciouSavings logo - Copy.jpg"/>
                    <pic:cNvPicPr>
                      <a:picLocks noChangeAspect="1" noChangeArrowheads="1"/>
                    </pic:cNvPicPr>
                  </pic:nvPicPr>
                  <pic:blipFill>
                    <a:blip r:embed="rId12"/>
                    <a:srcRect/>
                    <a:stretch>
                      <a:fillRect/>
                    </a:stretch>
                  </pic:blipFill>
                  <pic:spPr bwMode="auto">
                    <a:xfrm>
                      <a:off x="0" y="0"/>
                      <a:ext cx="5093335" cy="2527277"/>
                    </a:xfrm>
                    <a:prstGeom prst="rect">
                      <a:avLst/>
                    </a:prstGeom>
                    <a:noFill/>
                    <a:ln w="9525">
                      <a:noFill/>
                      <a:miter lim="800000"/>
                      <a:headEnd/>
                      <a:tailEnd/>
                    </a:ln>
                  </pic:spPr>
                </pic:pic>
              </a:graphicData>
            </a:graphic>
          </wp:inline>
        </w:drawing>
      </w:r>
    </w:p>
    <w:p w:rsidR="00676E8E" w:rsidRPr="00981C56" w:rsidRDefault="00510D3B" w:rsidP="00FB74DF">
      <w:pPr>
        <w:pStyle w:val="Caption"/>
        <w:spacing w:after="0" w:line="360" w:lineRule="auto"/>
        <w:jc w:val="center"/>
        <w:rPr>
          <w:rFonts w:ascii="Arial" w:hAnsi="Arial" w:cs="Arial"/>
          <w:color w:val="auto"/>
          <w:sz w:val="20"/>
          <w:szCs w:val="20"/>
        </w:rPr>
      </w:pPr>
      <w:bookmarkStart w:id="8" w:name="_Toc338216397"/>
      <w:r w:rsidRPr="00981C56">
        <w:rPr>
          <w:rFonts w:ascii="Arial" w:hAnsi="Arial" w:cs="Arial"/>
          <w:color w:val="auto"/>
          <w:sz w:val="20"/>
          <w:szCs w:val="20"/>
        </w:rPr>
        <w:t xml:space="preserve">Figure </w:t>
      </w:r>
      <w:r w:rsidR="00544D95" w:rsidRPr="00981C56">
        <w:rPr>
          <w:rFonts w:ascii="Arial" w:hAnsi="Arial" w:cs="Arial"/>
          <w:color w:val="auto"/>
          <w:sz w:val="20"/>
          <w:szCs w:val="20"/>
        </w:rPr>
        <w:fldChar w:fldCharType="begin"/>
      </w:r>
      <w:r w:rsidR="00BC31A2" w:rsidRPr="00981C56">
        <w:rPr>
          <w:rFonts w:ascii="Arial" w:hAnsi="Arial" w:cs="Arial"/>
          <w:color w:val="auto"/>
          <w:sz w:val="20"/>
          <w:szCs w:val="20"/>
        </w:rPr>
        <w:instrText xml:space="preserve"> SEQ Figure \* ARABIC </w:instrText>
      </w:r>
      <w:r w:rsidR="00544D95" w:rsidRPr="00981C56">
        <w:rPr>
          <w:rFonts w:ascii="Arial" w:hAnsi="Arial" w:cs="Arial"/>
          <w:color w:val="auto"/>
          <w:sz w:val="20"/>
          <w:szCs w:val="20"/>
        </w:rPr>
        <w:fldChar w:fldCharType="separate"/>
      </w:r>
      <w:r w:rsidR="00D6425C">
        <w:rPr>
          <w:rFonts w:ascii="Arial" w:hAnsi="Arial" w:cs="Arial"/>
          <w:noProof/>
          <w:color w:val="auto"/>
          <w:sz w:val="20"/>
          <w:szCs w:val="20"/>
        </w:rPr>
        <w:t>1</w:t>
      </w:r>
      <w:r w:rsidR="00544D95" w:rsidRPr="00981C56">
        <w:rPr>
          <w:rFonts w:ascii="Arial" w:hAnsi="Arial" w:cs="Arial"/>
          <w:color w:val="auto"/>
          <w:sz w:val="20"/>
          <w:szCs w:val="20"/>
        </w:rPr>
        <w:fldChar w:fldCharType="end"/>
      </w:r>
      <w:r w:rsidRPr="00981C56">
        <w:rPr>
          <w:rFonts w:ascii="Arial" w:hAnsi="Arial" w:cs="Arial"/>
          <w:color w:val="auto"/>
          <w:sz w:val="20"/>
          <w:szCs w:val="20"/>
        </w:rPr>
        <w:t xml:space="preserve"> - Company Logo</w:t>
      </w:r>
      <w:bookmarkEnd w:id="8"/>
    </w:p>
    <w:p w:rsidR="00985F30" w:rsidRPr="00985F30" w:rsidRDefault="00985F30" w:rsidP="00985F30"/>
    <w:p w:rsidR="00200B95" w:rsidRPr="00200B95" w:rsidRDefault="008E6F1E" w:rsidP="00FB74DF">
      <w:pPr>
        <w:spacing w:after="0" w:line="360" w:lineRule="auto"/>
        <w:jc w:val="both"/>
        <w:rPr>
          <w:rFonts w:ascii="Arial" w:hAnsi="Arial" w:cs="Arial"/>
        </w:rPr>
      </w:pPr>
      <w:r>
        <w:rPr>
          <w:rFonts w:ascii="Arial" w:hAnsi="Arial" w:cs="Arial"/>
        </w:rPr>
        <w:t>The</w:t>
      </w:r>
      <w:r w:rsidR="00A34E6E">
        <w:rPr>
          <w:rFonts w:ascii="Arial" w:hAnsi="Arial" w:cs="Arial"/>
        </w:rPr>
        <w:t xml:space="preserve"> company outsources the production of their meals</w:t>
      </w:r>
      <w:r w:rsidR="00200B95" w:rsidRPr="00200B95">
        <w:rPr>
          <w:rFonts w:ascii="Arial" w:hAnsi="Arial" w:cs="Arial"/>
        </w:rPr>
        <w:t>. Immediately after a meal has been prepa</w:t>
      </w:r>
      <w:r w:rsidR="00622281">
        <w:rPr>
          <w:rFonts w:ascii="Arial" w:hAnsi="Arial" w:cs="Arial"/>
        </w:rPr>
        <w:t>red, it will be frozen before any other operations commences</w:t>
      </w:r>
      <w:r w:rsidR="00200B95" w:rsidRPr="00200B95">
        <w:rPr>
          <w:rFonts w:ascii="Arial" w:hAnsi="Arial" w:cs="Arial"/>
        </w:rPr>
        <w:t xml:space="preserve">. </w:t>
      </w:r>
      <w:r>
        <w:rPr>
          <w:rFonts w:ascii="Arial" w:hAnsi="Arial" w:cs="Arial"/>
        </w:rPr>
        <w:t>B</w:t>
      </w:r>
      <w:r w:rsidR="00200B95" w:rsidRPr="00200B95">
        <w:rPr>
          <w:rFonts w:ascii="Arial" w:hAnsi="Arial" w:cs="Arial"/>
        </w:rPr>
        <w:t>randing, advertising, selling and</w:t>
      </w:r>
      <w:r>
        <w:rPr>
          <w:rFonts w:ascii="Arial" w:hAnsi="Arial" w:cs="Arial"/>
        </w:rPr>
        <w:t xml:space="preserve"> the</w:t>
      </w:r>
      <w:r w:rsidR="00200B95" w:rsidRPr="00200B95">
        <w:rPr>
          <w:rFonts w:ascii="Arial" w:hAnsi="Arial" w:cs="Arial"/>
        </w:rPr>
        <w:t xml:space="preserve"> distribution of the</w:t>
      </w:r>
      <w:r>
        <w:rPr>
          <w:rFonts w:ascii="Arial" w:hAnsi="Arial" w:cs="Arial"/>
        </w:rPr>
        <w:t>se</w:t>
      </w:r>
      <w:r w:rsidR="00200B95" w:rsidRPr="00200B95">
        <w:rPr>
          <w:rFonts w:ascii="Arial" w:hAnsi="Arial" w:cs="Arial"/>
        </w:rPr>
        <w:t xml:space="preserve"> products</w:t>
      </w:r>
      <w:r>
        <w:rPr>
          <w:rFonts w:ascii="Arial" w:hAnsi="Arial" w:cs="Arial"/>
        </w:rPr>
        <w:t xml:space="preserve"> </w:t>
      </w:r>
      <w:r w:rsidR="00A34E6E">
        <w:rPr>
          <w:rFonts w:ascii="Arial" w:hAnsi="Arial" w:cs="Arial"/>
        </w:rPr>
        <w:t xml:space="preserve">are inbound operations and </w:t>
      </w:r>
      <w:r>
        <w:rPr>
          <w:rFonts w:ascii="Arial" w:hAnsi="Arial" w:cs="Arial"/>
        </w:rPr>
        <w:t>complete the logistical chain of the company</w:t>
      </w:r>
      <w:r w:rsidR="00200B95" w:rsidRPr="00200B95">
        <w:rPr>
          <w:rFonts w:ascii="Arial" w:hAnsi="Arial" w:cs="Arial"/>
        </w:rPr>
        <w:t>.</w:t>
      </w:r>
      <w:r w:rsidR="002A6BF0">
        <w:rPr>
          <w:rFonts w:ascii="Arial" w:hAnsi="Arial" w:cs="Arial"/>
        </w:rPr>
        <w:t xml:space="preserve"> </w:t>
      </w:r>
      <w:r w:rsidR="002A6BF0" w:rsidRPr="00200B95">
        <w:rPr>
          <w:rFonts w:ascii="Arial" w:hAnsi="Arial" w:cs="Arial"/>
        </w:rPr>
        <w:t xml:space="preserve">For these reasons, </w:t>
      </w:r>
      <w:r w:rsidR="00580261">
        <w:rPr>
          <w:rFonts w:ascii="Arial" w:hAnsi="Arial" w:cs="Arial"/>
        </w:rPr>
        <w:t xml:space="preserve">DeliciouSavings </w:t>
      </w:r>
      <w:r w:rsidR="002A6BF0" w:rsidRPr="00200B95">
        <w:rPr>
          <w:rFonts w:ascii="Arial" w:hAnsi="Arial" w:cs="Arial"/>
        </w:rPr>
        <w:t>can be con</w:t>
      </w:r>
      <w:r w:rsidR="002A6BF0">
        <w:rPr>
          <w:rFonts w:ascii="Arial" w:hAnsi="Arial" w:cs="Arial"/>
        </w:rPr>
        <w:t xml:space="preserve">sidered as a company with a </w:t>
      </w:r>
      <w:r w:rsidR="00A34E6E">
        <w:rPr>
          <w:rFonts w:ascii="Arial" w:hAnsi="Arial" w:cs="Arial"/>
        </w:rPr>
        <w:t xml:space="preserve">relatively </w:t>
      </w:r>
      <w:r w:rsidR="002A6BF0">
        <w:rPr>
          <w:rFonts w:ascii="Arial" w:hAnsi="Arial" w:cs="Arial"/>
        </w:rPr>
        <w:t>large</w:t>
      </w:r>
      <w:r w:rsidR="002A6BF0" w:rsidRPr="00200B95">
        <w:rPr>
          <w:rFonts w:ascii="Arial" w:hAnsi="Arial" w:cs="Arial"/>
        </w:rPr>
        <w:t xml:space="preserve"> logistical chain. </w:t>
      </w:r>
      <w:r>
        <w:rPr>
          <w:rFonts w:ascii="Arial" w:hAnsi="Arial" w:cs="Arial"/>
        </w:rPr>
        <w:t>Due to this and a big product variety</w:t>
      </w:r>
      <w:r w:rsidR="002A6BF0">
        <w:rPr>
          <w:rFonts w:ascii="Arial" w:hAnsi="Arial" w:cs="Arial"/>
        </w:rPr>
        <w:t xml:space="preserve">, </w:t>
      </w:r>
      <w:r w:rsidR="00200B95" w:rsidRPr="00200B95">
        <w:rPr>
          <w:rFonts w:ascii="Arial" w:hAnsi="Arial" w:cs="Arial"/>
        </w:rPr>
        <w:t>the company deals with a large number of stakehol</w:t>
      </w:r>
      <w:r w:rsidR="0018663F">
        <w:rPr>
          <w:rFonts w:ascii="Arial" w:hAnsi="Arial" w:cs="Arial"/>
        </w:rPr>
        <w:t xml:space="preserve">ders and role players. </w:t>
      </w:r>
      <w:r w:rsidR="002A6BF0">
        <w:rPr>
          <w:rFonts w:ascii="Arial" w:hAnsi="Arial" w:cs="Arial"/>
        </w:rPr>
        <w:t>Therefore</w:t>
      </w:r>
      <w:r w:rsidR="00200B95" w:rsidRPr="00200B95">
        <w:rPr>
          <w:rFonts w:ascii="Arial" w:hAnsi="Arial" w:cs="Arial"/>
        </w:rPr>
        <w:t xml:space="preserve"> a lot of information regarding products, suppliers, clients and more will be stored and should be avai</w:t>
      </w:r>
      <w:r w:rsidR="00D82E9D">
        <w:rPr>
          <w:rFonts w:ascii="Arial" w:hAnsi="Arial" w:cs="Arial"/>
        </w:rPr>
        <w:t>lable when required.  Currently</w:t>
      </w:r>
      <w:r w:rsidR="002A6BF0">
        <w:rPr>
          <w:rFonts w:ascii="Arial" w:hAnsi="Arial" w:cs="Arial"/>
        </w:rPr>
        <w:t xml:space="preserve"> </w:t>
      </w:r>
      <w:r w:rsidR="00580261">
        <w:rPr>
          <w:rFonts w:ascii="Arial" w:hAnsi="Arial" w:cs="Arial"/>
        </w:rPr>
        <w:t xml:space="preserve">DeliciouSavings </w:t>
      </w:r>
      <w:r w:rsidR="002A6BF0">
        <w:rPr>
          <w:rFonts w:ascii="Arial" w:hAnsi="Arial" w:cs="Arial"/>
        </w:rPr>
        <w:t>only</w:t>
      </w:r>
      <w:r w:rsidR="00200B95" w:rsidRPr="00200B95">
        <w:rPr>
          <w:rFonts w:ascii="Arial" w:hAnsi="Arial" w:cs="Arial"/>
        </w:rPr>
        <w:t xml:space="preserve"> use</w:t>
      </w:r>
      <w:r w:rsidR="002A6BF0">
        <w:rPr>
          <w:rFonts w:ascii="Arial" w:hAnsi="Arial" w:cs="Arial"/>
        </w:rPr>
        <w:t>s</w:t>
      </w:r>
      <w:r w:rsidR="00200B95" w:rsidRPr="00200B95">
        <w:rPr>
          <w:rFonts w:ascii="Arial" w:hAnsi="Arial" w:cs="Arial"/>
        </w:rPr>
        <w:t xml:space="preserve"> manual processes.</w:t>
      </w:r>
    </w:p>
    <w:p w:rsidR="00225851" w:rsidRPr="00334B51" w:rsidRDefault="00225851" w:rsidP="00FB74DF">
      <w:pPr>
        <w:spacing w:after="0" w:line="360" w:lineRule="auto"/>
        <w:jc w:val="both"/>
        <w:rPr>
          <w:rFonts w:ascii="Arial" w:hAnsi="Arial" w:cs="Arial"/>
        </w:rPr>
      </w:pPr>
      <w:r w:rsidRPr="00334B51">
        <w:rPr>
          <w:rFonts w:ascii="Arial" w:hAnsi="Arial" w:cs="Arial"/>
        </w:rPr>
        <w:br w:type="page"/>
      </w:r>
    </w:p>
    <w:p w:rsidR="00510D3B" w:rsidRDefault="00D57144" w:rsidP="00D57144">
      <w:pPr>
        <w:pStyle w:val="Heading2"/>
        <w:spacing w:before="0" w:line="360" w:lineRule="auto"/>
        <w:jc w:val="both"/>
        <w:rPr>
          <w:rFonts w:ascii="Arial" w:hAnsi="Arial" w:cs="Arial"/>
          <w:color w:val="auto"/>
          <w:sz w:val="24"/>
          <w:szCs w:val="24"/>
        </w:rPr>
      </w:pPr>
      <w:bookmarkStart w:id="9" w:name="_Toc338218825"/>
      <w:r>
        <w:rPr>
          <w:rFonts w:ascii="Arial" w:hAnsi="Arial" w:cs="Arial"/>
          <w:color w:val="auto"/>
          <w:sz w:val="24"/>
          <w:szCs w:val="24"/>
        </w:rPr>
        <w:lastRenderedPageBreak/>
        <w:t xml:space="preserve">1.2 </w:t>
      </w:r>
      <w:r w:rsidR="00510D3B" w:rsidRPr="003B5D29">
        <w:rPr>
          <w:rFonts w:ascii="Arial" w:hAnsi="Arial" w:cs="Arial"/>
          <w:color w:val="auto"/>
          <w:sz w:val="24"/>
          <w:szCs w:val="24"/>
        </w:rPr>
        <w:t>Problem Statement</w:t>
      </w:r>
      <w:bookmarkEnd w:id="9"/>
    </w:p>
    <w:p w:rsidR="00985F30" w:rsidRPr="00985F30" w:rsidRDefault="00985F30" w:rsidP="0076112B">
      <w:pPr>
        <w:spacing w:after="0"/>
      </w:pPr>
    </w:p>
    <w:p w:rsidR="00A32D35" w:rsidRDefault="00F41996" w:rsidP="00FB74DF">
      <w:pPr>
        <w:spacing w:after="0" w:line="360" w:lineRule="auto"/>
        <w:jc w:val="both"/>
        <w:rPr>
          <w:rFonts w:ascii="Arial" w:hAnsi="Arial" w:cs="Arial"/>
        </w:rPr>
      </w:pPr>
      <w:r w:rsidRPr="00F41996">
        <w:rPr>
          <w:rFonts w:ascii="Arial" w:hAnsi="Arial" w:cs="Arial"/>
        </w:rPr>
        <w:t>Various problems c</w:t>
      </w:r>
      <w:r w:rsidR="00D07FA1">
        <w:rPr>
          <w:rFonts w:ascii="Arial" w:hAnsi="Arial" w:cs="Arial"/>
        </w:rPr>
        <w:t>an be identified at the RM</w:t>
      </w:r>
      <w:r w:rsidRPr="00F41996">
        <w:rPr>
          <w:rFonts w:ascii="Arial" w:hAnsi="Arial" w:cs="Arial"/>
        </w:rPr>
        <w:t xml:space="preserve"> company</w:t>
      </w:r>
      <w:r w:rsidR="0016457E">
        <w:rPr>
          <w:rFonts w:ascii="Arial" w:hAnsi="Arial" w:cs="Arial"/>
        </w:rPr>
        <w:t xml:space="preserve"> (DeliciouSavings)</w:t>
      </w:r>
      <w:r w:rsidRPr="00F41996">
        <w:rPr>
          <w:rFonts w:ascii="Arial" w:hAnsi="Arial" w:cs="Arial"/>
        </w:rPr>
        <w:t xml:space="preserve">. </w:t>
      </w:r>
      <w:r w:rsidR="00DF4647">
        <w:rPr>
          <w:rFonts w:ascii="Arial" w:hAnsi="Arial" w:cs="Arial"/>
        </w:rPr>
        <w:t>T</w:t>
      </w:r>
      <w:r w:rsidRPr="00F41996">
        <w:rPr>
          <w:rFonts w:ascii="Arial" w:hAnsi="Arial" w:cs="Arial"/>
        </w:rPr>
        <w:t xml:space="preserve">he company is </w:t>
      </w:r>
      <w:r w:rsidR="00DF4647">
        <w:rPr>
          <w:rFonts w:ascii="Arial" w:hAnsi="Arial" w:cs="Arial"/>
        </w:rPr>
        <w:t>still in a phase of development and therefore did not show a need for advanced process implementation until recently</w:t>
      </w:r>
      <w:r w:rsidRPr="00F41996">
        <w:rPr>
          <w:rFonts w:ascii="Arial" w:hAnsi="Arial" w:cs="Arial"/>
        </w:rPr>
        <w:t>. Furthermore, a great variety of problems can be a result of a lack in information management, or more importantly, that none of the processes regarding the use of information</w:t>
      </w:r>
      <w:r>
        <w:rPr>
          <w:rFonts w:ascii="Arial" w:hAnsi="Arial" w:cs="Arial"/>
        </w:rPr>
        <w:t xml:space="preserve"> in specific</w:t>
      </w:r>
      <w:r w:rsidR="00DF4647">
        <w:rPr>
          <w:rFonts w:ascii="Arial" w:hAnsi="Arial" w:cs="Arial"/>
        </w:rPr>
        <w:t>, has been automated.</w:t>
      </w:r>
      <w:r w:rsidRPr="00F41996">
        <w:rPr>
          <w:rFonts w:ascii="Arial" w:hAnsi="Arial" w:cs="Arial"/>
        </w:rPr>
        <w:t xml:space="preserve"> Finally, information is currently not </w:t>
      </w:r>
      <w:r w:rsidR="00DF4647">
        <w:rPr>
          <w:rFonts w:ascii="Arial" w:hAnsi="Arial" w:cs="Arial"/>
        </w:rPr>
        <w:t>available in a presentable way that</w:t>
      </w:r>
      <w:r w:rsidRPr="00F41996">
        <w:rPr>
          <w:rFonts w:ascii="Arial" w:hAnsi="Arial" w:cs="Arial"/>
        </w:rPr>
        <w:t xml:space="preserve"> can aid management in decision making. This is necessary considering the current and possible future growth and expansion of the company. </w:t>
      </w:r>
    </w:p>
    <w:p w:rsidR="00A856A5" w:rsidRPr="00C20497" w:rsidRDefault="00A856A5" w:rsidP="00FB74DF">
      <w:pPr>
        <w:spacing w:after="0" w:line="360" w:lineRule="auto"/>
        <w:jc w:val="both"/>
        <w:rPr>
          <w:rFonts w:ascii="Arial" w:hAnsi="Arial" w:cs="Arial"/>
        </w:rPr>
      </w:pPr>
    </w:p>
    <w:p w:rsidR="00F87832" w:rsidRDefault="00C20497" w:rsidP="00FB74DF">
      <w:pPr>
        <w:spacing w:after="0" w:line="360" w:lineRule="auto"/>
        <w:jc w:val="both"/>
        <w:rPr>
          <w:rFonts w:ascii="Arial" w:hAnsi="Arial" w:cs="Arial"/>
        </w:rPr>
      </w:pPr>
      <w:r w:rsidRPr="00C20497">
        <w:rPr>
          <w:rFonts w:ascii="Arial" w:hAnsi="Arial" w:cs="Arial"/>
        </w:rPr>
        <w:t>If the company continues to use only manual processes without the aid of Information Technology (IT) an</w:t>
      </w:r>
      <w:r w:rsidR="00FB74DF">
        <w:rPr>
          <w:rFonts w:ascii="Arial" w:hAnsi="Arial" w:cs="Arial"/>
        </w:rPr>
        <w:t>d other simplified systems, it</w:t>
      </w:r>
      <w:r w:rsidRPr="00C20497">
        <w:rPr>
          <w:rFonts w:ascii="Arial" w:hAnsi="Arial" w:cs="Arial"/>
        </w:rPr>
        <w:t xml:space="preserve"> will not be able to maintain a continuous increase in growth. This leaves space for improvement. In order to ensure the effective use of information and an increase in the productivity of the company’</w:t>
      </w:r>
      <w:r w:rsidR="001F4E2F">
        <w:rPr>
          <w:rFonts w:ascii="Arial" w:hAnsi="Arial" w:cs="Arial"/>
        </w:rPr>
        <w:t>s processes, an investigation regarding</w:t>
      </w:r>
      <w:r w:rsidRPr="00C20497">
        <w:rPr>
          <w:rFonts w:ascii="Arial" w:hAnsi="Arial" w:cs="Arial"/>
        </w:rPr>
        <w:t xml:space="preserve"> potential s</w:t>
      </w:r>
      <w:r w:rsidR="00FB74DF">
        <w:rPr>
          <w:rFonts w:ascii="Arial" w:hAnsi="Arial" w:cs="Arial"/>
        </w:rPr>
        <w:t>olutions need to be performed</w:t>
      </w:r>
      <w:r w:rsidR="001F4E2F">
        <w:rPr>
          <w:rFonts w:ascii="Arial" w:hAnsi="Arial" w:cs="Arial"/>
        </w:rPr>
        <w:t>.</w:t>
      </w:r>
    </w:p>
    <w:p w:rsidR="00A856A5" w:rsidRDefault="00A856A5" w:rsidP="00FB74DF">
      <w:pPr>
        <w:spacing w:after="0" w:line="360" w:lineRule="auto"/>
        <w:jc w:val="both"/>
        <w:rPr>
          <w:rFonts w:ascii="Arial" w:hAnsi="Arial" w:cs="Arial"/>
        </w:rPr>
      </w:pPr>
    </w:p>
    <w:p w:rsidR="00A856A5" w:rsidRPr="00EC0BD6" w:rsidRDefault="00EC0BD6" w:rsidP="00EC0BD6">
      <w:pPr>
        <w:pStyle w:val="Heading2"/>
        <w:spacing w:line="360" w:lineRule="auto"/>
        <w:rPr>
          <w:rFonts w:ascii="Arial" w:hAnsi="Arial" w:cs="Arial"/>
          <w:color w:val="000000" w:themeColor="text1"/>
          <w:sz w:val="24"/>
          <w:szCs w:val="24"/>
        </w:rPr>
      </w:pPr>
      <w:bookmarkStart w:id="10" w:name="_Toc338218826"/>
      <w:r w:rsidRPr="00EC0BD6">
        <w:rPr>
          <w:rFonts w:ascii="Arial" w:hAnsi="Arial" w:cs="Arial"/>
          <w:color w:val="000000" w:themeColor="text1"/>
          <w:sz w:val="24"/>
          <w:szCs w:val="24"/>
        </w:rPr>
        <w:t xml:space="preserve">1.3 </w:t>
      </w:r>
      <w:r w:rsidR="00A856A5" w:rsidRPr="00EC0BD6">
        <w:rPr>
          <w:rFonts w:ascii="Arial" w:hAnsi="Arial" w:cs="Arial"/>
          <w:color w:val="000000" w:themeColor="text1"/>
          <w:sz w:val="24"/>
          <w:szCs w:val="24"/>
        </w:rPr>
        <w:t>Pro</w:t>
      </w:r>
      <w:r w:rsidR="0053274F" w:rsidRPr="00EC0BD6">
        <w:rPr>
          <w:rFonts w:ascii="Arial" w:hAnsi="Arial" w:cs="Arial"/>
          <w:color w:val="000000" w:themeColor="text1"/>
          <w:sz w:val="24"/>
          <w:szCs w:val="24"/>
        </w:rPr>
        <w:t>blem</w:t>
      </w:r>
      <w:r w:rsidR="00A856A5" w:rsidRPr="00EC0BD6">
        <w:rPr>
          <w:rFonts w:ascii="Arial" w:hAnsi="Arial" w:cs="Arial"/>
          <w:color w:val="000000" w:themeColor="text1"/>
          <w:sz w:val="24"/>
          <w:szCs w:val="24"/>
        </w:rPr>
        <w:t xml:space="preserve"> Definition</w:t>
      </w:r>
      <w:bookmarkEnd w:id="10"/>
    </w:p>
    <w:p w:rsidR="00A856A5" w:rsidRPr="00A856A5" w:rsidRDefault="00A856A5" w:rsidP="00A856A5">
      <w:pPr>
        <w:pStyle w:val="ListParagraph"/>
        <w:spacing w:after="0"/>
        <w:ind w:left="0"/>
        <w:jc w:val="both"/>
        <w:rPr>
          <w:rFonts w:ascii="Arial" w:hAnsi="Arial" w:cs="Arial"/>
          <w:b/>
          <w:sz w:val="24"/>
          <w:szCs w:val="24"/>
        </w:rPr>
      </w:pPr>
    </w:p>
    <w:p w:rsidR="0053274F" w:rsidRDefault="00A856A5" w:rsidP="00A856A5">
      <w:pPr>
        <w:spacing w:after="0" w:line="360" w:lineRule="auto"/>
        <w:jc w:val="both"/>
        <w:rPr>
          <w:rFonts w:ascii="Arial" w:hAnsi="Arial" w:cs="Arial"/>
        </w:rPr>
      </w:pPr>
      <w:r>
        <w:rPr>
          <w:rFonts w:ascii="Arial" w:hAnsi="Arial" w:cs="Arial"/>
        </w:rPr>
        <w:t>T</w:t>
      </w:r>
      <w:r w:rsidRPr="00C20497">
        <w:rPr>
          <w:rFonts w:ascii="Arial" w:hAnsi="Arial" w:cs="Arial"/>
        </w:rPr>
        <w:t xml:space="preserve">he client base is expanding and at a faster rate than expected. Information including customer information, their orders and information linked to orders, such as supplier’s information are gathered and required in other processes. With an expanding client base, more of this information is required. The same applies to the information regarding the increased movement of inventory. </w:t>
      </w:r>
      <w:r w:rsidR="00A34E6E">
        <w:rPr>
          <w:rFonts w:ascii="Arial" w:hAnsi="Arial" w:cs="Arial"/>
        </w:rPr>
        <w:t>To keep track of information in an organised and fast manner is getting increasingly more difficult.</w:t>
      </w:r>
    </w:p>
    <w:p w:rsidR="0053274F" w:rsidRDefault="0053274F" w:rsidP="00A856A5">
      <w:pPr>
        <w:spacing w:after="0" w:line="360" w:lineRule="auto"/>
        <w:jc w:val="both"/>
        <w:rPr>
          <w:rFonts w:ascii="Arial" w:hAnsi="Arial" w:cs="Arial"/>
        </w:rPr>
      </w:pPr>
    </w:p>
    <w:p w:rsidR="007E514A" w:rsidRDefault="009E67E8" w:rsidP="0053274F">
      <w:pPr>
        <w:spacing w:after="0" w:line="360" w:lineRule="auto"/>
        <w:jc w:val="both"/>
        <w:rPr>
          <w:rFonts w:ascii="Arial" w:hAnsi="Arial" w:cs="Arial"/>
        </w:rPr>
      </w:pPr>
      <w:r>
        <w:rPr>
          <w:rFonts w:ascii="Arial" w:hAnsi="Arial" w:cs="Arial"/>
        </w:rPr>
        <w:t>The fishbone diagram in F</w:t>
      </w:r>
      <w:r w:rsidR="009414EA">
        <w:rPr>
          <w:rFonts w:ascii="Arial" w:hAnsi="Arial" w:cs="Arial"/>
        </w:rPr>
        <w:t>igure 2 depicts problems that DeliciouSavings is experiencing</w:t>
      </w:r>
      <w:r w:rsidR="00D57144">
        <w:rPr>
          <w:rFonts w:ascii="Arial" w:hAnsi="Arial" w:cs="Arial"/>
        </w:rPr>
        <w:t xml:space="preserve"> as well as the cause thereof</w:t>
      </w:r>
      <w:r w:rsidR="009414EA">
        <w:rPr>
          <w:rFonts w:ascii="Arial" w:hAnsi="Arial" w:cs="Arial"/>
        </w:rPr>
        <w:t>.</w:t>
      </w:r>
      <w:r w:rsidR="0053274F">
        <w:rPr>
          <w:rFonts w:ascii="Arial" w:hAnsi="Arial" w:cs="Arial"/>
        </w:rPr>
        <w:t xml:space="preserve"> Management is</w:t>
      </w:r>
      <w:r w:rsidR="0053274F" w:rsidRPr="00A03031">
        <w:rPr>
          <w:rFonts w:ascii="Arial" w:hAnsi="Arial" w:cs="Arial"/>
        </w:rPr>
        <w:t xml:space="preserve"> aware </w:t>
      </w:r>
      <w:r w:rsidR="0053274F">
        <w:rPr>
          <w:rFonts w:ascii="Arial" w:hAnsi="Arial" w:cs="Arial"/>
        </w:rPr>
        <w:t>of most of the problems in the</w:t>
      </w:r>
      <w:r w:rsidR="0053274F" w:rsidRPr="00A03031">
        <w:rPr>
          <w:rFonts w:ascii="Arial" w:hAnsi="Arial" w:cs="Arial"/>
        </w:rPr>
        <w:t xml:space="preserve"> company and believes that it can</w:t>
      </w:r>
      <w:r w:rsidR="0053274F">
        <w:rPr>
          <w:rFonts w:ascii="Arial" w:hAnsi="Arial" w:cs="Arial"/>
        </w:rPr>
        <w:t xml:space="preserve"> </w:t>
      </w:r>
      <w:r w:rsidR="0053274F" w:rsidRPr="00A03031">
        <w:rPr>
          <w:rFonts w:ascii="Arial" w:hAnsi="Arial" w:cs="Arial"/>
        </w:rPr>
        <w:t xml:space="preserve">be </w:t>
      </w:r>
      <w:r w:rsidR="0053274F">
        <w:rPr>
          <w:rFonts w:ascii="Arial" w:hAnsi="Arial" w:cs="Arial"/>
        </w:rPr>
        <w:t>attributed to the fact that the company is</w:t>
      </w:r>
      <w:r w:rsidR="0053274F" w:rsidRPr="00A03031">
        <w:rPr>
          <w:rFonts w:ascii="Arial" w:hAnsi="Arial" w:cs="Arial"/>
        </w:rPr>
        <w:t xml:space="preserve"> still </w:t>
      </w:r>
      <w:r w:rsidR="0053274F">
        <w:rPr>
          <w:rFonts w:ascii="Arial" w:hAnsi="Arial" w:cs="Arial"/>
        </w:rPr>
        <w:t>in the development phase of business</w:t>
      </w:r>
      <w:r>
        <w:rPr>
          <w:rFonts w:ascii="Arial" w:hAnsi="Arial" w:cs="Arial"/>
        </w:rPr>
        <w:t xml:space="preserve"> and not yet established</w:t>
      </w:r>
      <w:r w:rsidR="0053274F">
        <w:rPr>
          <w:rFonts w:ascii="Arial" w:hAnsi="Arial" w:cs="Arial"/>
        </w:rPr>
        <w:t>.</w:t>
      </w:r>
      <w:r w:rsidR="00A34E6E">
        <w:rPr>
          <w:rFonts w:ascii="Arial" w:hAnsi="Arial" w:cs="Arial"/>
        </w:rPr>
        <w:t xml:space="preserve"> </w:t>
      </w:r>
      <w:r w:rsidR="007E514A">
        <w:rPr>
          <w:rFonts w:ascii="Arial" w:hAnsi="Arial" w:cs="Arial"/>
        </w:rPr>
        <w:t xml:space="preserve">The fact that DeliciouSavings is still in a phase of development, might be the root cause that leads to numerous problems, which are being highlighted as the company is expanding. These individual problems are related in terms of the root cause. </w:t>
      </w:r>
    </w:p>
    <w:p w:rsidR="002507A9" w:rsidRDefault="002507A9">
      <w:pPr>
        <w:rPr>
          <w:rFonts w:ascii="Arial" w:hAnsi="Arial" w:cs="Arial"/>
          <w:noProof/>
          <w:lang w:eastAsia="en-ZA"/>
        </w:rPr>
      </w:pPr>
      <w:r>
        <w:rPr>
          <w:rFonts w:ascii="Arial" w:hAnsi="Arial" w:cs="Arial"/>
          <w:noProof/>
          <w:lang w:eastAsia="en-ZA"/>
        </w:rPr>
        <w:br w:type="page"/>
      </w:r>
    </w:p>
    <w:p w:rsidR="002507A9" w:rsidRPr="00BF765B" w:rsidRDefault="00544D95" w:rsidP="002507A9">
      <w:pPr>
        <w:pStyle w:val="Caption"/>
        <w:rPr>
          <w:rFonts w:ascii="Arial" w:hAnsi="Arial" w:cs="Arial"/>
          <w:b w:val="0"/>
          <w:bCs w:val="0"/>
          <w:color w:val="FFFFFF" w:themeColor="background1"/>
          <w:sz w:val="22"/>
          <w:szCs w:val="22"/>
        </w:rPr>
      </w:pPr>
      <w:r w:rsidRPr="00544D95">
        <w:rPr>
          <w:rFonts w:ascii="Arial" w:hAnsi="Arial" w:cs="Arial"/>
          <w:noProof/>
          <w:color w:val="FFFFFF" w:themeColor="background1"/>
          <w:lang w:eastAsia="en-ZA"/>
        </w:rPr>
        <w:lastRenderedPageBreak/>
        <w:pict>
          <v:shapetype id="_x0000_t202" coordsize="21600,21600" o:spt="202" path="m,l,21600r21600,l21600,xe">
            <v:stroke joinstyle="miter"/>
            <v:path gradientshapeok="t" o:connecttype="rect"/>
          </v:shapetype>
          <v:shape id="_x0000_s1039" type="#_x0000_t202" style="position:absolute;margin-left:441pt;margin-top:-176.8pt;width:36.75pt;height:177pt;z-index:251662336" stroked="f">
            <v:textbox style="layout-flow:vertical;mso-layout-flow-alt:bottom-to-top;mso-next-textbox:#_x0000_s1039">
              <w:txbxContent>
                <w:p w:rsidR="00597136" w:rsidRPr="002507A9" w:rsidRDefault="00597136">
                  <w:pPr>
                    <w:rPr>
                      <w:rFonts w:ascii="Arial" w:hAnsi="Arial" w:cs="Arial"/>
                      <w:b/>
                      <w:sz w:val="20"/>
                      <w:szCs w:val="20"/>
                    </w:rPr>
                  </w:pPr>
                  <w:r w:rsidRPr="002507A9">
                    <w:rPr>
                      <w:rFonts w:ascii="Arial" w:hAnsi="Arial" w:cs="Arial"/>
                      <w:b/>
                      <w:sz w:val="20"/>
                      <w:szCs w:val="20"/>
                    </w:rPr>
                    <w:t>Figure 2 – Fishbone diagram</w:t>
                  </w:r>
                </w:p>
              </w:txbxContent>
            </v:textbox>
          </v:shape>
        </w:pict>
      </w:r>
      <w:r w:rsidR="002507A9" w:rsidRPr="00BF765B">
        <w:rPr>
          <w:rFonts w:ascii="Arial" w:hAnsi="Arial" w:cs="Arial"/>
          <w:noProof/>
          <w:color w:val="FFFFFF" w:themeColor="background1"/>
          <w:lang w:eastAsia="en-ZA"/>
        </w:rPr>
        <w:drawing>
          <wp:anchor distT="0" distB="0" distL="114300" distR="114300" simplePos="0" relativeHeight="251661312" behindDoc="0" locked="0" layoutInCell="1" allowOverlap="1">
            <wp:simplePos x="0" y="0"/>
            <wp:positionH relativeFrom="margin">
              <wp:posOffset>-1543050</wp:posOffset>
            </wp:positionH>
            <wp:positionV relativeFrom="margin">
              <wp:align>center</wp:align>
            </wp:positionV>
            <wp:extent cx="8858250" cy="5382260"/>
            <wp:effectExtent l="0" t="1638300" r="0" b="166624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rot="16200000">
                      <a:off x="0" y="0"/>
                      <a:ext cx="8858250" cy="5382260"/>
                    </a:xfrm>
                    <a:prstGeom prst="rect">
                      <a:avLst/>
                    </a:prstGeom>
                    <a:noFill/>
                    <a:ln w="9525">
                      <a:noFill/>
                      <a:miter lim="800000"/>
                      <a:headEnd/>
                      <a:tailEnd/>
                    </a:ln>
                  </pic:spPr>
                </pic:pic>
              </a:graphicData>
            </a:graphic>
          </wp:anchor>
        </w:drawing>
      </w:r>
      <w:bookmarkStart w:id="11" w:name="_Toc338216398"/>
      <w:r w:rsidR="002507A9" w:rsidRPr="00BF765B">
        <w:rPr>
          <w:color w:val="FFFFFF" w:themeColor="background1"/>
        </w:rPr>
        <w:t xml:space="preserve">Figure </w:t>
      </w:r>
      <w:r w:rsidRPr="00BF765B">
        <w:rPr>
          <w:color w:val="FFFFFF" w:themeColor="background1"/>
        </w:rPr>
        <w:fldChar w:fldCharType="begin"/>
      </w:r>
      <w:r w:rsidR="002507A9" w:rsidRPr="00BF765B">
        <w:rPr>
          <w:color w:val="FFFFFF" w:themeColor="background1"/>
        </w:rPr>
        <w:instrText xml:space="preserve"> SEQ Figure \* ARABIC </w:instrText>
      </w:r>
      <w:r w:rsidRPr="00BF765B">
        <w:rPr>
          <w:color w:val="FFFFFF" w:themeColor="background1"/>
        </w:rPr>
        <w:fldChar w:fldCharType="separate"/>
      </w:r>
      <w:r w:rsidR="00D6425C">
        <w:rPr>
          <w:noProof/>
          <w:color w:val="FFFFFF" w:themeColor="background1"/>
        </w:rPr>
        <w:t>2</w:t>
      </w:r>
      <w:r w:rsidRPr="00BF765B">
        <w:rPr>
          <w:color w:val="FFFFFF" w:themeColor="background1"/>
        </w:rPr>
        <w:fldChar w:fldCharType="end"/>
      </w:r>
      <w:r w:rsidR="002507A9" w:rsidRPr="00BF765B">
        <w:rPr>
          <w:color w:val="FFFFFF" w:themeColor="background1"/>
        </w:rPr>
        <w:t xml:space="preserve"> - Fishbone </w:t>
      </w:r>
      <w:r w:rsidR="002507A9" w:rsidRPr="00BF765B">
        <w:rPr>
          <w:noProof/>
          <w:color w:val="FFFFFF" w:themeColor="background1"/>
        </w:rPr>
        <w:t>Diagram</w:t>
      </w:r>
      <w:bookmarkEnd w:id="11"/>
    </w:p>
    <w:p w:rsidR="000F784F" w:rsidRDefault="000F784F" w:rsidP="0053274F">
      <w:pPr>
        <w:spacing w:after="0" w:line="360" w:lineRule="auto"/>
        <w:jc w:val="both"/>
        <w:rPr>
          <w:rFonts w:ascii="Arial" w:hAnsi="Arial" w:cs="Arial"/>
        </w:rPr>
      </w:pPr>
    </w:p>
    <w:p w:rsidR="000F784F" w:rsidRPr="00B1322B" w:rsidRDefault="00B1322B" w:rsidP="00B1322B">
      <w:pPr>
        <w:pStyle w:val="Heading3"/>
        <w:rPr>
          <w:rFonts w:ascii="Arial" w:hAnsi="Arial" w:cs="Arial"/>
          <w:color w:val="000000" w:themeColor="text1"/>
          <w:sz w:val="24"/>
          <w:szCs w:val="24"/>
        </w:rPr>
      </w:pPr>
      <w:bookmarkStart w:id="12" w:name="_Toc338218827"/>
      <w:r w:rsidRPr="00B1322B">
        <w:rPr>
          <w:rFonts w:ascii="Arial" w:hAnsi="Arial" w:cs="Arial"/>
          <w:color w:val="000000" w:themeColor="text1"/>
          <w:sz w:val="24"/>
          <w:szCs w:val="24"/>
        </w:rPr>
        <w:t xml:space="preserve">1.3.1 </w:t>
      </w:r>
      <w:r w:rsidR="000F784F" w:rsidRPr="00B1322B">
        <w:rPr>
          <w:rFonts w:ascii="Arial" w:hAnsi="Arial" w:cs="Arial"/>
          <w:color w:val="000000" w:themeColor="text1"/>
          <w:sz w:val="24"/>
          <w:szCs w:val="24"/>
        </w:rPr>
        <w:t>The use of Information technology</w:t>
      </w:r>
      <w:bookmarkEnd w:id="12"/>
    </w:p>
    <w:p w:rsidR="00B1322B" w:rsidRDefault="00B1322B" w:rsidP="00B1322B">
      <w:pPr>
        <w:spacing w:after="0" w:line="360" w:lineRule="auto"/>
        <w:jc w:val="both"/>
        <w:rPr>
          <w:rFonts w:ascii="Arial" w:hAnsi="Arial" w:cs="Arial"/>
        </w:rPr>
      </w:pPr>
    </w:p>
    <w:p w:rsidR="002C3E8D" w:rsidRDefault="00B1322B" w:rsidP="009B5B52">
      <w:pPr>
        <w:spacing w:after="0" w:line="360" w:lineRule="auto"/>
        <w:jc w:val="both"/>
        <w:rPr>
          <w:rFonts w:ascii="Arial" w:hAnsi="Arial" w:cs="Arial"/>
        </w:rPr>
      </w:pPr>
      <w:r>
        <w:rPr>
          <w:rFonts w:ascii="Arial" w:hAnsi="Arial" w:cs="Arial"/>
        </w:rPr>
        <w:t xml:space="preserve">The first problem discussed from the fishbone diagram in Figure 2 is the fact that </w:t>
      </w:r>
      <w:r w:rsidR="009B5B52">
        <w:rPr>
          <w:rFonts w:ascii="Arial" w:hAnsi="Arial" w:cs="Arial"/>
        </w:rPr>
        <w:t xml:space="preserve">little or no </w:t>
      </w:r>
      <w:r w:rsidR="002C3E8D">
        <w:rPr>
          <w:rFonts w:ascii="Arial" w:hAnsi="Arial" w:cs="Arial"/>
        </w:rPr>
        <w:t>use is made of IT</w:t>
      </w:r>
      <w:r>
        <w:rPr>
          <w:rFonts w:ascii="Arial" w:hAnsi="Arial" w:cs="Arial"/>
        </w:rPr>
        <w:t xml:space="preserve"> within the company</w:t>
      </w:r>
      <w:r w:rsidR="002C3E8D">
        <w:rPr>
          <w:rFonts w:ascii="Arial" w:hAnsi="Arial" w:cs="Arial"/>
        </w:rPr>
        <w:t>. IT is barely used for calculations of values</w:t>
      </w:r>
      <w:r>
        <w:rPr>
          <w:rFonts w:ascii="Arial" w:hAnsi="Arial" w:cs="Arial"/>
        </w:rPr>
        <w:t xml:space="preserve">, as well as the </w:t>
      </w:r>
      <w:r w:rsidR="002C3E8D">
        <w:rPr>
          <w:rFonts w:ascii="Arial" w:hAnsi="Arial" w:cs="Arial"/>
        </w:rPr>
        <w:t xml:space="preserve">generation of information with the use of other information. A lot of information </w:t>
      </w:r>
      <w:r>
        <w:rPr>
          <w:rFonts w:ascii="Arial" w:hAnsi="Arial" w:cs="Arial"/>
        </w:rPr>
        <w:t xml:space="preserve">is still </w:t>
      </w:r>
      <w:r w:rsidR="002C3E8D">
        <w:rPr>
          <w:rFonts w:ascii="Arial" w:hAnsi="Arial" w:cs="Arial"/>
        </w:rPr>
        <w:t>stored on paper and not digitally. Very f</w:t>
      </w:r>
      <w:r>
        <w:rPr>
          <w:rFonts w:ascii="Arial" w:hAnsi="Arial" w:cs="Arial"/>
        </w:rPr>
        <w:t>ew processes in the business are not conducted manually, which means that technology is barely being used in their processes.</w:t>
      </w:r>
    </w:p>
    <w:p w:rsidR="002C3E8D" w:rsidRDefault="002C3E8D" w:rsidP="009B5B52">
      <w:pPr>
        <w:spacing w:after="0" w:line="360" w:lineRule="auto"/>
        <w:jc w:val="both"/>
        <w:rPr>
          <w:rFonts w:ascii="Arial" w:hAnsi="Arial" w:cs="Arial"/>
        </w:rPr>
      </w:pPr>
    </w:p>
    <w:p w:rsidR="009B5B52" w:rsidRDefault="002C3E8D" w:rsidP="009B5B52">
      <w:pPr>
        <w:spacing w:after="0" w:line="360" w:lineRule="auto"/>
        <w:jc w:val="both"/>
        <w:rPr>
          <w:rFonts w:ascii="Arial" w:hAnsi="Arial" w:cs="Arial"/>
        </w:rPr>
      </w:pPr>
      <w:r>
        <w:rPr>
          <w:rFonts w:ascii="Arial" w:hAnsi="Arial" w:cs="Arial"/>
        </w:rPr>
        <w:t>With the use of IT, a large number of processes within the company system can be simplified and value added to the system. IT forms a major part of businesses today and companies can benefit drastically by using the available technology. With the use of IT, information can be stored and available for use, in other areas, where information is required. The information is also available in digital form which means that the information can easily be copied, carried over, re</w:t>
      </w:r>
      <w:r w:rsidR="00B1322B">
        <w:rPr>
          <w:rFonts w:ascii="Arial" w:hAnsi="Arial" w:cs="Arial"/>
        </w:rPr>
        <w:t>-</w:t>
      </w:r>
      <w:r>
        <w:rPr>
          <w:rFonts w:ascii="Arial" w:hAnsi="Arial" w:cs="Arial"/>
        </w:rPr>
        <w:t xml:space="preserve">used, formatted, edited and more. As part of IT, </w:t>
      </w:r>
      <w:r w:rsidR="00B1322B">
        <w:rPr>
          <w:rFonts w:ascii="Arial" w:hAnsi="Arial" w:cs="Arial"/>
        </w:rPr>
        <w:t xml:space="preserve">an </w:t>
      </w:r>
      <w:r>
        <w:rPr>
          <w:rFonts w:ascii="Arial" w:hAnsi="Arial" w:cs="Arial"/>
        </w:rPr>
        <w:t>IS can be used as a dynamic tool in business.</w:t>
      </w:r>
    </w:p>
    <w:p w:rsidR="00B1322B" w:rsidRDefault="00B1322B" w:rsidP="009B5B52">
      <w:pPr>
        <w:spacing w:after="0" w:line="360" w:lineRule="auto"/>
        <w:jc w:val="both"/>
        <w:rPr>
          <w:rFonts w:ascii="Arial" w:hAnsi="Arial" w:cs="Arial"/>
        </w:rPr>
      </w:pPr>
    </w:p>
    <w:p w:rsidR="00B1322B" w:rsidRDefault="00B1322B" w:rsidP="00B1322B">
      <w:pPr>
        <w:pStyle w:val="Heading3"/>
        <w:spacing w:before="0" w:line="360" w:lineRule="auto"/>
        <w:rPr>
          <w:rFonts w:ascii="Arial" w:hAnsi="Arial" w:cs="Arial"/>
          <w:color w:val="auto"/>
          <w:sz w:val="24"/>
          <w:szCs w:val="24"/>
        </w:rPr>
      </w:pPr>
      <w:bookmarkStart w:id="13" w:name="_Toc338218828"/>
      <w:r>
        <w:rPr>
          <w:rFonts w:ascii="Arial" w:hAnsi="Arial" w:cs="Arial"/>
          <w:color w:val="auto"/>
          <w:sz w:val="24"/>
          <w:szCs w:val="24"/>
        </w:rPr>
        <w:t xml:space="preserve">1.3.2 </w:t>
      </w:r>
      <w:r w:rsidRPr="003B5D29">
        <w:rPr>
          <w:rFonts w:ascii="Arial" w:hAnsi="Arial" w:cs="Arial"/>
          <w:color w:val="auto"/>
          <w:sz w:val="24"/>
          <w:szCs w:val="24"/>
        </w:rPr>
        <w:t xml:space="preserve">Lack of </w:t>
      </w:r>
      <w:r>
        <w:rPr>
          <w:rFonts w:ascii="Arial" w:hAnsi="Arial" w:cs="Arial"/>
          <w:color w:val="auto"/>
          <w:sz w:val="24"/>
          <w:szCs w:val="24"/>
        </w:rPr>
        <w:t>knowledge of IS’s and proper information management</w:t>
      </w:r>
      <w:bookmarkEnd w:id="13"/>
    </w:p>
    <w:p w:rsidR="00B1322B" w:rsidRPr="00985F30" w:rsidRDefault="00B1322B" w:rsidP="00B1322B">
      <w:pPr>
        <w:spacing w:after="0"/>
      </w:pPr>
    </w:p>
    <w:p w:rsidR="00B1322B" w:rsidRPr="00B1322B" w:rsidRDefault="00B1322B" w:rsidP="00B1322B">
      <w:pPr>
        <w:spacing w:after="0" w:line="360" w:lineRule="auto"/>
        <w:jc w:val="both"/>
        <w:rPr>
          <w:rFonts w:ascii="Arial" w:hAnsi="Arial" w:cs="Arial"/>
          <w:color w:val="000000" w:themeColor="text1"/>
        </w:rPr>
      </w:pPr>
      <w:r w:rsidRPr="00B1322B">
        <w:rPr>
          <w:rFonts w:ascii="Arial" w:hAnsi="Arial" w:cs="Arial"/>
          <w:color w:val="000000" w:themeColor="text1"/>
        </w:rPr>
        <w:t>In the fishbone diagram, the lack of knowledge of information systems and proper information management are depicted in the diagram as two individual problems, but will be discussed in terms of one problem. In the business essence; these two problems are closely related and similar. The fact that the company owners have a vast understanding of Information systems has restricted them to implement such a system and utilise the benefits thereof.  This limitation has also caused them to not be able to manage their information, in the simple way that an information system offers users to manage their information. Both of these reasons boil down to the root cause since the company is new and did not yet implement systems that would be a solution to these problems.  Numerous benefits could be experienced by the company with the implementation of an IS since IS’s plays an important role in businesses today. ”</w:t>
      </w:r>
      <w:r w:rsidRPr="00B1322B">
        <w:rPr>
          <w:rFonts w:ascii="Arial" w:hAnsi="Arial" w:cs="Arial"/>
          <w:color w:val="000000" w:themeColor="text1"/>
          <w:shd w:val="clear" w:color="auto" w:fill="FFFFFF"/>
        </w:rPr>
        <w:t>Computers and IS’s are essential parts of every business today” (Locke, 2008).</w:t>
      </w:r>
      <w:r w:rsidRPr="00B1322B">
        <w:rPr>
          <w:rFonts w:ascii="Arial" w:hAnsi="Arial" w:cs="Arial"/>
          <w:color w:val="000000" w:themeColor="text1"/>
        </w:rPr>
        <w:t xml:space="preserve"> </w:t>
      </w:r>
    </w:p>
    <w:p w:rsidR="00B1322B" w:rsidRPr="00B1322B" w:rsidRDefault="00B1322B" w:rsidP="00B1322B">
      <w:pPr>
        <w:spacing w:after="0" w:line="360" w:lineRule="auto"/>
        <w:jc w:val="both"/>
        <w:rPr>
          <w:rFonts w:ascii="Arial" w:hAnsi="Arial" w:cs="Arial"/>
          <w:color w:val="000000" w:themeColor="text1"/>
        </w:rPr>
      </w:pPr>
    </w:p>
    <w:p w:rsidR="00B1322B" w:rsidRPr="00B1322B" w:rsidRDefault="00B1322B" w:rsidP="00B1322B">
      <w:pPr>
        <w:spacing w:after="0" w:line="360" w:lineRule="auto"/>
        <w:jc w:val="both"/>
        <w:rPr>
          <w:rFonts w:ascii="Arial" w:hAnsi="Arial" w:cs="Arial"/>
          <w:color w:val="000000" w:themeColor="text1"/>
        </w:rPr>
      </w:pPr>
      <w:r w:rsidRPr="00B1322B">
        <w:rPr>
          <w:rFonts w:ascii="Arial" w:hAnsi="Arial" w:cs="Arial"/>
          <w:color w:val="000000" w:themeColor="text1"/>
        </w:rPr>
        <w:t xml:space="preserve">Even though the company owners do not consist of a lot of knowledge concerning the use of IS’s, they are aware of the existence of it and certain benefits it offers. An IS has not yet been implement at the company. With the growth of the company, the need for an IS has increased as the problems depicted in the diagram, arose. </w:t>
      </w:r>
    </w:p>
    <w:p w:rsidR="00B1322B" w:rsidRPr="00B1322B" w:rsidRDefault="00B1322B" w:rsidP="00B1322B">
      <w:pPr>
        <w:spacing w:after="0" w:line="360" w:lineRule="auto"/>
        <w:jc w:val="both"/>
        <w:rPr>
          <w:rFonts w:ascii="Arial" w:hAnsi="Arial" w:cs="Arial"/>
          <w:color w:val="000000" w:themeColor="text1"/>
        </w:rPr>
      </w:pPr>
    </w:p>
    <w:p w:rsidR="00B1322B" w:rsidRPr="00B1322B" w:rsidRDefault="00B1322B" w:rsidP="00B1322B">
      <w:pPr>
        <w:spacing w:after="0" w:line="360" w:lineRule="auto"/>
        <w:jc w:val="both"/>
        <w:rPr>
          <w:rFonts w:ascii="Arial" w:hAnsi="Arial" w:cs="Arial"/>
          <w:color w:val="000000" w:themeColor="text1"/>
        </w:rPr>
      </w:pPr>
    </w:p>
    <w:p w:rsidR="00B1322B" w:rsidRPr="00B1322B" w:rsidRDefault="00B1322B" w:rsidP="00B1322B">
      <w:pPr>
        <w:spacing w:after="0" w:line="360" w:lineRule="auto"/>
        <w:jc w:val="both"/>
        <w:rPr>
          <w:rFonts w:ascii="Arial" w:hAnsi="Arial" w:cs="Arial"/>
          <w:color w:val="000000" w:themeColor="text1"/>
        </w:rPr>
      </w:pPr>
      <w:r w:rsidRPr="00B1322B">
        <w:rPr>
          <w:rFonts w:ascii="Arial" w:hAnsi="Arial" w:cs="Arial"/>
          <w:color w:val="000000" w:themeColor="text1"/>
        </w:rPr>
        <w:t>Management are aware of these problems and find that the company are struggling without the use of an IS that can assist them in managing their information. Data and Information are not stored in an organised manner and no relationships are currently available between different categories of information. In more basic terms, there are currently no organised storage of any information regarding customers, their orders, meals, inventory, sales, orders, suppliers and more. Without being able to store this information in an organised manner, automation of processes regarding this information will not be easy.</w:t>
      </w:r>
    </w:p>
    <w:p w:rsidR="0053274F" w:rsidRPr="00A03031" w:rsidRDefault="0053274F" w:rsidP="0053274F">
      <w:pPr>
        <w:spacing w:after="0" w:line="360" w:lineRule="auto"/>
        <w:jc w:val="both"/>
        <w:rPr>
          <w:rFonts w:ascii="Arial" w:hAnsi="Arial" w:cs="Arial"/>
        </w:rPr>
      </w:pPr>
    </w:p>
    <w:p w:rsidR="0053274F" w:rsidRDefault="001C260B" w:rsidP="001C260B">
      <w:pPr>
        <w:pStyle w:val="Heading3"/>
        <w:spacing w:before="0" w:line="360" w:lineRule="auto"/>
        <w:rPr>
          <w:rFonts w:ascii="Arial" w:hAnsi="Arial" w:cs="Arial"/>
          <w:color w:val="auto"/>
          <w:sz w:val="24"/>
          <w:szCs w:val="24"/>
        </w:rPr>
      </w:pPr>
      <w:bookmarkStart w:id="14" w:name="_Toc338218829"/>
      <w:r>
        <w:rPr>
          <w:rFonts w:ascii="Arial" w:hAnsi="Arial" w:cs="Arial"/>
          <w:color w:val="auto"/>
          <w:sz w:val="24"/>
          <w:szCs w:val="24"/>
        </w:rPr>
        <w:t>1.3.</w:t>
      </w:r>
      <w:r w:rsidR="000F784F">
        <w:rPr>
          <w:rFonts w:ascii="Arial" w:hAnsi="Arial" w:cs="Arial"/>
          <w:color w:val="auto"/>
          <w:sz w:val="24"/>
          <w:szCs w:val="24"/>
        </w:rPr>
        <w:t>3</w:t>
      </w:r>
      <w:r>
        <w:rPr>
          <w:rFonts w:ascii="Arial" w:hAnsi="Arial" w:cs="Arial"/>
          <w:color w:val="auto"/>
          <w:sz w:val="24"/>
          <w:szCs w:val="24"/>
        </w:rPr>
        <w:t xml:space="preserve"> </w:t>
      </w:r>
      <w:r w:rsidR="0053274F" w:rsidRPr="003B5D29">
        <w:rPr>
          <w:rFonts w:ascii="Arial" w:hAnsi="Arial" w:cs="Arial"/>
          <w:color w:val="auto"/>
          <w:sz w:val="24"/>
          <w:szCs w:val="24"/>
        </w:rPr>
        <w:t>Automation</w:t>
      </w:r>
      <w:bookmarkEnd w:id="14"/>
    </w:p>
    <w:p w:rsidR="0053274F" w:rsidRPr="00A03031" w:rsidRDefault="0053274F" w:rsidP="0053274F">
      <w:pPr>
        <w:spacing w:after="0" w:line="360" w:lineRule="auto"/>
        <w:jc w:val="both"/>
        <w:rPr>
          <w:rFonts w:ascii="Arial" w:hAnsi="Arial" w:cs="Arial"/>
        </w:rPr>
      </w:pPr>
    </w:p>
    <w:p w:rsidR="0053274F" w:rsidRDefault="0053274F" w:rsidP="0053274F">
      <w:pPr>
        <w:spacing w:after="0" w:line="360" w:lineRule="auto"/>
        <w:jc w:val="both"/>
        <w:rPr>
          <w:rFonts w:ascii="Arial" w:hAnsi="Arial" w:cs="Arial"/>
        </w:rPr>
      </w:pPr>
      <w:r w:rsidRPr="00A03031">
        <w:rPr>
          <w:rFonts w:ascii="Arial" w:hAnsi="Arial" w:cs="Arial"/>
        </w:rPr>
        <w:t>When the production o</w:t>
      </w:r>
      <w:r w:rsidR="00820C67">
        <w:rPr>
          <w:rFonts w:ascii="Arial" w:hAnsi="Arial" w:cs="Arial"/>
        </w:rPr>
        <w:t xml:space="preserve">f food is outsourced, </w:t>
      </w:r>
      <w:r w:rsidR="00836F5D">
        <w:rPr>
          <w:rFonts w:ascii="Arial" w:hAnsi="Arial" w:cs="Arial"/>
        </w:rPr>
        <w:t>difficulties occur</w:t>
      </w:r>
      <w:r w:rsidRPr="00A03031">
        <w:rPr>
          <w:rFonts w:ascii="Arial" w:hAnsi="Arial" w:cs="Arial"/>
        </w:rPr>
        <w:t xml:space="preserve">. Numbers of meals that need to be ordered are calculated manually </w:t>
      </w:r>
      <w:r>
        <w:rPr>
          <w:rFonts w:ascii="Arial" w:hAnsi="Arial" w:cs="Arial"/>
        </w:rPr>
        <w:t xml:space="preserve">by adding numbers of orders with the number of meals </w:t>
      </w:r>
      <w:r w:rsidR="00580261">
        <w:rPr>
          <w:rFonts w:ascii="Arial" w:hAnsi="Arial" w:cs="Arial"/>
        </w:rPr>
        <w:t xml:space="preserve">DeliciouSavings </w:t>
      </w:r>
      <w:r>
        <w:rPr>
          <w:rFonts w:ascii="Arial" w:hAnsi="Arial" w:cs="Arial"/>
        </w:rPr>
        <w:t>wish to store as inventory. This process is time consuming and tedious. In addition to the inventory problem, when orders are made, no automatic process subtracts the ordered number from inventory. No system supports the physical flow of products with reliable information. This causes staff to physically count meals</w:t>
      </w:r>
      <w:r w:rsidRPr="00A03031">
        <w:rPr>
          <w:rFonts w:ascii="Arial" w:hAnsi="Arial" w:cs="Arial"/>
        </w:rPr>
        <w:t xml:space="preserve"> by hand. This is not eas</w:t>
      </w:r>
      <w:r>
        <w:rPr>
          <w:rFonts w:ascii="Arial" w:hAnsi="Arial" w:cs="Arial"/>
        </w:rPr>
        <w:t>y considering the fact that the meals are frozen, especially when freezers are fully stocked.</w:t>
      </w:r>
      <w:r w:rsidRPr="00A03031">
        <w:rPr>
          <w:rFonts w:ascii="Arial" w:hAnsi="Arial" w:cs="Arial"/>
        </w:rPr>
        <w:t xml:space="preserve"> </w:t>
      </w:r>
      <w:r>
        <w:rPr>
          <w:rFonts w:ascii="Arial" w:hAnsi="Arial" w:cs="Arial"/>
        </w:rPr>
        <w:t>This is also not a hygienic practice, nor is it an efficient way to collect information regarding the inventory levels.</w:t>
      </w:r>
    </w:p>
    <w:p w:rsidR="0053274F" w:rsidRPr="00A03031" w:rsidRDefault="0053274F" w:rsidP="0053274F">
      <w:pPr>
        <w:spacing w:after="0" w:line="360" w:lineRule="auto"/>
        <w:jc w:val="both"/>
        <w:rPr>
          <w:rFonts w:ascii="Arial" w:hAnsi="Arial" w:cs="Arial"/>
        </w:rPr>
      </w:pPr>
    </w:p>
    <w:p w:rsidR="00FB74DF" w:rsidRPr="00C20497" w:rsidRDefault="0053274F" w:rsidP="00280DB4">
      <w:pPr>
        <w:spacing w:after="0" w:line="360" w:lineRule="auto"/>
        <w:jc w:val="both"/>
        <w:rPr>
          <w:rFonts w:ascii="Arial" w:hAnsi="Arial" w:cs="Arial"/>
        </w:rPr>
      </w:pPr>
      <w:r w:rsidRPr="00A03031">
        <w:rPr>
          <w:rFonts w:ascii="Arial" w:hAnsi="Arial" w:cs="Arial"/>
        </w:rPr>
        <w:t>A great amount of time i</w:t>
      </w:r>
      <w:r>
        <w:rPr>
          <w:rFonts w:ascii="Arial" w:hAnsi="Arial" w:cs="Arial"/>
        </w:rPr>
        <w:t>s spent practising a manual</w:t>
      </w:r>
      <w:r w:rsidRPr="00A03031">
        <w:rPr>
          <w:rFonts w:ascii="Arial" w:hAnsi="Arial" w:cs="Arial"/>
        </w:rPr>
        <w:t xml:space="preserve"> </w:t>
      </w:r>
      <w:r>
        <w:rPr>
          <w:rFonts w:ascii="Arial" w:hAnsi="Arial" w:cs="Arial"/>
        </w:rPr>
        <w:t>system as discussed here. S</w:t>
      </w:r>
      <w:r w:rsidRPr="00A03031">
        <w:rPr>
          <w:rFonts w:ascii="Arial" w:hAnsi="Arial" w:cs="Arial"/>
        </w:rPr>
        <w:t>ome examples also include manual calculations o</w:t>
      </w:r>
      <w:r>
        <w:rPr>
          <w:rFonts w:ascii="Arial" w:hAnsi="Arial" w:cs="Arial"/>
        </w:rPr>
        <w:t xml:space="preserve">f total sales, sales history, customer </w:t>
      </w:r>
      <w:r w:rsidRPr="00A03031">
        <w:rPr>
          <w:rFonts w:ascii="Arial" w:hAnsi="Arial" w:cs="Arial"/>
        </w:rPr>
        <w:t xml:space="preserve">invoices </w:t>
      </w:r>
      <w:r>
        <w:rPr>
          <w:rFonts w:ascii="Arial" w:hAnsi="Arial" w:cs="Arial"/>
        </w:rPr>
        <w:t>and more</w:t>
      </w:r>
      <w:r w:rsidRPr="00A03031">
        <w:rPr>
          <w:rFonts w:ascii="Arial" w:hAnsi="Arial" w:cs="Arial"/>
        </w:rPr>
        <w:t xml:space="preserve">. None of these are generated automatically with sales data. Without solving </w:t>
      </w:r>
      <w:r w:rsidR="00915E98">
        <w:rPr>
          <w:rFonts w:ascii="Arial" w:hAnsi="Arial" w:cs="Arial"/>
        </w:rPr>
        <w:t>the proplem discussed in 1.3.3,</w:t>
      </w:r>
      <w:r w:rsidRPr="00A03031">
        <w:rPr>
          <w:rFonts w:ascii="Arial" w:hAnsi="Arial" w:cs="Arial"/>
        </w:rPr>
        <w:t xml:space="preserve"> solving </w:t>
      </w:r>
      <w:r w:rsidR="00915E98">
        <w:rPr>
          <w:rFonts w:ascii="Arial" w:hAnsi="Arial" w:cs="Arial"/>
        </w:rPr>
        <w:t>this problem might be difficult, since the lack of knowledge of IS’s and proper management of information, will result in information not being available for automation.</w:t>
      </w:r>
    </w:p>
    <w:p w:rsidR="00F6327E" w:rsidRPr="009414EA" w:rsidRDefault="00280DB4" w:rsidP="00280DB4">
      <w:pPr>
        <w:pStyle w:val="Heading2"/>
        <w:spacing w:line="360" w:lineRule="auto"/>
        <w:rPr>
          <w:rFonts w:ascii="Arial" w:hAnsi="Arial" w:cs="Arial"/>
          <w:color w:val="auto"/>
          <w:sz w:val="24"/>
          <w:szCs w:val="24"/>
        </w:rPr>
      </w:pPr>
      <w:bookmarkStart w:id="15" w:name="_Toc338218830"/>
      <w:r>
        <w:rPr>
          <w:rFonts w:ascii="Arial" w:hAnsi="Arial" w:cs="Arial"/>
          <w:color w:val="auto"/>
          <w:sz w:val="24"/>
          <w:szCs w:val="24"/>
        </w:rPr>
        <w:t xml:space="preserve">1.4 </w:t>
      </w:r>
      <w:r w:rsidR="00F6327E" w:rsidRPr="003B5D29">
        <w:rPr>
          <w:rFonts w:ascii="Arial" w:hAnsi="Arial" w:cs="Arial"/>
          <w:color w:val="auto"/>
          <w:sz w:val="24"/>
          <w:szCs w:val="24"/>
        </w:rPr>
        <w:t>Project Aim</w:t>
      </w:r>
      <w:bookmarkEnd w:id="15"/>
    </w:p>
    <w:p w:rsidR="00985F30" w:rsidRPr="00985F30" w:rsidRDefault="00985F30" w:rsidP="00280DB4">
      <w:pPr>
        <w:spacing w:after="0" w:line="360" w:lineRule="auto"/>
      </w:pPr>
    </w:p>
    <w:p w:rsidR="00F6327E" w:rsidRDefault="00F6327E" w:rsidP="00FB74DF">
      <w:pPr>
        <w:spacing w:after="0" w:line="360" w:lineRule="auto"/>
        <w:jc w:val="both"/>
        <w:rPr>
          <w:rFonts w:ascii="Arial" w:hAnsi="Arial" w:cs="Arial"/>
        </w:rPr>
      </w:pPr>
      <w:r w:rsidRPr="00A03031">
        <w:rPr>
          <w:rFonts w:ascii="Arial" w:hAnsi="Arial" w:cs="Arial"/>
        </w:rPr>
        <w:t xml:space="preserve">The </w:t>
      </w:r>
      <w:r w:rsidR="003E6589">
        <w:rPr>
          <w:rFonts w:ascii="Arial" w:hAnsi="Arial" w:cs="Arial"/>
        </w:rPr>
        <w:t xml:space="preserve">project </w:t>
      </w:r>
      <w:r w:rsidRPr="00A03031">
        <w:rPr>
          <w:rFonts w:ascii="Arial" w:hAnsi="Arial" w:cs="Arial"/>
        </w:rPr>
        <w:t>aim</w:t>
      </w:r>
      <w:r w:rsidR="003E6589">
        <w:rPr>
          <w:rFonts w:ascii="Arial" w:hAnsi="Arial" w:cs="Arial"/>
        </w:rPr>
        <w:t xml:space="preserve">s to </w:t>
      </w:r>
      <w:r w:rsidR="0030779A">
        <w:rPr>
          <w:rFonts w:ascii="Arial" w:hAnsi="Arial" w:cs="Arial"/>
        </w:rPr>
        <w:t xml:space="preserve">solve </w:t>
      </w:r>
      <w:r w:rsidR="0053274F">
        <w:rPr>
          <w:rFonts w:ascii="Arial" w:hAnsi="Arial" w:cs="Arial"/>
        </w:rPr>
        <w:t>the four</w:t>
      </w:r>
      <w:r w:rsidRPr="00A03031">
        <w:rPr>
          <w:rFonts w:ascii="Arial" w:hAnsi="Arial" w:cs="Arial"/>
        </w:rPr>
        <w:t xml:space="preserve"> problems</w:t>
      </w:r>
      <w:r w:rsidR="0053274F">
        <w:rPr>
          <w:rFonts w:ascii="Arial" w:hAnsi="Arial" w:cs="Arial"/>
        </w:rPr>
        <w:t xml:space="preserve"> </w:t>
      </w:r>
      <w:r w:rsidR="009414EA">
        <w:rPr>
          <w:rFonts w:ascii="Arial" w:hAnsi="Arial" w:cs="Arial"/>
        </w:rPr>
        <w:t xml:space="preserve">as </w:t>
      </w:r>
      <w:r w:rsidR="0053274F">
        <w:rPr>
          <w:rFonts w:ascii="Arial" w:hAnsi="Arial" w:cs="Arial"/>
        </w:rPr>
        <w:t>discussed in the project definition</w:t>
      </w:r>
      <w:r w:rsidRPr="00A03031">
        <w:rPr>
          <w:rFonts w:ascii="Arial" w:hAnsi="Arial" w:cs="Arial"/>
        </w:rPr>
        <w:t xml:space="preserve">. With the clear identification of </w:t>
      </w:r>
      <w:r w:rsidR="009414EA">
        <w:rPr>
          <w:rFonts w:ascii="Arial" w:hAnsi="Arial" w:cs="Arial"/>
        </w:rPr>
        <w:t xml:space="preserve">these </w:t>
      </w:r>
      <w:r w:rsidRPr="00A03031">
        <w:rPr>
          <w:rFonts w:ascii="Arial" w:hAnsi="Arial" w:cs="Arial"/>
        </w:rPr>
        <w:t>problems the company is experiencing, possible methods to solutions should be analysed in a literature study. With a thorough understanding of the problem and the defined bo</w:t>
      </w:r>
      <w:r w:rsidR="006D013D">
        <w:rPr>
          <w:rFonts w:ascii="Arial" w:hAnsi="Arial" w:cs="Arial"/>
        </w:rPr>
        <w:t>undaries of the project scope, the</w:t>
      </w:r>
      <w:r w:rsidRPr="00A03031">
        <w:rPr>
          <w:rFonts w:ascii="Arial" w:hAnsi="Arial" w:cs="Arial"/>
        </w:rPr>
        <w:t xml:space="preserve"> best possible solution, should be chosen and implemented with the use of </w:t>
      </w:r>
      <w:r w:rsidR="00AD1994" w:rsidRPr="00A03031">
        <w:rPr>
          <w:rFonts w:ascii="Arial" w:hAnsi="Arial" w:cs="Arial"/>
        </w:rPr>
        <w:t>engineering</w:t>
      </w:r>
      <w:r w:rsidRPr="00A03031">
        <w:rPr>
          <w:rFonts w:ascii="Arial" w:hAnsi="Arial" w:cs="Arial"/>
        </w:rPr>
        <w:t xml:space="preserve"> strategies. Ideally, the project </w:t>
      </w:r>
      <w:r w:rsidRPr="00A03031">
        <w:rPr>
          <w:rFonts w:ascii="Arial" w:hAnsi="Arial" w:cs="Arial"/>
        </w:rPr>
        <w:lastRenderedPageBreak/>
        <w:t xml:space="preserve">should aid the company with systems that will secure efficient </w:t>
      </w:r>
      <w:r w:rsidR="006D013D">
        <w:rPr>
          <w:rFonts w:ascii="Arial" w:hAnsi="Arial" w:cs="Arial"/>
        </w:rPr>
        <w:t>management, which will support</w:t>
      </w:r>
      <w:r w:rsidRPr="00A03031">
        <w:rPr>
          <w:rFonts w:ascii="Arial" w:hAnsi="Arial" w:cs="Arial"/>
        </w:rPr>
        <w:t xml:space="preserve"> effective grow</w:t>
      </w:r>
      <w:r w:rsidR="006D013D">
        <w:rPr>
          <w:rFonts w:ascii="Arial" w:hAnsi="Arial" w:cs="Arial"/>
        </w:rPr>
        <w:t>th,</w:t>
      </w:r>
      <w:r w:rsidRPr="00A03031">
        <w:rPr>
          <w:rFonts w:ascii="Arial" w:hAnsi="Arial" w:cs="Arial"/>
        </w:rPr>
        <w:t xml:space="preserve"> to gain a competitive advantage in the market</w:t>
      </w:r>
      <w:r w:rsidR="00810671">
        <w:rPr>
          <w:rFonts w:ascii="Arial" w:hAnsi="Arial" w:cs="Arial"/>
        </w:rPr>
        <w:t>.</w:t>
      </w:r>
    </w:p>
    <w:p w:rsidR="00810671" w:rsidRPr="00A03031" w:rsidRDefault="00810671" w:rsidP="00FB74DF">
      <w:pPr>
        <w:spacing w:after="0" w:line="360" w:lineRule="auto"/>
        <w:jc w:val="both"/>
        <w:rPr>
          <w:rFonts w:ascii="Arial" w:hAnsi="Arial" w:cs="Arial"/>
        </w:rPr>
      </w:pPr>
    </w:p>
    <w:p w:rsidR="00836F5D" w:rsidRDefault="00836F5D">
      <w:pPr>
        <w:rPr>
          <w:rFonts w:ascii="Arial" w:eastAsiaTheme="majorEastAsia" w:hAnsi="Arial" w:cs="Arial"/>
          <w:b/>
          <w:bCs/>
          <w:sz w:val="24"/>
          <w:szCs w:val="24"/>
        </w:rPr>
      </w:pPr>
      <w:r>
        <w:rPr>
          <w:rFonts w:ascii="Arial" w:hAnsi="Arial" w:cs="Arial"/>
          <w:sz w:val="24"/>
          <w:szCs w:val="24"/>
        </w:rPr>
        <w:br w:type="page"/>
      </w:r>
    </w:p>
    <w:p w:rsidR="00A2009E" w:rsidRDefault="00F6327E" w:rsidP="00C51BA3">
      <w:pPr>
        <w:pStyle w:val="Heading1"/>
        <w:numPr>
          <w:ilvl w:val="0"/>
          <w:numId w:val="28"/>
        </w:numPr>
        <w:spacing w:before="0" w:line="360" w:lineRule="auto"/>
        <w:rPr>
          <w:rFonts w:ascii="Arial" w:hAnsi="Arial" w:cs="Arial"/>
          <w:color w:val="auto"/>
          <w:sz w:val="24"/>
          <w:szCs w:val="24"/>
        </w:rPr>
      </w:pPr>
      <w:bookmarkStart w:id="16" w:name="_Toc338218831"/>
      <w:r w:rsidRPr="003B5D29">
        <w:rPr>
          <w:rFonts w:ascii="Arial" w:hAnsi="Arial" w:cs="Arial"/>
          <w:color w:val="auto"/>
          <w:sz w:val="24"/>
          <w:szCs w:val="24"/>
        </w:rPr>
        <w:lastRenderedPageBreak/>
        <w:t>Project Scope</w:t>
      </w:r>
      <w:bookmarkEnd w:id="16"/>
    </w:p>
    <w:p w:rsidR="00A2009E" w:rsidRPr="00A2009E" w:rsidRDefault="00A2009E" w:rsidP="00A2009E">
      <w:pPr>
        <w:spacing w:after="0"/>
      </w:pPr>
    </w:p>
    <w:p w:rsidR="002F6562" w:rsidRDefault="00A2009E" w:rsidP="00A2009E">
      <w:pPr>
        <w:spacing w:line="360" w:lineRule="auto"/>
        <w:rPr>
          <w:rFonts w:ascii="Arial" w:hAnsi="Arial" w:cs="Arial"/>
        </w:rPr>
      </w:pPr>
      <w:r w:rsidRPr="00A2009E">
        <w:rPr>
          <w:rFonts w:ascii="Arial" w:hAnsi="Arial" w:cs="Arial"/>
        </w:rPr>
        <w:t>With the</w:t>
      </w:r>
      <w:r w:rsidR="002F6562">
        <w:rPr>
          <w:rFonts w:ascii="Arial" w:hAnsi="Arial" w:cs="Arial"/>
        </w:rPr>
        <w:t xml:space="preserve"> project scope, the deliverables and boundaries will be defined in terms of the requirements identified in the problem statement in order to achieve the aim of this project. </w:t>
      </w:r>
    </w:p>
    <w:p w:rsidR="005B0EBE" w:rsidRDefault="002F6562" w:rsidP="005B0EBE">
      <w:pPr>
        <w:spacing w:after="0" w:line="360" w:lineRule="auto"/>
        <w:rPr>
          <w:rFonts w:ascii="Arial" w:hAnsi="Arial" w:cs="Arial"/>
        </w:rPr>
      </w:pPr>
      <w:r>
        <w:rPr>
          <w:rFonts w:ascii="Arial" w:hAnsi="Arial" w:cs="Arial"/>
        </w:rPr>
        <w:t>Since the use of an IS will solve the problems experienced with the lack of use of IT, the project scope will only be discussed in terms of the problem, starting at the lack of knowledge of information systems and information management as discussed in section 1.3.2</w:t>
      </w:r>
      <w:r w:rsidR="005B0EBE">
        <w:rPr>
          <w:rFonts w:ascii="Arial" w:hAnsi="Arial" w:cs="Arial"/>
        </w:rPr>
        <w:t>.</w:t>
      </w:r>
    </w:p>
    <w:p w:rsidR="005B0EBE" w:rsidRPr="00A2009E" w:rsidRDefault="005B0EBE" w:rsidP="005B0EBE">
      <w:pPr>
        <w:spacing w:after="0" w:line="360" w:lineRule="auto"/>
        <w:rPr>
          <w:rFonts w:ascii="Arial" w:hAnsi="Arial" w:cs="Arial"/>
        </w:rPr>
      </w:pPr>
    </w:p>
    <w:p w:rsidR="00A2009E" w:rsidRPr="005B0EBE" w:rsidRDefault="00836F5D" w:rsidP="005B0EBE">
      <w:pPr>
        <w:pStyle w:val="Heading2"/>
        <w:spacing w:line="360" w:lineRule="auto"/>
        <w:rPr>
          <w:rFonts w:ascii="Arial" w:hAnsi="Arial" w:cs="Arial"/>
          <w:color w:val="auto"/>
          <w:sz w:val="24"/>
          <w:szCs w:val="24"/>
        </w:rPr>
      </w:pPr>
      <w:bookmarkStart w:id="17" w:name="_Toc338218832"/>
      <w:r>
        <w:rPr>
          <w:rFonts w:ascii="Arial" w:hAnsi="Arial" w:cs="Arial"/>
          <w:color w:val="auto"/>
          <w:sz w:val="24"/>
          <w:szCs w:val="24"/>
        </w:rPr>
        <w:t xml:space="preserve">2.1 </w:t>
      </w:r>
      <w:r w:rsidR="00A2009E">
        <w:rPr>
          <w:rFonts w:ascii="Arial" w:hAnsi="Arial" w:cs="Arial"/>
          <w:color w:val="auto"/>
          <w:sz w:val="24"/>
          <w:szCs w:val="24"/>
        </w:rPr>
        <w:t>Information system</w:t>
      </w:r>
      <w:bookmarkEnd w:id="17"/>
    </w:p>
    <w:p w:rsidR="00F6327E" w:rsidRPr="00836F5D" w:rsidRDefault="00836F5D" w:rsidP="005B0EBE">
      <w:pPr>
        <w:pStyle w:val="Heading3"/>
        <w:spacing w:line="360" w:lineRule="auto"/>
        <w:rPr>
          <w:rFonts w:ascii="Arial" w:hAnsi="Arial" w:cs="Arial"/>
          <w:color w:val="auto"/>
          <w:sz w:val="24"/>
          <w:szCs w:val="24"/>
        </w:rPr>
      </w:pPr>
      <w:bookmarkStart w:id="18" w:name="_Toc338218833"/>
      <w:r w:rsidRPr="00836F5D">
        <w:rPr>
          <w:rFonts w:ascii="Arial" w:hAnsi="Arial" w:cs="Arial"/>
          <w:color w:val="auto"/>
          <w:sz w:val="24"/>
          <w:szCs w:val="24"/>
        </w:rPr>
        <w:t xml:space="preserve">2.1.1 </w:t>
      </w:r>
      <w:r w:rsidR="00F6327E" w:rsidRPr="00836F5D">
        <w:rPr>
          <w:rFonts w:ascii="Arial" w:hAnsi="Arial" w:cs="Arial"/>
          <w:color w:val="auto"/>
          <w:sz w:val="24"/>
          <w:szCs w:val="24"/>
        </w:rPr>
        <w:t>Information System development</w:t>
      </w:r>
      <w:bookmarkEnd w:id="18"/>
      <w:r w:rsidR="00F6327E" w:rsidRPr="00836F5D">
        <w:rPr>
          <w:rFonts w:ascii="Arial" w:hAnsi="Arial" w:cs="Arial"/>
          <w:color w:val="auto"/>
          <w:sz w:val="24"/>
          <w:szCs w:val="24"/>
        </w:rPr>
        <w:t xml:space="preserve"> </w:t>
      </w:r>
    </w:p>
    <w:p w:rsidR="00985F30" w:rsidRPr="00836F5D" w:rsidRDefault="00985F30" w:rsidP="00836F5D">
      <w:pPr>
        <w:pStyle w:val="Heading3"/>
        <w:rPr>
          <w:rFonts w:ascii="Arial" w:hAnsi="Arial" w:cs="Arial"/>
          <w:b w:val="0"/>
          <w:color w:val="auto"/>
          <w:sz w:val="24"/>
          <w:szCs w:val="24"/>
        </w:rPr>
      </w:pPr>
    </w:p>
    <w:p w:rsidR="00F6327E" w:rsidRDefault="00F6327E" w:rsidP="00FB74DF">
      <w:pPr>
        <w:spacing w:after="0" w:line="360" w:lineRule="auto"/>
        <w:jc w:val="both"/>
        <w:rPr>
          <w:rFonts w:ascii="Arial" w:hAnsi="Arial" w:cs="Arial"/>
        </w:rPr>
      </w:pPr>
      <w:r w:rsidRPr="00A03031">
        <w:rPr>
          <w:rFonts w:ascii="Arial" w:hAnsi="Arial" w:cs="Arial"/>
        </w:rPr>
        <w:t>This involves the development of a data base that will store and capture information relative to the company’s operations. This will help to improve client services</w:t>
      </w:r>
      <w:r w:rsidR="006D013D">
        <w:rPr>
          <w:rFonts w:ascii="Arial" w:hAnsi="Arial" w:cs="Arial"/>
        </w:rPr>
        <w:t>, save time and</w:t>
      </w:r>
      <w:r w:rsidRPr="00A03031">
        <w:rPr>
          <w:rFonts w:ascii="Arial" w:hAnsi="Arial" w:cs="Arial"/>
        </w:rPr>
        <w:t xml:space="preserve"> ultimately increase productivity. In order to design the IS and its deliverables, the development thereof should be done via diagrams and Industrial Engineering tools that will be discussed in the Literature review.</w:t>
      </w:r>
    </w:p>
    <w:p w:rsidR="00533D0A" w:rsidRPr="00A03031" w:rsidRDefault="00533D0A" w:rsidP="00FB74DF">
      <w:pPr>
        <w:spacing w:after="0" w:line="360" w:lineRule="auto"/>
        <w:jc w:val="both"/>
        <w:rPr>
          <w:rFonts w:ascii="Arial" w:hAnsi="Arial" w:cs="Arial"/>
        </w:rPr>
      </w:pPr>
    </w:p>
    <w:p w:rsidR="00F6327E" w:rsidRDefault="00836F5D" w:rsidP="00836F5D">
      <w:pPr>
        <w:pStyle w:val="Heading3"/>
        <w:rPr>
          <w:rFonts w:ascii="Arial" w:hAnsi="Arial" w:cs="Arial"/>
          <w:color w:val="auto"/>
          <w:sz w:val="24"/>
          <w:szCs w:val="24"/>
        </w:rPr>
      </w:pPr>
      <w:bookmarkStart w:id="19" w:name="_Toc338218834"/>
      <w:r>
        <w:rPr>
          <w:rFonts w:ascii="Arial" w:hAnsi="Arial" w:cs="Arial"/>
          <w:color w:val="auto"/>
          <w:sz w:val="24"/>
          <w:szCs w:val="24"/>
        </w:rPr>
        <w:t xml:space="preserve">2.1.2 </w:t>
      </w:r>
      <w:r w:rsidR="00F6327E" w:rsidRPr="003B5D29">
        <w:rPr>
          <w:rFonts w:ascii="Arial" w:hAnsi="Arial" w:cs="Arial"/>
          <w:color w:val="auto"/>
          <w:sz w:val="24"/>
          <w:szCs w:val="24"/>
        </w:rPr>
        <w:t>Information System Design</w:t>
      </w:r>
      <w:bookmarkEnd w:id="19"/>
    </w:p>
    <w:p w:rsidR="00985F30" w:rsidRPr="00985F30" w:rsidRDefault="00985F30" w:rsidP="00836F5D">
      <w:pPr>
        <w:pStyle w:val="Heading3"/>
      </w:pPr>
    </w:p>
    <w:p w:rsidR="00F6327E" w:rsidRDefault="00F6327E" w:rsidP="00FB74DF">
      <w:pPr>
        <w:spacing w:line="360" w:lineRule="auto"/>
        <w:jc w:val="both"/>
        <w:rPr>
          <w:rFonts w:ascii="Arial" w:hAnsi="Arial" w:cs="Arial"/>
        </w:rPr>
      </w:pPr>
      <w:r w:rsidRPr="00A03031">
        <w:rPr>
          <w:rFonts w:ascii="Arial" w:hAnsi="Arial" w:cs="Arial"/>
        </w:rPr>
        <w:t xml:space="preserve">An IS needs to be designed in order to store information in an organised manner under different categories. There should be a clear relation between the different categories of organised information. This will be used to retrieve data and information in a simplified manner. The system need to be designed, so that any information, relative to the company, can be stored and utilised dynamically. </w:t>
      </w:r>
      <w:r w:rsidR="00580261">
        <w:rPr>
          <w:rFonts w:ascii="Arial" w:hAnsi="Arial" w:cs="Arial"/>
        </w:rPr>
        <w:t>DeliciouSavings</w:t>
      </w:r>
      <w:r w:rsidR="00580261" w:rsidRPr="00A03031">
        <w:rPr>
          <w:rFonts w:ascii="Arial" w:hAnsi="Arial" w:cs="Arial"/>
        </w:rPr>
        <w:t xml:space="preserve"> </w:t>
      </w:r>
      <w:r w:rsidRPr="00A03031">
        <w:rPr>
          <w:rFonts w:ascii="Arial" w:hAnsi="Arial" w:cs="Arial"/>
        </w:rPr>
        <w:t>should be able to process more orders without having to do redundant and time consuming work and thereby improving productivity.  Categories of organised information should include customers, orders, order history, products, ingredients, recipes, inventory and sales agents.</w:t>
      </w:r>
    </w:p>
    <w:p w:rsidR="00533D0A" w:rsidRPr="00A03031" w:rsidRDefault="00533D0A" w:rsidP="00FB74DF">
      <w:pPr>
        <w:spacing w:after="0" w:line="360" w:lineRule="auto"/>
        <w:jc w:val="both"/>
        <w:rPr>
          <w:rFonts w:ascii="Arial" w:hAnsi="Arial" w:cs="Arial"/>
        </w:rPr>
      </w:pPr>
    </w:p>
    <w:p w:rsidR="00F6327E" w:rsidRDefault="00810671" w:rsidP="00C51BA3">
      <w:pPr>
        <w:pStyle w:val="Heading2"/>
        <w:numPr>
          <w:ilvl w:val="1"/>
          <w:numId w:val="4"/>
        </w:numPr>
        <w:spacing w:before="0"/>
        <w:rPr>
          <w:rFonts w:ascii="Arial" w:hAnsi="Arial" w:cs="Arial"/>
          <w:color w:val="auto"/>
          <w:sz w:val="24"/>
          <w:szCs w:val="24"/>
        </w:rPr>
      </w:pPr>
      <w:bookmarkStart w:id="20" w:name="_Toc338218835"/>
      <w:r w:rsidRPr="003B5D29">
        <w:rPr>
          <w:rFonts w:ascii="Arial" w:hAnsi="Arial" w:cs="Arial"/>
          <w:color w:val="auto"/>
          <w:sz w:val="24"/>
          <w:szCs w:val="24"/>
        </w:rPr>
        <w:t>Automate Processes</w:t>
      </w:r>
      <w:r w:rsidR="00820C67">
        <w:rPr>
          <w:rFonts w:ascii="Arial" w:hAnsi="Arial" w:cs="Arial"/>
          <w:color w:val="auto"/>
          <w:sz w:val="24"/>
          <w:szCs w:val="24"/>
        </w:rPr>
        <w:t xml:space="preserve"> </w:t>
      </w:r>
      <w:r w:rsidR="00580261">
        <w:rPr>
          <w:rFonts w:ascii="Arial" w:hAnsi="Arial" w:cs="Arial"/>
          <w:color w:val="auto"/>
          <w:sz w:val="24"/>
          <w:szCs w:val="24"/>
        </w:rPr>
        <w:t>through the Information System</w:t>
      </w:r>
      <w:bookmarkEnd w:id="20"/>
    </w:p>
    <w:p w:rsidR="00985F30" w:rsidRPr="00985F30" w:rsidRDefault="00985F30" w:rsidP="00985F30">
      <w:pPr>
        <w:spacing w:after="0"/>
      </w:pPr>
    </w:p>
    <w:p w:rsidR="00BA1191" w:rsidRDefault="00F6327E" w:rsidP="00580261">
      <w:pPr>
        <w:spacing w:after="0" w:line="360" w:lineRule="auto"/>
        <w:jc w:val="both"/>
        <w:rPr>
          <w:rFonts w:ascii="Arial" w:hAnsi="Arial" w:cs="Arial"/>
        </w:rPr>
      </w:pPr>
      <w:r w:rsidRPr="00A03031">
        <w:rPr>
          <w:rFonts w:ascii="Arial" w:hAnsi="Arial" w:cs="Arial"/>
        </w:rPr>
        <w:t>By using the IS as a tool, the relationships between the different categories of information should be used to generate other useful info</w:t>
      </w:r>
      <w:r w:rsidR="00810671">
        <w:rPr>
          <w:rFonts w:ascii="Arial" w:hAnsi="Arial" w:cs="Arial"/>
        </w:rPr>
        <w:t xml:space="preserve">rmation. </w:t>
      </w:r>
      <w:r w:rsidRPr="00A03031">
        <w:rPr>
          <w:rFonts w:ascii="Arial" w:hAnsi="Arial" w:cs="Arial"/>
        </w:rPr>
        <w:t xml:space="preserve"> As discussed at the problem definit</w:t>
      </w:r>
      <w:r w:rsidR="005B0EBE">
        <w:rPr>
          <w:rFonts w:ascii="Arial" w:hAnsi="Arial" w:cs="Arial"/>
        </w:rPr>
        <w:t>ion</w:t>
      </w:r>
      <w:r w:rsidR="00810671">
        <w:rPr>
          <w:rFonts w:ascii="Arial" w:hAnsi="Arial" w:cs="Arial"/>
        </w:rPr>
        <w:t>, invoices</w:t>
      </w:r>
      <w:r w:rsidRPr="00A03031">
        <w:rPr>
          <w:rFonts w:ascii="Arial" w:hAnsi="Arial" w:cs="Arial"/>
        </w:rPr>
        <w:t xml:space="preserve"> </w:t>
      </w:r>
      <w:r w:rsidR="00810671">
        <w:rPr>
          <w:rFonts w:ascii="Arial" w:hAnsi="Arial" w:cs="Arial"/>
        </w:rPr>
        <w:t>and</w:t>
      </w:r>
      <w:r w:rsidRPr="00A03031">
        <w:rPr>
          <w:rFonts w:ascii="Arial" w:hAnsi="Arial" w:cs="Arial"/>
        </w:rPr>
        <w:t xml:space="preserve"> shopping lists are not generated automatically. The same applies to the </w:t>
      </w:r>
      <w:r w:rsidRPr="00A03031">
        <w:rPr>
          <w:rFonts w:ascii="Arial" w:hAnsi="Arial" w:cs="Arial"/>
        </w:rPr>
        <w:lastRenderedPageBreak/>
        <w:t xml:space="preserve">inventory levels that are not adjusted automatically after orders have been made. An inventory model can be considered.  A solution must address the problems found and assist </w:t>
      </w:r>
      <w:r w:rsidR="00580261">
        <w:rPr>
          <w:rFonts w:ascii="Arial" w:hAnsi="Arial" w:cs="Arial"/>
        </w:rPr>
        <w:t>DeliciouSavings</w:t>
      </w:r>
      <w:r w:rsidR="00580261" w:rsidRPr="00A03031">
        <w:rPr>
          <w:rFonts w:ascii="Arial" w:hAnsi="Arial" w:cs="Arial"/>
        </w:rPr>
        <w:t xml:space="preserve"> </w:t>
      </w:r>
      <w:r w:rsidRPr="00A03031">
        <w:rPr>
          <w:rFonts w:ascii="Arial" w:hAnsi="Arial" w:cs="Arial"/>
        </w:rPr>
        <w:t>in carrying a bigger order load. This solution must be simple, effective, efficient and user friendly</w:t>
      </w:r>
      <w:r w:rsidR="00810671">
        <w:rPr>
          <w:rFonts w:ascii="Arial" w:hAnsi="Arial" w:cs="Arial"/>
        </w:rPr>
        <w:t>.</w:t>
      </w:r>
    </w:p>
    <w:p w:rsidR="00580261" w:rsidRDefault="00580261" w:rsidP="00580261">
      <w:pPr>
        <w:spacing w:after="0" w:line="360" w:lineRule="auto"/>
        <w:jc w:val="both"/>
        <w:rPr>
          <w:rFonts w:ascii="Arial" w:eastAsiaTheme="majorEastAsia" w:hAnsi="Arial" w:cs="Arial"/>
          <w:b/>
          <w:bCs/>
          <w:sz w:val="24"/>
          <w:szCs w:val="24"/>
        </w:rPr>
      </w:pPr>
    </w:p>
    <w:p w:rsidR="00580261" w:rsidRDefault="00580261">
      <w:pPr>
        <w:rPr>
          <w:rFonts w:ascii="Arial" w:hAnsi="Arial" w:cs="Arial"/>
        </w:rPr>
      </w:pPr>
      <w:r>
        <w:rPr>
          <w:rFonts w:ascii="Arial" w:hAnsi="Arial" w:cs="Arial"/>
        </w:rPr>
        <w:br w:type="page"/>
      </w:r>
    </w:p>
    <w:p w:rsidR="00F6327E" w:rsidRDefault="00F6327E" w:rsidP="00C51BA3">
      <w:pPr>
        <w:pStyle w:val="Heading1"/>
        <w:numPr>
          <w:ilvl w:val="0"/>
          <w:numId w:val="4"/>
        </w:numPr>
        <w:spacing w:before="0" w:line="360" w:lineRule="auto"/>
        <w:rPr>
          <w:rFonts w:ascii="Arial" w:hAnsi="Arial" w:cs="Arial"/>
          <w:color w:val="auto"/>
          <w:sz w:val="24"/>
          <w:szCs w:val="24"/>
        </w:rPr>
      </w:pPr>
      <w:bookmarkStart w:id="21" w:name="_Toc338218836"/>
      <w:r w:rsidRPr="003B5D29">
        <w:rPr>
          <w:rFonts w:ascii="Arial" w:hAnsi="Arial" w:cs="Arial"/>
          <w:color w:val="auto"/>
          <w:sz w:val="24"/>
          <w:szCs w:val="24"/>
        </w:rPr>
        <w:lastRenderedPageBreak/>
        <w:t>Literature Review</w:t>
      </w:r>
      <w:bookmarkEnd w:id="21"/>
    </w:p>
    <w:p w:rsidR="00BA1191" w:rsidRDefault="00BA1191" w:rsidP="000B135C">
      <w:pPr>
        <w:spacing w:after="0" w:line="360" w:lineRule="auto"/>
      </w:pPr>
    </w:p>
    <w:p w:rsidR="003A643E" w:rsidRDefault="005B0EBE" w:rsidP="000B135C">
      <w:pPr>
        <w:spacing w:after="0" w:line="360" w:lineRule="auto"/>
        <w:outlineLvl w:val="1"/>
        <w:rPr>
          <w:rFonts w:ascii="Arial" w:hAnsi="Arial" w:cs="Arial"/>
          <w:b/>
          <w:sz w:val="24"/>
          <w:szCs w:val="24"/>
        </w:rPr>
      </w:pPr>
      <w:bookmarkStart w:id="22" w:name="_Toc338218837"/>
      <w:r>
        <w:rPr>
          <w:rFonts w:ascii="Arial" w:hAnsi="Arial" w:cs="Arial"/>
          <w:b/>
          <w:sz w:val="24"/>
          <w:szCs w:val="24"/>
        </w:rPr>
        <w:t>3.1</w:t>
      </w:r>
      <w:r w:rsidR="003A643E" w:rsidRPr="005B0EBE">
        <w:rPr>
          <w:rFonts w:ascii="Arial" w:hAnsi="Arial" w:cs="Arial"/>
          <w:b/>
          <w:sz w:val="24"/>
          <w:szCs w:val="24"/>
        </w:rPr>
        <w:t xml:space="preserve"> A background on the Frozen Food business.</w:t>
      </w:r>
      <w:bookmarkEnd w:id="22"/>
    </w:p>
    <w:p w:rsidR="002826E8" w:rsidRDefault="002826E8" w:rsidP="000B135C">
      <w:pPr>
        <w:spacing w:after="0" w:line="360" w:lineRule="auto"/>
        <w:outlineLvl w:val="1"/>
        <w:rPr>
          <w:rFonts w:ascii="Arial" w:hAnsi="Arial" w:cs="Arial"/>
          <w:b/>
          <w:sz w:val="24"/>
          <w:szCs w:val="24"/>
        </w:rPr>
      </w:pPr>
    </w:p>
    <w:p w:rsidR="004D3F88" w:rsidRPr="00671906" w:rsidRDefault="004D3F88" w:rsidP="00671906">
      <w:pPr>
        <w:spacing w:line="360" w:lineRule="auto"/>
        <w:rPr>
          <w:rFonts w:ascii="Arial" w:hAnsi="Arial" w:cs="Arial"/>
        </w:rPr>
      </w:pPr>
      <w:r w:rsidRPr="00671906">
        <w:rPr>
          <w:rFonts w:ascii="Arial" w:hAnsi="Arial" w:cs="Arial"/>
        </w:rPr>
        <w:t xml:space="preserve">Due to increasing time pressure on consumers, as well as nutritional awareness and an appetite for meals that smell and taste like they were cooked at home, a generation are being created where the use for good quality </w:t>
      </w:r>
      <w:r w:rsidR="000B135C" w:rsidRPr="00671906">
        <w:rPr>
          <w:rFonts w:ascii="Arial" w:hAnsi="Arial" w:cs="Arial"/>
        </w:rPr>
        <w:t>RM’s</w:t>
      </w:r>
      <w:r w:rsidRPr="00671906">
        <w:rPr>
          <w:rFonts w:ascii="Arial" w:hAnsi="Arial" w:cs="Arial"/>
        </w:rPr>
        <w:t xml:space="preserve"> are increasing. Nowadays, people are working longer hours and in most families, both parents work away from home. Yet chores around the house are still </w:t>
      </w:r>
      <w:r w:rsidR="004D1241" w:rsidRPr="00671906">
        <w:rPr>
          <w:rFonts w:ascii="Arial" w:hAnsi="Arial" w:cs="Arial"/>
        </w:rPr>
        <w:t xml:space="preserve">just as </w:t>
      </w:r>
      <w:r w:rsidRPr="00671906">
        <w:rPr>
          <w:rFonts w:ascii="Arial" w:hAnsi="Arial" w:cs="Arial"/>
        </w:rPr>
        <w:t>time consuming. For this reasons, consumers have become less tolerant of delays. They want what they want, when they want it and they want it right</w:t>
      </w:r>
      <w:r w:rsidR="000B135C" w:rsidRPr="00671906">
        <w:rPr>
          <w:rFonts w:ascii="Arial" w:hAnsi="Arial" w:cs="Arial"/>
        </w:rPr>
        <w:t>.</w:t>
      </w:r>
      <w:r w:rsidRPr="00671906">
        <w:rPr>
          <w:rFonts w:ascii="Arial" w:hAnsi="Arial" w:cs="Arial"/>
        </w:rPr>
        <w:t xml:space="preserve"> This causes a positive environment for </w:t>
      </w:r>
      <w:r w:rsidR="000B135C" w:rsidRPr="00671906">
        <w:rPr>
          <w:rFonts w:ascii="Arial" w:hAnsi="Arial" w:cs="Arial"/>
        </w:rPr>
        <w:t>a demand for RM’s. For this reason DeliciouSavings should have certain support systems implemented in order to help them capture this market.</w:t>
      </w:r>
    </w:p>
    <w:p w:rsidR="004D1241" w:rsidRPr="00671906" w:rsidRDefault="004D1241" w:rsidP="00671906">
      <w:pPr>
        <w:spacing w:line="360" w:lineRule="auto"/>
        <w:rPr>
          <w:rFonts w:ascii="Arial" w:hAnsi="Arial" w:cs="Arial"/>
        </w:rPr>
      </w:pPr>
    </w:p>
    <w:p w:rsidR="00084591" w:rsidRPr="00671906" w:rsidRDefault="004D1241" w:rsidP="00671906">
      <w:pPr>
        <w:spacing w:line="360" w:lineRule="auto"/>
        <w:rPr>
          <w:rFonts w:ascii="Arial" w:hAnsi="Arial" w:cs="Arial"/>
          <w:color w:val="000000"/>
        </w:rPr>
      </w:pPr>
      <w:r w:rsidRPr="00671906">
        <w:rPr>
          <w:rFonts w:ascii="Arial" w:hAnsi="Arial" w:cs="Arial"/>
        </w:rPr>
        <w:t>Companies that have</w:t>
      </w:r>
      <w:r w:rsidR="000B135C" w:rsidRPr="00671906">
        <w:rPr>
          <w:rFonts w:ascii="Arial" w:hAnsi="Arial" w:cs="Arial"/>
        </w:rPr>
        <w:t xml:space="preserve"> attempted RM or frozen food companies are included in the </w:t>
      </w:r>
      <w:r w:rsidRPr="00671906">
        <w:rPr>
          <w:rFonts w:ascii="Arial" w:hAnsi="Arial" w:cs="Arial"/>
        </w:rPr>
        <w:t xml:space="preserve">following </w:t>
      </w:r>
      <w:r w:rsidR="000B135C" w:rsidRPr="00671906">
        <w:rPr>
          <w:rFonts w:ascii="Arial" w:hAnsi="Arial" w:cs="Arial"/>
        </w:rPr>
        <w:t xml:space="preserve">paragraph. </w:t>
      </w:r>
      <w:r w:rsidRPr="00671906">
        <w:rPr>
          <w:rFonts w:ascii="Arial" w:hAnsi="Arial" w:cs="Arial"/>
        </w:rPr>
        <w:t xml:space="preserve">One of these companies is called Amy’s Kitchen, which was established during the 1980’s and focussed </w:t>
      </w:r>
      <w:r w:rsidRPr="00671906">
        <w:rPr>
          <w:rFonts w:ascii="Arial" w:hAnsi="Arial" w:cs="Arial"/>
          <w:color w:val="000000"/>
        </w:rPr>
        <w:t>on the production of organic</w:t>
      </w:r>
      <w:r w:rsidR="004813AE" w:rsidRPr="00671906">
        <w:rPr>
          <w:rFonts w:ascii="Arial" w:hAnsi="Arial" w:cs="Arial"/>
          <w:color w:val="000000"/>
        </w:rPr>
        <w:t xml:space="preserve"> and</w:t>
      </w:r>
      <w:r w:rsidR="00084591" w:rsidRPr="00671906">
        <w:rPr>
          <w:rFonts w:ascii="Arial" w:hAnsi="Arial" w:cs="Arial"/>
          <w:color w:val="000000"/>
        </w:rPr>
        <w:t xml:space="preserve"> </w:t>
      </w:r>
      <w:r w:rsidRPr="00671906">
        <w:rPr>
          <w:rFonts w:ascii="Arial" w:hAnsi="Arial" w:cs="Arial"/>
          <w:color w:val="000000"/>
        </w:rPr>
        <w:t>natural</w:t>
      </w:r>
      <w:r w:rsidR="004813AE" w:rsidRPr="00671906">
        <w:rPr>
          <w:rFonts w:ascii="Arial" w:hAnsi="Arial" w:cs="Arial"/>
          <w:color w:val="000000"/>
        </w:rPr>
        <w:t xml:space="preserve"> meals. </w:t>
      </w:r>
      <w:r w:rsidRPr="00671906">
        <w:rPr>
          <w:rFonts w:ascii="Arial" w:hAnsi="Arial" w:cs="Arial"/>
          <w:color w:val="000000"/>
        </w:rPr>
        <w:t>“</w:t>
      </w:r>
      <w:r w:rsidR="004813AE" w:rsidRPr="00671906">
        <w:rPr>
          <w:rFonts w:ascii="Arial" w:hAnsi="Arial" w:cs="Arial"/>
          <w:color w:val="000000"/>
        </w:rPr>
        <w:t xml:space="preserve">The company has </w:t>
      </w:r>
      <w:r w:rsidR="001C7C67" w:rsidRPr="00671906">
        <w:rPr>
          <w:rFonts w:ascii="Arial" w:hAnsi="Arial" w:cs="Arial"/>
          <w:color w:val="000000"/>
        </w:rPr>
        <w:t>shown dramatic expansion in</w:t>
      </w:r>
      <w:r w:rsidR="004813AE" w:rsidRPr="00671906">
        <w:rPr>
          <w:rFonts w:ascii="Arial" w:hAnsi="Arial" w:cs="Arial"/>
          <w:color w:val="000000"/>
        </w:rPr>
        <w:t xml:space="preserve"> its product range in the 22 years since its founding from its one</w:t>
      </w:r>
      <w:r w:rsidR="00084591" w:rsidRPr="00671906">
        <w:rPr>
          <w:rFonts w:ascii="Arial" w:hAnsi="Arial" w:cs="Arial"/>
          <w:color w:val="000000"/>
        </w:rPr>
        <w:t xml:space="preserve"> </w:t>
      </w:r>
      <w:r w:rsidR="004813AE" w:rsidRPr="00671906">
        <w:rPr>
          <w:rFonts w:ascii="Arial" w:hAnsi="Arial" w:cs="Arial"/>
          <w:color w:val="000000"/>
        </w:rPr>
        <w:t>initial vegetable pot pie and in the fiscal year 2008, recor</w:t>
      </w:r>
      <w:r w:rsidR="00084591" w:rsidRPr="00671906">
        <w:rPr>
          <w:rFonts w:ascii="Arial" w:hAnsi="Arial" w:cs="Arial"/>
          <w:color w:val="000000"/>
        </w:rPr>
        <w:t xml:space="preserve">ded revenues of 240million USD” (House, 2009). Many more of these companies </w:t>
      </w:r>
      <w:r w:rsidR="005B0EBE" w:rsidRPr="00671906">
        <w:rPr>
          <w:rFonts w:ascii="Arial" w:hAnsi="Arial" w:cs="Arial"/>
          <w:color w:val="000000"/>
        </w:rPr>
        <w:t>have</w:t>
      </w:r>
      <w:r w:rsidR="00084591" w:rsidRPr="00671906">
        <w:rPr>
          <w:rFonts w:ascii="Arial" w:hAnsi="Arial" w:cs="Arial"/>
          <w:color w:val="000000"/>
        </w:rPr>
        <w:t xml:space="preserve"> been found throughout the world</w:t>
      </w:r>
      <w:r w:rsidRPr="00671906">
        <w:rPr>
          <w:rFonts w:ascii="Arial" w:hAnsi="Arial" w:cs="Arial"/>
          <w:color w:val="000000"/>
        </w:rPr>
        <w:t>, like Birds E</w:t>
      </w:r>
      <w:r w:rsidR="00266870" w:rsidRPr="00671906">
        <w:rPr>
          <w:rFonts w:ascii="Arial" w:hAnsi="Arial" w:cs="Arial"/>
          <w:color w:val="000000"/>
        </w:rPr>
        <w:t>ye for instance</w:t>
      </w:r>
      <w:r w:rsidR="00084591" w:rsidRPr="00671906">
        <w:rPr>
          <w:rFonts w:ascii="Arial" w:hAnsi="Arial" w:cs="Arial"/>
          <w:color w:val="000000"/>
        </w:rPr>
        <w:t>, especially in first world countries</w:t>
      </w:r>
      <w:r w:rsidR="00266870" w:rsidRPr="00671906">
        <w:rPr>
          <w:rFonts w:ascii="Arial" w:hAnsi="Arial" w:cs="Arial"/>
          <w:color w:val="000000"/>
        </w:rPr>
        <w:t xml:space="preserve"> like America and Europe</w:t>
      </w:r>
      <w:r w:rsidR="00084591" w:rsidRPr="00671906">
        <w:rPr>
          <w:rFonts w:ascii="Arial" w:hAnsi="Arial" w:cs="Arial"/>
          <w:color w:val="000000"/>
        </w:rPr>
        <w:t>.</w:t>
      </w:r>
      <w:r w:rsidR="00266870" w:rsidRPr="00671906">
        <w:rPr>
          <w:rFonts w:ascii="Arial" w:hAnsi="Arial" w:cs="Arial"/>
          <w:color w:val="000000"/>
        </w:rPr>
        <w:t xml:space="preserve"> “</w:t>
      </w:r>
      <w:r w:rsidR="00266870" w:rsidRPr="00671906">
        <w:rPr>
          <w:rFonts w:ascii="Arial" w:hAnsi="Arial" w:cs="Arial"/>
        </w:rPr>
        <w:t xml:space="preserve">There are several divisions of Birds Eye across </w:t>
      </w:r>
      <w:r w:rsidR="001C7C67" w:rsidRPr="00671906">
        <w:rPr>
          <w:rFonts w:ascii="Arial" w:hAnsi="Arial" w:cs="Arial"/>
        </w:rPr>
        <w:t>the United States</w:t>
      </w:r>
      <w:r w:rsidR="00266870" w:rsidRPr="00671906">
        <w:rPr>
          <w:rFonts w:ascii="Arial" w:hAnsi="Arial" w:cs="Arial"/>
        </w:rPr>
        <w:t xml:space="preserve"> and in </w:t>
      </w:r>
      <w:r w:rsidR="001C7C67" w:rsidRPr="00671906">
        <w:rPr>
          <w:rFonts w:ascii="Arial" w:hAnsi="Arial" w:cs="Arial"/>
        </w:rPr>
        <w:t>Europe</w:t>
      </w:r>
      <w:r w:rsidR="00266870" w:rsidRPr="00671906">
        <w:rPr>
          <w:rFonts w:ascii="Arial" w:hAnsi="Arial" w:cs="Arial"/>
        </w:rPr>
        <w:t>”</w:t>
      </w:r>
      <w:r w:rsidR="004A09B6" w:rsidRPr="00671906">
        <w:rPr>
          <w:rFonts w:ascii="Arial" w:hAnsi="Arial" w:cs="Arial"/>
        </w:rPr>
        <w:t xml:space="preserve"> (</w:t>
      </w:r>
      <w:r w:rsidR="004A09B6" w:rsidRPr="00671906">
        <w:rPr>
          <w:rFonts w:ascii="Arial" w:hAnsi="Arial" w:cs="Arial"/>
          <w:color w:val="000000"/>
        </w:rPr>
        <w:t>Datamonitor, 2004).</w:t>
      </w:r>
      <w:r w:rsidR="00084591" w:rsidRPr="00671906">
        <w:rPr>
          <w:rFonts w:ascii="Arial" w:hAnsi="Arial" w:cs="Arial"/>
          <w:color w:val="000000"/>
        </w:rPr>
        <w:t xml:space="preserve"> Even though it is still a relatively new concept in South Africa, it shows great potential, just as Amy’s kitchen has proven. “The company has grown into the leading natural frozen</w:t>
      </w:r>
      <w:r w:rsidR="004A09B6" w:rsidRPr="00671906">
        <w:rPr>
          <w:rFonts w:ascii="Arial" w:hAnsi="Arial" w:cs="Arial"/>
          <w:color w:val="000000"/>
        </w:rPr>
        <w:t xml:space="preserve"> </w:t>
      </w:r>
      <w:r w:rsidR="00084591" w:rsidRPr="00671906">
        <w:rPr>
          <w:rFonts w:ascii="Arial" w:hAnsi="Arial" w:cs="Arial"/>
          <w:color w:val="000000"/>
        </w:rPr>
        <w:t>Food brand in the US” (House, 2009).</w:t>
      </w:r>
    </w:p>
    <w:p w:rsidR="004D1241" w:rsidRPr="00671906" w:rsidRDefault="004D1241" w:rsidP="00671906">
      <w:pPr>
        <w:spacing w:line="360" w:lineRule="auto"/>
        <w:rPr>
          <w:rFonts w:ascii="Arial" w:hAnsi="Arial" w:cs="Arial"/>
          <w:color w:val="000000"/>
        </w:rPr>
      </w:pPr>
    </w:p>
    <w:p w:rsidR="004D1241" w:rsidRPr="00671906" w:rsidRDefault="004D1241" w:rsidP="00671906">
      <w:pPr>
        <w:spacing w:line="360" w:lineRule="auto"/>
        <w:rPr>
          <w:rFonts w:ascii="Arial" w:hAnsi="Arial" w:cs="Arial"/>
        </w:rPr>
      </w:pPr>
      <w:r w:rsidRPr="00671906">
        <w:rPr>
          <w:rFonts w:ascii="Arial" w:hAnsi="Arial" w:cs="Arial"/>
        </w:rPr>
        <w:t>An industry profile was conducted by DATAMONITOR, on frozen food companies in Italy. “The performance of the market is forecast to follow a similar pattern, with an expected CAGR of 3.2% for the five-year period 2007-2012. This is anticipated to drive the market to a value of $2.8 billion by the end of 2012” (</w:t>
      </w:r>
      <w:r w:rsidRPr="00671906">
        <w:rPr>
          <w:rFonts w:ascii="Arial" w:hAnsi="Arial" w:cs="Arial"/>
          <w:color w:val="000000"/>
        </w:rPr>
        <w:t>Datamonitor Plc, 2008).</w:t>
      </w:r>
    </w:p>
    <w:p w:rsidR="00266870" w:rsidRPr="00671906" w:rsidRDefault="00266870" w:rsidP="00671906">
      <w:pPr>
        <w:spacing w:line="360" w:lineRule="auto"/>
        <w:rPr>
          <w:rFonts w:ascii="Arial" w:hAnsi="Arial" w:cs="Arial"/>
          <w:color w:val="000000"/>
        </w:rPr>
      </w:pPr>
    </w:p>
    <w:p w:rsidR="00321A09" w:rsidRPr="00671906" w:rsidRDefault="00E142EC" w:rsidP="00671906">
      <w:pPr>
        <w:spacing w:line="360" w:lineRule="auto"/>
        <w:rPr>
          <w:rFonts w:ascii="Arial" w:hAnsi="Arial" w:cs="Arial"/>
          <w:color w:val="000000"/>
        </w:rPr>
      </w:pPr>
      <w:r w:rsidRPr="00671906">
        <w:rPr>
          <w:rFonts w:ascii="Arial" w:hAnsi="Arial" w:cs="Arial"/>
        </w:rPr>
        <w:t xml:space="preserve">The </w:t>
      </w:r>
      <w:r w:rsidR="00266870" w:rsidRPr="00671906">
        <w:rPr>
          <w:rFonts w:ascii="Arial" w:hAnsi="Arial" w:cs="Arial"/>
        </w:rPr>
        <w:t>Birds Eye</w:t>
      </w:r>
      <w:r w:rsidRPr="00671906">
        <w:rPr>
          <w:rFonts w:ascii="Arial" w:hAnsi="Arial" w:cs="Arial"/>
        </w:rPr>
        <w:t xml:space="preserve"> company</w:t>
      </w:r>
      <w:r w:rsidR="00266870" w:rsidRPr="00671906">
        <w:rPr>
          <w:rFonts w:ascii="Arial" w:hAnsi="Arial" w:cs="Arial"/>
        </w:rPr>
        <w:t xml:space="preserve"> is </w:t>
      </w:r>
      <w:r w:rsidRPr="00671906">
        <w:rPr>
          <w:rFonts w:ascii="Arial" w:hAnsi="Arial" w:cs="Arial"/>
        </w:rPr>
        <w:t xml:space="preserve">currently </w:t>
      </w:r>
      <w:r w:rsidR="00266870" w:rsidRPr="00671906">
        <w:rPr>
          <w:rFonts w:ascii="Arial" w:hAnsi="Arial" w:cs="Arial"/>
        </w:rPr>
        <w:t>attempting to increase the</w:t>
      </w:r>
      <w:r w:rsidRPr="00671906">
        <w:rPr>
          <w:rFonts w:ascii="Arial" w:hAnsi="Arial" w:cs="Arial"/>
        </w:rPr>
        <w:t xml:space="preserve"> awareness of its brand, while also providing</w:t>
      </w:r>
      <w:r w:rsidR="004D1241" w:rsidRPr="00671906">
        <w:rPr>
          <w:rFonts w:ascii="Arial" w:hAnsi="Arial" w:cs="Arial"/>
        </w:rPr>
        <w:t xml:space="preserve"> </w:t>
      </w:r>
      <w:r w:rsidR="00266870" w:rsidRPr="00671906">
        <w:rPr>
          <w:rFonts w:ascii="Arial" w:hAnsi="Arial" w:cs="Arial"/>
        </w:rPr>
        <w:t xml:space="preserve">information about frozen food, </w:t>
      </w:r>
      <w:r w:rsidRPr="00671906">
        <w:rPr>
          <w:rFonts w:ascii="Arial" w:hAnsi="Arial" w:cs="Arial"/>
        </w:rPr>
        <w:t xml:space="preserve">through </w:t>
      </w:r>
      <w:r w:rsidR="00266870" w:rsidRPr="00671906">
        <w:rPr>
          <w:rFonts w:ascii="Arial" w:hAnsi="Arial" w:cs="Arial"/>
        </w:rPr>
        <w:t>m</w:t>
      </w:r>
      <w:r w:rsidRPr="00671906">
        <w:rPr>
          <w:rFonts w:ascii="Arial" w:hAnsi="Arial" w:cs="Arial"/>
        </w:rPr>
        <w:t>edia, as well as the company’s</w:t>
      </w:r>
      <w:r w:rsidR="00266870" w:rsidRPr="00671906">
        <w:rPr>
          <w:rFonts w:ascii="Arial" w:hAnsi="Arial" w:cs="Arial"/>
        </w:rPr>
        <w:t xml:space="preserve"> </w:t>
      </w:r>
      <w:r w:rsidR="00266870" w:rsidRPr="00671906">
        <w:rPr>
          <w:rFonts w:ascii="Arial" w:hAnsi="Arial" w:cs="Arial"/>
        </w:rPr>
        <w:lastRenderedPageBreak/>
        <w:t>website.</w:t>
      </w:r>
      <w:r w:rsidR="004A09B6" w:rsidRPr="00671906">
        <w:rPr>
          <w:rFonts w:ascii="Arial" w:hAnsi="Arial" w:cs="Arial"/>
        </w:rPr>
        <w:t xml:space="preserve"> </w:t>
      </w:r>
      <w:r w:rsidRPr="00671906">
        <w:rPr>
          <w:rFonts w:ascii="Arial" w:hAnsi="Arial" w:cs="Arial"/>
        </w:rPr>
        <w:t>“</w:t>
      </w:r>
      <w:r w:rsidR="004A09B6" w:rsidRPr="00671906">
        <w:rPr>
          <w:rFonts w:ascii="Arial" w:hAnsi="Arial" w:cs="Arial"/>
        </w:rPr>
        <w:t xml:space="preserve">It </w:t>
      </w:r>
      <w:r w:rsidR="00266870" w:rsidRPr="00671906">
        <w:rPr>
          <w:rFonts w:ascii="Arial" w:hAnsi="Arial" w:cs="Arial"/>
        </w:rPr>
        <w:t>will provide Birds Eye with data assessing brand awareness before and after the campaign.</w:t>
      </w:r>
      <w:r w:rsidR="004A09B6" w:rsidRPr="00671906">
        <w:rPr>
          <w:rFonts w:ascii="Arial" w:hAnsi="Arial" w:cs="Arial"/>
        </w:rPr>
        <w:t xml:space="preserve"> </w:t>
      </w:r>
      <w:r w:rsidR="00266870" w:rsidRPr="00671906">
        <w:rPr>
          <w:rFonts w:ascii="Arial" w:hAnsi="Arial" w:cs="Arial"/>
        </w:rPr>
        <w:t>The chief objective of the scheme is to coerce consumers to the Birds Eye website.</w:t>
      </w:r>
      <w:r w:rsidR="004A09B6" w:rsidRPr="00671906">
        <w:rPr>
          <w:rFonts w:ascii="Arial" w:hAnsi="Arial" w:cs="Arial"/>
        </w:rPr>
        <w:t>” (</w:t>
      </w:r>
      <w:r w:rsidR="004A09B6" w:rsidRPr="00671906">
        <w:rPr>
          <w:rFonts w:ascii="Arial" w:hAnsi="Arial" w:cs="Arial"/>
          <w:color w:val="000000"/>
        </w:rPr>
        <w:t xml:space="preserve">Datamonitor, 2004). </w:t>
      </w:r>
      <w:r w:rsidR="00082C57" w:rsidRPr="00671906">
        <w:rPr>
          <w:rFonts w:ascii="Arial" w:hAnsi="Arial" w:cs="Arial"/>
          <w:color w:val="000000"/>
        </w:rPr>
        <w:t>Included in the DelicioSavings’s logistical chain, is advertising and branding. This is important in any company, independent of the size, and the attempt to increase awareness should always be pursued.</w:t>
      </w:r>
      <w:r w:rsidRPr="00671906">
        <w:rPr>
          <w:rFonts w:ascii="Arial" w:hAnsi="Arial" w:cs="Arial"/>
          <w:color w:val="000000"/>
        </w:rPr>
        <w:t xml:space="preserve"> For future reference, the company can consider making a possible IS web based and integrating it with a company website. This can be used to create brand awareness.</w:t>
      </w:r>
    </w:p>
    <w:p w:rsidR="00E142EC" w:rsidRPr="00671906" w:rsidRDefault="00E142EC" w:rsidP="00671906">
      <w:pPr>
        <w:spacing w:line="360" w:lineRule="auto"/>
        <w:rPr>
          <w:rFonts w:ascii="Arial" w:hAnsi="Arial" w:cs="Arial"/>
          <w:color w:val="000000"/>
        </w:rPr>
      </w:pPr>
    </w:p>
    <w:p w:rsidR="001C7C67" w:rsidRPr="00671906" w:rsidRDefault="00E142EC" w:rsidP="00671906">
      <w:pPr>
        <w:spacing w:line="360" w:lineRule="auto"/>
        <w:rPr>
          <w:rFonts w:ascii="Arial" w:hAnsi="Arial" w:cs="Arial"/>
          <w:color w:val="000000"/>
        </w:rPr>
      </w:pPr>
      <w:r w:rsidRPr="00671906">
        <w:rPr>
          <w:rFonts w:ascii="Arial" w:hAnsi="Arial" w:cs="Arial"/>
          <w:color w:val="000000"/>
        </w:rPr>
        <w:t>More</w:t>
      </w:r>
      <w:r w:rsidR="001C7C67" w:rsidRPr="00671906">
        <w:rPr>
          <w:rFonts w:ascii="Arial" w:hAnsi="Arial" w:cs="Arial"/>
          <w:color w:val="000000"/>
        </w:rPr>
        <w:t xml:space="preserve"> success stories can be mentioned and the possibilities in the RM market can be discussed, but for the scope of this project, only the discussion on the importance of what will be required to establish DeliciouSavings will follow. The most important </w:t>
      </w:r>
      <w:r w:rsidR="0058079C" w:rsidRPr="00671906">
        <w:rPr>
          <w:rFonts w:ascii="Arial" w:hAnsi="Arial" w:cs="Arial"/>
          <w:color w:val="000000"/>
        </w:rPr>
        <w:t xml:space="preserve">aspect </w:t>
      </w:r>
      <w:r w:rsidR="00756483" w:rsidRPr="00671906">
        <w:rPr>
          <w:rFonts w:ascii="Arial" w:hAnsi="Arial" w:cs="Arial"/>
          <w:color w:val="000000"/>
        </w:rPr>
        <w:t>of this project with regards to the project aim is to aid the company with systems that will secure efficient management, which will support effective growth, to gain a competitive advantage in the market. This shifts the focus of the project to the possibility of an IS as the second problem discussed in the problem definition in section 1.3.2.</w:t>
      </w:r>
    </w:p>
    <w:p w:rsidR="00533D0A" w:rsidRPr="00321A09" w:rsidRDefault="00321A09" w:rsidP="00321A09">
      <w:pPr>
        <w:autoSpaceDE w:val="0"/>
        <w:autoSpaceDN w:val="0"/>
        <w:adjustRightInd w:val="0"/>
        <w:spacing w:after="0" w:line="360" w:lineRule="auto"/>
        <w:rPr>
          <w:rFonts w:ascii="Arial" w:hAnsi="Arial" w:cs="Arial"/>
          <w:color w:val="000000"/>
          <w:sz w:val="15"/>
          <w:szCs w:val="15"/>
        </w:rPr>
      </w:pPr>
      <w:r>
        <w:rPr>
          <w:rFonts w:ascii="Arial,Bold" w:hAnsi="Arial,Bold" w:cs="Arial,Bold"/>
          <w:b/>
          <w:bCs/>
          <w:color w:val="FFFFFF"/>
          <w:sz w:val="15"/>
          <w:szCs w:val="15"/>
        </w:rPr>
        <w:t>To</w:t>
      </w:r>
      <w:r w:rsidR="004813AE">
        <w:rPr>
          <w:rFonts w:ascii="Arial,Bold" w:hAnsi="Arial,Bold" w:cs="Arial,Bold"/>
          <w:b/>
          <w:bCs/>
          <w:color w:val="FFFFFF"/>
          <w:sz w:val="15"/>
          <w:szCs w:val="15"/>
        </w:rPr>
        <w:t xml:space="preserve"> Amy’s Kitchen’s marketing</w:t>
      </w:r>
    </w:p>
    <w:p w:rsidR="009176A7" w:rsidRPr="009176A7" w:rsidRDefault="009176A7" w:rsidP="009176A7">
      <w:pPr>
        <w:autoSpaceDE w:val="0"/>
        <w:autoSpaceDN w:val="0"/>
        <w:adjustRightInd w:val="0"/>
        <w:spacing w:after="0"/>
        <w:rPr>
          <w:rFonts w:ascii="Arial,Bold" w:hAnsi="Arial,Bold" w:cs="Arial,Bold"/>
          <w:b/>
          <w:bCs/>
          <w:color w:val="FFFFFF"/>
          <w:sz w:val="15"/>
          <w:szCs w:val="15"/>
        </w:rPr>
      </w:pPr>
    </w:p>
    <w:p w:rsidR="00F6327E" w:rsidRDefault="00F6327E" w:rsidP="00C51BA3">
      <w:pPr>
        <w:pStyle w:val="Heading2"/>
        <w:numPr>
          <w:ilvl w:val="1"/>
          <w:numId w:val="7"/>
        </w:numPr>
        <w:spacing w:before="0"/>
        <w:rPr>
          <w:rFonts w:ascii="Arial" w:hAnsi="Arial" w:cs="Arial"/>
          <w:color w:val="auto"/>
          <w:sz w:val="24"/>
          <w:szCs w:val="24"/>
        </w:rPr>
      </w:pPr>
      <w:bookmarkStart w:id="23" w:name="_Toc338218838"/>
      <w:r w:rsidRPr="003B5D29">
        <w:rPr>
          <w:rFonts w:ascii="Arial" w:hAnsi="Arial" w:cs="Arial"/>
          <w:color w:val="auto"/>
          <w:sz w:val="24"/>
          <w:szCs w:val="24"/>
        </w:rPr>
        <w:t>Information Systems in Practice</w:t>
      </w:r>
      <w:bookmarkEnd w:id="23"/>
    </w:p>
    <w:p w:rsidR="00321A09" w:rsidRDefault="00321A09" w:rsidP="00321A09">
      <w:pPr>
        <w:spacing w:after="0"/>
        <w:jc w:val="both"/>
        <w:rPr>
          <w:rFonts w:ascii="Arial" w:hAnsi="Arial" w:cs="Arial"/>
        </w:rPr>
      </w:pPr>
    </w:p>
    <w:p w:rsidR="00BA1191" w:rsidRDefault="00C10EF8" w:rsidP="00321A09">
      <w:pPr>
        <w:spacing w:after="0" w:line="360" w:lineRule="auto"/>
        <w:jc w:val="both"/>
        <w:rPr>
          <w:rFonts w:ascii="Arial" w:hAnsi="Arial" w:cs="Arial"/>
        </w:rPr>
      </w:pPr>
      <w:r w:rsidRPr="00321A09">
        <w:rPr>
          <w:rFonts w:ascii="Arial" w:hAnsi="Arial" w:cs="Arial"/>
        </w:rPr>
        <w:t xml:space="preserve">Databases were created for company’s who owned the biggest market share. “Created using 250,000+ industry interviews and consumer surveys and supported by analysis from industry experts using highly complex </w:t>
      </w:r>
      <w:r w:rsidR="00321A09" w:rsidRPr="00321A09">
        <w:rPr>
          <w:rFonts w:ascii="Arial" w:hAnsi="Arial" w:cs="Arial"/>
        </w:rPr>
        <w:t>modelling</w:t>
      </w:r>
      <w:r w:rsidRPr="00321A09">
        <w:rPr>
          <w:rFonts w:ascii="Arial" w:hAnsi="Arial" w:cs="Arial"/>
        </w:rPr>
        <w:t xml:space="preserve"> &amp; forecasting tools, Data monitor’s in-house databases provide the foundation for all related industry profiles”</w:t>
      </w:r>
      <w:r w:rsidR="00321A09" w:rsidRPr="00321A09">
        <w:rPr>
          <w:rFonts w:ascii="Arial" w:hAnsi="Arial" w:cs="Arial"/>
        </w:rPr>
        <w:t xml:space="preserve"> </w:t>
      </w:r>
      <w:r w:rsidR="00321A09">
        <w:rPr>
          <w:rFonts w:ascii="Arial" w:hAnsi="Arial" w:cs="Arial"/>
        </w:rPr>
        <w:t>(</w:t>
      </w:r>
      <w:r w:rsidR="00321A09">
        <w:rPr>
          <w:rFonts w:ascii="Verdana" w:hAnsi="Verdana"/>
          <w:color w:val="000000"/>
          <w:sz w:val="20"/>
          <w:szCs w:val="20"/>
        </w:rPr>
        <w:t>Datamonitor Plc, 2008).</w:t>
      </w:r>
    </w:p>
    <w:p w:rsidR="00321A09" w:rsidRDefault="00321A09" w:rsidP="00321A09">
      <w:pPr>
        <w:spacing w:after="0" w:line="360" w:lineRule="auto"/>
        <w:jc w:val="both"/>
        <w:rPr>
          <w:rFonts w:ascii="Arial" w:hAnsi="Arial" w:cs="Arial"/>
        </w:rPr>
      </w:pPr>
    </w:p>
    <w:p w:rsidR="00321A09" w:rsidRPr="00321A09" w:rsidRDefault="00321A09" w:rsidP="00321A09">
      <w:pPr>
        <w:spacing w:after="0" w:line="360" w:lineRule="auto"/>
        <w:jc w:val="both"/>
        <w:rPr>
          <w:rFonts w:ascii="Arial" w:hAnsi="Arial" w:cs="Arial"/>
        </w:rPr>
      </w:pPr>
      <w:r>
        <w:rPr>
          <w:rFonts w:ascii="Arial" w:hAnsi="Arial" w:cs="Arial"/>
        </w:rPr>
        <w:t>Taking in consideration the growth in the industry as well as the fact that a database was used in the companies studied, shows the importance of the use of an IS when growth is planned.</w:t>
      </w:r>
    </w:p>
    <w:p w:rsidR="00C10EF8" w:rsidRPr="00BA1191" w:rsidRDefault="00C10EF8" w:rsidP="00BA1191">
      <w:pPr>
        <w:spacing w:after="0"/>
      </w:pPr>
    </w:p>
    <w:p w:rsidR="00533D0A" w:rsidRDefault="00533D0A" w:rsidP="00FB74DF">
      <w:pPr>
        <w:spacing w:after="0" w:line="360" w:lineRule="auto"/>
        <w:jc w:val="both"/>
        <w:rPr>
          <w:rFonts w:ascii="Arial" w:hAnsi="Arial" w:cs="Arial"/>
          <w:shd w:val="clear" w:color="auto" w:fill="FFFFFF"/>
        </w:rPr>
      </w:pPr>
      <w:r w:rsidRPr="00533D0A">
        <w:rPr>
          <w:rFonts w:ascii="Arial" w:hAnsi="Arial" w:cs="Arial"/>
          <w:shd w:val="clear" w:color="auto" w:fill="FFFFFF"/>
        </w:rPr>
        <w:t xml:space="preserve">Almost all organizations, no matter their </w:t>
      </w:r>
      <w:r w:rsidR="00A15916">
        <w:rPr>
          <w:rFonts w:ascii="Arial" w:hAnsi="Arial" w:cs="Arial"/>
          <w:shd w:val="clear" w:color="auto" w:fill="FFFFFF"/>
        </w:rPr>
        <w:t>scope or size</w:t>
      </w:r>
      <w:r w:rsidRPr="00533D0A">
        <w:rPr>
          <w:rFonts w:ascii="Arial" w:hAnsi="Arial" w:cs="Arial"/>
          <w:shd w:val="clear" w:color="auto" w:fill="FFFFFF"/>
        </w:rPr>
        <w:t xml:space="preserve"> are dependent on </w:t>
      </w:r>
      <w:r w:rsidR="009D5261">
        <w:rPr>
          <w:rFonts w:ascii="Arial" w:hAnsi="Arial" w:cs="Arial"/>
          <w:shd w:val="clear" w:color="auto" w:fill="FFFFFF"/>
        </w:rPr>
        <w:t>IS</w:t>
      </w:r>
      <w:r w:rsidR="00A15916">
        <w:rPr>
          <w:rFonts w:ascii="Arial" w:hAnsi="Arial" w:cs="Arial"/>
          <w:shd w:val="clear" w:color="auto" w:fill="FFFFFF"/>
        </w:rPr>
        <w:t>’</w:t>
      </w:r>
      <w:r w:rsidRPr="00533D0A">
        <w:rPr>
          <w:rFonts w:ascii="Arial" w:hAnsi="Arial" w:cs="Arial"/>
          <w:shd w:val="clear" w:color="auto" w:fill="FFFFFF"/>
        </w:rPr>
        <w:t xml:space="preserve">s to some degree. </w:t>
      </w:r>
      <w:r w:rsidR="00A15916">
        <w:rPr>
          <w:rFonts w:ascii="Arial" w:hAnsi="Arial" w:cs="Arial"/>
          <w:shd w:val="clear" w:color="auto" w:fill="FFFFFF"/>
        </w:rPr>
        <w:t>“</w:t>
      </w:r>
      <w:r w:rsidRPr="00533D0A">
        <w:rPr>
          <w:rFonts w:ascii="Arial" w:hAnsi="Arial" w:cs="Arial"/>
          <w:shd w:val="clear" w:color="auto" w:fill="FFFFFF"/>
        </w:rPr>
        <w:t xml:space="preserve">As systems, networks, and software have become more powerful, their abilities to assist us in business have become quite vast. For some small organizations, these systems may not be crucial, but they help to improve the work flow and increase the turnaround </w:t>
      </w:r>
      <w:r w:rsidR="00580261">
        <w:rPr>
          <w:rFonts w:ascii="Arial" w:hAnsi="Arial" w:cs="Arial"/>
          <w:shd w:val="clear" w:color="auto" w:fill="FFFFFF"/>
        </w:rPr>
        <w:t>of the products to the customer</w:t>
      </w:r>
      <w:r w:rsidRPr="00533D0A">
        <w:rPr>
          <w:rFonts w:ascii="Arial" w:hAnsi="Arial" w:cs="Arial"/>
          <w:shd w:val="clear" w:color="auto" w:fill="FFFFFF"/>
        </w:rPr>
        <w:t>” (Mills, 2011).</w:t>
      </w:r>
    </w:p>
    <w:p w:rsidR="00580261" w:rsidRDefault="00580261" w:rsidP="00FB74DF">
      <w:pPr>
        <w:spacing w:after="0" w:line="360" w:lineRule="auto"/>
        <w:jc w:val="both"/>
        <w:rPr>
          <w:rFonts w:ascii="Arial" w:hAnsi="Arial" w:cs="Arial"/>
          <w:shd w:val="clear" w:color="auto" w:fill="FFFFFF"/>
        </w:rPr>
      </w:pPr>
    </w:p>
    <w:p w:rsidR="00580261" w:rsidRDefault="00580261" w:rsidP="00FB74DF">
      <w:pPr>
        <w:spacing w:after="0" w:line="360" w:lineRule="auto"/>
        <w:jc w:val="both"/>
        <w:rPr>
          <w:rFonts w:ascii="Arial" w:hAnsi="Arial" w:cs="Arial"/>
          <w:shd w:val="clear" w:color="auto" w:fill="FFFFFF"/>
        </w:rPr>
      </w:pPr>
      <w:r>
        <w:rPr>
          <w:rFonts w:ascii="Arial" w:hAnsi="Arial" w:cs="Arial"/>
          <w:shd w:val="clear" w:color="auto" w:fill="FFFFFF"/>
        </w:rPr>
        <w:t>DeliciouSavings is also a company that ca</w:t>
      </w:r>
      <w:r w:rsidR="00A15916">
        <w:rPr>
          <w:rFonts w:ascii="Arial" w:hAnsi="Arial" w:cs="Arial"/>
          <w:shd w:val="clear" w:color="auto" w:fill="FFFFFF"/>
        </w:rPr>
        <w:t>n benefit from the use of an IS, since the IS can help to improve the flow of work and increase turnaround of the products sold to the customer.</w:t>
      </w:r>
    </w:p>
    <w:p w:rsidR="00533D0A" w:rsidRPr="00533D0A" w:rsidRDefault="00533D0A" w:rsidP="00FB74DF">
      <w:pPr>
        <w:spacing w:after="0" w:line="360" w:lineRule="auto"/>
        <w:jc w:val="both"/>
      </w:pPr>
    </w:p>
    <w:p w:rsidR="00F6327E" w:rsidRDefault="00F6327E" w:rsidP="00C51BA3">
      <w:pPr>
        <w:pStyle w:val="Heading3"/>
        <w:numPr>
          <w:ilvl w:val="3"/>
          <w:numId w:val="7"/>
        </w:numPr>
        <w:spacing w:before="0"/>
        <w:rPr>
          <w:rFonts w:ascii="Arial" w:hAnsi="Arial" w:cs="Arial"/>
          <w:color w:val="auto"/>
          <w:sz w:val="24"/>
          <w:szCs w:val="24"/>
        </w:rPr>
      </w:pPr>
      <w:bookmarkStart w:id="24" w:name="_Toc338218839"/>
      <w:r w:rsidRPr="003B5D29">
        <w:rPr>
          <w:rFonts w:ascii="Arial" w:hAnsi="Arial" w:cs="Arial"/>
          <w:color w:val="auto"/>
          <w:sz w:val="24"/>
          <w:szCs w:val="24"/>
        </w:rPr>
        <w:t>Information System development</w:t>
      </w:r>
      <w:bookmarkEnd w:id="24"/>
    </w:p>
    <w:p w:rsidR="00BA1191" w:rsidRPr="00BA1191" w:rsidRDefault="00BA1191" w:rsidP="00BA1191">
      <w:pPr>
        <w:spacing w:after="0"/>
      </w:pPr>
    </w:p>
    <w:p w:rsidR="00F6327E" w:rsidRDefault="00F6327E" w:rsidP="00FB74DF">
      <w:pPr>
        <w:spacing w:after="0" w:line="360" w:lineRule="auto"/>
        <w:jc w:val="both"/>
        <w:rPr>
          <w:rFonts w:ascii="Arial" w:hAnsi="Arial" w:cs="Arial"/>
        </w:rPr>
      </w:pPr>
      <w:r w:rsidRPr="00A03031">
        <w:rPr>
          <w:rFonts w:ascii="Arial" w:hAnsi="Arial" w:cs="Arial"/>
        </w:rPr>
        <w:t xml:space="preserve">A model driven approach will be taken in the design phase of the </w:t>
      </w:r>
      <w:r w:rsidR="009D5261">
        <w:rPr>
          <w:rFonts w:ascii="Arial" w:hAnsi="Arial" w:cs="Arial"/>
        </w:rPr>
        <w:t>IS</w:t>
      </w:r>
      <w:r w:rsidRPr="00A03031">
        <w:rPr>
          <w:rFonts w:ascii="Arial" w:hAnsi="Arial" w:cs="Arial"/>
        </w:rPr>
        <w:t>. “A model driven design can be defined as a system design approach that emphasi</w:t>
      </w:r>
      <w:r w:rsidR="00CF391C">
        <w:rPr>
          <w:rFonts w:ascii="Arial" w:hAnsi="Arial" w:cs="Arial"/>
        </w:rPr>
        <w:t>z</w:t>
      </w:r>
      <w:r w:rsidRPr="00A03031">
        <w:rPr>
          <w:rFonts w:ascii="Arial" w:hAnsi="Arial" w:cs="Arial"/>
        </w:rPr>
        <w:t>es drawing system models to document, technical and implementation as</w:t>
      </w:r>
      <w:r w:rsidR="004420BE">
        <w:rPr>
          <w:rFonts w:ascii="Arial" w:hAnsi="Arial" w:cs="Arial"/>
        </w:rPr>
        <w:t xml:space="preserve">pects of a system” (Georgiadis, </w:t>
      </w:r>
      <w:r w:rsidRPr="00A03031">
        <w:rPr>
          <w:rFonts w:ascii="Arial" w:hAnsi="Arial" w:cs="Arial"/>
        </w:rPr>
        <w:t>2005) Diagrams, drawn system models and tools may be useful when designing the IS. Each of these graphs, diagrams or tools will be defined and the reason for each to be used will be discussed.</w:t>
      </w:r>
    </w:p>
    <w:p w:rsidR="009E2EA0" w:rsidRDefault="009E2EA0" w:rsidP="00FB74DF">
      <w:pPr>
        <w:spacing w:after="0" w:line="360" w:lineRule="auto"/>
        <w:jc w:val="both"/>
        <w:rPr>
          <w:rFonts w:ascii="Arial" w:hAnsi="Arial" w:cs="Arial"/>
        </w:rPr>
      </w:pPr>
    </w:p>
    <w:p w:rsidR="004420BE" w:rsidRPr="00BA1191" w:rsidRDefault="00F6327E" w:rsidP="00C51BA3">
      <w:pPr>
        <w:pStyle w:val="ListParagraph"/>
        <w:numPr>
          <w:ilvl w:val="0"/>
          <w:numId w:val="2"/>
        </w:numPr>
        <w:spacing w:after="0" w:line="360" w:lineRule="auto"/>
        <w:jc w:val="both"/>
        <w:rPr>
          <w:rFonts w:ascii="Arial" w:hAnsi="Arial" w:cs="Arial"/>
          <w:sz w:val="24"/>
          <w:szCs w:val="24"/>
          <w:shd w:val="clear" w:color="auto" w:fill="FFFFFF"/>
        </w:rPr>
      </w:pPr>
      <w:r w:rsidRPr="003B5D29">
        <w:rPr>
          <w:rFonts w:ascii="Arial" w:hAnsi="Arial" w:cs="Arial"/>
          <w:b/>
          <w:sz w:val="24"/>
          <w:szCs w:val="24"/>
        </w:rPr>
        <w:t>Microsoft Visio for the conceptual design of the Information System</w:t>
      </w:r>
    </w:p>
    <w:p w:rsidR="00BA1191" w:rsidRPr="003B5D29" w:rsidRDefault="00BA1191" w:rsidP="00BA1191">
      <w:pPr>
        <w:pStyle w:val="ListParagraph"/>
        <w:spacing w:after="0"/>
        <w:ind w:left="502"/>
        <w:jc w:val="both"/>
        <w:rPr>
          <w:rFonts w:ascii="Arial" w:hAnsi="Arial" w:cs="Arial"/>
          <w:sz w:val="24"/>
          <w:szCs w:val="24"/>
          <w:shd w:val="clear" w:color="auto" w:fill="FFFFFF"/>
        </w:rPr>
      </w:pPr>
    </w:p>
    <w:p w:rsidR="00F6327E" w:rsidRDefault="00F6327E" w:rsidP="00FB74DF">
      <w:pPr>
        <w:spacing w:after="0" w:line="360" w:lineRule="auto"/>
        <w:jc w:val="both"/>
        <w:rPr>
          <w:rFonts w:ascii="Arial" w:hAnsi="Arial" w:cs="Arial"/>
          <w:shd w:val="clear" w:color="auto" w:fill="FFFFFF"/>
        </w:rPr>
      </w:pPr>
      <w:r w:rsidRPr="004420BE">
        <w:rPr>
          <w:rFonts w:ascii="Arial" w:hAnsi="Arial" w:cs="Arial"/>
          <w:shd w:val="clear" w:color="auto" w:fill="FFFFFF"/>
        </w:rPr>
        <w:t>Microsoft</w:t>
      </w:r>
      <w:r w:rsidR="00712EC5">
        <w:rPr>
          <w:rFonts w:ascii="Arial" w:hAnsi="Arial" w:cs="Arial"/>
          <w:shd w:val="clear" w:color="auto" w:fill="FFFFFF"/>
        </w:rPr>
        <w:t xml:space="preserve"> (MS) Visio</w:t>
      </w:r>
      <w:r w:rsidRPr="004420BE">
        <w:rPr>
          <w:rFonts w:ascii="Arial" w:hAnsi="Arial" w:cs="Arial"/>
          <w:shd w:val="clear" w:color="auto" w:fill="FFFFFF"/>
        </w:rPr>
        <w:t xml:space="preserve"> can be defined as a drawing and diagramming program for Windows from </w:t>
      </w:r>
      <w:r w:rsidR="00712EC5">
        <w:rPr>
          <w:rFonts w:ascii="Arial" w:hAnsi="Arial" w:cs="Arial"/>
          <w:shd w:val="clear" w:color="auto" w:fill="FFFFFF"/>
        </w:rPr>
        <w:t>MS</w:t>
      </w:r>
      <w:r w:rsidRPr="004420BE">
        <w:rPr>
          <w:rFonts w:ascii="Arial" w:hAnsi="Arial" w:cs="Arial"/>
          <w:shd w:val="clear" w:color="auto" w:fill="FFFFFF"/>
        </w:rPr>
        <w:t xml:space="preserve"> that includes a variety of pre-drawn shapes and picture elements that can be dragged and dropped onto the illustration. Users can define their own elements and place them onto the Visio palette. The Visio package is part of the </w:t>
      </w:r>
      <w:r w:rsidR="00712EC5">
        <w:rPr>
          <w:rFonts w:ascii="Arial" w:hAnsi="Arial" w:cs="Arial"/>
          <w:shd w:val="clear" w:color="auto" w:fill="FFFFFF"/>
        </w:rPr>
        <w:t>MS</w:t>
      </w:r>
      <w:r w:rsidRPr="004420BE">
        <w:rPr>
          <w:rFonts w:ascii="Arial" w:hAnsi="Arial" w:cs="Arial"/>
          <w:shd w:val="clear" w:color="auto" w:fill="FFFFFF"/>
        </w:rPr>
        <w:t xml:space="preserve"> Office brand. </w:t>
      </w:r>
    </w:p>
    <w:p w:rsidR="009E2EA0" w:rsidRPr="004420BE" w:rsidRDefault="009E2EA0" w:rsidP="00FB74DF">
      <w:pPr>
        <w:spacing w:after="0" w:line="360" w:lineRule="auto"/>
        <w:jc w:val="both"/>
        <w:rPr>
          <w:rFonts w:ascii="Arial" w:hAnsi="Arial" w:cs="Arial"/>
          <w:shd w:val="clear" w:color="auto" w:fill="FFFFFF"/>
        </w:rPr>
      </w:pPr>
    </w:p>
    <w:p w:rsidR="009E2EA0" w:rsidRDefault="00F6327E" w:rsidP="00FB74DF">
      <w:pPr>
        <w:spacing w:after="0" w:line="360" w:lineRule="auto"/>
        <w:jc w:val="both"/>
        <w:rPr>
          <w:rFonts w:ascii="Arial" w:hAnsi="Arial" w:cs="Arial"/>
          <w:shd w:val="clear" w:color="auto" w:fill="FFFFFF"/>
        </w:rPr>
      </w:pPr>
      <w:r w:rsidRPr="00A03031">
        <w:rPr>
          <w:rFonts w:ascii="Arial" w:hAnsi="Arial" w:cs="Arial"/>
          <w:shd w:val="clear" w:color="auto" w:fill="FFFFFF"/>
        </w:rPr>
        <w:t>Even though other drawing and diagramming programs</w:t>
      </w:r>
      <w:r w:rsidR="009E2EA0">
        <w:rPr>
          <w:rFonts w:ascii="Arial" w:hAnsi="Arial" w:cs="Arial"/>
          <w:shd w:val="clear" w:color="auto" w:fill="FFFFFF"/>
        </w:rPr>
        <w:t xml:space="preserve"> are freely available, MS</w:t>
      </w:r>
      <w:r w:rsidR="00712EC5">
        <w:rPr>
          <w:rFonts w:ascii="Arial" w:hAnsi="Arial" w:cs="Arial"/>
          <w:shd w:val="clear" w:color="auto" w:fill="FFFFFF"/>
        </w:rPr>
        <w:t xml:space="preserve"> </w:t>
      </w:r>
      <w:r w:rsidR="009E2EA0">
        <w:rPr>
          <w:rFonts w:ascii="Arial" w:hAnsi="Arial" w:cs="Arial"/>
          <w:shd w:val="clear" w:color="auto" w:fill="FFFFFF"/>
        </w:rPr>
        <w:t>V</w:t>
      </w:r>
      <w:r w:rsidR="00712EC5">
        <w:rPr>
          <w:rFonts w:ascii="Arial" w:hAnsi="Arial" w:cs="Arial"/>
          <w:shd w:val="clear" w:color="auto" w:fill="FFFFFF"/>
        </w:rPr>
        <w:t>isio</w:t>
      </w:r>
      <w:r w:rsidR="009E2EA0">
        <w:rPr>
          <w:rFonts w:ascii="Arial" w:hAnsi="Arial" w:cs="Arial"/>
          <w:shd w:val="clear" w:color="auto" w:fill="FFFFFF"/>
        </w:rPr>
        <w:t xml:space="preserve"> is</w:t>
      </w:r>
      <w:r w:rsidRPr="00A03031">
        <w:rPr>
          <w:rFonts w:ascii="Arial" w:hAnsi="Arial" w:cs="Arial"/>
          <w:shd w:val="clear" w:color="auto" w:fill="FFFFFF"/>
        </w:rPr>
        <w:t xml:space="preserve"> the chosen program to be used </w:t>
      </w:r>
      <w:r w:rsidR="009E2EA0">
        <w:rPr>
          <w:rFonts w:ascii="Arial" w:hAnsi="Arial" w:cs="Arial"/>
          <w:shd w:val="clear" w:color="auto" w:fill="FFFFFF"/>
        </w:rPr>
        <w:t xml:space="preserve">to draw the graphs required for the project, </w:t>
      </w:r>
      <w:r w:rsidRPr="00A03031">
        <w:rPr>
          <w:rFonts w:ascii="Arial" w:hAnsi="Arial" w:cs="Arial"/>
          <w:shd w:val="clear" w:color="auto" w:fill="FFFFFF"/>
        </w:rPr>
        <w:t>since the student is best acquainted with MS</w:t>
      </w:r>
      <w:r w:rsidR="00712EC5">
        <w:rPr>
          <w:rFonts w:ascii="Arial" w:hAnsi="Arial" w:cs="Arial"/>
          <w:shd w:val="clear" w:color="auto" w:fill="FFFFFF"/>
        </w:rPr>
        <w:t xml:space="preserve"> </w:t>
      </w:r>
      <w:r w:rsidRPr="00A03031">
        <w:rPr>
          <w:rFonts w:ascii="Arial" w:hAnsi="Arial" w:cs="Arial"/>
          <w:shd w:val="clear" w:color="auto" w:fill="FFFFFF"/>
        </w:rPr>
        <w:t>V</w:t>
      </w:r>
      <w:r w:rsidR="00712EC5">
        <w:rPr>
          <w:rFonts w:ascii="Arial" w:hAnsi="Arial" w:cs="Arial"/>
          <w:shd w:val="clear" w:color="auto" w:fill="FFFFFF"/>
        </w:rPr>
        <w:t>isio</w:t>
      </w:r>
      <w:r w:rsidRPr="00A03031">
        <w:rPr>
          <w:rFonts w:ascii="Arial" w:hAnsi="Arial" w:cs="Arial"/>
          <w:shd w:val="clear" w:color="auto" w:fill="FFFFFF"/>
        </w:rPr>
        <w:t xml:space="preserve">. </w:t>
      </w:r>
    </w:p>
    <w:p w:rsidR="009E2EA0" w:rsidRPr="009E2EA0" w:rsidRDefault="009E2EA0" w:rsidP="00FB74DF">
      <w:pPr>
        <w:spacing w:after="0" w:line="360" w:lineRule="auto"/>
        <w:jc w:val="both"/>
        <w:rPr>
          <w:rFonts w:ascii="Arial" w:hAnsi="Arial" w:cs="Arial"/>
          <w:shd w:val="clear" w:color="auto" w:fill="FFFFFF"/>
        </w:rPr>
      </w:pPr>
    </w:p>
    <w:p w:rsidR="00F6327E" w:rsidRDefault="00F6327E" w:rsidP="00C51BA3">
      <w:pPr>
        <w:pStyle w:val="ListParagraph"/>
        <w:numPr>
          <w:ilvl w:val="0"/>
          <w:numId w:val="2"/>
        </w:numPr>
        <w:spacing w:after="0"/>
        <w:ind w:left="0" w:firstLine="0"/>
        <w:jc w:val="both"/>
        <w:rPr>
          <w:rFonts w:ascii="Arial" w:hAnsi="Arial" w:cs="Arial"/>
          <w:b/>
          <w:sz w:val="24"/>
          <w:szCs w:val="24"/>
        </w:rPr>
      </w:pPr>
      <w:r w:rsidRPr="003B5D29">
        <w:rPr>
          <w:rFonts w:ascii="Arial" w:hAnsi="Arial" w:cs="Arial"/>
          <w:b/>
          <w:sz w:val="24"/>
          <w:szCs w:val="24"/>
        </w:rPr>
        <w:t>Use Case Diagrams (UCD)</w:t>
      </w:r>
    </w:p>
    <w:p w:rsidR="00BA1191" w:rsidRPr="003B5D29" w:rsidRDefault="00BA1191" w:rsidP="00BA1191">
      <w:pPr>
        <w:pStyle w:val="ListParagraph"/>
        <w:spacing w:after="0"/>
        <w:ind w:left="505"/>
        <w:jc w:val="both"/>
        <w:rPr>
          <w:rFonts w:ascii="Arial" w:hAnsi="Arial" w:cs="Arial"/>
          <w:b/>
          <w:sz w:val="24"/>
          <w:szCs w:val="24"/>
        </w:rPr>
      </w:pPr>
    </w:p>
    <w:p w:rsidR="00F6327E" w:rsidRDefault="009253C4" w:rsidP="00FB74DF">
      <w:pPr>
        <w:spacing w:after="0" w:line="360" w:lineRule="auto"/>
        <w:jc w:val="both"/>
        <w:rPr>
          <w:rFonts w:ascii="Arial" w:eastAsiaTheme="majorEastAsia" w:hAnsi="Arial" w:cs="Arial"/>
          <w:bCs/>
        </w:rPr>
      </w:pPr>
      <w:r>
        <w:rPr>
          <w:rFonts w:ascii="Arial" w:hAnsi="Arial" w:cs="Arial"/>
          <w:shd w:val="clear" w:color="auto" w:fill="FFFFFF"/>
        </w:rPr>
        <w:t xml:space="preserve">Copeland defined the </w:t>
      </w:r>
      <w:r w:rsidR="00E24DC4">
        <w:rPr>
          <w:rFonts w:ascii="Arial" w:hAnsi="Arial" w:cs="Arial"/>
          <w:shd w:val="clear" w:color="auto" w:fill="FFFFFF"/>
        </w:rPr>
        <w:t>UCD</w:t>
      </w:r>
      <w:r>
        <w:rPr>
          <w:rFonts w:ascii="Arial" w:hAnsi="Arial" w:cs="Arial"/>
          <w:shd w:val="clear" w:color="auto" w:fill="FFFFFF"/>
        </w:rPr>
        <w:t xml:space="preserve"> as follows. “</w:t>
      </w:r>
      <w:r w:rsidR="00F6327E" w:rsidRPr="00A03031">
        <w:rPr>
          <w:rFonts w:ascii="Arial" w:hAnsi="Arial" w:cs="Arial"/>
          <w:shd w:val="clear" w:color="auto" w:fill="FFFFFF"/>
        </w:rPr>
        <w:t>A use case is a scenario that describes the use of a system by an actor to accomplish a specific goal. An actor is a user playing a role with respect to the system. Actors are generally people although other computer systems may be actors. A scenario is a sequence of steps that describe the interactions between an actor and the system. The use case model consists of the collection of all actors and all use cases</w:t>
      </w:r>
      <w:r>
        <w:rPr>
          <w:rFonts w:ascii="Arial" w:hAnsi="Arial" w:cs="Arial"/>
          <w:shd w:val="clear" w:color="auto" w:fill="FFFFFF"/>
        </w:rPr>
        <w:t>”</w:t>
      </w:r>
      <w:r w:rsidRPr="009253C4">
        <w:rPr>
          <w:rFonts w:ascii="Arial" w:eastAsiaTheme="majorEastAsia" w:hAnsi="Arial" w:cs="Arial"/>
          <w:b/>
          <w:bCs/>
        </w:rPr>
        <w:t xml:space="preserve"> </w:t>
      </w:r>
      <w:r w:rsidRPr="009253C4">
        <w:rPr>
          <w:rFonts w:ascii="Arial" w:eastAsiaTheme="majorEastAsia" w:hAnsi="Arial" w:cs="Arial"/>
          <w:bCs/>
        </w:rPr>
        <w:t>(Copeland, 2009)</w:t>
      </w:r>
    </w:p>
    <w:p w:rsidR="00EA7DC6" w:rsidRDefault="00EA7DC6" w:rsidP="00FB74DF">
      <w:pPr>
        <w:spacing w:after="0" w:line="360" w:lineRule="auto"/>
        <w:jc w:val="both"/>
        <w:rPr>
          <w:rFonts w:ascii="Arial" w:eastAsiaTheme="majorEastAsia" w:hAnsi="Arial" w:cs="Arial"/>
          <w:bCs/>
        </w:rPr>
      </w:pPr>
    </w:p>
    <w:p w:rsidR="00EA7DC6" w:rsidRPr="009253C4" w:rsidRDefault="00EA7DC6" w:rsidP="00FB74DF">
      <w:pPr>
        <w:spacing w:after="0" w:line="360" w:lineRule="auto"/>
        <w:jc w:val="both"/>
        <w:rPr>
          <w:rFonts w:ascii="Arial" w:hAnsi="Arial" w:cs="Arial"/>
        </w:rPr>
      </w:pPr>
      <w:r>
        <w:rPr>
          <w:rFonts w:ascii="Arial" w:eastAsiaTheme="majorEastAsia" w:hAnsi="Arial" w:cs="Arial"/>
          <w:bCs/>
        </w:rPr>
        <w:t xml:space="preserve">By using the UCD, role players and actors can be identified, as well as the relationship between them that can </w:t>
      </w:r>
      <w:r w:rsidR="00A15916">
        <w:rPr>
          <w:rFonts w:ascii="Arial" w:eastAsiaTheme="majorEastAsia" w:hAnsi="Arial" w:cs="Arial"/>
          <w:bCs/>
        </w:rPr>
        <w:t>be described with a sequence</w:t>
      </w:r>
      <w:r>
        <w:rPr>
          <w:rFonts w:ascii="Arial" w:eastAsiaTheme="majorEastAsia" w:hAnsi="Arial" w:cs="Arial"/>
          <w:bCs/>
        </w:rPr>
        <w:t xml:space="preserve"> of steps.</w:t>
      </w:r>
    </w:p>
    <w:p w:rsidR="00F6327E" w:rsidRPr="00A03031" w:rsidRDefault="00F6327E" w:rsidP="00FB74DF">
      <w:pPr>
        <w:spacing w:after="0" w:line="360" w:lineRule="auto"/>
        <w:jc w:val="both"/>
        <w:rPr>
          <w:rFonts w:ascii="Arial" w:hAnsi="Arial" w:cs="Arial"/>
        </w:rPr>
      </w:pPr>
    </w:p>
    <w:p w:rsidR="00F6327E" w:rsidRDefault="009253C4" w:rsidP="00C51BA3">
      <w:pPr>
        <w:pStyle w:val="ListParagraph"/>
        <w:numPr>
          <w:ilvl w:val="0"/>
          <w:numId w:val="2"/>
        </w:numPr>
        <w:spacing w:after="0"/>
        <w:ind w:left="0" w:firstLine="0"/>
        <w:jc w:val="both"/>
        <w:rPr>
          <w:rFonts w:ascii="Arial" w:hAnsi="Arial" w:cs="Arial"/>
          <w:b/>
          <w:sz w:val="24"/>
          <w:szCs w:val="24"/>
        </w:rPr>
      </w:pPr>
      <w:r w:rsidRPr="003B5D29">
        <w:rPr>
          <w:rFonts w:ascii="Arial" w:hAnsi="Arial" w:cs="Arial"/>
          <w:b/>
          <w:sz w:val="24"/>
          <w:szCs w:val="24"/>
        </w:rPr>
        <w:t>Data Flow Diagrams (DFD</w:t>
      </w:r>
      <w:r w:rsidR="00F6327E" w:rsidRPr="003B5D29">
        <w:rPr>
          <w:rFonts w:ascii="Arial" w:hAnsi="Arial" w:cs="Arial"/>
          <w:b/>
          <w:sz w:val="24"/>
          <w:szCs w:val="24"/>
        </w:rPr>
        <w:t>)</w:t>
      </w:r>
    </w:p>
    <w:p w:rsidR="00BA1191" w:rsidRPr="003B5D29" w:rsidRDefault="00BA1191" w:rsidP="00BA1191">
      <w:pPr>
        <w:pStyle w:val="ListParagraph"/>
        <w:spacing w:after="0"/>
        <w:ind w:left="505"/>
        <w:jc w:val="both"/>
        <w:rPr>
          <w:rFonts w:ascii="Arial" w:hAnsi="Arial" w:cs="Arial"/>
          <w:b/>
          <w:sz w:val="24"/>
          <w:szCs w:val="24"/>
        </w:rPr>
      </w:pPr>
    </w:p>
    <w:p w:rsidR="00F6327E" w:rsidRDefault="009253C4" w:rsidP="00FB74DF">
      <w:pPr>
        <w:spacing w:after="0" w:line="360" w:lineRule="auto"/>
        <w:jc w:val="both"/>
        <w:rPr>
          <w:rFonts w:ascii="Arial" w:hAnsi="Arial" w:cs="Arial"/>
          <w:shd w:val="clear" w:color="auto" w:fill="FFFFFF"/>
        </w:rPr>
      </w:pPr>
      <w:r>
        <w:rPr>
          <w:rFonts w:ascii="Arial" w:hAnsi="Arial" w:cs="Arial"/>
          <w:shd w:val="clear" w:color="auto" w:fill="FFFFFF"/>
        </w:rPr>
        <w:t>“</w:t>
      </w:r>
      <w:r w:rsidR="00F6327E" w:rsidRPr="00A03031">
        <w:rPr>
          <w:rFonts w:ascii="Arial" w:hAnsi="Arial" w:cs="Arial"/>
          <w:shd w:val="clear" w:color="auto" w:fill="FFFFFF"/>
        </w:rPr>
        <w:t xml:space="preserve">A data flow diagram (also called a process model) can be utilized by anyone in any job application. Its use is not necessarily confined to the field of computer science, although it's commonly used in that field. Data can refer to any information or physical entity, such as people. As such, any "data" which "moves"--whether from one physical location to another or </w:t>
      </w:r>
      <w:r w:rsidR="00F6327E" w:rsidRPr="00A03031">
        <w:rPr>
          <w:rFonts w:ascii="Arial" w:hAnsi="Arial" w:cs="Arial"/>
          <w:shd w:val="clear" w:color="auto" w:fill="FFFFFF"/>
        </w:rPr>
        <w:lastRenderedPageBreak/>
        <w:t xml:space="preserve">from one process to another--can have its movement charted (or tracked) via a </w:t>
      </w:r>
      <w:r w:rsidR="00821BA5">
        <w:rPr>
          <w:rFonts w:ascii="Arial" w:hAnsi="Arial" w:cs="Arial"/>
          <w:shd w:val="clear" w:color="auto" w:fill="FFFFFF"/>
        </w:rPr>
        <w:t>DFD</w:t>
      </w:r>
      <w:r w:rsidR="00F6327E" w:rsidRPr="00A03031">
        <w:rPr>
          <w:rFonts w:ascii="Arial" w:hAnsi="Arial" w:cs="Arial"/>
          <w:shd w:val="clear" w:color="auto" w:fill="FFFFFF"/>
        </w:rPr>
        <w:t xml:space="preserve">. A simple example for using a </w:t>
      </w:r>
      <w:r w:rsidR="00821BA5">
        <w:rPr>
          <w:rFonts w:ascii="Arial" w:hAnsi="Arial" w:cs="Arial"/>
          <w:shd w:val="clear" w:color="auto" w:fill="FFFFFF"/>
        </w:rPr>
        <w:t>DFD</w:t>
      </w:r>
      <w:r w:rsidR="00F6327E" w:rsidRPr="00A03031">
        <w:rPr>
          <w:rFonts w:ascii="Arial" w:hAnsi="Arial" w:cs="Arial"/>
          <w:shd w:val="clear" w:color="auto" w:fill="FFFFFF"/>
        </w:rPr>
        <w:t xml:space="preserve"> would be tracking a package from its point of origin to its destination.</w:t>
      </w:r>
      <w:r w:rsidR="00F6327E" w:rsidRPr="00A03031">
        <w:rPr>
          <w:rFonts w:ascii="Arial" w:hAnsi="Arial" w:cs="Arial"/>
        </w:rPr>
        <w:t xml:space="preserve"> </w:t>
      </w:r>
      <w:r w:rsidR="00E24DC4">
        <w:rPr>
          <w:rFonts w:ascii="Arial" w:hAnsi="Arial" w:cs="Arial"/>
          <w:shd w:val="clear" w:color="auto" w:fill="FFFFFF"/>
        </w:rPr>
        <w:t>DFD’s</w:t>
      </w:r>
      <w:r w:rsidR="00F6327E" w:rsidRPr="00A03031">
        <w:rPr>
          <w:rFonts w:ascii="Arial" w:hAnsi="Arial" w:cs="Arial"/>
          <w:shd w:val="clear" w:color="auto" w:fill="FFFFFF"/>
        </w:rPr>
        <w:t xml:space="preserve"> like many organizational tools, are simply tools which are drawn out visually. They are similar to, but different from, flowcharts</w:t>
      </w:r>
      <w:r>
        <w:rPr>
          <w:rFonts w:ascii="Arial" w:hAnsi="Arial" w:cs="Arial"/>
          <w:shd w:val="clear" w:color="auto" w:fill="FFFFFF"/>
        </w:rPr>
        <w:t>”</w:t>
      </w:r>
      <w:r w:rsidR="00F6327E" w:rsidRPr="00A03031">
        <w:rPr>
          <w:rFonts w:ascii="Arial" w:hAnsi="Arial" w:cs="Arial"/>
          <w:shd w:val="clear" w:color="auto" w:fill="FFFFFF"/>
        </w:rPr>
        <w:t xml:space="preserve"> (Donahue, 2009)</w:t>
      </w:r>
      <w:r>
        <w:rPr>
          <w:rFonts w:ascii="Arial" w:hAnsi="Arial" w:cs="Arial"/>
          <w:shd w:val="clear" w:color="auto" w:fill="FFFFFF"/>
        </w:rPr>
        <w:t>.</w:t>
      </w:r>
    </w:p>
    <w:p w:rsidR="004420BE" w:rsidRPr="00A03031" w:rsidRDefault="004420BE" w:rsidP="00FB74DF">
      <w:pPr>
        <w:spacing w:after="0" w:line="360" w:lineRule="auto"/>
        <w:jc w:val="both"/>
        <w:rPr>
          <w:rFonts w:ascii="Arial" w:hAnsi="Arial" w:cs="Arial"/>
          <w:shd w:val="clear" w:color="auto" w:fill="FFFFFF"/>
        </w:rPr>
      </w:pPr>
    </w:p>
    <w:p w:rsidR="003B0C5F" w:rsidRDefault="00F6327E" w:rsidP="00FB74DF">
      <w:pPr>
        <w:spacing w:after="0" w:line="360" w:lineRule="auto"/>
        <w:jc w:val="both"/>
        <w:rPr>
          <w:rFonts w:ascii="Arial" w:hAnsi="Arial" w:cs="Arial"/>
          <w:bdr w:val="none" w:sz="0" w:space="0" w:color="auto" w:frame="1"/>
        </w:rPr>
      </w:pPr>
      <w:r w:rsidRPr="003B0C5F">
        <w:rPr>
          <w:rFonts w:ascii="Arial" w:hAnsi="Arial" w:cs="Arial"/>
          <w:bdr w:val="none" w:sz="0" w:space="0" w:color="auto" w:frame="1"/>
        </w:rPr>
        <w:t xml:space="preserve">A </w:t>
      </w:r>
      <w:r w:rsidR="00821BA5">
        <w:rPr>
          <w:rFonts w:ascii="Arial" w:hAnsi="Arial" w:cs="Arial"/>
          <w:bdr w:val="none" w:sz="0" w:space="0" w:color="auto" w:frame="1"/>
        </w:rPr>
        <w:t>DFD</w:t>
      </w:r>
      <w:r w:rsidRPr="003B0C5F">
        <w:rPr>
          <w:rFonts w:ascii="Arial" w:hAnsi="Arial" w:cs="Arial"/>
          <w:bdr w:val="none" w:sz="0" w:space="0" w:color="auto" w:frame="1"/>
        </w:rPr>
        <w:t xml:space="preserve"> is used, in this project; to help map the processes the different entities follows, so that an understanding of the work can be developed. This is useful in the development phase of an IS.</w:t>
      </w:r>
    </w:p>
    <w:p w:rsidR="009253C4" w:rsidRPr="003B0C5F" w:rsidRDefault="009253C4" w:rsidP="00FB74DF">
      <w:pPr>
        <w:spacing w:after="0" w:line="360" w:lineRule="auto"/>
        <w:jc w:val="both"/>
        <w:rPr>
          <w:rFonts w:ascii="Arial" w:hAnsi="Arial" w:cs="Arial"/>
          <w:bCs/>
          <w:shd w:val="clear" w:color="auto" w:fill="FFFFFF"/>
        </w:rPr>
      </w:pPr>
    </w:p>
    <w:p w:rsidR="00F6327E" w:rsidRDefault="00F6327E" w:rsidP="00C51BA3">
      <w:pPr>
        <w:pStyle w:val="ListParagraph"/>
        <w:numPr>
          <w:ilvl w:val="0"/>
          <w:numId w:val="3"/>
        </w:numPr>
        <w:spacing w:after="0"/>
        <w:ind w:left="142" w:firstLine="0"/>
        <w:jc w:val="both"/>
        <w:rPr>
          <w:rStyle w:val="apple-converted-space"/>
          <w:rFonts w:ascii="Arial" w:hAnsi="Arial" w:cs="Arial"/>
          <w:b/>
          <w:bCs/>
          <w:sz w:val="24"/>
          <w:szCs w:val="24"/>
          <w:shd w:val="clear" w:color="auto" w:fill="FFFFFF"/>
        </w:rPr>
      </w:pPr>
      <w:r w:rsidRPr="003B5D29">
        <w:rPr>
          <w:rFonts w:ascii="Arial" w:hAnsi="Arial" w:cs="Arial"/>
          <w:b/>
          <w:sz w:val="24"/>
          <w:szCs w:val="24"/>
        </w:rPr>
        <w:t xml:space="preserve">Entity Relationship Diagram (ERD): </w:t>
      </w:r>
      <w:r w:rsidRPr="003B5D29">
        <w:rPr>
          <w:rStyle w:val="apple-converted-space"/>
          <w:rFonts w:ascii="Arial" w:hAnsi="Arial" w:cs="Arial"/>
          <w:b/>
          <w:bCs/>
          <w:sz w:val="24"/>
          <w:szCs w:val="24"/>
          <w:shd w:val="clear" w:color="auto" w:fill="FFFFFF"/>
        </w:rPr>
        <w:t> </w:t>
      </w:r>
    </w:p>
    <w:p w:rsidR="00BA1191" w:rsidRPr="003B5D29" w:rsidRDefault="00BA1191" w:rsidP="00BA1191">
      <w:pPr>
        <w:pStyle w:val="ListParagraph"/>
        <w:spacing w:after="0"/>
        <w:ind w:left="142"/>
        <w:jc w:val="both"/>
        <w:rPr>
          <w:rStyle w:val="apple-converted-space"/>
          <w:rFonts w:ascii="Arial" w:hAnsi="Arial" w:cs="Arial"/>
          <w:b/>
          <w:bCs/>
          <w:sz w:val="24"/>
          <w:szCs w:val="24"/>
          <w:shd w:val="clear" w:color="auto" w:fill="FFFFFF"/>
        </w:rPr>
      </w:pPr>
    </w:p>
    <w:p w:rsidR="003B0C5F" w:rsidRDefault="009253C4" w:rsidP="00FB74DF">
      <w:pPr>
        <w:spacing w:after="0" w:line="360" w:lineRule="auto"/>
        <w:jc w:val="both"/>
        <w:rPr>
          <w:rFonts w:ascii="Arial" w:hAnsi="Arial" w:cs="Arial"/>
          <w:shd w:val="clear" w:color="auto" w:fill="FFFFFF"/>
        </w:rPr>
      </w:pPr>
      <w:r>
        <w:rPr>
          <w:rStyle w:val="apple-converted-space"/>
          <w:rFonts w:ascii="Arial" w:hAnsi="Arial" w:cs="Arial"/>
          <w:bCs/>
          <w:shd w:val="clear" w:color="auto" w:fill="FFFFFF"/>
        </w:rPr>
        <w:t>“</w:t>
      </w:r>
      <w:r w:rsidR="00F6327E" w:rsidRPr="00A03031">
        <w:rPr>
          <w:rFonts w:ascii="Arial" w:hAnsi="Arial" w:cs="Arial"/>
          <w:shd w:val="clear" w:color="auto" w:fill="FFFFFF"/>
        </w:rPr>
        <w:t>An</w:t>
      </w:r>
      <w:r w:rsidR="009D5261">
        <w:rPr>
          <w:rFonts w:ascii="Arial" w:hAnsi="Arial" w:cs="Arial"/>
          <w:shd w:val="clear" w:color="auto" w:fill="FFFFFF"/>
        </w:rPr>
        <w:t xml:space="preserve"> ERD</w:t>
      </w:r>
      <w:r w:rsidR="00F6327E" w:rsidRPr="00A03031">
        <w:rPr>
          <w:rFonts w:ascii="Arial" w:hAnsi="Arial" w:cs="Arial"/>
          <w:shd w:val="clear" w:color="auto" w:fill="FFFFFF"/>
        </w:rPr>
        <w:t xml:space="preserve"> diagram is a specialized graphic that illustrates the</w:t>
      </w:r>
      <w:r w:rsidR="00F6327E" w:rsidRPr="00A03031">
        <w:rPr>
          <w:rStyle w:val="apple-converted-space"/>
          <w:rFonts w:ascii="Arial" w:hAnsi="Arial" w:cs="Arial"/>
          <w:shd w:val="clear" w:color="auto" w:fill="FFFFFF"/>
        </w:rPr>
        <w:t> </w:t>
      </w:r>
      <w:hyperlink r:id="rId14" w:history="1">
        <w:r w:rsidR="00F6327E" w:rsidRPr="00A03031">
          <w:rPr>
            <w:rStyle w:val="Hyperlink"/>
            <w:rFonts w:ascii="Arial" w:hAnsi="Arial" w:cs="Arial"/>
            <w:color w:val="auto"/>
            <w:u w:val="none"/>
            <w:shd w:val="clear" w:color="auto" w:fill="FFFFFF"/>
          </w:rPr>
          <w:t>relationships between entities in a database</w:t>
        </w:r>
      </w:hyperlink>
      <w:r w:rsidR="00F6327E" w:rsidRPr="00A03031">
        <w:rPr>
          <w:rFonts w:ascii="Arial" w:hAnsi="Arial" w:cs="Arial"/>
          <w:shd w:val="clear" w:color="auto" w:fill="FFFFFF"/>
        </w:rPr>
        <w:t xml:space="preserve">. </w:t>
      </w:r>
      <w:r w:rsidR="009D5261">
        <w:rPr>
          <w:rFonts w:ascii="Arial" w:hAnsi="Arial" w:cs="Arial"/>
          <w:shd w:val="clear" w:color="auto" w:fill="FFFFFF"/>
        </w:rPr>
        <w:t>ERD</w:t>
      </w:r>
      <w:r w:rsidR="00F6327E" w:rsidRPr="00A03031">
        <w:rPr>
          <w:rFonts w:ascii="Arial" w:hAnsi="Arial" w:cs="Arial"/>
          <w:shd w:val="clear" w:color="auto" w:fill="FFFFFF"/>
        </w:rPr>
        <w:t xml:space="preserve"> often use symbols to represent three different types of information. Boxes are commonly used to represent entities. Diamonds are normally used to represent relationships and ovals are used to represent attributes</w:t>
      </w:r>
      <w:r>
        <w:rPr>
          <w:rFonts w:ascii="Arial" w:hAnsi="Arial" w:cs="Arial"/>
          <w:shd w:val="clear" w:color="auto" w:fill="FFFFFF"/>
        </w:rPr>
        <w:t>”</w:t>
      </w:r>
      <w:r w:rsidR="00F6327E" w:rsidRPr="00A03031">
        <w:rPr>
          <w:rFonts w:ascii="Arial" w:hAnsi="Arial" w:cs="Arial"/>
          <w:shd w:val="clear" w:color="auto" w:fill="FFFFFF"/>
        </w:rPr>
        <w:t xml:space="preserve"> (Chapple, 2012).</w:t>
      </w:r>
    </w:p>
    <w:p w:rsidR="009253C4" w:rsidRDefault="009253C4" w:rsidP="00FB74DF">
      <w:pPr>
        <w:spacing w:after="0" w:line="360" w:lineRule="auto"/>
        <w:jc w:val="both"/>
        <w:rPr>
          <w:rFonts w:ascii="Arial" w:hAnsi="Arial" w:cs="Arial"/>
          <w:shd w:val="clear" w:color="auto" w:fill="FFFFFF"/>
        </w:rPr>
      </w:pPr>
    </w:p>
    <w:p w:rsidR="00857186" w:rsidRDefault="009253C4" w:rsidP="00651B74">
      <w:pPr>
        <w:spacing w:after="0" w:line="360" w:lineRule="auto"/>
        <w:jc w:val="both"/>
        <w:rPr>
          <w:rFonts w:ascii="Arial" w:hAnsi="Arial" w:cs="Arial"/>
          <w:shd w:val="clear" w:color="auto" w:fill="FFFFFF"/>
        </w:rPr>
      </w:pPr>
      <w:r>
        <w:rPr>
          <w:rFonts w:ascii="Arial" w:hAnsi="Arial" w:cs="Arial"/>
          <w:shd w:val="clear" w:color="auto" w:fill="FFFFFF"/>
        </w:rPr>
        <w:t xml:space="preserve">The ERD is one of the most useful tools in the development of an IS. All the entities, the information that needs to be stored about each entity, as well as the relationships between them are established when an ERD is drawn. </w:t>
      </w:r>
      <w:r w:rsidR="00712EC5">
        <w:rPr>
          <w:rFonts w:ascii="Arial" w:hAnsi="Arial" w:cs="Arial"/>
          <w:shd w:val="clear" w:color="auto" w:fill="FFFFFF"/>
        </w:rPr>
        <w:t>With the use of an ERD, relationships such as the relationship between inventory and order placement, can also be determined. This makes the use of an ERD critical.</w:t>
      </w:r>
    </w:p>
    <w:p w:rsidR="00651B74" w:rsidRDefault="00651B74" w:rsidP="00651B74">
      <w:pPr>
        <w:spacing w:after="0" w:line="360" w:lineRule="auto"/>
        <w:jc w:val="both"/>
        <w:rPr>
          <w:rFonts w:ascii="Arial" w:eastAsiaTheme="majorEastAsia" w:hAnsi="Arial" w:cs="Arial"/>
          <w:b/>
          <w:bCs/>
          <w:sz w:val="24"/>
          <w:szCs w:val="24"/>
          <w:shd w:val="clear" w:color="auto" w:fill="FFFFFF"/>
        </w:rPr>
      </w:pPr>
    </w:p>
    <w:p w:rsidR="00F6327E" w:rsidRDefault="00C25DE9" w:rsidP="00C51BA3">
      <w:pPr>
        <w:pStyle w:val="Heading3"/>
        <w:numPr>
          <w:ilvl w:val="0"/>
          <w:numId w:val="5"/>
        </w:numPr>
        <w:spacing w:before="0"/>
        <w:ind w:left="360"/>
        <w:rPr>
          <w:rFonts w:ascii="Arial" w:hAnsi="Arial" w:cs="Arial"/>
          <w:color w:val="auto"/>
          <w:sz w:val="24"/>
          <w:szCs w:val="24"/>
          <w:shd w:val="clear" w:color="auto" w:fill="FFFFFF"/>
        </w:rPr>
      </w:pPr>
      <w:bookmarkStart w:id="25" w:name="_Toc338218840"/>
      <w:r w:rsidRPr="003B5D29">
        <w:rPr>
          <w:rFonts w:ascii="Arial" w:hAnsi="Arial" w:cs="Arial"/>
          <w:color w:val="auto"/>
          <w:sz w:val="24"/>
          <w:szCs w:val="24"/>
          <w:shd w:val="clear" w:color="auto" w:fill="FFFFFF"/>
        </w:rPr>
        <w:t>I</w:t>
      </w:r>
      <w:r w:rsidR="00F6327E" w:rsidRPr="003B5D29">
        <w:rPr>
          <w:rFonts w:ascii="Arial" w:hAnsi="Arial" w:cs="Arial"/>
          <w:color w:val="auto"/>
          <w:sz w:val="24"/>
          <w:szCs w:val="24"/>
          <w:shd w:val="clear" w:color="auto" w:fill="FFFFFF"/>
        </w:rPr>
        <w:t>nformation System design</w:t>
      </w:r>
      <w:bookmarkEnd w:id="25"/>
    </w:p>
    <w:p w:rsidR="00BA1191" w:rsidRPr="00BA1191" w:rsidRDefault="00BA1191" w:rsidP="00A579C9">
      <w:pPr>
        <w:spacing w:after="0"/>
      </w:pPr>
    </w:p>
    <w:p w:rsidR="00F6327E" w:rsidRDefault="00F6327E" w:rsidP="00FB74DF">
      <w:pPr>
        <w:spacing w:after="0" w:line="360" w:lineRule="auto"/>
        <w:jc w:val="both"/>
        <w:rPr>
          <w:rFonts w:ascii="Arial" w:hAnsi="Arial" w:cs="Arial"/>
        </w:rPr>
      </w:pPr>
      <w:r w:rsidRPr="00A03031">
        <w:rPr>
          <w:rFonts w:ascii="Arial" w:hAnsi="Arial" w:cs="Arial"/>
        </w:rPr>
        <w:t xml:space="preserve">“With the help of </w:t>
      </w:r>
      <w:r w:rsidR="009D5261">
        <w:rPr>
          <w:rFonts w:ascii="Arial" w:hAnsi="Arial" w:cs="Arial"/>
        </w:rPr>
        <w:t>IS</w:t>
      </w:r>
      <w:r w:rsidRPr="00A03031">
        <w:rPr>
          <w:rFonts w:ascii="Arial" w:hAnsi="Arial" w:cs="Arial"/>
        </w:rPr>
        <w:t xml:space="preserve"> technology, a company can become competitive in all phases of its customer relationships. The customer resource life cycle model makes it possible for such companies to determine not only when opportunities exist for strategic applications, but also what specific applications should be developed” (Learmonth, 1984).</w:t>
      </w:r>
      <w:r w:rsidR="00A32D35">
        <w:rPr>
          <w:rFonts w:ascii="Arial" w:hAnsi="Arial" w:cs="Arial"/>
        </w:rPr>
        <w:t xml:space="preserve"> </w:t>
      </w:r>
    </w:p>
    <w:p w:rsidR="00D064F5" w:rsidRPr="00A03031" w:rsidRDefault="00D064F5" w:rsidP="00FB74DF">
      <w:pPr>
        <w:spacing w:after="0" w:line="360" w:lineRule="auto"/>
        <w:jc w:val="both"/>
        <w:rPr>
          <w:rFonts w:ascii="Arial" w:hAnsi="Arial" w:cs="Arial"/>
        </w:rPr>
      </w:pPr>
    </w:p>
    <w:p w:rsidR="00D064F5" w:rsidRDefault="00580261" w:rsidP="00D064F5">
      <w:pPr>
        <w:spacing w:after="0" w:line="360" w:lineRule="auto"/>
        <w:jc w:val="both"/>
        <w:rPr>
          <w:rFonts w:ascii="Arial" w:eastAsia="Times New Roman" w:hAnsi="Arial" w:cs="Arial"/>
          <w:lang w:eastAsia="en-ZA"/>
        </w:rPr>
      </w:pPr>
      <w:r>
        <w:rPr>
          <w:rFonts w:ascii="Arial" w:hAnsi="Arial" w:cs="Arial"/>
        </w:rPr>
        <w:t>DeliciouSavings</w:t>
      </w:r>
      <w:r w:rsidR="00E80780">
        <w:rPr>
          <w:rFonts w:ascii="Arial" w:hAnsi="Arial" w:cs="Arial"/>
        </w:rPr>
        <w:t>, just like any other company,</w:t>
      </w:r>
      <w:r w:rsidR="00F6327E" w:rsidRPr="00A03031">
        <w:rPr>
          <w:rFonts w:ascii="Arial" w:hAnsi="Arial" w:cs="Arial"/>
        </w:rPr>
        <w:t xml:space="preserve"> wants to be successful and competitive in all phases of busines</w:t>
      </w:r>
      <w:r w:rsidR="00E80780">
        <w:rPr>
          <w:rFonts w:ascii="Arial" w:hAnsi="Arial" w:cs="Arial"/>
        </w:rPr>
        <w:t>s, including customer relations. Therefore</w:t>
      </w:r>
      <w:r w:rsidR="00F6327E" w:rsidRPr="00A03031">
        <w:rPr>
          <w:rFonts w:ascii="Arial" w:hAnsi="Arial" w:cs="Arial"/>
        </w:rPr>
        <w:t xml:space="preserve"> necessary effort to design an appropriate </w:t>
      </w:r>
      <w:r w:rsidR="00CF391C">
        <w:rPr>
          <w:rFonts w:ascii="Arial" w:hAnsi="Arial" w:cs="Arial"/>
        </w:rPr>
        <w:t>IS is required</w:t>
      </w:r>
      <w:r w:rsidR="00F6327E" w:rsidRPr="00A03031">
        <w:rPr>
          <w:rFonts w:ascii="Arial" w:hAnsi="Arial" w:cs="Arial"/>
        </w:rPr>
        <w:t xml:space="preserve">. </w:t>
      </w:r>
      <w:r w:rsidR="00D064F5" w:rsidRPr="00811596">
        <w:rPr>
          <w:rFonts w:ascii="Arial" w:eastAsia="Times New Roman" w:hAnsi="Arial" w:cs="Arial"/>
          <w:lang w:eastAsia="en-ZA"/>
        </w:rPr>
        <w:t>“In order to design, construct and eventually implement an IS, one must first identify, analyse, and understand the stakeholders and user requirements (Bentley and Whitten,2007).”</w:t>
      </w:r>
    </w:p>
    <w:p w:rsidR="00D064F5" w:rsidRPr="00811596" w:rsidRDefault="00D064F5" w:rsidP="00D064F5">
      <w:pPr>
        <w:spacing w:after="0" w:line="360" w:lineRule="auto"/>
        <w:jc w:val="both"/>
        <w:rPr>
          <w:rFonts w:ascii="Arial" w:eastAsia="Times New Roman" w:hAnsi="Arial" w:cs="Arial"/>
          <w:lang w:eastAsia="en-ZA"/>
        </w:rPr>
      </w:pPr>
    </w:p>
    <w:p w:rsidR="00E80780" w:rsidRPr="00A03031" w:rsidRDefault="00E80780" w:rsidP="00FB74DF">
      <w:pPr>
        <w:spacing w:after="0" w:line="360" w:lineRule="auto"/>
        <w:jc w:val="both"/>
        <w:rPr>
          <w:rFonts w:ascii="Arial" w:hAnsi="Arial" w:cs="Arial"/>
        </w:rPr>
      </w:pPr>
      <w:r w:rsidRPr="00A03031">
        <w:rPr>
          <w:rFonts w:ascii="Arial" w:hAnsi="Arial" w:cs="Arial"/>
        </w:rPr>
        <w:t xml:space="preserve">Different </w:t>
      </w:r>
      <w:r w:rsidR="009D5261">
        <w:rPr>
          <w:rFonts w:ascii="Arial" w:hAnsi="Arial" w:cs="Arial"/>
        </w:rPr>
        <w:t>IS</w:t>
      </w:r>
      <w:r w:rsidR="00D064F5">
        <w:rPr>
          <w:rFonts w:ascii="Arial" w:hAnsi="Arial" w:cs="Arial"/>
        </w:rPr>
        <w:t>’s</w:t>
      </w:r>
      <w:r>
        <w:rPr>
          <w:rFonts w:ascii="Arial" w:hAnsi="Arial" w:cs="Arial"/>
        </w:rPr>
        <w:t xml:space="preserve"> software is</w:t>
      </w:r>
      <w:r w:rsidRPr="00A03031">
        <w:rPr>
          <w:rFonts w:ascii="Arial" w:hAnsi="Arial" w:cs="Arial"/>
        </w:rPr>
        <w:t xml:space="preserve"> available in practice, some of which will be discussed </w:t>
      </w:r>
      <w:r w:rsidR="00294FD2">
        <w:rPr>
          <w:rFonts w:ascii="Arial" w:hAnsi="Arial" w:cs="Arial"/>
        </w:rPr>
        <w:t>in aid of deciding which software to use in the design of an IS</w:t>
      </w:r>
      <w:r w:rsidRPr="00A03031">
        <w:rPr>
          <w:rFonts w:ascii="Arial" w:hAnsi="Arial" w:cs="Arial"/>
        </w:rPr>
        <w:t xml:space="preserve"> for </w:t>
      </w:r>
      <w:r w:rsidR="00580261">
        <w:rPr>
          <w:rFonts w:ascii="Arial" w:hAnsi="Arial" w:cs="Arial"/>
        </w:rPr>
        <w:t>DeliciouSavings</w:t>
      </w:r>
      <w:r w:rsidR="00294FD2">
        <w:rPr>
          <w:rFonts w:ascii="Arial" w:hAnsi="Arial" w:cs="Arial"/>
        </w:rPr>
        <w:t>.</w:t>
      </w:r>
    </w:p>
    <w:p w:rsidR="00E80780" w:rsidRDefault="00E80780" w:rsidP="00FB74DF">
      <w:pPr>
        <w:spacing w:after="0" w:line="360" w:lineRule="auto"/>
        <w:jc w:val="both"/>
        <w:rPr>
          <w:rFonts w:ascii="Arial" w:hAnsi="Arial" w:cs="Arial"/>
        </w:rPr>
      </w:pPr>
    </w:p>
    <w:p w:rsidR="00E80780" w:rsidRPr="00651B74" w:rsidRDefault="00651B74" w:rsidP="00651B74">
      <w:pPr>
        <w:spacing w:after="0"/>
        <w:jc w:val="both"/>
        <w:rPr>
          <w:rFonts w:ascii="Arial" w:hAnsi="Arial" w:cs="Arial"/>
          <w:b/>
          <w:sz w:val="24"/>
          <w:szCs w:val="24"/>
        </w:rPr>
      </w:pPr>
      <w:r w:rsidRPr="00651B74">
        <w:rPr>
          <w:rFonts w:ascii="Arial" w:hAnsi="Arial" w:cs="Arial"/>
          <w:b/>
          <w:sz w:val="24"/>
          <w:szCs w:val="24"/>
        </w:rPr>
        <w:t>i.</w:t>
      </w:r>
      <w:r>
        <w:rPr>
          <w:rFonts w:ascii="Arial" w:hAnsi="Arial" w:cs="Arial"/>
          <w:b/>
          <w:sz w:val="24"/>
          <w:szCs w:val="24"/>
        </w:rPr>
        <w:t xml:space="preserve"> </w:t>
      </w:r>
      <w:r w:rsidR="00F6327E" w:rsidRPr="00651B74">
        <w:rPr>
          <w:rFonts w:ascii="Arial" w:hAnsi="Arial" w:cs="Arial"/>
          <w:b/>
          <w:sz w:val="24"/>
          <w:szCs w:val="24"/>
        </w:rPr>
        <w:t>MySQL</w:t>
      </w:r>
    </w:p>
    <w:p w:rsidR="00BA1191" w:rsidRPr="003B5D29" w:rsidRDefault="00BA1191" w:rsidP="00BA1191">
      <w:pPr>
        <w:pStyle w:val="ListParagraph"/>
        <w:spacing w:after="0"/>
        <w:ind w:left="646"/>
        <w:jc w:val="both"/>
        <w:rPr>
          <w:rFonts w:ascii="Arial" w:hAnsi="Arial" w:cs="Arial"/>
          <w:b/>
          <w:sz w:val="24"/>
          <w:szCs w:val="24"/>
        </w:rPr>
      </w:pPr>
    </w:p>
    <w:p w:rsidR="00F6327E" w:rsidRDefault="00F6327E" w:rsidP="00FB74DF">
      <w:pPr>
        <w:pStyle w:val="NormalWeb"/>
        <w:shd w:val="clear" w:color="auto" w:fill="FFFFFF"/>
        <w:spacing w:before="0" w:beforeAutospacing="0" w:after="0" w:afterAutospacing="0" w:line="360" w:lineRule="auto"/>
        <w:jc w:val="both"/>
        <w:rPr>
          <w:rFonts w:ascii="Arial" w:hAnsi="Arial" w:cs="Arial"/>
          <w:sz w:val="22"/>
          <w:szCs w:val="22"/>
        </w:rPr>
      </w:pPr>
      <w:r w:rsidRPr="00A03031">
        <w:rPr>
          <w:rFonts w:ascii="Arial" w:hAnsi="Arial" w:cs="Arial"/>
          <w:sz w:val="22"/>
          <w:szCs w:val="22"/>
        </w:rPr>
        <w:t>MySQL, pronounced either "My S-Q-L" or "My Sequel," is an open source relational database management system. It is based on the structure query language (</w:t>
      </w:r>
      <w:hyperlink r:id="rId15" w:history="1">
        <w:r w:rsidRPr="00A03031">
          <w:rPr>
            <w:rStyle w:val="Hyperlink"/>
            <w:rFonts w:ascii="Arial" w:hAnsi="Arial" w:cs="Arial"/>
            <w:color w:val="auto"/>
            <w:sz w:val="22"/>
            <w:szCs w:val="22"/>
            <w:u w:val="none"/>
            <w:bdr w:val="none" w:sz="0" w:space="0" w:color="auto" w:frame="1"/>
          </w:rPr>
          <w:t>SQL</w:t>
        </w:r>
      </w:hyperlink>
      <w:r w:rsidRPr="00A03031">
        <w:rPr>
          <w:rFonts w:ascii="Arial" w:hAnsi="Arial" w:cs="Arial"/>
          <w:sz w:val="22"/>
          <w:szCs w:val="22"/>
        </w:rPr>
        <w:t>), which is used for adding, removing, and modifying information in the database. Standard SQL commands, such as ADD, DROP, INSERT, and UPDATE can be used with MySQL.</w:t>
      </w:r>
    </w:p>
    <w:p w:rsidR="00651B74" w:rsidRPr="00A03031" w:rsidRDefault="00651B74" w:rsidP="00FB74DF">
      <w:pPr>
        <w:pStyle w:val="NormalWeb"/>
        <w:shd w:val="clear" w:color="auto" w:fill="FFFFFF"/>
        <w:spacing w:before="0" w:beforeAutospacing="0" w:after="0" w:afterAutospacing="0" w:line="360" w:lineRule="auto"/>
        <w:jc w:val="both"/>
        <w:rPr>
          <w:rFonts w:ascii="Arial" w:hAnsi="Arial" w:cs="Arial"/>
          <w:sz w:val="22"/>
          <w:szCs w:val="22"/>
        </w:rPr>
      </w:pPr>
    </w:p>
    <w:p w:rsidR="00F6327E" w:rsidRDefault="00E80780" w:rsidP="00FB74DF">
      <w:pPr>
        <w:pStyle w:val="NormalWeb"/>
        <w:shd w:val="clear" w:color="auto" w:fill="FFFFFF"/>
        <w:spacing w:before="0" w:beforeAutospacing="0" w:after="0" w:afterAutospacing="0" w:line="360" w:lineRule="auto"/>
        <w:jc w:val="both"/>
        <w:rPr>
          <w:rFonts w:ascii="Arial" w:hAnsi="Arial" w:cs="Arial"/>
          <w:sz w:val="22"/>
          <w:szCs w:val="22"/>
        </w:rPr>
      </w:pPr>
      <w:r>
        <w:rPr>
          <w:rFonts w:ascii="Arial" w:hAnsi="Arial" w:cs="Arial"/>
          <w:sz w:val="22"/>
          <w:szCs w:val="22"/>
        </w:rPr>
        <w:t>“</w:t>
      </w:r>
      <w:r w:rsidR="00F6327E" w:rsidRPr="00A03031">
        <w:rPr>
          <w:rFonts w:ascii="Arial" w:hAnsi="Arial" w:cs="Arial"/>
          <w:sz w:val="22"/>
          <w:szCs w:val="22"/>
        </w:rPr>
        <w:t>MySQL can be used for a variety of applications, but is most commonly found on Web servers. A website that uses MySQL may include Web pages that access information from a database. These pages are often referred to as "dynamic," meaning the content of each page is generated from a database as the page loads. Websites that use dynamic Web pages are often referred</w:t>
      </w:r>
      <w:r>
        <w:rPr>
          <w:rFonts w:ascii="Arial" w:hAnsi="Arial" w:cs="Arial"/>
          <w:sz w:val="22"/>
          <w:szCs w:val="22"/>
        </w:rPr>
        <w:t xml:space="preserve"> to as database-driven websites” (PC.net, 2012).</w:t>
      </w:r>
    </w:p>
    <w:p w:rsidR="00CF391C" w:rsidRPr="00A03031" w:rsidRDefault="00CF391C" w:rsidP="00FB74DF">
      <w:pPr>
        <w:pStyle w:val="NormalWeb"/>
        <w:shd w:val="clear" w:color="auto" w:fill="FFFFFF"/>
        <w:spacing w:before="0" w:beforeAutospacing="0" w:after="0" w:afterAutospacing="0" w:line="360" w:lineRule="auto"/>
        <w:jc w:val="both"/>
        <w:rPr>
          <w:rFonts w:ascii="Arial" w:hAnsi="Arial" w:cs="Arial"/>
          <w:sz w:val="22"/>
          <w:szCs w:val="22"/>
        </w:rPr>
      </w:pPr>
    </w:p>
    <w:p w:rsidR="00BA1191" w:rsidRDefault="00F6327E" w:rsidP="00651B74">
      <w:pPr>
        <w:pStyle w:val="NormalWeb"/>
        <w:shd w:val="clear" w:color="auto" w:fill="FFFFFF"/>
        <w:spacing w:before="0" w:beforeAutospacing="0" w:after="0" w:afterAutospacing="0" w:line="360" w:lineRule="auto"/>
        <w:jc w:val="both"/>
        <w:rPr>
          <w:rFonts w:ascii="Arial" w:eastAsiaTheme="majorEastAsia" w:hAnsi="Arial" w:cs="Arial"/>
          <w:bCs/>
          <w:sz w:val="22"/>
          <w:szCs w:val="22"/>
        </w:rPr>
      </w:pPr>
      <w:r w:rsidRPr="00A03031">
        <w:rPr>
          <w:rFonts w:ascii="Arial" w:hAnsi="Arial" w:cs="Arial"/>
          <w:sz w:val="22"/>
          <w:szCs w:val="22"/>
        </w:rPr>
        <w:t>Many database-driven websites that use MySQL also use a Web scripting language like</w:t>
      </w:r>
      <w:r w:rsidR="00CF391C">
        <w:rPr>
          <w:rFonts w:ascii="Arial" w:hAnsi="Arial" w:cs="Arial"/>
          <w:sz w:val="22"/>
          <w:szCs w:val="22"/>
        </w:rPr>
        <w:t xml:space="preserve"> </w:t>
      </w:r>
      <w:r w:rsidR="00CF391C" w:rsidRPr="00CF391C">
        <w:rPr>
          <w:rFonts w:ascii="Arial" w:hAnsi="Arial" w:cs="Arial"/>
          <w:sz w:val="22"/>
          <w:szCs w:val="22"/>
        </w:rPr>
        <w:t>(</w:t>
      </w:r>
      <w:r w:rsidR="002D3F8C">
        <w:rPr>
          <w:rFonts w:ascii="Arial" w:hAnsi="Arial" w:cs="Arial"/>
          <w:sz w:val="22"/>
          <w:szCs w:val="22"/>
          <w:shd w:val="clear" w:color="auto" w:fill="FFFFFF"/>
        </w:rPr>
        <w:t xml:space="preserve">Hypertext </w:t>
      </w:r>
      <w:r w:rsidR="00CF391C" w:rsidRPr="00CF391C">
        <w:rPr>
          <w:rFonts w:ascii="Arial" w:hAnsi="Arial" w:cs="Arial"/>
          <w:sz w:val="22"/>
          <w:szCs w:val="22"/>
          <w:shd w:val="clear" w:color="auto" w:fill="FFFFFF"/>
        </w:rPr>
        <w:t>Pre-Processor)</w:t>
      </w:r>
      <w:r w:rsidRPr="00CF391C">
        <w:rPr>
          <w:rStyle w:val="apple-converted-space"/>
          <w:rFonts w:ascii="Arial" w:hAnsi="Arial" w:cs="Arial"/>
          <w:sz w:val="22"/>
          <w:szCs w:val="22"/>
        </w:rPr>
        <w:t> </w:t>
      </w:r>
      <w:hyperlink r:id="rId16" w:history="1">
        <w:r w:rsidRPr="00CF391C">
          <w:rPr>
            <w:rStyle w:val="Hyperlink"/>
            <w:rFonts w:ascii="Arial" w:hAnsi="Arial" w:cs="Arial"/>
            <w:color w:val="auto"/>
            <w:sz w:val="22"/>
            <w:szCs w:val="22"/>
            <w:u w:val="none"/>
            <w:bdr w:val="none" w:sz="0" w:space="0" w:color="auto" w:frame="1"/>
          </w:rPr>
          <w:t>PHP</w:t>
        </w:r>
      </w:hyperlink>
      <w:r w:rsidRPr="00A03031">
        <w:rPr>
          <w:rStyle w:val="apple-converted-space"/>
          <w:rFonts w:ascii="Arial" w:hAnsi="Arial" w:cs="Arial"/>
          <w:sz w:val="22"/>
          <w:szCs w:val="22"/>
        </w:rPr>
        <w:t> </w:t>
      </w:r>
      <w:r w:rsidRPr="00A03031">
        <w:rPr>
          <w:rFonts w:ascii="Arial" w:hAnsi="Arial" w:cs="Arial"/>
          <w:sz w:val="22"/>
          <w:szCs w:val="22"/>
        </w:rPr>
        <w:t>to access information from the database. MySQL commands can be incorporated into the PHP code, allowing part or all of a Web page to be generated from database information. Because both MySQL and PHP are both open source (meaning they are free to download and use), the PHP/MySQL combination has become a popular choice for database-driven websites</w:t>
      </w:r>
      <w:r w:rsidR="00E80780">
        <w:rPr>
          <w:rFonts w:ascii="Arial" w:eastAsiaTheme="majorEastAsia" w:hAnsi="Arial" w:cs="Arial"/>
          <w:bCs/>
          <w:sz w:val="22"/>
          <w:szCs w:val="22"/>
        </w:rPr>
        <w:t>.</w:t>
      </w:r>
    </w:p>
    <w:p w:rsidR="00651B74" w:rsidRDefault="00651B74" w:rsidP="00651B74">
      <w:pPr>
        <w:pStyle w:val="NormalWeb"/>
        <w:shd w:val="clear" w:color="auto" w:fill="FFFFFF"/>
        <w:spacing w:before="0" w:beforeAutospacing="0" w:after="0" w:afterAutospacing="0" w:line="360" w:lineRule="auto"/>
        <w:jc w:val="both"/>
        <w:rPr>
          <w:rFonts w:ascii="Arial" w:hAnsi="Arial" w:cs="Arial"/>
          <w:b/>
        </w:rPr>
      </w:pPr>
    </w:p>
    <w:p w:rsidR="00F6327E" w:rsidRDefault="00651B74" w:rsidP="00651B74">
      <w:pPr>
        <w:pStyle w:val="ListParagraph"/>
        <w:spacing w:after="0"/>
        <w:ind w:left="0"/>
        <w:jc w:val="both"/>
        <w:rPr>
          <w:rFonts w:ascii="Arial" w:hAnsi="Arial" w:cs="Arial"/>
          <w:b/>
          <w:sz w:val="24"/>
          <w:szCs w:val="24"/>
        </w:rPr>
      </w:pPr>
      <w:r>
        <w:rPr>
          <w:rFonts w:ascii="Arial" w:hAnsi="Arial" w:cs="Arial"/>
          <w:b/>
          <w:sz w:val="24"/>
          <w:szCs w:val="24"/>
        </w:rPr>
        <w:t xml:space="preserve">ii. </w:t>
      </w:r>
      <w:r w:rsidR="00F6327E" w:rsidRPr="003B5D29">
        <w:rPr>
          <w:rFonts w:ascii="Arial" w:hAnsi="Arial" w:cs="Arial"/>
          <w:b/>
          <w:sz w:val="24"/>
          <w:szCs w:val="24"/>
        </w:rPr>
        <w:t>Oracle</w:t>
      </w:r>
    </w:p>
    <w:p w:rsidR="00BA1191" w:rsidRPr="003B5D29" w:rsidRDefault="00BA1191" w:rsidP="00BA1191">
      <w:pPr>
        <w:pStyle w:val="ListParagraph"/>
        <w:spacing w:after="0"/>
        <w:ind w:left="646"/>
        <w:jc w:val="both"/>
        <w:rPr>
          <w:rFonts w:ascii="Arial" w:hAnsi="Arial" w:cs="Arial"/>
          <w:b/>
          <w:sz w:val="24"/>
          <w:szCs w:val="24"/>
        </w:rPr>
      </w:pPr>
    </w:p>
    <w:p w:rsidR="00F6327E" w:rsidRDefault="00E80780" w:rsidP="00FB74DF">
      <w:pPr>
        <w:spacing w:after="0" w:line="360" w:lineRule="auto"/>
        <w:jc w:val="both"/>
        <w:rPr>
          <w:rFonts w:ascii="Arial" w:hAnsi="Arial" w:cs="Arial"/>
          <w:shd w:val="clear" w:color="auto" w:fill="FFFFFF"/>
        </w:rPr>
      </w:pPr>
      <w:r>
        <w:rPr>
          <w:rFonts w:ascii="Arial" w:hAnsi="Arial" w:cs="Arial"/>
          <w:shd w:val="clear" w:color="auto" w:fill="FFFFFF"/>
        </w:rPr>
        <w:t>“</w:t>
      </w:r>
      <w:r w:rsidR="00F6327E" w:rsidRPr="00A03031">
        <w:rPr>
          <w:rFonts w:ascii="Arial" w:hAnsi="Arial" w:cs="Arial"/>
          <w:shd w:val="clear" w:color="auto" w:fill="FFFFFF"/>
        </w:rPr>
        <w:t>Oracle is the world's leading supplier of software for information management but it is best known for its sophisticated</w:t>
      </w:r>
      <w:r w:rsidR="00F6327E" w:rsidRPr="00A03031">
        <w:rPr>
          <w:rStyle w:val="apple-converted-space"/>
          <w:rFonts w:ascii="Arial" w:hAnsi="Arial" w:cs="Arial"/>
          <w:shd w:val="clear" w:color="auto" w:fill="FFFFFF"/>
        </w:rPr>
        <w:t> </w:t>
      </w:r>
      <w:hyperlink r:id="rId17" w:history="1">
        <w:r w:rsidR="00F6327E" w:rsidRPr="00A03031">
          <w:rPr>
            <w:rStyle w:val="Hyperlink"/>
            <w:rFonts w:ascii="Arial" w:hAnsi="Arial" w:cs="Arial"/>
            <w:color w:val="auto"/>
            <w:u w:val="none"/>
            <w:shd w:val="clear" w:color="auto" w:fill="FFFFFF"/>
          </w:rPr>
          <w:t>relational database</w:t>
        </w:r>
      </w:hyperlink>
      <w:r w:rsidR="00F6327E" w:rsidRPr="00A03031">
        <w:rPr>
          <w:rStyle w:val="apple-converted-space"/>
          <w:rFonts w:ascii="Arial" w:hAnsi="Arial" w:cs="Arial"/>
          <w:shd w:val="clear" w:color="auto" w:fill="FFFFFF"/>
        </w:rPr>
        <w:t> </w:t>
      </w:r>
      <w:r w:rsidR="00F6327E" w:rsidRPr="00A03031">
        <w:rPr>
          <w:rFonts w:ascii="Arial" w:hAnsi="Arial" w:cs="Arial"/>
          <w:shd w:val="clear" w:color="auto" w:fill="FFFFFF"/>
        </w:rPr>
        <w:t>products (notably Oracle9i), which are used in Fortune 1000 corporations and by many of the largest Web sites. Oracle's relational database was the world's first to support the Structured Query Language (</w:t>
      </w:r>
      <w:hyperlink r:id="rId18" w:history="1">
        <w:r w:rsidR="00F6327E" w:rsidRPr="00A03031">
          <w:rPr>
            <w:rStyle w:val="Hyperlink"/>
            <w:rFonts w:ascii="Arial" w:hAnsi="Arial" w:cs="Arial"/>
            <w:color w:val="auto"/>
            <w:u w:val="none"/>
            <w:shd w:val="clear" w:color="auto" w:fill="FFFFFF"/>
          </w:rPr>
          <w:t>SQL</w:t>
        </w:r>
      </w:hyperlink>
      <w:r w:rsidR="00F6327E" w:rsidRPr="00A03031">
        <w:rPr>
          <w:rFonts w:ascii="Arial" w:hAnsi="Arial" w:cs="Arial"/>
          <w:shd w:val="clear" w:color="auto" w:fill="FFFFFF"/>
        </w:rPr>
        <w:t>), now an industry standard. When CEO Lawrence J. Ellison and a few associates formed Oracle in 1977, they were out to prove wrong the prevailing theory that relational databases could not be commercially viable. As proof of their success, they parlayed an initial $2,000 investment in the company into an annual revenue exceeding $9.7 billion</w:t>
      </w:r>
      <w:r>
        <w:rPr>
          <w:rFonts w:ascii="Arial" w:hAnsi="Arial" w:cs="Arial"/>
          <w:shd w:val="clear" w:color="auto" w:fill="FFFFFF"/>
        </w:rPr>
        <w:t>”</w:t>
      </w:r>
      <w:r w:rsidR="00F6327E" w:rsidRPr="00A03031">
        <w:rPr>
          <w:rFonts w:ascii="Arial" w:hAnsi="Arial" w:cs="Arial"/>
          <w:shd w:val="clear" w:color="auto" w:fill="FFFFFF"/>
        </w:rPr>
        <w:t xml:space="preserve"> (Kruggel, 2000).</w:t>
      </w:r>
    </w:p>
    <w:p w:rsidR="00C25DE9" w:rsidRPr="00A03031" w:rsidRDefault="00C25DE9" w:rsidP="00FB74DF">
      <w:pPr>
        <w:spacing w:after="0" w:line="360" w:lineRule="auto"/>
        <w:jc w:val="both"/>
        <w:rPr>
          <w:rFonts w:ascii="Arial" w:hAnsi="Arial" w:cs="Arial"/>
        </w:rPr>
      </w:pPr>
    </w:p>
    <w:p w:rsidR="00BA1191" w:rsidRPr="00651B74" w:rsidRDefault="00651B74" w:rsidP="00651B74">
      <w:pPr>
        <w:spacing w:after="0"/>
        <w:jc w:val="both"/>
        <w:rPr>
          <w:rFonts w:ascii="Arial" w:hAnsi="Arial" w:cs="Arial"/>
          <w:b/>
          <w:sz w:val="24"/>
          <w:szCs w:val="24"/>
        </w:rPr>
      </w:pPr>
      <w:r>
        <w:rPr>
          <w:rFonts w:ascii="Arial" w:hAnsi="Arial" w:cs="Arial"/>
          <w:b/>
          <w:sz w:val="24"/>
          <w:szCs w:val="24"/>
        </w:rPr>
        <w:t xml:space="preserve">iii. </w:t>
      </w:r>
      <w:r w:rsidR="00712EC5" w:rsidRPr="00651B74">
        <w:rPr>
          <w:rFonts w:ascii="Arial" w:hAnsi="Arial" w:cs="Arial"/>
          <w:b/>
          <w:sz w:val="24"/>
          <w:szCs w:val="24"/>
        </w:rPr>
        <w:t xml:space="preserve">MS Access </w:t>
      </w:r>
    </w:p>
    <w:p w:rsidR="00712EC5" w:rsidRPr="00712EC5" w:rsidRDefault="00712EC5" w:rsidP="00712EC5">
      <w:pPr>
        <w:spacing w:after="0"/>
        <w:ind w:left="646"/>
        <w:jc w:val="both"/>
        <w:rPr>
          <w:rFonts w:ascii="Arial" w:hAnsi="Arial" w:cs="Arial"/>
          <w:b/>
          <w:sz w:val="24"/>
          <w:szCs w:val="24"/>
        </w:rPr>
      </w:pPr>
    </w:p>
    <w:p w:rsidR="00F6327E" w:rsidRPr="00A03031" w:rsidRDefault="00E80780" w:rsidP="00FB74DF">
      <w:pPr>
        <w:spacing w:after="0" w:line="360" w:lineRule="auto"/>
        <w:jc w:val="both"/>
        <w:rPr>
          <w:rFonts w:ascii="Arial" w:hAnsi="Arial" w:cs="Arial"/>
        </w:rPr>
      </w:pPr>
      <w:r>
        <w:rPr>
          <w:rFonts w:ascii="Arial" w:hAnsi="Arial" w:cs="Arial"/>
          <w:shd w:val="clear" w:color="auto" w:fill="FFFFFF"/>
        </w:rPr>
        <w:t>“</w:t>
      </w:r>
      <w:r w:rsidR="00F6327E" w:rsidRPr="00A03031">
        <w:rPr>
          <w:rFonts w:ascii="Arial" w:hAnsi="Arial" w:cs="Arial"/>
          <w:shd w:val="clear" w:color="auto" w:fill="FFFFFF"/>
        </w:rPr>
        <w:t>Access is a database tool for gathering and understanding all your information—your phone numbers, inventory, guest lists, whatever you’re tracking—and providing a convenient way to enter, navigate, and report out your data</w:t>
      </w:r>
      <w:r>
        <w:rPr>
          <w:rFonts w:ascii="Arial" w:hAnsi="Arial" w:cs="Arial"/>
          <w:shd w:val="clear" w:color="auto" w:fill="FFFFFF"/>
        </w:rPr>
        <w:t>”</w:t>
      </w:r>
      <w:r w:rsidR="00F6327E" w:rsidRPr="00A03031">
        <w:rPr>
          <w:rFonts w:ascii="Arial" w:hAnsi="Arial" w:cs="Arial"/>
          <w:shd w:val="clear" w:color="auto" w:fill="FFFFFF"/>
        </w:rPr>
        <w:t xml:space="preserve"> (Microsoft, 2012).</w:t>
      </w:r>
    </w:p>
    <w:p w:rsidR="00F6327E" w:rsidRPr="00A03031" w:rsidRDefault="00F6327E" w:rsidP="00FB74DF">
      <w:pPr>
        <w:spacing w:after="0" w:line="360" w:lineRule="auto"/>
        <w:jc w:val="both"/>
        <w:rPr>
          <w:rFonts w:ascii="Arial" w:hAnsi="Arial" w:cs="Arial"/>
          <w:shd w:val="clear" w:color="auto" w:fill="FFFFFF"/>
        </w:rPr>
      </w:pPr>
    </w:p>
    <w:p w:rsidR="00F6327E" w:rsidRDefault="002D3F8C" w:rsidP="00FB74DF">
      <w:pPr>
        <w:spacing w:after="0" w:line="360" w:lineRule="auto"/>
        <w:jc w:val="both"/>
        <w:rPr>
          <w:rFonts w:ascii="Arial" w:hAnsi="Arial" w:cs="Arial"/>
          <w:shd w:val="clear" w:color="auto" w:fill="FFFFFF"/>
        </w:rPr>
      </w:pPr>
      <w:r>
        <w:rPr>
          <w:rFonts w:ascii="Arial" w:hAnsi="Arial" w:cs="Arial"/>
          <w:shd w:val="clear" w:color="auto" w:fill="FFFFFF"/>
        </w:rPr>
        <w:lastRenderedPageBreak/>
        <w:t>MS</w:t>
      </w:r>
      <w:r w:rsidR="00F6327E" w:rsidRPr="00A03031">
        <w:rPr>
          <w:rFonts w:ascii="Arial" w:hAnsi="Arial" w:cs="Arial"/>
          <w:shd w:val="clear" w:color="auto" w:fill="FFFFFF"/>
        </w:rPr>
        <w:t xml:space="preserve"> Access is an information management tool that helps you store information for reference, reporting, and analysis.  </w:t>
      </w:r>
      <w:r>
        <w:rPr>
          <w:rFonts w:ascii="Arial" w:hAnsi="Arial" w:cs="Arial"/>
          <w:shd w:val="clear" w:color="auto" w:fill="FFFFFF"/>
        </w:rPr>
        <w:t>MS</w:t>
      </w:r>
      <w:r w:rsidR="00F6327E" w:rsidRPr="00A03031">
        <w:rPr>
          <w:rFonts w:ascii="Arial" w:hAnsi="Arial" w:cs="Arial"/>
          <w:shd w:val="clear" w:color="auto" w:fill="FFFFFF"/>
        </w:rPr>
        <w:t xml:space="preserve"> Access can help you overcome the limitations found when trying to manage large amounts of information in </w:t>
      </w:r>
      <w:r>
        <w:rPr>
          <w:rFonts w:ascii="Arial" w:hAnsi="Arial" w:cs="Arial"/>
          <w:shd w:val="clear" w:color="auto" w:fill="FFFFFF"/>
        </w:rPr>
        <w:t>MS</w:t>
      </w:r>
      <w:r w:rsidR="00F6327E" w:rsidRPr="00A03031">
        <w:rPr>
          <w:rFonts w:ascii="Arial" w:hAnsi="Arial" w:cs="Arial"/>
          <w:shd w:val="clear" w:color="auto" w:fill="FFFFFF"/>
        </w:rPr>
        <w:t xml:space="preserve"> Excel or other spreadsheet applications.</w:t>
      </w:r>
      <w:r w:rsidR="008255A1">
        <w:rPr>
          <w:rFonts w:ascii="Arial" w:hAnsi="Arial" w:cs="Arial"/>
          <w:shd w:val="clear" w:color="auto" w:fill="FFFFFF"/>
        </w:rPr>
        <w:t xml:space="preserve"> The project scope states that information should include information generated from other information. With M</w:t>
      </w:r>
      <w:r w:rsidR="00CF391C">
        <w:rPr>
          <w:rFonts w:ascii="Arial" w:hAnsi="Arial" w:cs="Arial"/>
          <w:shd w:val="clear" w:color="auto" w:fill="FFFFFF"/>
        </w:rPr>
        <w:t>S</w:t>
      </w:r>
      <w:r w:rsidR="00712EC5">
        <w:rPr>
          <w:rFonts w:ascii="Arial" w:hAnsi="Arial" w:cs="Arial"/>
          <w:shd w:val="clear" w:color="auto" w:fill="FFFFFF"/>
        </w:rPr>
        <w:t xml:space="preserve"> </w:t>
      </w:r>
      <w:r w:rsidR="008255A1">
        <w:rPr>
          <w:rFonts w:ascii="Arial" w:hAnsi="Arial" w:cs="Arial"/>
          <w:shd w:val="clear" w:color="auto" w:fill="FFFFFF"/>
        </w:rPr>
        <w:t>A</w:t>
      </w:r>
      <w:r w:rsidR="00712EC5">
        <w:rPr>
          <w:rFonts w:ascii="Arial" w:hAnsi="Arial" w:cs="Arial"/>
          <w:shd w:val="clear" w:color="auto" w:fill="FFFFFF"/>
        </w:rPr>
        <w:t>ccess</w:t>
      </w:r>
      <w:r w:rsidR="008255A1">
        <w:rPr>
          <w:rFonts w:ascii="Arial" w:hAnsi="Arial" w:cs="Arial"/>
          <w:shd w:val="clear" w:color="auto" w:fill="FFFFFF"/>
        </w:rPr>
        <w:t>, this is possible through queries, forms and reports.</w:t>
      </w:r>
    </w:p>
    <w:p w:rsidR="00651B74" w:rsidRDefault="00651B74" w:rsidP="00F752A7">
      <w:pPr>
        <w:pStyle w:val="Heading3"/>
        <w:rPr>
          <w:rFonts w:ascii="Arial" w:hAnsi="Arial" w:cs="Arial"/>
          <w:color w:val="auto"/>
          <w:sz w:val="24"/>
          <w:szCs w:val="24"/>
        </w:rPr>
      </w:pPr>
    </w:p>
    <w:p w:rsidR="00F6327E" w:rsidRDefault="00F752A7" w:rsidP="00F752A7">
      <w:pPr>
        <w:pStyle w:val="Heading3"/>
        <w:rPr>
          <w:rFonts w:ascii="Arial" w:hAnsi="Arial" w:cs="Arial"/>
          <w:color w:val="auto"/>
          <w:sz w:val="24"/>
          <w:szCs w:val="24"/>
        </w:rPr>
      </w:pPr>
      <w:bookmarkStart w:id="26" w:name="_Toc338218841"/>
      <w:r>
        <w:rPr>
          <w:rFonts w:ascii="Arial" w:hAnsi="Arial" w:cs="Arial"/>
          <w:color w:val="auto"/>
          <w:sz w:val="24"/>
          <w:szCs w:val="24"/>
        </w:rPr>
        <w:t xml:space="preserve">3.2.2.1. </w:t>
      </w:r>
      <w:r w:rsidR="00294FD2" w:rsidRPr="003B5D29">
        <w:rPr>
          <w:rFonts w:ascii="Arial" w:hAnsi="Arial" w:cs="Arial"/>
          <w:color w:val="auto"/>
          <w:sz w:val="24"/>
          <w:szCs w:val="24"/>
        </w:rPr>
        <w:t>Software comparisons</w:t>
      </w:r>
      <w:bookmarkEnd w:id="26"/>
    </w:p>
    <w:p w:rsidR="00BA1191" w:rsidRPr="00BA1191" w:rsidRDefault="00BA1191" w:rsidP="00BA1191">
      <w:pPr>
        <w:spacing w:after="0"/>
      </w:pPr>
    </w:p>
    <w:p w:rsidR="00AF5C0D" w:rsidRPr="00AF5C0D" w:rsidRDefault="008255A1" w:rsidP="00FB74DF">
      <w:pPr>
        <w:spacing w:after="0" w:line="360" w:lineRule="auto"/>
      </w:pPr>
      <w:r w:rsidRPr="008255A1">
        <w:rPr>
          <w:rFonts w:ascii="Arial" w:hAnsi="Arial" w:cs="Arial"/>
        </w:rPr>
        <w:t>The following tables provide information regarding the three different programmes discussed.</w:t>
      </w:r>
    </w:p>
    <w:tbl>
      <w:tblPr>
        <w:tblStyle w:val="MediumShading2-Accent2"/>
        <w:tblW w:w="0" w:type="auto"/>
        <w:tblLayout w:type="fixed"/>
        <w:tblLook w:val="04A0"/>
      </w:tblPr>
      <w:tblGrid>
        <w:gridCol w:w="1384"/>
        <w:gridCol w:w="1134"/>
        <w:gridCol w:w="1276"/>
        <w:gridCol w:w="992"/>
      </w:tblGrid>
      <w:tr w:rsidR="00F6327E" w:rsidRPr="00A03031" w:rsidTr="00712EC5">
        <w:trPr>
          <w:cnfStyle w:val="100000000000"/>
        </w:trPr>
        <w:tc>
          <w:tcPr>
            <w:cnfStyle w:val="001000000100"/>
            <w:tcW w:w="4786" w:type="dxa"/>
            <w:gridSpan w:val="4"/>
            <w:shd w:val="clear" w:color="auto" w:fill="C00000"/>
            <w:vAlign w:val="bottom"/>
          </w:tcPr>
          <w:p w:rsidR="00F6327E" w:rsidRPr="00A03031" w:rsidRDefault="00F6327E" w:rsidP="00FB74DF">
            <w:pPr>
              <w:spacing w:line="360" w:lineRule="auto"/>
              <w:jc w:val="center"/>
              <w:rPr>
                <w:rFonts w:ascii="Arial" w:hAnsi="Arial" w:cs="Arial"/>
              </w:rPr>
            </w:pPr>
            <w:r w:rsidRPr="00A03031">
              <w:rPr>
                <w:rFonts w:ascii="Arial" w:hAnsi="Arial" w:cs="Arial"/>
              </w:rPr>
              <w:t>Operating system support</w:t>
            </w:r>
          </w:p>
        </w:tc>
      </w:tr>
      <w:tr w:rsidR="00AF5C0D" w:rsidRPr="00A03031" w:rsidTr="00712EC5">
        <w:trPr>
          <w:cnfStyle w:val="000000100000"/>
        </w:trPr>
        <w:tc>
          <w:tcPr>
            <w:cnfStyle w:val="001000000000"/>
            <w:tcW w:w="1384" w:type="dxa"/>
            <w:vMerge w:val="restart"/>
            <w:tcBorders>
              <w:top w:val="single" w:sz="4" w:space="0" w:color="auto"/>
            </w:tcBorders>
            <w:vAlign w:val="bottom"/>
          </w:tcPr>
          <w:p w:rsidR="00AF5C0D" w:rsidRPr="00A03031" w:rsidRDefault="00AF5C0D" w:rsidP="00FB74DF">
            <w:pPr>
              <w:spacing w:line="360" w:lineRule="auto"/>
              <w:jc w:val="center"/>
              <w:rPr>
                <w:rFonts w:ascii="Arial" w:hAnsi="Arial" w:cs="Arial"/>
              </w:rPr>
            </w:pPr>
            <w:r w:rsidRPr="00A03031">
              <w:rPr>
                <w:rFonts w:ascii="Arial" w:hAnsi="Arial" w:cs="Arial"/>
              </w:rPr>
              <w:t>M</w:t>
            </w:r>
            <w:r w:rsidR="00CF391C">
              <w:rPr>
                <w:rFonts w:ascii="Arial" w:hAnsi="Arial" w:cs="Arial"/>
              </w:rPr>
              <w:t>S</w:t>
            </w:r>
            <w:r w:rsidR="00712EC5">
              <w:rPr>
                <w:rFonts w:ascii="Arial" w:hAnsi="Arial" w:cs="Arial"/>
              </w:rPr>
              <w:t xml:space="preserve"> </w:t>
            </w:r>
            <w:r w:rsidRPr="00A03031">
              <w:rPr>
                <w:rFonts w:ascii="Arial" w:hAnsi="Arial" w:cs="Arial"/>
              </w:rPr>
              <w:t>A</w:t>
            </w:r>
            <w:r w:rsidR="00712EC5">
              <w:rPr>
                <w:rFonts w:ascii="Arial" w:hAnsi="Arial" w:cs="Arial"/>
              </w:rPr>
              <w:t>ccess</w:t>
            </w:r>
          </w:p>
        </w:tc>
        <w:tc>
          <w:tcPr>
            <w:tcW w:w="1134" w:type="dxa"/>
            <w:tcBorders>
              <w:left w:val="nil"/>
            </w:tcBorders>
            <w:vAlign w:val="bottom"/>
          </w:tcPr>
          <w:p w:rsidR="00AF5C0D" w:rsidRPr="00A03031" w:rsidRDefault="00AF5C0D" w:rsidP="00FB74DF">
            <w:pPr>
              <w:spacing w:line="360" w:lineRule="auto"/>
              <w:jc w:val="center"/>
              <w:cnfStyle w:val="000000100000"/>
              <w:rPr>
                <w:rFonts w:ascii="Arial" w:hAnsi="Arial" w:cs="Arial"/>
              </w:rPr>
            </w:pPr>
            <w:r w:rsidRPr="00A03031">
              <w:rPr>
                <w:rFonts w:ascii="Arial" w:hAnsi="Arial" w:cs="Arial"/>
              </w:rPr>
              <w:t>Windows</w:t>
            </w:r>
          </w:p>
        </w:tc>
        <w:tc>
          <w:tcPr>
            <w:tcW w:w="1276" w:type="dxa"/>
            <w:vAlign w:val="bottom"/>
          </w:tcPr>
          <w:p w:rsidR="00AF5C0D" w:rsidRPr="00A03031" w:rsidRDefault="00AF5C0D" w:rsidP="00FB74DF">
            <w:pPr>
              <w:spacing w:line="360" w:lineRule="auto"/>
              <w:jc w:val="center"/>
              <w:cnfStyle w:val="000000100000"/>
              <w:rPr>
                <w:rFonts w:ascii="Arial" w:hAnsi="Arial" w:cs="Arial"/>
              </w:rPr>
            </w:pPr>
            <w:r w:rsidRPr="00A03031">
              <w:rPr>
                <w:rFonts w:ascii="Arial" w:hAnsi="Arial" w:cs="Arial"/>
              </w:rPr>
              <w:t>Mac OS X</w:t>
            </w:r>
          </w:p>
        </w:tc>
        <w:tc>
          <w:tcPr>
            <w:tcW w:w="992" w:type="dxa"/>
            <w:vAlign w:val="bottom"/>
          </w:tcPr>
          <w:p w:rsidR="00AF5C0D" w:rsidRPr="00A03031" w:rsidRDefault="00AF5C0D" w:rsidP="00FB74DF">
            <w:pPr>
              <w:spacing w:line="360" w:lineRule="auto"/>
              <w:jc w:val="center"/>
              <w:cnfStyle w:val="000000100000"/>
              <w:rPr>
                <w:rFonts w:ascii="Arial" w:hAnsi="Arial" w:cs="Arial"/>
              </w:rPr>
            </w:pPr>
            <w:r w:rsidRPr="00A03031">
              <w:rPr>
                <w:rFonts w:ascii="Arial" w:hAnsi="Arial" w:cs="Arial"/>
              </w:rPr>
              <w:t>Linux</w:t>
            </w:r>
          </w:p>
        </w:tc>
      </w:tr>
      <w:tr w:rsidR="00AF5C0D" w:rsidRPr="00A03031" w:rsidTr="00712EC5">
        <w:tc>
          <w:tcPr>
            <w:cnfStyle w:val="001000000000"/>
            <w:tcW w:w="1384" w:type="dxa"/>
            <w:vMerge/>
            <w:vAlign w:val="bottom"/>
          </w:tcPr>
          <w:p w:rsidR="00AF5C0D" w:rsidRPr="00A03031" w:rsidRDefault="00AF5C0D" w:rsidP="00FB74DF">
            <w:pPr>
              <w:spacing w:line="360" w:lineRule="auto"/>
              <w:jc w:val="center"/>
              <w:rPr>
                <w:rFonts w:ascii="Arial" w:hAnsi="Arial" w:cs="Arial"/>
              </w:rPr>
            </w:pPr>
          </w:p>
        </w:tc>
        <w:tc>
          <w:tcPr>
            <w:tcW w:w="1134" w:type="dxa"/>
            <w:tcBorders>
              <w:left w:val="nil"/>
            </w:tcBorders>
            <w:vAlign w:val="bottom"/>
          </w:tcPr>
          <w:p w:rsidR="00AF5C0D" w:rsidRPr="00A03031" w:rsidRDefault="00AF5C0D" w:rsidP="00FB74DF">
            <w:pPr>
              <w:spacing w:line="360" w:lineRule="auto"/>
              <w:jc w:val="center"/>
              <w:cnfStyle w:val="000000000000"/>
              <w:rPr>
                <w:rFonts w:ascii="Arial" w:hAnsi="Arial" w:cs="Arial"/>
              </w:rPr>
            </w:pPr>
            <w:r w:rsidRPr="00A03031">
              <w:rPr>
                <w:rFonts w:ascii="Arial" w:hAnsi="Arial" w:cs="Arial"/>
              </w:rPr>
              <w:t>Yes</w:t>
            </w:r>
          </w:p>
        </w:tc>
        <w:tc>
          <w:tcPr>
            <w:tcW w:w="1276" w:type="dxa"/>
            <w:vAlign w:val="bottom"/>
          </w:tcPr>
          <w:p w:rsidR="00AF5C0D" w:rsidRPr="00A03031" w:rsidRDefault="00AF5C0D" w:rsidP="00FB74DF">
            <w:pPr>
              <w:spacing w:line="360" w:lineRule="auto"/>
              <w:jc w:val="center"/>
              <w:cnfStyle w:val="000000000000"/>
              <w:rPr>
                <w:rFonts w:ascii="Arial" w:hAnsi="Arial" w:cs="Arial"/>
              </w:rPr>
            </w:pPr>
            <w:r w:rsidRPr="00A03031">
              <w:rPr>
                <w:rFonts w:ascii="Arial" w:hAnsi="Arial" w:cs="Arial"/>
              </w:rPr>
              <w:t>No</w:t>
            </w:r>
          </w:p>
        </w:tc>
        <w:tc>
          <w:tcPr>
            <w:tcW w:w="992" w:type="dxa"/>
            <w:vAlign w:val="bottom"/>
          </w:tcPr>
          <w:p w:rsidR="00AF5C0D" w:rsidRPr="00A03031" w:rsidRDefault="00AF5C0D" w:rsidP="00FB74DF">
            <w:pPr>
              <w:spacing w:line="360" w:lineRule="auto"/>
              <w:jc w:val="center"/>
              <w:cnfStyle w:val="000000000000"/>
              <w:rPr>
                <w:rFonts w:ascii="Arial" w:hAnsi="Arial" w:cs="Arial"/>
              </w:rPr>
            </w:pPr>
            <w:r w:rsidRPr="00A03031">
              <w:rPr>
                <w:rFonts w:ascii="Arial" w:hAnsi="Arial" w:cs="Arial"/>
              </w:rPr>
              <w:t>No</w:t>
            </w:r>
          </w:p>
        </w:tc>
      </w:tr>
      <w:tr w:rsidR="00F6327E" w:rsidRPr="00A03031" w:rsidTr="00712EC5">
        <w:trPr>
          <w:cnfStyle w:val="000000100000"/>
        </w:trPr>
        <w:tc>
          <w:tcPr>
            <w:cnfStyle w:val="001000000000"/>
            <w:tcW w:w="1384" w:type="dxa"/>
            <w:tcBorders>
              <w:top w:val="nil"/>
            </w:tcBorders>
            <w:vAlign w:val="bottom"/>
          </w:tcPr>
          <w:p w:rsidR="00F6327E" w:rsidRPr="00A03031" w:rsidRDefault="00F6327E" w:rsidP="00FB74DF">
            <w:pPr>
              <w:spacing w:line="360" w:lineRule="auto"/>
              <w:jc w:val="center"/>
              <w:rPr>
                <w:rFonts w:ascii="Arial" w:hAnsi="Arial" w:cs="Arial"/>
              </w:rPr>
            </w:pPr>
            <w:r w:rsidRPr="00A03031">
              <w:rPr>
                <w:rFonts w:ascii="Arial" w:hAnsi="Arial" w:cs="Arial"/>
              </w:rPr>
              <w:t>Oracle</w:t>
            </w:r>
          </w:p>
        </w:tc>
        <w:tc>
          <w:tcPr>
            <w:tcW w:w="1134" w:type="dxa"/>
            <w:tcBorders>
              <w:left w:val="nil"/>
            </w:tcBorders>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Yes</w:t>
            </w:r>
          </w:p>
        </w:tc>
        <w:tc>
          <w:tcPr>
            <w:tcW w:w="1276" w:type="dxa"/>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Yes</w:t>
            </w:r>
          </w:p>
        </w:tc>
        <w:tc>
          <w:tcPr>
            <w:tcW w:w="992" w:type="dxa"/>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Yes</w:t>
            </w:r>
          </w:p>
        </w:tc>
      </w:tr>
      <w:tr w:rsidR="00F6327E" w:rsidRPr="00A03031" w:rsidTr="00712EC5">
        <w:tc>
          <w:tcPr>
            <w:cnfStyle w:val="001000000000"/>
            <w:tcW w:w="1384" w:type="dxa"/>
            <w:tcBorders>
              <w:top w:val="nil"/>
            </w:tcBorders>
            <w:vAlign w:val="bottom"/>
          </w:tcPr>
          <w:p w:rsidR="00F6327E" w:rsidRPr="00A03031" w:rsidRDefault="00F6327E" w:rsidP="00FB74DF">
            <w:pPr>
              <w:spacing w:line="360" w:lineRule="auto"/>
              <w:jc w:val="center"/>
              <w:rPr>
                <w:rFonts w:ascii="Arial" w:hAnsi="Arial" w:cs="Arial"/>
              </w:rPr>
            </w:pPr>
            <w:r w:rsidRPr="00A03031">
              <w:rPr>
                <w:rFonts w:ascii="Arial" w:hAnsi="Arial" w:cs="Arial"/>
              </w:rPr>
              <w:t>MySQL</w:t>
            </w:r>
          </w:p>
        </w:tc>
        <w:tc>
          <w:tcPr>
            <w:tcW w:w="1134" w:type="dxa"/>
            <w:tcBorders>
              <w:left w:val="nil"/>
            </w:tcBorders>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Yes</w:t>
            </w:r>
          </w:p>
        </w:tc>
        <w:tc>
          <w:tcPr>
            <w:tcW w:w="1276" w:type="dxa"/>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Yes</w:t>
            </w:r>
          </w:p>
        </w:tc>
        <w:tc>
          <w:tcPr>
            <w:tcW w:w="992" w:type="dxa"/>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Yes</w:t>
            </w:r>
          </w:p>
        </w:tc>
      </w:tr>
    </w:tbl>
    <w:p w:rsidR="00A32D35" w:rsidRPr="00857186" w:rsidRDefault="008255A1" w:rsidP="00A32D35">
      <w:pPr>
        <w:pStyle w:val="Caption"/>
        <w:spacing w:after="0" w:line="360" w:lineRule="auto"/>
        <w:rPr>
          <w:rFonts w:ascii="Arial" w:hAnsi="Arial" w:cs="Arial"/>
          <w:color w:val="auto"/>
          <w:sz w:val="20"/>
          <w:szCs w:val="20"/>
        </w:rPr>
      </w:pPr>
      <w:bookmarkStart w:id="27" w:name="_Toc338216453"/>
      <w:r w:rsidRPr="00857186">
        <w:rPr>
          <w:rFonts w:ascii="Arial" w:hAnsi="Arial" w:cs="Arial"/>
          <w:color w:val="auto"/>
          <w:sz w:val="20"/>
          <w:szCs w:val="20"/>
        </w:rPr>
        <w:t xml:space="preserve">Table </w:t>
      </w:r>
      <w:r w:rsidR="00544D95" w:rsidRPr="00857186">
        <w:rPr>
          <w:rFonts w:ascii="Arial" w:hAnsi="Arial" w:cs="Arial"/>
          <w:color w:val="auto"/>
          <w:sz w:val="20"/>
          <w:szCs w:val="20"/>
        </w:rPr>
        <w:fldChar w:fldCharType="begin"/>
      </w:r>
      <w:r w:rsidRPr="00857186">
        <w:rPr>
          <w:rFonts w:ascii="Arial" w:hAnsi="Arial" w:cs="Arial"/>
          <w:color w:val="auto"/>
          <w:sz w:val="20"/>
          <w:szCs w:val="20"/>
        </w:rPr>
        <w:instrText xml:space="preserve"> SEQ Table \* ARABIC </w:instrText>
      </w:r>
      <w:r w:rsidR="00544D95" w:rsidRPr="00857186">
        <w:rPr>
          <w:rFonts w:ascii="Arial" w:hAnsi="Arial" w:cs="Arial"/>
          <w:color w:val="auto"/>
          <w:sz w:val="20"/>
          <w:szCs w:val="20"/>
        </w:rPr>
        <w:fldChar w:fldCharType="separate"/>
      </w:r>
      <w:r w:rsidR="00D6425C">
        <w:rPr>
          <w:rFonts w:ascii="Arial" w:hAnsi="Arial" w:cs="Arial"/>
          <w:noProof/>
          <w:color w:val="auto"/>
          <w:sz w:val="20"/>
          <w:szCs w:val="20"/>
        </w:rPr>
        <w:t>1</w:t>
      </w:r>
      <w:r w:rsidR="00544D95" w:rsidRPr="00857186">
        <w:rPr>
          <w:rFonts w:ascii="Arial" w:hAnsi="Arial" w:cs="Arial"/>
          <w:color w:val="auto"/>
          <w:sz w:val="20"/>
          <w:szCs w:val="20"/>
        </w:rPr>
        <w:fldChar w:fldCharType="end"/>
      </w:r>
      <w:r w:rsidRPr="00857186">
        <w:rPr>
          <w:rFonts w:ascii="Arial" w:hAnsi="Arial" w:cs="Arial"/>
          <w:color w:val="auto"/>
          <w:sz w:val="20"/>
          <w:szCs w:val="20"/>
        </w:rPr>
        <w:t xml:space="preserve"> - Operating system support comparison</w:t>
      </w:r>
      <w:bookmarkEnd w:id="27"/>
    </w:p>
    <w:p w:rsidR="00A32D35" w:rsidRDefault="00A32D35" w:rsidP="00FB74DF">
      <w:pPr>
        <w:spacing w:after="0" w:line="360" w:lineRule="auto"/>
        <w:rPr>
          <w:rFonts w:ascii="Arial" w:hAnsi="Arial" w:cs="Arial"/>
        </w:rPr>
      </w:pPr>
    </w:p>
    <w:p w:rsidR="008255A1" w:rsidRPr="00BE49F3" w:rsidRDefault="008255A1" w:rsidP="00FB74DF">
      <w:pPr>
        <w:spacing w:after="0" w:line="360" w:lineRule="auto"/>
        <w:rPr>
          <w:rFonts w:ascii="Arial" w:hAnsi="Arial" w:cs="Arial"/>
        </w:rPr>
      </w:pPr>
      <w:r w:rsidRPr="00BE49F3">
        <w:rPr>
          <w:rFonts w:ascii="Arial" w:hAnsi="Arial" w:cs="Arial"/>
        </w:rPr>
        <w:t xml:space="preserve">A disadvantage about </w:t>
      </w:r>
      <w:r w:rsidR="00BE49F3" w:rsidRPr="00BE49F3">
        <w:rPr>
          <w:rFonts w:ascii="Arial" w:hAnsi="Arial" w:cs="Arial"/>
        </w:rPr>
        <w:t>MA</w:t>
      </w:r>
      <w:r w:rsidR="00BE49F3">
        <w:rPr>
          <w:rFonts w:ascii="Arial" w:hAnsi="Arial" w:cs="Arial"/>
        </w:rPr>
        <w:t xml:space="preserve"> is that the Mac OS X and Linux operating systems do not support MA. Fortunately, all the computers at </w:t>
      </w:r>
      <w:r w:rsidR="00580261">
        <w:rPr>
          <w:rFonts w:ascii="Arial" w:hAnsi="Arial" w:cs="Arial"/>
        </w:rPr>
        <w:t>DeliciouSavings</w:t>
      </w:r>
      <w:r w:rsidR="00BE49F3">
        <w:rPr>
          <w:rFonts w:ascii="Arial" w:hAnsi="Arial" w:cs="Arial"/>
        </w:rPr>
        <w:t xml:space="preserve"> use the Windows operating system. Windows is the preferred operating system at</w:t>
      </w:r>
      <w:r w:rsidR="00580261">
        <w:rPr>
          <w:rFonts w:ascii="Arial" w:hAnsi="Arial" w:cs="Arial"/>
        </w:rPr>
        <w:t xml:space="preserve"> DeliciouSavings</w:t>
      </w:r>
      <w:r w:rsidR="00BE49F3">
        <w:rPr>
          <w:rFonts w:ascii="Arial" w:hAnsi="Arial" w:cs="Arial"/>
        </w:rPr>
        <w:t>.</w:t>
      </w:r>
    </w:p>
    <w:tbl>
      <w:tblPr>
        <w:tblStyle w:val="MediumShading2-Accent2"/>
        <w:tblW w:w="7633" w:type="dxa"/>
        <w:tblLayout w:type="fixed"/>
        <w:tblLook w:val="04A0"/>
      </w:tblPr>
      <w:tblGrid>
        <w:gridCol w:w="1384"/>
        <w:gridCol w:w="1701"/>
        <w:gridCol w:w="855"/>
        <w:gridCol w:w="954"/>
        <w:gridCol w:w="1593"/>
        <w:gridCol w:w="1146"/>
      </w:tblGrid>
      <w:tr w:rsidR="00F6327E" w:rsidRPr="00A03031" w:rsidTr="00C07BEA">
        <w:trPr>
          <w:cnfStyle w:val="100000000000"/>
        </w:trPr>
        <w:tc>
          <w:tcPr>
            <w:cnfStyle w:val="001000000100"/>
            <w:tcW w:w="7633" w:type="dxa"/>
            <w:gridSpan w:val="6"/>
            <w:shd w:val="clear" w:color="auto" w:fill="C00000"/>
            <w:vAlign w:val="bottom"/>
          </w:tcPr>
          <w:p w:rsidR="00F6327E" w:rsidRPr="00A03031" w:rsidRDefault="00F6327E" w:rsidP="00FB74DF">
            <w:pPr>
              <w:spacing w:line="360" w:lineRule="auto"/>
              <w:jc w:val="center"/>
              <w:rPr>
                <w:rFonts w:ascii="Arial" w:hAnsi="Arial" w:cs="Arial"/>
              </w:rPr>
            </w:pPr>
            <w:r w:rsidRPr="00A03031">
              <w:rPr>
                <w:rFonts w:ascii="Arial" w:hAnsi="Arial" w:cs="Arial"/>
              </w:rPr>
              <w:t>Fundamental features</w:t>
            </w:r>
          </w:p>
        </w:tc>
      </w:tr>
      <w:tr w:rsidR="00F6327E" w:rsidRPr="00A03031" w:rsidTr="00C07BEA">
        <w:trPr>
          <w:cnfStyle w:val="000000100000"/>
        </w:trPr>
        <w:tc>
          <w:tcPr>
            <w:cnfStyle w:val="001000000000"/>
            <w:tcW w:w="1384" w:type="dxa"/>
            <w:vAlign w:val="bottom"/>
          </w:tcPr>
          <w:p w:rsidR="00F6327E" w:rsidRPr="00A03031" w:rsidRDefault="00F6327E" w:rsidP="00FB74DF">
            <w:pPr>
              <w:spacing w:line="360" w:lineRule="auto"/>
              <w:jc w:val="center"/>
              <w:rPr>
                <w:rFonts w:ascii="Arial" w:hAnsi="Arial" w:cs="Arial"/>
              </w:rPr>
            </w:pPr>
          </w:p>
        </w:tc>
        <w:tc>
          <w:tcPr>
            <w:tcW w:w="1701" w:type="dxa"/>
            <w:vAlign w:val="bottom"/>
          </w:tcPr>
          <w:p w:rsidR="00AF5C0D" w:rsidRDefault="00F6327E" w:rsidP="00FB74DF">
            <w:pPr>
              <w:spacing w:line="360" w:lineRule="auto"/>
              <w:jc w:val="center"/>
              <w:cnfStyle w:val="000000100000"/>
              <w:rPr>
                <w:rFonts w:ascii="Arial" w:hAnsi="Arial" w:cs="Arial"/>
              </w:rPr>
            </w:pPr>
            <w:r w:rsidRPr="00A03031">
              <w:rPr>
                <w:rFonts w:ascii="Arial" w:hAnsi="Arial" w:cs="Arial"/>
              </w:rPr>
              <w:t>Maximum</w:t>
            </w:r>
          </w:p>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database size</w:t>
            </w:r>
          </w:p>
        </w:tc>
        <w:tc>
          <w:tcPr>
            <w:tcW w:w="1809" w:type="dxa"/>
            <w:gridSpan w:val="2"/>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Referential integrity</w:t>
            </w:r>
          </w:p>
        </w:tc>
        <w:tc>
          <w:tcPr>
            <w:tcW w:w="1593" w:type="dxa"/>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Transactions</w:t>
            </w:r>
          </w:p>
        </w:tc>
        <w:tc>
          <w:tcPr>
            <w:tcW w:w="1146" w:type="dxa"/>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Unicode</w:t>
            </w:r>
          </w:p>
        </w:tc>
      </w:tr>
      <w:tr w:rsidR="00F6327E" w:rsidRPr="00A03031" w:rsidTr="00C07BEA">
        <w:tc>
          <w:tcPr>
            <w:cnfStyle w:val="001000000000"/>
            <w:tcW w:w="1384" w:type="dxa"/>
            <w:vAlign w:val="bottom"/>
          </w:tcPr>
          <w:p w:rsidR="00F6327E" w:rsidRPr="00A03031" w:rsidRDefault="00F6327E" w:rsidP="00FB74DF">
            <w:pPr>
              <w:spacing w:line="360" w:lineRule="auto"/>
              <w:jc w:val="center"/>
              <w:rPr>
                <w:rFonts w:ascii="Arial" w:hAnsi="Arial" w:cs="Arial"/>
              </w:rPr>
            </w:pPr>
            <w:r w:rsidRPr="00A03031">
              <w:rPr>
                <w:rFonts w:ascii="Arial" w:hAnsi="Arial" w:cs="Arial"/>
              </w:rPr>
              <w:t>M</w:t>
            </w:r>
            <w:r w:rsidR="00CF391C">
              <w:rPr>
                <w:rFonts w:ascii="Arial" w:hAnsi="Arial" w:cs="Arial"/>
              </w:rPr>
              <w:t>S</w:t>
            </w:r>
            <w:r w:rsidR="00712EC5">
              <w:rPr>
                <w:rFonts w:ascii="Arial" w:hAnsi="Arial" w:cs="Arial"/>
              </w:rPr>
              <w:t xml:space="preserve"> </w:t>
            </w:r>
            <w:r w:rsidRPr="00A03031">
              <w:rPr>
                <w:rFonts w:ascii="Arial" w:hAnsi="Arial" w:cs="Arial"/>
              </w:rPr>
              <w:t>A</w:t>
            </w:r>
            <w:r w:rsidR="00712EC5">
              <w:rPr>
                <w:rFonts w:ascii="Arial" w:hAnsi="Arial" w:cs="Arial"/>
              </w:rPr>
              <w:t>ccess</w:t>
            </w:r>
          </w:p>
        </w:tc>
        <w:tc>
          <w:tcPr>
            <w:tcW w:w="1701" w:type="dxa"/>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20 GB</w:t>
            </w:r>
          </w:p>
        </w:tc>
        <w:tc>
          <w:tcPr>
            <w:tcW w:w="855" w:type="dxa"/>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Yes</w:t>
            </w:r>
          </w:p>
        </w:tc>
        <w:tc>
          <w:tcPr>
            <w:tcW w:w="2547" w:type="dxa"/>
            <w:gridSpan w:val="2"/>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Yes</w:t>
            </w:r>
          </w:p>
        </w:tc>
        <w:tc>
          <w:tcPr>
            <w:tcW w:w="1146" w:type="dxa"/>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Yes</w:t>
            </w:r>
          </w:p>
        </w:tc>
      </w:tr>
      <w:tr w:rsidR="00F6327E" w:rsidRPr="00A03031" w:rsidTr="00C07BEA">
        <w:trPr>
          <w:cnfStyle w:val="000000100000"/>
        </w:trPr>
        <w:tc>
          <w:tcPr>
            <w:cnfStyle w:val="001000000000"/>
            <w:tcW w:w="1384" w:type="dxa"/>
            <w:vAlign w:val="bottom"/>
          </w:tcPr>
          <w:p w:rsidR="00F6327E" w:rsidRPr="00A03031" w:rsidRDefault="00F6327E" w:rsidP="00FB74DF">
            <w:pPr>
              <w:spacing w:line="360" w:lineRule="auto"/>
              <w:jc w:val="center"/>
              <w:rPr>
                <w:rFonts w:ascii="Arial" w:hAnsi="Arial" w:cs="Arial"/>
              </w:rPr>
            </w:pPr>
            <w:r w:rsidRPr="00A03031">
              <w:rPr>
                <w:rFonts w:ascii="Arial" w:hAnsi="Arial" w:cs="Arial"/>
              </w:rPr>
              <w:t>Oracle</w:t>
            </w:r>
          </w:p>
        </w:tc>
        <w:tc>
          <w:tcPr>
            <w:tcW w:w="1701" w:type="dxa"/>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Unlimited</w:t>
            </w:r>
          </w:p>
        </w:tc>
        <w:tc>
          <w:tcPr>
            <w:tcW w:w="855" w:type="dxa"/>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Yes</w:t>
            </w:r>
          </w:p>
        </w:tc>
        <w:tc>
          <w:tcPr>
            <w:tcW w:w="2547" w:type="dxa"/>
            <w:gridSpan w:val="2"/>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Partial</w:t>
            </w:r>
          </w:p>
        </w:tc>
        <w:tc>
          <w:tcPr>
            <w:tcW w:w="1146" w:type="dxa"/>
            <w:vAlign w:val="bottom"/>
          </w:tcPr>
          <w:p w:rsidR="00F6327E" w:rsidRPr="00A03031" w:rsidRDefault="00F6327E" w:rsidP="00FB74DF">
            <w:pPr>
              <w:spacing w:line="360" w:lineRule="auto"/>
              <w:jc w:val="center"/>
              <w:cnfStyle w:val="000000100000"/>
              <w:rPr>
                <w:rFonts w:ascii="Arial" w:hAnsi="Arial" w:cs="Arial"/>
              </w:rPr>
            </w:pPr>
            <w:r w:rsidRPr="00A03031">
              <w:rPr>
                <w:rFonts w:ascii="Arial" w:hAnsi="Arial" w:cs="Arial"/>
              </w:rPr>
              <w:t>Yes</w:t>
            </w:r>
          </w:p>
        </w:tc>
      </w:tr>
      <w:tr w:rsidR="00F6327E" w:rsidRPr="00A03031" w:rsidTr="00C07BEA">
        <w:tc>
          <w:tcPr>
            <w:cnfStyle w:val="001000000000"/>
            <w:tcW w:w="1384" w:type="dxa"/>
            <w:vAlign w:val="bottom"/>
          </w:tcPr>
          <w:p w:rsidR="00F6327E" w:rsidRPr="00A03031" w:rsidRDefault="00F6327E" w:rsidP="00FB74DF">
            <w:pPr>
              <w:spacing w:line="360" w:lineRule="auto"/>
              <w:jc w:val="center"/>
              <w:rPr>
                <w:rFonts w:ascii="Arial" w:hAnsi="Arial" w:cs="Arial"/>
              </w:rPr>
            </w:pPr>
            <w:r w:rsidRPr="00A03031">
              <w:rPr>
                <w:rFonts w:ascii="Arial" w:hAnsi="Arial" w:cs="Arial"/>
              </w:rPr>
              <w:t>MySQL</w:t>
            </w:r>
          </w:p>
        </w:tc>
        <w:tc>
          <w:tcPr>
            <w:tcW w:w="1701" w:type="dxa"/>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Unlimited</w:t>
            </w:r>
          </w:p>
        </w:tc>
        <w:tc>
          <w:tcPr>
            <w:tcW w:w="855" w:type="dxa"/>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Partial</w:t>
            </w:r>
          </w:p>
        </w:tc>
        <w:tc>
          <w:tcPr>
            <w:tcW w:w="2547" w:type="dxa"/>
            <w:gridSpan w:val="2"/>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Partial</w:t>
            </w:r>
          </w:p>
        </w:tc>
        <w:tc>
          <w:tcPr>
            <w:tcW w:w="1146" w:type="dxa"/>
            <w:vAlign w:val="bottom"/>
          </w:tcPr>
          <w:p w:rsidR="00F6327E" w:rsidRPr="00A03031" w:rsidRDefault="00F6327E" w:rsidP="00FB74DF">
            <w:pPr>
              <w:spacing w:line="360" w:lineRule="auto"/>
              <w:jc w:val="center"/>
              <w:cnfStyle w:val="000000000000"/>
              <w:rPr>
                <w:rFonts w:ascii="Arial" w:hAnsi="Arial" w:cs="Arial"/>
              </w:rPr>
            </w:pPr>
            <w:r w:rsidRPr="00A03031">
              <w:rPr>
                <w:rFonts w:ascii="Arial" w:hAnsi="Arial" w:cs="Arial"/>
              </w:rPr>
              <w:t>Yes</w:t>
            </w:r>
          </w:p>
        </w:tc>
      </w:tr>
    </w:tbl>
    <w:p w:rsidR="00A32D35" w:rsidRPr="00857186" w:rsidRDefault="008255A1" w:rsidP="00A32D35">
      <w:pPr>
        <w:pStyle w:val="Caption"/>
        <w:spacing w:after="0" w:line="360" w:lineRule="auto"/>
        <w:rPr>
          <w:rFonts w:ascii="Arial" w:hAnsi="Arial" w:cs="Arial"/>
          <w:color w:val="auto"/>
          <w:sz w:val="20"/>
          <w:szCs w:val="20"/>
        </w:rPr>
      </w:pPr>
      <w:bookmarkStart w:id="28" w:name="_Toc338216454"/>
      <w:r w:rsidRPr="00857186">
        <w:rPr>
          <w:rFonts w:ascii="Arial" w:hAnsi="Arial" w:cs="Arial"/>
          <w:color w:val="auto"/>
          <w:sz w:val="20"/>
          <w:szCs w:val="20"/>
        </w:rPr>
        <w:t xml:space="preserve">Table </w:t>
      </w:r>
      <w:r w:rsidR="00544D95" w:rsidRPr="00857186">
        <w:rPr>
          <w:rFonts w:ascii="Arial" w:hAnsi="Arial" w:cs="Arial"/>
          <w:color w:val="auto"/>
          <w:sz w:val="20"/>
          <w:szCs w:val="20"/>
        </w:rPr>
        <w:fldChar w:fldCharType="begin"/>
      </w:r>
      <w:r w:rsidRPr="00857186">
        <w:rPr>
          <w:rFonts w:ascii="Arial" w:hAnsi="Arial" w:cs="Arial"/>
          <w:color w:val="auto"/>
          <w:sz w:val="20"/>
          <w:szCs w:val="20"/>
        </w:rPr>
        <w:instrText xml:space="preserve"> SEQ Table \* ARABIC </w:instrText>
      </w:r>
      <w:r w:rsidR="00544D95" w:rsidRPr="00857186">
        <w:rPr>
          <w:rFonts w:ascii="Arial" w:hAnsi="Arial" w:cs="Arial"/>
          <w:color w:val="auto"/>
          <w:sz w:val="20"/>
          <w:szCs w:val="20"/>
        </w:rPr>
        <w:fldChar w:fldCharType="separate"/>
      </w:r>
      <w:r w:rsidR="00D6425C">
        <w:rPr>
          <w:rFonts w:ascii="Arial" w:hAnsi="Arial" w:cs="Arial"/>
          <w:noProof/>
          <w:color w:val="auto"/>
          <w:sz w:val="20"/>
          <w:szCs w:val="20"/>
        </w:rPr>
        <w:t>2</w:t>
      </w:r>
      <w:r w:rsidR="00544D95" w:rsidRPr="00857186">
        <w:rPr>
          <w:rFonts w:ascii="Arial" w:hAnsi="Arial" w:cs="Arial"/>
          <w:color w:val="auto"/>
          <w:sz w:val="20"/>
          <w:szCs w:val="20"/>
        </w:rPr>
        <w:fldChar w:fldCharType="end"/>
      </w:r>
      <w:r w:rsidRPr="00857186">
        <w:rPr>
          <w:rFonts w:ascii="Arial" w:hAnsi="Arial" w:cs="Arial"/>
          <w:color w:val="auto"/>
          <w:sz w:val="20"/>
          <w:szCs w:val="20"/>
        </w:rPr>
        <w:t xml:space="preserve"> - Fundamental features comparison</w:t>
      </w:r>
      <w:bookmarkEnd w:id="28"/>
    </w:p>
    <w:p w:rsidR="00A32D35" w:rsidRDefault="00A32D35" w:rsidP="00FB74DF">
      <w:pPr>
        <w:spacing w:after="0" w:line="360" w:lineRule="auto"/>
        <w:jc w:val="both"/>
        <w:rPr>
          <w:rFonts w:ascii="Arial" w:hAnsi="Arial" w:cs="Arial"/>
        </w:rPr>
      </w:pPr>
    </w:p>
    <w:p w:rsidR="00A32D35" w:rsidRDefault="00AF5C0D" w:rsidP="00BA1191">
      <w:pPr>
        <w:spacing w:after="0" w:line="360" w:lineRule="auto"/>
        <w:jc w:val="both"/>
        <w:rPr>
          <w:rFonts w:ascii="Arial" w:hAnsi="Arial" w:cs="Arial"/>
        </w:rPr>
      </w:pPr>
      <w:r w:rsidRPr="00A03031">
        <w:rPr>
          <w:rFonts w:ascii="Arial" w:hAnsi="Arial" w:cs="Arial"/>
        </w:rPr>
        <w:t xml:space="preserve">The </w:t>
      </w:r>
      <w:r w:rsidR="00BE49F3">
        <w:rPr>
          <w:rFonts w:ascii="Arial" w:hAnsi="Arial" w:cs="Arial"/>
        </w:rPr>
        <w:t>maximum database size of a M</w:t>
      </w:r>
      <w:r w:rsidR="00CF391C">
        <w:rPr>
          <w:rFonts w:ascii="Arial" w:hAnsi="Arial" w:cs="Arial"/>
        </w:rPr>
        <w:t>S</w:t>
      </w:r>
      <w:r w:rsidR="00C07BEA">
        <w:rPr>
          <w:rFonts w:ascii="Arial" w:hAnsi="Arial" w:cs="Arial"/>
        </w:rPr>
        <w:t xml:space="preserve"> </w:t>
      </w:r>
      <w:r w:rsidR="00BE49F3">
        <w:rPr>
          <w:rFonts w:ascii="Arial" w:hAnsi="Arial" w:cs="Arial"/>
        </w:rPr>
        <w:t>A</w:t>
      </w:r>
      <w:r w:rsidR="00C07BEA">
        <w:rPr>
          <w:rFonts w:ascii="Arial" w:hAnsi="Arial" w:cs="Arial"/>
        </w:rPr>
        <w:t>ccess</w:t>
      </w:r>
      <w:r w:rsidR="00BE49F3">
        <w:rPr>
          <w:rFonts w:ascii="Arial" w:hAnsi="Arial" w:cs="Arial"/>
        </w:rPr>
        <w:t xml:space="preserve"> database</w:t>
      </w:r>
      <w:r w:rsidRPr="00A03031">
        <w:rPr>
          <w:rFonts w:ascii="Arial" w:hAnsi="Arial" w:cs="Arial"/>
        </w:rPr>
        <w:t xml:space="preserve"> is 20 GB. With the current size and growth of the company, the maximum size of the database will not be reached within the near future. In case of such a scenario, M</w:t>
      </w:r>
      <w:r w:rsidR="00CF391C">
        <w:rPr>
          <w:rFonts w:ascii="Arial" w:hAnsi="Arial" w:cs="Arial"/>
        </w:rPr>
        <w:t>S</w:t>
      </w:r>
      <w:r w:rsidR="00C07BEA">
        <w:rPr>
          <w:rFonts w:ascii="Arial" w:hAnsi="Arial" w:cs="Arial"/>
        </w:rPr>
        <w:t xml:space="preserve"> </w:t>
      </w:r>
      <w:r w:rsidRPr="00A03031">
        <w:rPr>
          <w:rFonts w:ascii="Arial" w:hAnsi="Arial" w:cs="Arial"/>
        </w:rPr>
        <w:t>A</w:t>
      </w:r>
      <w:r w:rsidR="00C07BEA">
        <w:rPr>
          <w:rFonts w:ascii="Arial" w:hAnsi="Arial" w:cs="Arial"/>
        </w:rPr>
        <w:t>ccess</w:t>
      </w:r>
      <w:r w:rsidRPr="00A03031">
        <w:rPr>
          <w:rFonts w:ascii="Arial" w:hAnsi="Arial" w:cs="Arial"/>
        </w:rPr>
        <w:t xml:space="preserve"> allows for the programming of the </w:t>
      </w:r>
      <w:r w:rsidR="009D5261">
        <w:rPr>
          <w:rFonts w:ascii="Arial" w:hAnsi="Arial" w:cs="Arial"/>
        </w:rPr>
        <w:t>IS</w:t>
      </w:r>
      <w:r w:rsidRPr="00A03031">
        <w:rPr>
          <w:rFonts w:ascii="Arial" w:hAnsi="Arial" w:cs="Arial"/>
        </w:rPr>
        <w:t xml:space="preserve"> to be exported in SQL.</w:t>
      </w:r>
    </w:p>
    <w:p w:rsidR="00247F99" w:rsidRDefault="00247F99" w:rsidP="00BA1191">
      <w:pPr>
        <w:spacing w:after="0" w:line="360" w:lineRule="auto"/>
        <w:jc w:val="both"/>
        <w:rPr>
          <w:rFonts w:ascii="Arial" w:hAnsi="Arial" w:cs="Arial"/>
        </w:rPr>
      </w:pPr>
    </w:p>
    <w:p w:rsidR="00671906" w:rsidRDefault="00671906" w:rsidP="00247F99">
      <w:pPr>
        <w:pStyle w:val="Heading3"/>
        <w:rPr>
          <w:rFonts w:ascii="Arial" w:hAnsi="Arial" w:cs="Arial"/>
          <w:color w:val="auto"/>
          <w:sz w:val="24"/>
          <w:szCs w:val="24"/>
        </w:rPr>
      </w:pPr>
    </w:p>
    <w:p w:rsidR="00F6327E" w:rsidRPr="00247F99" w:rsidRDefault="00247F99" w:rsidP="00247F99">
      <w:pPr>
        <w:pStyle w:val="Heading3"/>
        <w:rPr>
          <w:rFonts w:ascii="Arial" w:hAnsi="Arial" w:cs="Arial"/>
          <w:color w:val="auto"/>
          <w:sz w:val="24"/>
          <w:szCs w:val="24"/>
        </w:rPr>
      </w:pPr>
      <w:bookmarkStart w:id="29" w:name="_Toc338218842"/>
      <w:r w:rsidRPr="00247F99">
        <w:rPr>
          <w:rFonts w:ascii="Arial" w:hAnsi="Arial" w:cs="Arial"/>
          <w:color w:val="auto"/>
          <w:sz w:val="24"/>
          <w:szCs w:val="24"/>
        </w:rPr>
        <w:t xml:space="preserve">3.2.2.2 </w:t>
      </w:r>
      <w:r w:rsidR="00F6327E" w:rsidRPr="00247F99">
        <w:rPr>
          <w:rFonts w:ascii="Arial" w:hAnsi="Arial" w:cs="Arial"/>
          <w:color w:val="auto"/>
          <w:sz w:val="24"/>
          <w:szCs w:val="24"/>
        </w:rPr>
        <w:t>Information System Summary</w:t>
      </w:r>
      <w:bookmarkEnd w:id="29"/>
    </w:p>
    <w:p w:rsidR="00AA5707" w:rsidRDefault="00AA5707" w:rsidP="00AA5707">
      <w:pPr>
        <w:spacing w:after="0"/>
        <w:jc w:val="both"/>
        <w:rPr>
          <w:rFonts w:ascii="Arial" w:hAnsi="Arial" w:cs="Arial"/>
          <w:b/>
          <w:sz w:val="24"/>
          <w:szCs w:val="24"/>
        </w:rPr>
      </w:pPr>
    </w:p>
    <w:p w:rsidR="00F6327E" w:rsidRDefault="00CF391C" w:rsidP="00FB74DF">
      <w:pPr>
        <w:spacing w:after="0" w:line="360" w:lineRule="auto"/>
        <w:jc w:val="both"/>
        <w:rPr>
          <w:rFonts w:ascii="Arial" w:hAnsi="Arial" w:cs="Arial"/>
        </w:rPr>
      </w:pPr>
      <w:r>
        <w:rPr>
          <w:rFonts w:ascii="Arial" w:hAnsi="Arial" w:cs="Arial"/>
        </w:rPr>
        <w:t>Ultimately, MS</w:t>
      </w:r>
      <w:r w:rsidR="00C07BEA">
        <w:rPr>
          <w:rFonts w:ascii="Arial" w:hAnsi="Arial" w:cs="Arial"/>
        </w:rPr>
        <w:t xml:space="preserve"> </w:t>
      </w:r>
      <w:r>
        <w:rPr>
          <w:rFonts w:ascii="Arial" w:hAnsi="Arial" w:cs="Arial"/>
        </w:rPr>
        <w:t>A</w:t>
      </w:r>
      <w:r w:rsidR="00C07BEA">
        <w:rPr>
          <w:rFonts w:ascii="Arial" w:hAnsi="Arial" w:cs="Arial"/>
        </w:rPr>
        <w:t>ccess</w:t>
      </w:r>
      <w:r w:rsidR="00F6327E" w:rsidRPr="00A03031">
        <w:rPr>
          <w:rFonts w:ascii="Arial" w:hAnsi="Arial" w:cs="Arial"/>
        </w:rPr>
        <w:t xml:space="preserve"> is the program that will be used f</w:t>
      </w:r>
      <w:r w:rsidR="00BE49F3">
        <w:rPr>
          <w:rFonts w:ascii="Arial" w:hAnsi="Arial" w:cs="Arial"/>
        </w:rPr>
        <w:t>or the design of the IS</w:t>
      </w:r>
      <w:r w:rsidR="00F6327E" w:rsidRPr="00A03031">
        <w:rPr>
          <w:rFonts w:ascii="Arial" w:hAnsi="Arial" w:cs="Arial"/>
        </w:rPr>
        <w:t xml:space="preserve"> for </w:t>
      </w:r>
      <w:r w:rsidR="00620E82">
        <w:rPr>
          <w:rFonts w:ascii="Arial" w:hAnsi="Arial" w:cs="Arial"/>
        </w:rPr>
        <w:t>DeliciouSavings</w:t>
      </w:r>
      <w:r w:rsidR="00F6327E" w:rsidRPr="00A03031">
        <w:rPr>
          <w:rFonts w:ascii="Arial" w:hAnsi="Arial" w:cs="Arial"/>
        </w:rPr>
        <w:t>. The reason being, that the student is acquainted with the software and time constraints limits the ability to learn to use other software solutio</w:t>
      </w:r>
      <w:r w:rsidR="00BE49F3">
        <w:rPr>
          <w:rFonts w:ascii="Arial" w:hAnsi="Arial" w:cs="Arial"/>
        </w:rPr>
        <w:t>ns.</w:t>
      </w:r>
    </w:p>
    <w:p w:rsidR="00C25DE9" w:rsidRPr="00A03031" w:rsidRDefault="00C25DE9" w:rsidP="00FB74DF">
      <w:pPr>
        <w:spacing w:after="0" w:line="360" w:lineRule="auto"/>
        <w:jc w:val="both"/>
        <w:rPr>
          <w:rFonts w:ascii="Arial" w:hAnsi="Arial" w:cs="Arial"/>
        </w:rPr>
      </w:pPr>
    </w:p>
    <w:p w:rsidR="00F6327E" w:rsidRDefault="00F6327E" w:rsidP="00C51BA3">
      <w:pPr>
        <w:pStyle w:val="Heading2"/>
        <w:numPr>
          <w:ilvl w:val="0"/>
          <w:numId w:val="6"/>
        </w:numPr>
        <w:spacing w:before="0"/>
        <w:rPr>
          <w:rFonts w:ascii="Arial" w:hAnsi="Arial" w:cs="Arial"/>
          <w:color w:val="auto"/>
          <w:sz w:val="24"/>
          <w:szCs w:val="24"/>
        </w:rPr>
      </w:pPr>
      <w:bookmarkStart w:id="30" w:name="_Toc338218843"/>
      <w:r w:rsidRPr="003B5D29">
        <w:rPr>
          <w:rFonts w:ascii="Arial" w:hAnsi="Arial" w:cs="Arial"/>
          <w:color w:val="auto"/>
          <w:sz w:val="24"/>
          <w:szCs w:val="24"/>
        </w:rPr>
        <w:t>Automation of processes</w:t>
      </w:r>
      <w:r w:rsidR="00BE49F3" w:rsidRPr="003B5D29">
        <w:rPr>
          <w:rFonts w:ascii="Arial" w:hAnsi="Arial" w:cs="Arial"/>
          <w:color w:val="auto"/>
          <w:sz w:val="24"/>
          <w:szCs w:val="24"/>
        </w:rPr>
        <w:t xml:space="preserve"> within an IS</w:t>
      </w:r>
      <w:bookmarkEnd w:id="30"/>
    </w:p>
    <w:p w:rsidR="00BA1191" w:rsidRPr="00BA1191" w:rsidRDefault="00BA1191" w:rsidP="00BA1191">
      <w:pPr>
        <w:spacing w:after="0"/>
      </w:pPr>
    </w:p>
    <w:p w:rsidR="00F53D61" w:rsidRDefault="00F53D61" w:rsidP="00FB74DF">
      <w:pPr>
        <w:spacing w:after="0" w:line="360" w:lineRule="auto"/>
        <w:jc w:val="both"/>
        <w:rPr>
          <w:rFonts w:ascii="Arial" w:hAnsi="Arial" w:cs="Arial"/>
        </w:rPr>
      </w:pPr>
      <w:r>
        <w:rPr>
          <w:rFonts w:ascii="Arial" w:hAnsi="Arial" w:cs="Arial"/>
        </w:rPr>
        <w:t xml:space="preserve">In the sense of this report, automation of processes rather </w:t>
      </w:r>
      <w:r w:rsidR="00CF391C">
        <w:rPr>
          <w:rFonts w:ascii="Arial" w:hAnsi="Arial" w:cs="Arial"/>
        </w:rPr>
        <w:t>refers</w:t>
      </w:r>
      <w:r>
        <w:rPr>
          <w:rFonts w:ascii="Arial" w:hAnsi="Arial" w:cs="Arial"/>
        </w:rPr>
        <w:t xml:space="preserve"> to pr</w:t>
      </w:r>
      <w:r w:rsidR="00A32D35">
        <w:rPr>
          <w:rFonts w:ascii="Arial" w:hAnsi="Arial" w:cs="Arial"/>
        </w:rPr>
        <w:t xml:space="preserve">ocesses that require an output </w:t>
      </w:r>
      <w:r>
        <w:rPr>
          <w:rFonts w:ascii="Arial" w:hAnsi="Arial" w:cs="Arial"/>
        </w:rPr>
        <w:t>f</w:t>
      </w:r>
      <w:r w:rsidR="00A32D35">
        <w:rPr>
          <w:rFonts w:ascii="Arial" w:hAnsi="Arial" w:cs="Arial"/>
        </w:rPr>
        <w:t>rom</w:t>
      </w:r>
      <w:r>
        <w:rPr>
          <w:rFonts w:ascii="Arial" w:hAnsi="Arial" w:cs="Arial"/>
        </w:rPr>
        <w:t xml:space="preserve"> </w:t>
      </w:r>
      <w:r w:rsidR="00A32D35">
        <w:rPr>
          <w:rFonts w:ascii="Arial" w:hAnsi="Arial" w:cs="Arial"/>
        </w:rPr>
        <w:t xml:space="preserve">information, which is generated with the input information, </w:t>
      </w:r>
      <w:r>
        <w:rPr>
          <w:rFonts w:ascii="Arial" w:hAnsi="Arial" w:cs="Arial"/>
        </w:rPr>
        <w:t>or simply the automa</w:t>
      </w:r>
      <w:r w:rsidR="00CF391C">
        <w:rPr>
          <w:rFonts w:ascii="Arial" w:hAnsi="Arial" w:cs="Arial"/>
        </w:rPr>
        <w:t>tion of processes specifically i</w:t>
      </w:r>
      <w:r>
        <w:rPr>
          <w:rFonts w:ascii="Arial" w:hAnsi="Arial" w:cs="Arial"/>
        </w:rPr>
        <w:t xml:space="preserve">n an IS. This output should be available to the user in a form that </w:t>
      </w:r>
      <w:r w:rsidR="00620E82">
        <w:rPr>
          <w:rFonts w:ascii="Arial" w:hAnsi="Arial" w:cs="Arial"/>
        </w:rPr>
        <w:t>is</w:t>
      </w:r>
      <w:r>
        <w:rPr>
          <w:rFonts w:ascii="Arial" w:hAnsi="Arial" w:cs="Arial"/>
        </w:rPr>
        <w:t xml:space="preserve"> useful. In some cases a simple addition or subtraction of values, by the system, will be sufficient to solve the problem. In MS</w:t>
      </w:r>
      <w:r w:rsidR="00C07BEA">
        <w:rPr>
          <w:rFonts w:ascii="Arial" w:hAnsi="Arial" w:cs="Arial"/>
        </w:rPr>
        <w:t xml:space="preserve"> </w:t>
      </w:r>
      <w:r>
        <w:rPr>
          <w:rFonts w:ascii="Arial" w:hAnsi="Arial" w:cs="Arial"/>
        </w:rPr>
        <w:t>A</w:t>
      </w:r>
      <w:r w:rsidR="00C07BEA">
        <w:rPr>
          <w:rFonts w:ascii="Arial" w:hAnsi="Arial" w:cs="Arial"/>
        </w:rPr>
        <w:t>ccess</w:t>
      </w:r>
      <w:r>
        <w:rPr>
          <w:rFonts w:ascii="Arial" w:hAnsi="Arial" w:cs="Arial"/>
        </w:rPr>
        <w:t>, this is possible with the use of forms, reports and queries or even data access pages, macros and modules. In order to generate an invoice as an output, information will be gathered from the different information categories, or simply tables, with a query. With the use of a query required information will automatically be drawn from the relevant tables and the required output will be provided.</w:t>
      </w:r>
    </w:p>
    <w:p w:rsidR="00AA6308" w:rsidRDefault="000C1541" w:rsidP="00FB74DF">
      <w:pPr>
        <w:spacing w:after="0" w:line="360" w:lineRule="auto"/>
        <w:jc w:val="both"/>
        <w:rPr>
          <w:rFonts w:ascii="Arial" w:hAnsi="Arial" w:cs="Arial"/>
          <w:shd w:val="clear" w:color="auto" w:fill="FFFFFF"/>
        </w:rPr>
      </w:pPr>
      <w:r>
        <w:rPr>
          <w:rFonts w:ascii="Arial" w:hAnsi="Arial" w:cs="Arial"/>
          <w:shd w:val="clear" w:color="auto" w:fill="FFFFFF"/>
        </w:rPr>
        <w:t>“</w:t>
      </w:r>
      <w:r w:rsidR="00AA6308" w:rsidRPr="000C1541">
        <w:rPr>
          <w:rFonts w:ascii="Arial" w:hAnsi="Arial" w:cs="Arial"/>
          <w:shd w:val="clear" w:color="auto" w:fill="FFFFFF"/>
        </w:rPr>
        <w:t>The Access 2010 database lets you track orders, products, invoices, inventory, and other data associated with running a business that sells goods</w:t>
      </w:r>
      <w:r>
        <w:rPr>
          <w:rFonts w:ascii="Arial" w:hAnsi="Arial" w:cs="Arial"/>
          <w:shd w:val="clear" w:color="auto" w:fill="FFFFFF"/>
        </w:rPr>
        <w:t>”</w:t>
      </w:r>
      <w:r w:rsidR="00AA6308" w:rsidRPr="000C1541">
        <w:rPr>
          <w:rFonts w:ascii="Arial" w:hAnsi="Arial" w:cs="Arial"/>
          <w:shd w:val="clear" w:color="auto" w:fill="FFFFFF"/>
        </w:rPr>
        <w:t xml:space="preserve"> (Microsoft, 2012)</w:t>
      </w:r>
      <w:r w:rsidR="00F53D61" w:rsidRPr="000C1541">
        <w:rPr>
          <w:rFonts w:ascii="Arial" w:hAnsi="Arial" w:cs="Arial"/>
          <w:shd w:val="clear" w:color="auto" w:fill="FFFFFF"/>
        </w:rPr>
        <w:t>.</w:t>
      </w:r>
    </w:p>
    <w:p w:rsidR="00A32D35" w:rsidRPr="000C1541" w:rsidRDefault="00A32D35" w:rsidP="00FB74DF">
      <w:pPr>
        <w:spacing w:after="0" w:line="360" w:lineRule="auto"/>
        <w:jc w:val="both"/>
        <w:rPr>
          <w:rFonts w:ascii="Arial" w:hAnsi="Arial" w:cs="Arial"/>
          <w:shd w:val="clear" w:color="auto" w:fill="FFFFFF"/>
        </w:rPr>
      </w:pPr>
    </w:p>
    <w:p w:rsidR="00AA6308" w:rsidRDefault="000C1541" w:rsidP="00FB74DF">
      <w:pPr>
        <w:spacing w:after="0" w:line="360" w:lineRule="auto"/>
        <w:jc w:val="both"/>
        <w:rPr>
          <w:rFonts w:ascii="Arial" w:hAnsi="Arial" w:cs="Arial"/>
          <w:i/>
          <w:shd w:val="clear" w:color="auto" w:fill="FFFFFF"/>
        </w:rPr>
      </w:pPr>
      <w:r w:rsidRPr="000C1541">
        <w:rPr>
          <w:rFonts w:ascii="Arial" w:hAnsi="Arial" w:cs="Arial"/>
          <w:shd w:val="clear" w:color="auto" w:fill="FFFFFF"/>
        </w:rPr>
        <w:t>With all the information stored on the IS of choice, the inventory levels can automatically be adjusted in accordance to the physical flow of the product. MS</w:t>
      </w:r>
      <w:r w:rsidR="00C07BEA">
        <w:rPr>
          <w:rFonts w:ascii="Arial" w:hAnsi="Arial" w:cs="Arial"/>
          <w:shd w:val="clear" w:color="auto" w:fill="FFFFFF"/>
        </w:rPr>
        <w:t xml:space="preserve"> </w:t>
      </w:r>
      <w:r w:rsidRPr="000C1541">
        <w:rPr>
          <w:rFonts w:ascii="Arial" w:hAnsi="Arial" w:cs="Arial"/>
          <w:shd w:val="clear" w:color="auto" w:fill="FFFFFF"/>
        </w:rPr>
        <w:t>A</w:t>
      </w:r>
      <w:r w:rsidR="00C07BEA">
        <w:rPr>
          <w:rFonts w:ascii="Arial" w:hAnsi="Arial" w:cs="Arial"/>
          <w:shd w:val="clear" w:color="auto" w:fill="FFFFFF"/>
        </w:rPr>
        <w:t>ccess</w:t>
      </w:r>
      <w:r w:rsidRPr="000C1541">
        <w:rPr>
          <w:rFonts w:ascii="Arial" w:hAnsi="Arial" w:cs="Arial"/>
          <w:shd w:val="clear" w:color="auto" w:fill="FFFFFF"/>
        </w:rPr>
        <w:t xml:space="preserve"> provides users with the ability to automate almost any processes associated with inventory. Numerous te</w:t>
      </w:r>
      <w:r w:rsidR="00620E82">
        <w:rPr>
          <w:rFonts w:ascii="Arial" w:hAnsi="Arial" w:cs="Arial"/>
          <w:shd w:val="clear" w:color="auto" w:fill="FFFFFF"/>
        </w:rPr>
        <w:t>mplates are available</w:t>
      </w:r>
      <w:r w:rsidRPr="000C1541">
        <w:rPr>
          <w:rFonts w:ascii="Arial" w:hAnsi="Arial" w:cs="Arial"/>
          <w:shd w:val="clear" w:color="auto" w:fill="FFFFFF"/>
        </w:rPr>
        <w:t xml:space="preserve"> that can assist companies automate certain processes, including processes regarding inventory, within </w:t>
      </w:r>
      <w:r w:rsidR="00345BCF">
        <w:rPr>
          <w:rFonts w:ascii="Arial" w:hAnsi="Arial" w:cs="Arial"/>
          <w:shd w:val="clear" w:color="auto" w:fill="FFFFFF"/>
        </w:rPr>
        <w:t>the companies</w:t>
      </w:r>
      <w:r w:rsidRPr="000C1541">
        <w:rPr>
          <w:rFonts w:ascii="Arial" w:hAnsi="Arial" w:cs="Arial"/>
          <w:shd w:val="clear" w:color="auto" w:fill="FFFFFF"/>
        </w:rPr>
        <w:t xml:space="preserve"> IS. One of the templates available for inventory is called the </w:t>
      </w:r>
      <w:r w:rsidRPr="000C1541">
        <w:rPr>
          <w:rFonts w:ascii="Arial" w:hAnsi="Arial" w:cs="Arial"/>
          <w:i/>
          <w:shd w:val="clear" w:color="auto" w:fill="FFFFFF"/>
        </w:rPr>
        <w:t>goods database template.</w:t>
      </w:r>
    </w:p>
    <w:p w:rsidR="00A32D35" w:rsidRPr="000C1541" w:rsidRDefault="00A32D35" w:rsidP="00FB74DF">
      <w:pPr>
        <w:spacing w:after="0" w:line="360" w:lineRule="auto"/>
        <w:jc w:val="both"/>
        <w:rPr>
          <w:rFonts w:ascii="Arial" w:hAnsi="Arial" w:cs="Arial"/>
          <w:i/>
          <w:shd w:val="clear" w:color="auto" w:fill="FFFFFF"/>
        </w:rPr>
      </w:pPr>
    </w:p>
    <w:p w:rsidR="000C1541" w:rsidRDefault="000C1541" w:rsidP="00FB74DF">
      <w:pPr>
        <w:spacing w:after="0" w:line="360" w:lineRule="auto"/>
        <w:jc w:val="both"/>
        <w:rPr>
          <w:rFonts w:ascii="Arial" w:hAnsi="Arial" w:cs="Arial"/>
          <w:shd w:val="clear" w:color="auto" w:fill="FFFFFF"/>
        </w:rPr>
      </w:pPr>
      <w:r>
        <w:rPr>
          <w:rFonts w:ascii="Arial" w:hAnsi="Arial" w:cs="Arial"/>
          <w:shd w:val="clear" w:color="auto" w:fill="FFFFFF"/>
        </w:rPr>
        <w:t>“</w:t>
      </w:r>
      <w:r w:rsidR="00AA6308" w:rsidRPr="000C1541">
        <w:rPr>
          <w:rFonts w:ascii="Arial" w:hAnsi="Arial" w:cs="Arial"/>
          <w:shd w:val="clear" w:color="auto" w:fill="FFFFFF"/>
        </w:rPr>
        <w:t>The Goods database template provides automatic tracking of inventory; whenever an order is shipped, or new products are purchased, the database automatically updates the inventory so that you know how much stock you have on hand at any time. The database will also display products that need to be reordered, b</w:t>
      </w:r>
      <w:r w:rsidR="00A32D35">
        <w:rPr>
          <w:rFonts w:ascii="Arial" w:hAnsi="Arial" w:cs="Arial"/>
          <w:shd w:val="clear" w:color="auto" w:fill="FFFFFF"/>
        </w:rPr>
        <w:t>ased on thresholds you specify”</w:t>
      </w:r>
      <w:r>
        <w:rPr>
          <w:rFonts w:ascii="Arial" w:hAnsi="Arial" w:cs="Arial"/>
          <w:shd w:val="clear" w:color="auto" w:fill="FFFFFF"/>
        </w:rPr>
        <w:t xml:space="preserve"> (Microsoft, 2012).</w:t>
      </w:r>
      <w:r w:rsidR="00AA6308" w:rsidRPr="000C1541">
        <w:rPr>
          <w:rFonts w:ascii="Arial" w:hAnsi="Arial" w:cs="Arial"/>
          <w:shd w:val="clear" w:color="auto" w:fill="FFFFFF"/>
        </w:rPr>
        <w:t xml:space="preserve"> </w:t>
      </w:r>
    </w:p>
    <w:p w:rsidR="00A97019" w:rsidRDefault="00A97019">
      <w:pPr>
        <w:rPr>
          <w:rFonts w:ascii="Arial" w:hAnsi="Arial" w:cs="Arial"/>
          <w:shd w:val="clear" w:color="auto" w:fill="FFFFFF"/>
        </w:rPr>
      </w:pPr>
      <w:r>
        <w:rPr>
          <w:rFonts w:ascii="Arial" w:hAnsi="Arial" w:cs="Arial"/>
          <w:shd w:val="clear" w:color="auto" w:fill="FFFFFF"/>
        </w:rPr>
        <w:br w:type="page"/>
      </w:r>
    </w:p>
    <w:p w:rsidR="00811596" w:rsidRPr="00811596" w:rsidRDefault="00811596" w:rsidP="00811596">
      <w:pPr>
        <w:pStyle w:val="Heading1"/>
        <w:spacing w:line="360" w:lineRule="auto"/>
        <w:rPr>
          <w:rFonts w:ascii="Arial" w:eastAsia="Times New Roman" w:hAnsi="Arial" w:cs="Arial"/>
          <w:color w:val="auto"/>
          <w:sz w:val="24"/>
          <w:szCs w:val="24"/>
          <w:lang w:eastAsia="en-ZA"/>
        </w:rPr>
      </w:pPr>
      <w:bookmarkStart w:id="31" w:name="_Toc338218844"/>
      <w:r w:rsidRPr="00811596">
        <w:rPr>
          <w:rFonts w:ascii="Arial" w:eastAsia="Times New Roman" w:hAnsi="Arial" w:cs="Arial"/>
          <w:color w:val="auto"/>
          <w:sz w:val="24"/>
          <w:szCs w:val="24"/>
          <w:lang w:eastAsia="en-ZA"/>
        </w:rPr>
        <w:lastRenderedPageBreak/>
        <w:t>4. System development</w:t>
      </w:r>
      <w:bookmarkEnd w:id="31"/>
    </w:p>
    <w:p w:rsidR="00811596" w:rsidRPr="00811596" w:rsidRDefault="00811596" w:rsidP="00811596">
      <w:pPr>
        <w:pStyle w:val="Heading2"/>
        <w:rPr>
          <w:rFonts w:ascii="Arial" w:eastAsia="Times New Roman" w:hAnsi="Arial" w:cs="Arial"/>
          <w:color w:val="auto"/>
          <w:sz w:val="24"/>
          <w:szCs w:val="24"/>
          <w:lang w:eastAsia="en-ZA"/>
        </w:rPr>
      </w:pPr>
      <w:bookmarkStart w:id="32" w:name="_Toc338218845"/>
      <w:r w:rsidRPr="00811596">
        <w:rPr>
          <w:rFonts w:ascii="Arial" w:eastAsia="Times New Roman" w:hAnsi="Arial" w:cs="Arial"/>
          <w:color w:val="auto"/>
          <w:sz w:val="24"/>
          <w:szCs w:val="24"/>
          <w:lang w:eastAsia="en-ZA"/>
        </w:rPr>
        <w:t>4.1. System development introduction.</w:t>
      </w:r>
      <w:bookmarkEnd w:id="32"/>
    </w:p>
    <w:p w:rsidR="00811596" w:rsidRPr="00811596" w:rsidRDefault="00811596" w:rsidP="00811596">
      <w:pPr>
        <w:spacing w:after="0" w:line="360" w:lineRule="auto"/>
        <w:rPr>
          <w:rFonts w:ascii="Arial" w:eastAsia="Times New Roman" w:hAnsi="Arial" w:cs="Arial"/>
          <w:lang w:eastAsia="en-ZA"/>
        </w:rPr>
      </w:pPr>
    </w:p>
    <w:p w:rsid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System development is the procedure one follows in the construction and modification of an IS. Different methods and modelling designs are used in the deve</w:t>
      </w:r>
      <w:r w:rsidR="00347A26">
        <w:rPr>
          <w:rFonts w:ascii="Arial" w:eastAsia="Times New Roman" w:hAnsi="Arial" w:cs="Arial"/>
          <w:lang w:eastAsia="en-ZA"/>
        </w:rPr>
        <w:t>lopment of an IS. Many of these</w:t>
      </w:r>
      <w:r w:rsidRPr="00811596">
        <w:rPr>
          <w:rFonts w:ascii="Arial" w:eastAsia="Times New Roman" w:hAnsi="Arial" w:cs="Arial"/>
          <w:lang w:eastAsia="en-ZA"/>
        </w:rPr>
        <w:t xml:space="preserve"> methods and modelling designs include software development methodologies and it forms the basis for planning and managing the conception of an IS.</w:t>
      </w:r>
    </w:p>
    <w:p w:rsidR="00D064F5" w:rsidRPr="00811596" w:rsidRDefault="00D064F5"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System development is of much importance in the development of an IS. A System development Life Cycle (SDLC) supports business priorities in a company. This system development approach can provide a course of activities for the design of the IS and assist the project team in approaching the task of developing an IS. It consists of a set of steps or important phases for designers, which includes the following.</w:t>
      </w:r>
    </w:p>
    <w:p w:rsidR="00811596" w:rsidRPr="00811596" w:rsidRDefault="00811596" w:rsidP="00811596">
      <w:pPr>
        <w:spacing w:after="0" w:line="360" w:lineRule="auto"/>
        <w:rPr>
          <w:rFonts w:ascii="Arial" w:eastAsia="Times New Roman" w:hAnsi="Arial" w:cs="Arial"/>
          <w:lang w:eastAsia="en-ZA"/>
        </w:rPr>
      </w:pPr>
    </w:p>
    <w:p w:rsidR="00811596" w:rsidRPr="00811596" w:rsidRDefault="00D064F5" w:rsidP="00811596">
      <w:pPr>
        <w:spacing w:after="0" w:line="360" w:lineRule="auto"/>
        <w:rPr>
          <w:rFonts w:ascii="Arial" w:eastAsia="Times New Roman" w:hAnsi="Arial" w:cs="Arial"/>
          <w:lang w:eastAsia="en-ZA"/>
        </w:rPr>
      </w:pPr>
      <w:r w:rsidRPr="00D064F5">
        <w:rPr>
          <w:noProof/>
          <w:lang w:eastAsia="en-ZA"/>
        </w:rPr>
        <w:drawing>
          <wp:inline distT="0" distB="0" distL="0" distR="0">
            <wp:extent cx="2324100" cy="1038225"/>
            <wp:effectExtent l="19050" t="0" r="0" b="0"/>
            <wp:docPr id="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srcRect/>
                    <a:stretch>
                      <a:fillRect/>
                    </a:stretch>
                  </pic:blipFill>
                  <pic:spPr bwMode="auto">
                    <a:xfrm>
                      <a:off x="0" y="0"/>
                      <a:ext cx="2324100" cy="1038225"/>
                    </a:xfrm>
                    <a:prstGeom prst="rect">
                      <a:avLst/>
                    </a:prstGeom>
                    <a:noFill/>
                    <a:ln w="9525">
                      <a:noFill/>
                      <a:miter lim="800000"/>
                      <a:headEnd/>
                      <a:tailEnd/>
                    </a:ln>
                  </pic:spPr>
                </pic:pic>
              </a:graphicData>
            </a:graphic>
          </wp:inline>
        </w:drawing>
      </w:r>
    </w:p>
    <w:p w:rsidR="00811596" w:rsidRDefault="00811596" w:rsidP="00811596">
      <w:pPr>
        <w:pStyle w:val="Caption"/>
        <w:rPr>
          <w:color w:val="auto"/>
        </w:rPr>
      </w:pPr>
      <w:bookmarkStart w:id="33" w:name="_Toc338216399"/>
      <w:r w:rsidRPr="00811596">
        <w:rPr>
          <w:color w:val="auto"/>
        </w:rPr>
        <w:t xml:space="preserve">Figure </w:t>
      </w:r>
      <w:r w:rsidR="00544D95" w:rsidRPr="00811596">
        <w:rPr>
          <w:color w:val="auto"/>
        </w:rPr>
        <w:fldChar w:fldCharType="begin"/>
      </w:r>
      <w:r w:rsidRPr="00811596">
        <w:rPr>
          <w:color w:val="auto"/>
        </w:rPr>
        <w:instrText xml:space="preserve"> SEQ Figure \* ARABIC </w:instrText>
      </w:r>
      <w:r w:rsidR="00544D95" w:rsidRPr="00811596">
        <w:rPr>
          <w:color w:val="auto"/>
        </w:rPr>
        <w:fldChar w:fldCharType="separate"/>
      </w:r>
      <w:r w:rsidR="00D6425C">
        <w:rPr>
          <w:noProof/>
          <w:color w:val="auto"/>
        </w:rPr>
        <w:t>3</w:t>
      </w:r>
      <w:r w:rsidR="00544D95" w:rsidRPr="00811596">
        <w:rPr>
          <w:color w:val="auto"/>
        </w:rPr>
        <w:fldChar w:fldCharType="end"/>
      </w:r>
      <w:r w:rsidRPr="00811596">
        <w:rPr>
          <w:color w:val="auto"/>
        </w:rPr>
        <w:t xml:space="preserve"> - Phases of SDLC</w:t>
      </w:r>
      <w:bookmarkEnd w:id="33"/>
    </w:p>
    <w:p w:rsidR="00811596" w:rsidRPr="00811596" w:rsidRDefault="00811596" w:rsidP="00811596"/>
    <w:p w:rsidR="00811596" w:rsidRPr="008B7302" w:rsidRDefault="00811596" w:rsidP="008B7302">
      <w:pPr>
        <w:pStyle w:val="Heading2"/>
        <w:spacing w:line="360" w:lineRule="auto"/>
        <w:rPr>
          <w:rFonts w:ascii="Arial" w:eastAsia="Times New Roman" w:hAnsi="Arial" w:cs="Arial"/>
          <w:color w:val="auto"/>
          <w:sz w:val="24"/>
          <w:szCs w:val="24"/>
          <w:lang w:eastAsia="en-ZA"/>
        </w:rPr>
      </w:pPr>
      <w:bookmarkStart w:id="34" w:name="_Toc338218846"/>
      <w:r w:rsidRPr="008B7302">
        <w:rPr>
          <w:rFonts w:ascii="Arial" w:eastAsia="Times New Roman" w:hAnsi="Arial" w:cs="Arial"/>
          <w:color w:val="auto"/>
          <w:sz w:val="24"/>
          <w:szCs w:val="24"/>
          <w:lang w:eastAsia="en-ZA"/>
        </w:rPr>
        <w:t>4.2 Planning</w:t>
      </w:r>
      <w:bookmarkEnd w:id="34"/>
    </w:p>
    <w:p w:rsidR="00811596" w:rsidRPr="00811596" w:rsidRDefault="00811596" w:rsidP="00811596">
      <w:pPr>
        <w:spacing w:after="0" w:line="360" w:lineRule="auto"/>
        <w:rPr>
          <w:rFonts w:ascii="Arial" w:eastAsia="Times New Roman" w:hAnsi="Arial" w:cs="Arial"/>
          <w:lang w:eastAsia="en-ZA"/>
        </w:rPr>
      </w:pPr>
    </w:p>
    <w:p w:rsidR="00811596" w:rsidRPr="00811596" w:rsidRDefault="00D064F5" w:rsidP="00811596">
      <w:pPr>
        <w:spacing w:after="0" w:line="360" w:lineRule="auto"/>
        <w:rPr>
          <w:rFonts w:ascii="Arial" w:hAnsi="Arial" w:cs="Arial"/>
        </w:rPr>
      </w:pPr>
      <w:r w:rsidRPr="00D064F5">
        <w:rPr>
          <w:noProof/>
          <w:lang w:eastAsia="en-ZA"/>
        </w:rPr>
        <w:drawing>
          <wp:inline distT="0" distB="0" distL="0" distR="0">
            <wp:extent cx="2781300" cy="1038225"/>
            <wp:effectExtent l="19050" t="0" r="0" b="0"/>
            <wp:docPr id="2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srcRect/>
                    <a:stretch>
                      <a:fillRect/>
                    </a:stretch>
                  </pic:blipFill>
                  <pic:spPr bwMode="auto">
                    <a:xfrm>
                      <a:off x="0" y="0"/>
                      <a:ext cx="2781300" cy="1038225"/>
                    </a:xfrm>
                    <a:prstGeom prst="rect">
                      <a:avLst/>
                    </a:prstGeom>
                    <a:noFill/>
                    <a:ln w="9525">
                      <a:noFill/>
                      <a:miter lim="800000"/>
                      <a:headEnd/>
                      <a:tailEnd/>
                    </a:ln>
                  </pic:spPr>
                </pic:pic>
              </a:graphicData>
            </a:graphic>
          </wp:inline>
        </w:drawing>
      </w:r>
    </w:p>
    <w:p w:rsidR="00811596" w:rsidRPr="008B7302" w:rsidRDefault="008B7302" w:rsidP="008B7302">
      <w:pPr>
        <w:pStyle w:val="Caption"/>
        <w:rPr>
          <w:rFonts w:ascii="Arial" w:hAnsi="Arial" w:cs="Arial"/>
          <w:color w:val="auto"/>
          <w:sz w:val="22"/>
          <w:szCs w:val="22"/>
        </w:rPr>
      </w:pPr>
      <w:bookmarkStart w:id="35" w:name="_Toc338216400"/>
      <w:r w:rsidRPr="008B7302">
        <w:rPr>
          <w:color w:val="auto"/>
        </w:rPr>
        <w:t xml:space="preserve">Figure </w:t>
      </w:r>
      <w:r w:rsidR="00544D95" w:rsidRPr="008B7302">
        <w:rPr>
          <w:color w:val="auto"/>
        </w:rPr>
        <w:fldChar w:fldCharType="begin"/>
      </w:r>
      <w:r w:rsidRPr="008B7302">
        <w:rPr>
          <w:color w:val="auto"/>
        </w:rPr>
        <w:instrText xml:space="preserve"> SEQ Figure \* ARABIC </w:instrText>
      </w:r>
      <w:r w:rsidR="00544D95" w:rsidRPr="008B7302">
        <w:rPr>
          <w:color w:val="auto"/>
        </w:rPr>
        <w:fldChar w:fldCharType="separate"/>
      </w:r>
      <w:r w:rsidR="00D6425C">
        <w:rPr>
          <w:noProof/>
          <w:color w:val="auto"/>
        </w:rPr>
        <w:t>4</w:t>
      </w:r>
      <w:r w:rsidR="00544D95" w:rsidRPr="008B7302">
        <w:rPr>
          <w:color w:val="auto"/>
        </w:rPr>
        <w:fldChar w:fldCharType="end"/>
      </w:r>
      <w:r w:rsidRPr="008B7302">
        <w:rPr>
          <w:color w:val="auto"/>
        </w:rPr>
        <w:t xml:space="preserve"> - Figure indicating the planning phase of the SDLC</w:t>
      </w:r>
      <w:bookmarkEnd w:id="35"/>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 xml:space="preserve">Planning as one of the SDLC phases is important in the development of the IS. Planning of the project included the project introduction, project scope and literature study. With the </w:t>
      </w:r>
      <w:r w:rsidR="00F75AB6">
        <w:rPr>
          <w:rFonts w:ascii="Arial" w:eastAsia="Times New Roman" w:hAnsi="Arial" w:cs="Arial"/>
          <w:lang w:eastAsia="en-ZA"/>
        </w:rPr>
        <w:t>first three sections of this document</w:t>
      </w:r>
      <w:r w:rsidRPr="00811596">
        <w:rPr>
          <w:rFonts w:ascii="Arial" w:eastAsia="Times New Roman" w:hAnsi="Arial" w:cs="Arial"/>
          <w:lang w:eastAsia="en-ZA"/>
        </w:rPr>
        <w:t>,</w:t>
      </w:r>
      <w:r w:rsidR="00F75AB6">
        <w:rPr>
          <w:rFonts w:ascii="Arial" w:eastAsia="Times New Roman" w:hAnsi="Arial" w:cs="Arial"/>
          <w:lang w:eastAsia="en-ZA"/>
        </w:rPr>
        <w:t xml:space="preserve"> planning of this project was conducted. With the introductory section,</w:t>
      </w:r>
      <w:r w:rsidRPr="00811596">
        <w:rPr>
          <w:rFonts w:ascii="Arial" w:eastAsia="Times New Roman" w:hAnsi="Arial" w:cs="Arial"/>
          <w:lang w:eastAsia="en-ZA"/>
        </w:rPr>
        <w:t xml:space="preserve"> information regarding the organisation was collected, the problems identified and a project aim was defined. With the project scope, the </w:t>
      </w:r>
      <w:r w:rsidR="00F75AB6">
        <w:rPr>
          <w:rFonts w:ascii="Arial" w:eastAsia="Times New Roman" w:hAnsi="Arial" w:cs="Arial"/>
          <w:lang w:eastAsia="en-ZA"/>
        </w:rPr>
        <w:t xml:space="preserve">framework for </w:t>
      </w:r>
      <w:r w:rsidRPr="00811596">
        <w:rPr>
          <w:rFonts w:ascii="Arial" w:eastAsia="Times New Roman" w:hAnsi="Arial" w:cs="Arial"/>
          <w:lang w:eastAsia="en-ZA"/>
        </w:rPr>
        <w:t xml:space="preserve">requirements for the different facets of the project could be established. The literature review </w:t>
      </w:r>
      <w:r w:rsidRPr="00811596">
        <w:rPr>
          <w:rFonts w:ascii="Arial" w:eastAsia="Times New Roman" w:hAnsi="Arial" w:cs="Arial"/>
          <w:lang w:eastAsia="en-ZA"/>
        </w:rPr>
        <w:lastRenderedPageBreak/>
        <w:t xml:space="preserve">provided the </w:t>
      </w:r>
      <w:r w:rsidR="00AF3EE6">
        <w:rPr>
          <w:rFonts w:ascii="Arial" w:eastAsia="Times New Roman" w:hAnsi="Arial" w:cs="Arial"/>
          <w:lang w:eastAsia="en-ZA"/>
        </w:rPr>
        <w:t>project team with an overview of</w:t>
      </w:r>
      <w:r w:rsidRPr="00811596">
        <w:rPr>
          <w:rFonts w:ascii="Arial" w:eastAsia="Times New Roman" w:hAnsi="Arial" w:cs="Arial"/>
          <w:lang w:eastAsia="en-ZA"/>
        </w:rPr>
        <w:t xml:space="preserve"> the frozen food business,</w:t>
      </w:r>
      <w:r w:rsidR="00AF3EE6">
        <w:rPr>
          <w:rFonts w:ascii="Arial" w:eastAsia="Times New Roman" w:hAnsi="Arial" w:cs="Arial"/>
          <w:lang w:eastAsia="en-ZA"/>
        </w:rPr>
        <w:t xml:space="preserve"> on</w:t>
      </w:r>
      <w:r w:rsidRPr="00811596">
        <w:rPr>
          <w:rFonts w:ascii="Arial" w:eastAsia="Times New Roman" w:hAnsi="Arial" w:cs="Arial"/>
          <w:lang w:eastAsia="en-ZA"/>
        </w:rPr>
        <w:t xml:space="preserve"> what can be done, and what popular methods are used when designing an IS. The research was necessary to ensure that the IS, designed, and eventually built, will be up to industry standards.</w:t>
      </w: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A top down approach was applied, throughout the previous sections of this document, to analyse the system and understand the operations in the company. This approach focused on obtaining a holistic view of the system before concentrating on a specific section. Greater detail on different sections of the system will be discussed under the analysis phase of the SDLC.</w:t>
      </w: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 xml:space="preserve">The system development section is included in this document to stimulate logical thinking, by understanding the different </w:t>
      </w:r>
      <w:r w:rsidR="00F75AB6">
        <w:rPr>
          <w:rFonts w:ascii="Arial" w:eastAsia="Times New Roman" w:hAnsi="Arial" w:cs="Arial"/>
          <w:lang w:eastAsia="en-ZA"/>
        </w:rPr>
        <w:t>subsystems, in order to design an IS that adjust</w:t>
      </w:r>
      <w:r w:rsidR="00AF3EE6">
        <w:rPr>
          <w:rFonts w:ascii="Arial" w:eastAsia="Times New Roman" w:hAnsi="Arial" w:cs="Arial"/>
          <w:lang w:eastAsia="en-ZA"/>
        </w:rPr>
        <w:t>s</w:t>
      </w:r>
      <w:r w:rsidR="00F75AB6">
        <w:rPr>
          <w:rFonts w:ascii="Arial" w:eastAsia="Times New Roman" w:hAnsi="Arial" w:cs="Arial"/>
          <w:lang w:eastAsia="en-ZA"/>
        </w:rPr>
        <w:t xml:space="preserve"> accordingly to the system as a whole</w:t>
      </w:r>
      <w:r w:rsidRPr="00811596">
        <w:rPr>
          <w:rFonts w:ascii="Arial" w:eastAsia="Times New Roman" w:hAnsi="Arial" w:cs="Arial"/>
          <w:lang w:eastAsia="en-ZA"/>
        </w:rPr>
        <w:t>.</w:t>
      </w:r>
    </w:p>
    <w:p w:rsidR="00811596" w:rsidRPr="00811596" w:rsidRDefault="00811596" w:rsidP="00B316A7">
      <w:pPr>
        <w:spacing w:after="0" w:line="360" w:lineRule="auto"/>
        <w:jc w:val="both"/>
        <w:rPr>
          <w:rFonts w:ascii="Arial" w:eastAsia="Times New Roman" w:hAnsi="Arial" w:cs="Arial"/>
          <w:lang w:eastAsia="en-ZA"/>
        </w:rPr>
      </w:pPr>
    </w:p>
    <w:p w:rsidR="00811596" w:rsidRPr="008B7302" w:rsidRDefault="00811596" w:rsidP="00B316A7">
      <w:pPr>
        <w:pStyle w:val="Heading2"/>
        <w:jc w:val="both"/>
        <w:rPr>
          <w:rFonts w:ascii="Arial" w:eastAsia="Times New Roman" w:hAnsi="Arial" w:cs="Arial"/>
          <w:color w:val="auto"/>
          <w:sz w:val="24"/>
          <w:szCs w:val="24"/>
          <w:lang w:eastAsia="en-ZA"/>
        </w:rPr>
      </w:pPr>
      <w:bookmarkStart w:id="36" w:name="_Toc338218847"/>
      <w:r w:rsidRPr="008B7302">
        <w:rPr>
          <w:rFonts w:ascii="Arial" w:eastAsia="Times New Roman" w:hAnsi="Arial" w:cs="Arial"/>
          <w:color w:val="auto"/>
          <w:sz w:val="24"/>
          <w:szCs w:val="24"/>
          <w:lang w:eastAsia="en-ZA"/>
        </w:rPr>
        <w:t>4.3. System Analysis</w:t>
      </w:r>
      <w:bookmarkEnd w:id="36"/>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hAnsi="Arial" w:cs="Arial"/>
        </w:rPr>
      </w:pPr>
      <w:r w:rsidRPr="00811596">
        <w:rPr>
          <w:rFonts w:ascii="Arial" w:hAnsi="Arial" w:cs="Arial"/>
        </w:rPr>
        <w:object w:dxaOrig="4317" w:dyaOrig="16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84pt" o:ole="">
            <v:imagedata r:id="rId21" o:title=""/>
          </v:shape>
          <o:OLEObject Type="Embed" ProgID="Visio.Drawing.11" ShapeID="_x0000_i1025" DrawAspect="Content" ObjectID="_1411961056" r:id="rId22"/>
        </w:object>
      </w:r>
    </w:p>
    <w:p w:rsidR="00811596" w:rsidRPr="008B7302" w:rsidRDefault="008B7302" w:rsidP="00B316A7">
      <w:pPr>
        <w:pStyle w:val="Caption"/>
        <w:jc w:val="both"/>
        <w:rPr>
          <w:rFonts w:ascii="Arial" w:hAnsi="Arial" w:cs="Arial"/>
          <w:color w:val="auto"/>
          <w:sz w:val="22"/>
          <w:szCs w:val="22"/>
        </w:rPr>
      </w:pPr>
      <w:bookmarkStart w:id="37" w:name="_Toc338216401"/>
      <w:r w:rsidRPr="008B7302">
        <w:rPr>
          <w:color w:val="auto"/>
        </w:rPr>
        <w:t xml:space="preserve">Figure </w:t>
      </w:r>
      <w:r w:rsidR="00544D95" w:rsidRPr="008B7302">
        <w:rPr>
          <w:color w:val="auto"/>
        </w:rPr>
        <w:fldChar w:fldCharType="begin"/>
      </w:r>
      <w:r w:rsidRPr="008B7302">
        <w:rPr>
          <w:color w:val="auto"/>
        </w:rPr>
        <w:instrText xml:space="preserve"> SEQ Figure \* ARABIC </w:instrText>
      </w:r>
      <w:r w:rsidR="00544D95" w:rsidRPr="008B7302">
        <w:rPr>
          <w:color w:val="auto"/>
        </w:rPr>
        <w:fldChar w:fldCharType="separate"/>
      </w:r>
      <w:r w:rsidR="00D6425C">
        <w:rPr>
          <w:noProof/>
          <w:color w:val="auto"/>
        </w:rPr>
        <w:t>5</w:t>
      </w:r>
      <w:r w:rsidR="00544D95" w:rsidRPr="008B7302">
        <w:rPr>
          <w:color w:val="auto"/>
        </w:rPr>
        <w:fldChar w:fldCharType="end"/>
      </w:r>
      <w:r w:rsidRPr="008B7302">
        <w:rPr>
          <w:color w:val="auto"/>
        </w:rPr>
        <w:t xml:space="preserve"> </w:t>
      </w:r>
      <w:r w:rsidR="00BF765B">
        <w:rPr>
          <w:color w:val="auto"/>
        </w:rPr>
        <w:t xml:space="preserve"> </w:t>
      </w:r>
      <w:r w:rsidRPr="008B7302">
        <w:rPr>
          <w:color w:val="auto"/>
        </w:rPr>
        <w:t xml:space="preserve"> the analysis phase of the SDLC</w:t>
      </w:r>
      <w:bookmarkEnd w:id="37"/>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The aim of the analysis is to determine the problems in the system</w:t>
      </w:r>
      <w:r w:rsidR="00AF3EE6">
        <w:rPr>
          <w:rFonts w:ascii="Arial" w:eastAsia="Times New Roman" w:hAnsi="Arial" w:cs="Arial"/>
          <w:lang w:eastAsia="en-ZA"/>
        </w:rPr>
        <w:t xml:space="preserve"> and</w:t>
      </w:r>
      <w:r w:rsidRPr="00811596">
        <w:rPr>
          <w:rFonts w:ascii="Arial" w:eastAsia="Times New Roman" w:hAnsi="Arial" w:cs="Arial"/>
          <w:lang w:eastAsia="en-ZA"/>
        </w:rPr>
        <w:t xml:space="preserve"> to attempt fixing it. This step involves analysing the situation by breaking down the system into subsystems, so that what needs to be designed could be determined.  An attempt was made to involve the users of the system, so that correct and exact requirements could be defined. This phase of systems development is very important and it is crucial, since the defining of incorrect and insufficient requirements might lead to a suboptimal or ineffective IS. By defining user requirements correctly, the </w:t>
      </w:r>
      <w:r w:rsidR="00D064F5">
        <w:rPr>
          <w:rFonts w:ascii="Arial" w:eastAsia="Times New Roman" w:hAnsi="Arial" w:cs="Arial"/>
          <w:lang w:eastAsia="en-ZA"/>
        </w:rPr>
        <w:t xml:space="preserve">inappropriate usage </w:t>
      </w:r>
      <w:r w:rsidRPr="00811596">
        <w:rPr>
          <w:rFonts w:ascii="Arial" w:eastAsia="Times New Roman" w:hAnsi="Arial" w:cs="Arial"/>
          <w:lang w:eastAsia="en-ZA"/>
        </w:rPr>
        <w:t>of tim</w:t>
      </w:r>
      <w:r w:rsidR="00F75AB6">
        <w:rPr>
          <w:rFonts w:ascii="Arial" w:eastAsia="Times New Roman" w:hAnsi="Arial" w:cs="Arial"/>
          <w:lang w:eastAsia="en-ZA"/>
        </w:rPr>
        <w:t>e in the design of the IS was</w:t>
      </w:r>
      <w:r w:rsidRPr="00811596">
        <w:rPr>
          <w:rFonts w:ascii="Arial" w:eastAsia="Times New Roman" w:hAnsi="Arial" w:cs="Arial"/>
          <w:lang w:eastAsia="en-ZA"/>
        </w:rPr>
        <w:t xml:space="preserve"> prevented.</w:t>
      </w: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Regular meetings were held with the company owners and the business operations were studied in order to identify, analyse and understand the stake holders and user requirements. To verify that the propose</w:t>
      </w:r>
      <w:r w:rsidR="00D064F5">
        <w:rPr>
          <w:rFonts w:ascii="Arial" w:eastAsia="Times New Roman" w:hAnsi="Arial" w:cs="Arial"/>
          <w:lang w:eastAsia="en-ZA"/>
        </w:rPr>
        <w:t xml:space="preserve">d system was designed </w:t>
      </w:r>
      <w:r w:rsidRPr="00811596">
        <w:rPr>
          <w:rFonts w:ascii="Arial" w:eastAsia="Times New Roman" w:hAnsi="Arial" w:cs="Arial"/>
          <w:lang w:eastAsia="en-ZA"/>
        </w:rPr>
        <w:t xml:space="preserve">according to the system </w:t>
      </w:r>
      <w:r w:rsidRPr="00811596">
        <w:rPr>
          <w:rFonts w:ascii="Arial" w:eastAsia="Times New Roman" w:hAnsi="Arial" w:cs="Arial"/>
          <w:lang w:eastAsia="en-ZA"/>
        </w:rPr>
        <w:lastRenderedPageBreak/>
        <w:t>requirements, regular update meetings was held throughout the development and design of the system. The design of the system will be discussed in gre</w:t>
      </w:r>
      <w:r w:rsidR="00F75AB6">
        <w:rPr>
          <w:rFonts w:ascii="Arial" w:eastAsia="Times New Roman" w:hAnsi="Arial" w:cs="Arial"/>
          <w:lang w:eastAsia="en-ZA"/>
        </w:rPr>
        <w:t>a</w:t>
      </w:r>
      <w:r w:rsidRPr="00811596">
        <w:rPr>
          <w:rFonts w:ascii="Arial" w:eastAsia="Times New Roman" w:hAnsi="Arial" w:cs="Arial"/>
          <w:lang w:eastAsia="en-ZA"/>
        </w:rPr>
        <w:t>ter detail later in this document.</w:t>
      </w: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The following system models were constructed to clearly define the functional requirements of the proposed IS.</w:t>
      </w: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C51BA3">
      <w:pPr>
        <w:pStyle w:val="ListParagraph"/>
        <w:numPr>
          <w:ilvl w:val="0"/>
          <w:numId w:val="8"/>
        </w:numPr>
        <w:spacing w:after="0" w:line="360" w:lineRule="auto"/>
        <w:jc w:val="both"/>
        <w:rPr>
          <w:rFonts w:ascii="Arial" w:eastAsia="Times New Roman" w:hAnsi="Arial" w:cs="Arial"/>
          <w:lang w:eastAsia="en-ZA"/>
        </w:rPr>
      </w:pPr>
      <w:r w:rsidRPr="00811596">
        <w:rPr>
          <w:rFonts w:ascii="Arial" w:eastAsia="Times New Roman" w:hAnsi="Arial" w:cs="Arial"/>
          <w:lang w:eastAsia="en-ZA"/>
        </w:rPr>
        <w:t>Process flow charts</w:t>
      </w:r>
    </w:p>
    <w:p w:rsidR="00811596" w:rsidRPr="00811596" w:rsidRDefault="00811596" w:rsidP="00C51BA3">
      <w:pPr>
        <w:pStyle w:val="ListParagraph"/>
        <w:numPr>
          <w:ilvl w:val="0"/>
          <w:numId w:val="8"/>
        </w:numPr>
        <w:spacing w:after="0" w:line="360" w:lineRule="auto"/>
        <w:jc w:val="both"/>
        <w:rPr>
          <w:rFonts w:ascii="Arial" w:eastAsia="Times New Roman" w:hAnsi="Arial" w:cs="Arial"/>
          <w:lang w:eastAsia="en-ZA"/>
        </w:rPr>
      </w:pPr>
      <w:r w:rsidRPr="00811596">
        <w:rPr>
          <w:rFonts w:ascii="Arial" w:eastAsia="Times New Roman" w:hAnsi="Arial" w:cs="Arial"/>
          <w:lang w:eastAsia="en-ZA"/>
        </w:rPr>
        <w:t>Context diagram</w:t>
      </w:r>
    </w:p>
    <w:p w:rsidR="00811596" w:rsidRPr="00811596" w:rsidRDefault="00E24DC4" w:rsidP="00C51BA3">
      <w:pPr>
        <w:pStyle w:val="ListParagraph"/>
        <w:numPr>
          <w:ilvl w:val="0"/>
          <w:numId w:val="8"/>
        </w:numPr>
        <w:spacing w:after="0" w:line="360" w:lineRule="auto"/>
        <w:jc w:val="both"/>
        <w:rPr>
          <w:rFonts w:ascii="Arial" w:eastAsia="Times New Roman" w:hAnsi="Arial" w:cs="Arial"/>
          <w:lang w:eastAsia="en-ZA"/>
        </w:rPr>
      </w:pPr>
      <w:r>
        <w:rPr>
          <w:rFonts w:ascii="Arial" w:eastAsia="Times New Roman" w:hAnsi="Arial" w:cs="Arial"/>
          <w:lang w:eastAsia="en-ZA"/>
        </w:rPr>
        <w:t>UCD’s</w:t>
      </w:r>
    </w:p>
    <w:p w:rsidR="00811596" w:rsidRPr="00811596" w:rsidRDefault="00811596" w:rsidP="00C51BA3">
      <w:pPr>
        <w:pStyle w:val="ListParagraph"/>
        <w:numPr>
          <w:ilvl w:val="0"/>
          <w:numId w:val="8"/>
        </w:numPr>
        <w:spacing w:after="0" w:line="360" w:lineRule="auto"/>
        <w:jc w:val="both"/>
        <w:rPr>
          <w:rFonts w:ascii="Arial" w:eastAsia="Times New Roman" w:hAnsi="Arial" w:cs="Arial"/>
          <w:lang w:eastAsia="en-ZA"/>
        </w:rPr>
      </w:pPr>
      <w:r w:rsidRPr="00811596">
        <w:rPr>
          <w:rFonts w:ascii="Arial" w:eastAsia="Times New Roman" w:hAnsi="Arial" w:cs="Arial"/>
          <w:lang w:eastAsia="en-ZA"/>
        </w:rPr>
        <w:t>Use case narratives</w:t>
      </w:r>
    </w:p>
    <w:p w:rsidR="00811596" w:rsidRPr="00811596" w:rsidRDefault="00AD1D15" w:rsidP="00C51BA3">
      <w:pPr>
        <w:pStyle w:val="ListParagraph"/>
        <w:numPr>
          <w:ilvl w:val="0"/>
          <w:numId w:val="8"/>
        </w:numPr>
        <w:spacing w:after="0" w:line="360" w:lineRule="auto"/>
        <w:jc w:val="both"/>
        <w:rPr>
          <w:rFonts w:ascii="Arial" w:eastAsia="Times New Roman" w:hAnsi="Arial" w:cs="Arial"/>
          <w:lang w:eastAsia="en-ZA"/>
        </w:rPr>
      </w:pPr>
      <w:r>
        <w:rPr>
          <w:rFonts w:ascii="Arial" w:eastAsia="Times New Roman" w:hAnsi="Arial" w:cs="Arial"/>
          <w:lang w:eastAsia="en-ZA"/>
        </w:rPr>
        <w:t>ERD</w:t>
      </w:r>
    </w:p>
    <w:p w:rsidR="00811596" w:rsidRPr="00811596" w:rsidRDefault="00811596" w:rsidP="00B316A7">
      <w:pPr>
        <w:spacing w:after="0" w:line="360" w:lineRule="auto"/>
        <w:jc w:val="both"/>
        <w:rPr>
          <w:rFonts w:ascii="Arial" w:eastAsia="Times New Roman" w:hAnsi="Arial" w:cs="Arial"/>
          <w:lang w:eastAsia="en-ZA"/>
        </w:rPr>
      </w:pPr>
    </w:p>
    <w:p w:rsidR="00811596" w:rsidRPr="008B7302" w:rsidRDefault="00811596" w:rsidP="00B316A7">
      <w:pPr>
        <w:pStyle w:val="Heading3"/>
        <w:jc w:val="both"/>
        <w:rPr>
          <w:rFonts w:ascii="Arial" w:eastAsia="Times New Roman" w:hAnsi="Arial" w:cs="Arial"/>
          <w:color w:val="auto"/>
          <w:sz w:val="24"/>
          <w:szCs w:val="24"/>
          <w:lang w:eastAsia="en-ZA"/>
        </w:rPr>
      </w:pPr>
      <w:bookmarkStart w:id="38" w:name="_Toc338218848"/>
      <w:r w:rsidRPr="008B7302">
        <w:rPr>
          <w:rFonts w:ascii="Arial" w:eastAsia="Times New Roman" w:hAnsi="Arial" w:cs="Arial"/>
          <w:color w:val="auto"/>
          <w:sz w:val="24"/>
          <w:szCs w:val="24"/>
          <w:lang w:eastAsia="en-ZA"/>
        </w:rPr>
        <w:t>4.3.1 The process flow chart</w:t>
      </w:r>
      <w:bookmarkEnd w:id="38"/>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The process flow charts were constructed in order to gain an understanding of the processes and procedures within the company, so that needs could be identified as to where an IS can be beneficial to the company. This can assist in the design of the IS, since the system will be developed according to the business operations. It is important for the flow of information to integrate with the physical flow of items and operations in the company.</w:t>
      </w: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811596" w:rsidP="00B316A7">
      <w:pPr>
        <w:spacing w:after="0" w:line="360" w:lineRule="auto"/>
        <w:jc w:val="both"/>
        <w:rPr>
          <w:rFonts w:ascii="Arial" w:eastAsia="Times New Roman" w:hAnsi="Arial" w:cs="Arial"/>
          <w:lang w:eastAsia="en-ZA"/>
        </w:rPr>
      </w:pPr>
      <w:r w:rsidRPr="00811596">
        <w:rPr>
          <w:rFonts w:ascii="Arial" w:eastAsia="Times New Roman" w:hAnsi="Arial" w:cs="Arial"/>
          <w:lang w:eastAsia="en-ZA"/>
        </w:rPr>
        <w:t>Two process flow charts were constructed on the flow of operations</w:t>
      </w:r>
      <w:r w:rsidR="00D064F5">
        <w:rPr>
          <w:rFonts w:ascii="Arial" w:eastAsia="Times New Roman" w:hAnsi="Arial" w:cs="Arial"/>
          <w:lang w:eastAsia="en-ZA"/>
        </w:rPr>
        <w:t xml:space="preserve"> before an IS has been </w:t>
      </w:r>
      <w:r w:rsidR="00030A3A">
        <w:rPr>
          <w:rFonts w:ascii="Arial" w:eastAsia="Times New Roman" w:hAnsi="Arial" w:cs="Arial"/>
          <w:lang w:eastAsia="en-ZA"/>
        </w:rPr>
        <w:t>implemented</w:t>
      </w:r>
      <w:r w:rsidRPr="00811596">
        <w:rPr>
          <w:rFonts w:ascii="Arial" w:eastAsia="Times New Roman" w:hAnsi="Arial" w:cs="Arial"/>
          <w:lang w:eastAsia="en-ZA"/>
        </w:rPr>
        <w:t>. These diagrams include:</w:t>
      </w:r>
    </w:p>
    <w:p w:rsidR="00811596" w:rsidRPr="00811596" w:rsidRDefault="00811596" w:rsidP="00C51BA3">
      <w:pPr>
        <w:pStyle w:val="ListParagraph"/>
        <w:numPr>
          <w:ilvl w:val="0"/>
          <w:numId w:val="9"/>
        </w:numPr>
        <w:spacing w:after="0" w:line="360" w:lineRule="auto"/>
        <w:jc w:val="both"/>
        <w:rPr>
          <w:rFonts w:ascii="Arial" w:eastAsia="Times New Roman" w:hAnsi="Arial" w:cs="Arial"/>
          <w:lang w:eastAsia="en-ZA"/>
        </w:rPr>
      </w:pPr>
      <w:r w:rsidRPr="00811596">
        <w:rPr>
          <w:rFonts w:ascii="Arial" w:eastAsia="Times New Roman" w:hAnsi="Arial" w:cs="Arial"/>
          <w:lang w:eastAsia="en-ZA"/>
        </w:rPr>
        <w:t>Order placement process flow</w:t>
      </w:r>
    </w:p>
    <w:p w:rsidR="00811596" w:rsidRPr="00811596" w:rsidRDefault="00811596" w:rsidP="00C51BA3">
      <w:pPr>
        <w:pStyle w:val="ListParagraph"/>
        <w:numPr>
          <w:ilvl w:val="0"/>
          <w:numId w:val="9"/>
        </w:numPr>
        <w:spacing w:after="0" w:line="360" w:lineRule="auto"/>
        <w:jc w:val="both"/>
        <w:rPr>
          <w:rFonts w:ascii="Arial" w:eastAsia="Times New Roman" w:hAnsi="Arial" w:cs="Arial"/>
          <w:lang w:eastAsia="en-ZA"/>
        </w:rPr>
      </w:pPr>
      <w:r w:rsidRPr="00811596">
        <w:rPr>
          <w:rFonts w:ascii="Arial" w:eastAsia="Times New Roman" w:hAnsi="Arial" w:cs="Arial"/>
          <w:lang w:eastAsia="en-ZA"/>
        </w:rPr>
        <w:t>Inventory level adjustment process flow</w:t>
      </w: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D064F5" w:rsidP="00DF7864">
      <w:pPr>
        <w:spacing w:after="0" w:line="360" w:lineRule="auto"/>
        <w:jc w:val="both"/>
        <w:rPr>
          <w:rFonts w:ascii="Arial" w:eastAsia="Times New Roman" w:hAnsi="Arial" w:cs="Arial"/>
          <w:lang w:eastAsia="en-ZA"/>
        </w:rPr>
      </w:pPr>
      <w:r>
        <w:rPr>
          <w:rFonts w:ascii="Arial" w:eastAsia="Times New Roman" w:hAnsi="Arial" w:cs="Arial"/>
          <w:lang w:eastAsia="en-ZA"/>
        </w:rPr>
        <w:t>Certain area</w:t>
      </w:r>
      <w:r w:rsidR="00DF7864">
        <w:rPr>
          <w:rFonts w:ascii="Arial" w:eastAsia="Times New Roman" w:hAnsi="Arial" w:cs="Arial"/>
          <w:lang w:eastAsia="en-ZA"/>
        </w:rPr>
        <w:t>s in the process flow chart were identified as areas where an IS is required. These areas are indicated with an orange circle on top of the process, decision or termination blocks.</w:t>
      </w:r>
    </w:p>
    <w:p w:rsidR="00F43ED7" w:rsidRDefault="00F43ED7" w:rsidP="00811596">
      <w:pPr>
        <w:spacing w:after="0" w:line="360" w:lineRule="auto"/>
        <w:jc w:val="center"/>
        <w:rPr>
          <w:rFonts w:ascii="Arial" w:hAnsi="Arial" w:cs="Arial"/>
          <w:noProof/>
          <w:lang w:eastAsia="en-ZA"/>
        </w:rPr>
      </w:pPr>
    </w:p>
    <w:p w:rsidR="00811596" w:rsidRPr="00811596" w:rsidRDefault="00811596" w:rsidP="00811596">
      <w:pPr>
        <w:spacing w:after="0" w:line="360" w:lineRule="auto"/>
        <w:jc w:val="center"/>
        <w:rPr>
          <w:rFonts w:ascii="Arial" w:eastAsia="Times New Roman" w:hAnsi="Arial" w:cs="Arial"/>
          <w:lang w:eastAsia="en-ZA"/>
        </w:rPr>
      </w:pPr>
      <w:r w:rsidRPr="00811596">
        <w:rPr>
          <w:rFonts w:ascii="Arial" w:hAnsi="Arial" w:cs="Arial"/>
          <w:noProof/>
          <w:lang w:eastAsia="en-ZA"/>
        </w:rPr>
        <w:drawing>
          <wp:inline distT="0" distB="0" distL="0" distR="0">
            <wp:extent cx="962025" cy="75057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srcRect/>
                    <a:stretch>
                      <a:fillRect/>
                    </a:stretch>
                  </pic:blipFill>
                  <pic:spPr bwMode="auto">
                    <a:xfrm>
                      <a:off x="0" y="0"/>
                      <a:ext cx="962025" cy="750570"/>
                    </a:xfrm>
                    <a:prstGeom prst="rect">
                      <a:avLst/>
                    </a:prstGeom>
                    <a:noFill/>
                    <a:ln w="9525">
                      <a:noFill/>
                      <a:miter lim="800000"/>
                      <a:headEnd/>
                      <a:tailEnd/>
                    </a:ln>
                  </pic:spPr>
                </pic:pic>
              </a:graphicData>
            </a:graphic>
          </wp:inline>
        </w:drawing>
      </w:r>
    </w:p>
    <w:p w:rsidR="00811596" w:rsidRDefault="008B7302" w:rsidP="008B7302">
      <w:pPr>
        <w:pStyle w:val="Caption"/>
        <w:jc w:val="center"/>
        <w:rPr>
          <w:color w:val="auto"/>
        </w:rPr>
      </w:pPr>
      <w:bookmarkStart w:id="39" w:name="_Toc338216402"/>
      <w:r w:rsidRPr="008B7302">
        <w:rPr>
          <w:color w:val="auto"/>
        </w:rPr>
        <w:t xml:space="preserve">Figure </w:t>
      </w:r>
      <w:r w:rsidR="00544D95" w:rsidRPr="008B7302">
        <w:rPr>
          <w:color w:val="auto"/>
        </w:rPr>
        <w:fldChar w:fldCharType="begin"/>
      </w:r>
      <w:r w:rsidRPr="008B7302">
        <w:rPr>
          <w:color w:val="auto"/>
        </w:rPr>
        <w:instrText xml:space="preserve"> SEQ Figure \* ARABIC </w:instrText>
      </w:r>
      <w:r w:rsidR="00544D95" w:rsidRPr="008B7302">
        <w:rPr>
          <w:color w:val="auto"/>
        </w:rPr>
        <w:fldChar w:fldCharType="separate"/>
      </w:r>
      <w:r w:rsidR="00D6425C">
        <w:rPr>
          <w:noProof/>
          <w:color w:val="auto"/>
        </w:rPr>
        <w:t>6</w:t>
      </w:r>
      <w:r w:rsidR="00544D95" w:rsidRPr="008B7302">
        <w:rPr>
          <w:color w:val="auto"/>
        </w:rPr>
        <w:fldChar w:fldCharType="end"/>
      </w:r>
      <w:r w:rsidRPr="008B7302">
        <w:rPr>
          <w:color w:val="auto"/>
        </w:rPr>
        <w:t xml:space="preserve"> - Indication of where a need for an IS has been identified</w:t>
      </w:r>
      <w:bookmarkEnd w:id="39"/>
    </w:p>
    <w:p w:rsidR="00F43ED7" w:rsidRPr="00F43ED7" w:rsidRDefault="00F43ED7" w:rsidP="00F43ED7"/>
    <w:p w:rsidR="00811596" w:rsidRDefault="00811596" w:rsidP="008B7302">
      <w:pPr>
        <w:pStyle w:val="Heading3"/>
        <w:spacing w:line="360" w:lineRule="auto"/>
        <w:rPr>
          <w:rFonts w:ascii="Arial" w:eastAsia="Times New Roman" w:hAnsi="Arial" w:cs="Arial"/>
          <w:color w:val="auto"/>
          <w:sz w:val="24"/>
          <w:szCs w:val="24"/>
          <w:lang w:eastAsia="en-ZA"/>
        </w:rPr>
      </w:pPr>
      <w:bookmarkStart w:id="40" w:name="_Toc338218849"/>
      <w:r w:rsidRPr="008B7302">
        <w:rPr>
          <w:rFonts w:ascii="Arial" w:eastAsia="Times New Roman" w:hAnsi="Arial" w:cs="Arial"/>
          <w:color w:val="auto"/>
          <w:sz w:val="24"/>
          <w:szCs w:val="24"/>
          <w:lang w:eastAsia="en-ZA"/>
        </w:rPr>
        <w:lastRenderedPageBreak/>
        <w:t>4.3.1.1 Order placement process flow chart</w:t>
      </w:r>
      <w:bookmarkEnd w:id="40"/>
    </w:p>
    <w:p w:rsidR="008B7302" w:rsidRPr="008B7302" w:rsidRDefault="008B7302" w:rsidP="008B7302">
      <w:pPr>
        <w:rPr>
          <w:lang w:eastAsia="en-ZA"/>
        </w:rPr>
      </w:pPr>
    </w:p>
    <w:p w:rsidR="00811596" w:rsidRPr="00811596" w:rsidRDefault="00F43ED7" w:rsidP="00B316A7">
      <w:pPr>
        <w:spacing w:after="0" w:line="360" w:lineRule="auto"/>
        <w:jc w:val="both"/>
        <w:rPr>
          <w:rFonts w:ascii="Arial" w:eastAsia="Times New Roman" w:hAnsi="Arial" w:cs="Arial"/>
          <w:lang w:eastAsia="en-ZA"/>
        </w:rPr>
      </w:pPr>
      <w:r>
        <w:rPr>
          <w:rFonts w:ascii="Arial" w:eastAsia="Times New Roman" w:hAnsi="Arial" w:cs="Arial"/>
          <w:lang w:eastAsia="en-ZA"/>
        </w:rPr>
        <w:t>Even though th</w:t>
      </w:r>
      <w:r w:rsidR="00811596" w:rsidRPr="00811596">
        <w:rPr>
          <w:rFonts w:ascii="Arial" w:eastAsia="Times New Roman" w:hAnsi="Arial" w:cs="Arial"/>
          <w:lang w:eastAsia="en-ZA"/>
        </w:rPr>
        <w:t xml:space="preserve">is process flow is mainly concerned with the flow of operations when orders are </w:t>
      </w:r>
      <w:r>
        <w:rPr>
          <w:rFonts w:ascii="Arial" w:eastAsia="Times New Roman" w:hAnsi="Arial" w:cs="Arial"/>
          <w:lang w:eastAsia="en-ZA"/>
        </w:rPr>
        <w:t>made by customers, t</w:t>
      </w:r>
      <w:r w:rsidR="00811596" w:rsidRPr="00811596">
        <w:rPr>
          <w:rFonts w:ascii="Arial" w:eastAsia="Times New Roman" w:hAnsi="Arial" w:cs="Arial"/>
          <w:lang w:eastAsia="en-ZA"/>
        </w:rPr>
        <w:t>he organisational flow regarding ord</w:t>
      </w:r>
      <w:r>
        <w:rPr>
          <w:rFonts w:ascii="Arial" w:eastAsia="Times New Roman" w:hAnsi="Arial" w:cs="Arial"/>
          <w:lang w:eastAsia="en-ZA"/>
        </w:rPr>
        <w:t xml:space="preserve">er deliveries and </w:t>
      </w:r>
      <w:r w:rsidR="00E24DC4">
        <w:rPr>
          <w:rFonts w:ascii="Arial" w:eastAsia="Times New Roman" w:hAnsi="Arial" w:cs="Arial"/>
          <w:lang w:eastAsia="en-ZA"/>
        </w:rPr>
        <w:t>Sales representative (</w:t>
      </w:r>
      <w:r>
        <w:rPr>
          <w:rFonts w:ascii="Arial" w:eastAsia="Times New Roman" w:hAnsi="Arial" w:cs="Arial"/>
          <w:lang w:eastAsia="en-ZA"/>
        </w:rPr>
        <w:t>SR</w:t>
      </w:r>
      <w:r w:rsidR="00E24DC4">
        <w:rPr>
          <w:rFonts w:ascii="Arial" w:eastAsia="Times New Roman" w:hAnsi="Arial" w:cs="Arial"/>
          <w:lang w:eastAsia="en-ZA"/>
        </w:rPr>
        <w:t>)</w:t>
      </w:r>
      <w:r>
        <w:rPr>
          <w:rFonts w:ascii="Arial" w:eastAsia="Times New Roman" w:hAnsi="Arial" w:cs="Arial"/>
          <w:lang w:eastAsia="en-ZA"/>
        </w:rPr>
        <w:t xml:space="preserve"> payments are</w:t>
      </w:r>
      <w:r w:rsidR="00811596" w:rsidRPr="00811596">
        <w:rPr>
          <w:rFonts w:ascii="Arial" w:eastAsia="Times New Roman" w:hAnsi="Arial" w:cs="Arial"/>
          <w:lang w:eastAsia="en-ZA"/>
        </w:rPr>
        <w:t xml:space="preserve"> also included in</w:t>
      </w:r>
      <w:r w:rsidR="00AF3EE6">
        <w:rPr>
          <w:rFonts w:ascii="Arial" w:eastAsia="Times New Roman" w:hAnsi="Arial" w:cs="Arial"/>
          <w:lang w:eastAsia="en-ZA"/>
        </w:rPr>
        <w:t xml:space="preserve"> figure: 7</w:t>
      </w:r>
      <w:r w:rsidR="00811596" w:rsidRPr="00811596">
        <w:rPr>
          <w:rFonts w:ascii="Arial" w:eastAsia="Times New Roman" w:hAnsi="Arial" w:cs="Arial"/>
          <w:lang w:eastAsia="en-ZA"/>
        </w:rPr>
        <w:t>.</w:t>
      </w: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5B41E2" w:rsidP="00B316A7">
      <w:pPr>
        <w:spacing w:after="0" w:line="360" w:lineRule="auto"/>
        <w:jc w:val="both"/>
        <w:rPr>
          <w:rFonts w:ascii="Arial" w:eastAsia="Times New Roman" w:hAnsi="Arial" w:cs="Arial"/>
          <w:lang w:eastAsia="en-ZA"/>
        </w:rPr>
      </w:pPr>
      <w:r w:rsidRPr="005B41E2">
        <w:rPr>
          <w:noProof/>
          <w:lang w:eastAsia="en-ZA"/>
        </w:rPr>
        <w:lastRenderedPageBreak/>
        <w:drawing>
          <wp:inline distT="0" distB="0" distL="0" distR="0">
            <wp:extent cx="5731510" cy="7608676"/>
            <wp:effectExtent l="38100" t="57150" r="116840" b="87524"/>
            <wp:docPr id="2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srcRect/>
                    <a:stretch>
                      <a:fillRect/>
                    </a:stretch>
                  </pic:blipFill>
                  <pic:spPr bwMode="auto">
                    <a:xfrm>
                      <a:off x="0" y="0"/>
                      <a:ext cx="5731510" cy="760867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11596" w:rsidRPr="00671906" w:rsidRDefault="008B7302" w:rsidP="00B316A7">
      <w:pPr>
        <w:pStyle w:val="Caption"/>
        <w:jc w:val="both"/>
        <w:rPr>
          <w:rFonts w:ascii="Arial" w:eastAsia="Times New Roman" w:hAnsi="Arial" w:cs="Arial"/>
          <w:color w:val="auto"/>
          <w:sz w:val="20"/>
          <w:szCs w:val="20"/>
          <w:lang w:eastAsia="en-ZA"/>
        </w:rPr>
      </w:pPr>
      <w:bookmarkStart w:id="41" w:name="_Toc338216403"/>
      <w:r w:rsidRPr="00671906">
        <w:rPr>
          <w:rFonts w:ascii="Arial" w:hAnsi="Arial" w:cs="Arial"/>
          <w:color w:val="auto"/>
          <w:sz w:val="20"/>
          <w:szCs w:val="20"/>
        </w:rPr>
        <w:t xml:space="preserve">Figure </w:t>
      </w:r>
      <w:r w:rsidR="00544D95" w:rsidRPr="00671906">
        <w:rPr>
          <w:rFonts w:ascii="Arial" w:hAnsi="Arial" w:cs="Arial"/>
          <w:color w:val="auto"/>
          <w:sz w:val="20"/>
          <w:szCs w:val="20"/>
        </w:rPr>
        <w:fldChar w:fldCharType="begin"/>
      </w:r>
      <w:r w:rsidRPr="00671906">
        <w:rPr>
          <w:rFonts w:ascii="Arial" w:hAnsi="Arial" w:cs="Arial"/>
          <w:color w:val="auto"/>
          <w:sz w:val="20"/>
          <w:szCs w:val="20"/>
        </w:rPr>
        <w:instrText xml:space="preserve"> SEQ Figure \* ARABIC </w:instrText>
      </w:r>
      <w:r w:rsidR="00544D95" w:rsidRPr="00671906">
        <w:rPr>
          <w:rFonts w:ascii="Arial" w:hAnsi="Arial" w:cs="Arial"/>
          <w:color w:val="auto"/>
          <w:sz w:val="20"/>
          <w:szCs w:val="20"/>
        </w:rPr>
        <w:fldChar w:fldCharType="separate"/>
      </w:r>
      <w:r w:rsidR="00D6425C">
        <w:rPr>
          <w:rFonts w:ascii="Arial" w:hAnsi="Arial" w:cs="Arial"/>
          <w:noProof/>
          <w:color w:val="auto"/>
          <w:sz w:val="20"/>
          <w:szCs w:val="20"/>
        </w:rPr>
        <w:t>7</w:t>
      </w:r>
      <w:r w:rsidR="00544D95" w:rsidRPr="00671906">
        <w:rPr>
          <w:rFonts w:ascii="Arial" w:hAnsi="Arial" w:cs="Arial"/>
          <w:color w:val="auto"/>
          <w:sz w:val="20"/>
          <w:szCs w:val="20"/>
        </w:rPr>
        <w:fldChar w:fldCharType="end"/>
      </w:r>
      <w:r w:rsidRPr="00671906">
        <w:rPr>
          <w:rFonts w:ascii="Arial" w:hAnsi="Arial" w:cs="Arial"/>
          <w:color w:val="auto"/>
          <w:sz w:val="20"/>
          <w:szCs w:val="20"/>
        </w:rPr>
        <w:t xml:space="preserve"> - Order placement process flow chart</w:t>
      </w:r>
      <w:bookmarkEnd w:id="41"/>
    </w:p>
    <w:p w:rsidR="00811596" w:rsidRPr="008B7302" w:rsidRDefault="00811596" w:rsidP="00B316A7">
      <w:pPr>
        <w:spacing w:after="0" w:line="360" w:lineRule="auto"/>
        <w:jc w:val="both"/>
        <w:rPr>
          <w:rFonts w:ascii="Arial" w:eastAsia="Times New Roman" w:hAnsi="Arial" w:cs="Arial"/>
          <w:lang w:eastAsia="en-ZA"/>
        </w:rPr>
      </w:pPr>
    </w:p>
    <w:p w:rsidR="00F43ED7" w:rsidRDefault="00F43ED7" w:rsidP="00AF3EE6">
      <w:pPr>
        <w:pStyle w:val="Heading3"/>
        <w:spacing w:line="360" w:lineRule="auto"/>
        <w:jc w:val="both"/>
        <w:rPr>
          <w:rFonts w:ascii="Arial" w:eastAsia="Times New Roman" w:hAnsi="Arial" w:cs="Arial"/>
          <w:color w:val="auto"/>
          <w:sz w:val="24"/>
          <w:szCs w:val="24"/>
          <w:lang w:eastAsia="en-ZA"/>
        </w:rPr>
      </w:pPr>
      <w:bookmarkStart w:id="42" w:name="_Toc338218850"/>
      <w:r>
        <w:rPr>
          <w:rFonts w:ascii="Arial" w:eastAsia="Times New Roman" w:hAnsi="Arial" w:cs="Arial"/>
          <w:color w:val="auto"/>
          <w:sz w:val="24"/>
          <w:szCs w:val="24"/>
          <w:lang w:eastAsia="en-ZA"/>
        </w:rPr>
        <w:lastRenderedPageBreak/>
        <w:t>4.3.1.2</w:t>
      </w:r>
      <w:r w:rsidRPr="008B7302">
        <w:rPr>
          <w:rFonts w:ascii="Arial" w:eastAsia="Times New Roman" w:hAnsi="Arial" w:cs="Arial"/>
          <w:color w:val="auto"/>
          <w:sz w:val="24"/>
          <w:szCs w:val="24"/>
          <w:lang w:eastAsia="en-ZA"/>
        </w:rPr>
        <w:t xml:space="preserve"> </w:t>
      </w:r>
      <w:r>
        <w:rPr>
          <w:rFonts w:ascii="Arial" w:eastAsia="Times New Roman" w:hAnsi="Arial" w:cs="Arial"/>
          <w:color w:val="auto"/>
          <w:sz w:val="24"/>
          <w:szCs w:val="24"/>
          <w:lang w:eastAsia="en-ZA"/>
        </w:rPr>
        <w:t>Inventory level adjustment process flow chart</w:t>
      </w:r>
      <w:bookmarkEnd w:id="42"/>
    </w:p>
    <w:p w:rsidR="00AF3EE6" w:rsidRPr="00AF3EE6" w:rsidRDefault="00AF3EE6" w:rsidP="00AF3EE6">
      <w:pPr>
        <w:rPr>
          <w:lang w:eastAsia="en-ZA"/>
        </w:rPr>
      </w:pPr>
    </w:p>
    <w:p w:rsidR="00F43ED7" w:rsidRPr="00811596" w:rsidRDefault="00AF3EE6" w:rsidP="00B316A7">
      <w:pPr>
        <w:spacing w:line="360" w:lineRule="auto"/>
        <w:jc w:val="both"/>
        <w:rPr>
          <w:rFonts w:ascii="Arial" w:eastAsia="Times New Roman" w:hAnsi="Arial" w:cs="Arial"/>
          <w:lang w:eastAsia="en-ZA"/>
        </w:rPr>
      </w:pPr>
      <w:r>
        <w:rPr>
          <w:rFonts w:ascii="Arial" w:eastAsia="Times New Roman" w:hAnsi="Arial" w:cs="Arial"/>
          <w:lang w:eastAsia="en-ZA"/>
        </w:rPr>
        <w:t>The</w:t>
      </w:r>
      <w:r w:rsidR="00F43ED7" w:rsidRPr="00811596">
        <w:rPr>
          <w:rFonts w:ascii="Arial" w:eastAsia="Times New Roman" w:hAnsi="Arial" w:cs="Arial"/>
          <w:lang w:eastAsia="en-ZA"/>
        </w:rPr>
        <w:t xml:space="preserve"> process flow</w:t>
      </w:r>
      <w:r>
        <w:rPr>
          <w:rFonts w:ascii="Arial" w:eastAsia="Times New Roman" w:hAnsi="Arial" w:cs="Arial"/>
          <w:lang w:eastAsia="en-ZA"/>
        </w:rPr>
        <w:t xml:space="preserve"> i</w:t>
      </w:r>
      <w:r w:rsidR="005B41E2">
        <w:rPr>
          <w:rFonts w:ascii="Arial" w:eastAsia="Times New Roman" w:hAnsi="Arial" w:cs="Arial"/>
          <w:lang w:eastAsia="en-ZA"/>
        </w:rPr>
        <w:t>n F</w:t>
      </w:r>
      <w:r>
        <w:rPr>
          <w:rFonts w:ascii="Arial" w:eastAsia="Times New Roman" w:hAnsi="Arial" w:cs="Arial"/>
          <w:lang w:eastAsia="en-ZA"/>
        </w:rPr>
        <w:t>igure: 8</w:t>
      </w:r>
      <w:r w:rsidR="00F43ED7" w:rsidRPr="00811596">
        <w:rPr>
          <w:rFonts w:ascii="Arial" w:eastAsia="Times New Roman" w:hAnsi="Arial" w:cs="Arial"/>
          <w:lang w:eastAsia="en-ZA"/>
        </w:rPr>
        <w:t xml:space="preserve"> </w:t>
      </w:r>
      <w:r w:rsidRPr="00811596">
        <w:rPr>
          <w:rFonts w:ascii="Arial" w:eastAsia="Times New Roman" w:hAnsi="Arial" w:cs="Arial"/>
          <w:lang w:eastAsia="en-ZA"/>
        </w:rPr>
        <w:t>indicate</w:t>
      </w:r>
      <w:r>
        <w:rPr>
          <w:rFonts w:ascii="Arial" w:eastAsia="Times New Roman" w:hAnsi="Arial" w:cs="Arial"/>
          <w:lang w:eastAsia="en-ZA"/>
        </w:rPr>
        <w:t>s</w:t>
      </w:r>
      <w:r w:rsidR="00F43ED7" w:rsidRPr="00811596">
        <w:rPr>
          <w:rFonts w:ascii="Arial" w:eastAsia="Times New Roman" w:hAnsi="Arial" w:cs="Arial"/>
          <w:lang w:eastAsia="en-ZA"/>
        </w:rPr>
        <w:t xml:space="preserve"> the flow of operations regarding inventory in the system, as well as the adjus</w:t>
      </w:r>
      <w:r w:rsidR="00F43ED7">
        <w:rPr>
          <w:rFonts w:ascii="Arial" w:eastAsia="Times New Roman" w:hAnsi="Arial" w:cs="Arial"/>
          <w:lang w:eastAsia="en-ZA"/>
        </w:rPr>
        <w:t>tment of the levels thereof</w:t>
      </w:r>
      <w:r w:rsidR="00F43ED7" w:rsidRPr="00811596">
        <w:rPr>
          <w:rFonts w:ascii="Arial" w:eastAsia="Times New Roman" w:hAnsi="Arial" w:cs="Arial"/>
          <w:lang w:eastAsia="en-ZA"/>
        </w:rPr>
        <w:t>. In this process flow, many manual operations are involved. This is time consuming and redundant and creates a need for improvement. By the use of the process flow diagrams, areas where improvement are required and how it is required, has been identified. This highlights, once again, the import</w:t>
      </w:r>
      <w:r w:rsidR="00F43ED7">
        <w:rPr>
          <w:rFonts w:ascii="Arial" w:eastAsia="Times New Roman" w:hAnsi="Arial" w:cs="Arial"/>
          <w:lang w:eastAsia="en-ZA"/>
        </w:rPr>
        <w:t>ance of the development phase.</w:t>
      </w:r>
    </w:p>
    <w:p w:rsidR="00F43ED7" w:rsidRPr="00811596" w:rsidRDefault="00F43ED7" w:rsidP="00B316A7">
      <w:pPr>
        <w:spacing w:line="360" w:lineRule="auto"/>
        <w:jc w:val="both"/>
        <w:rPr>
          <w:rFonts w:ascii="Arial" w:eastAsia="Times New Roman" w:hAnsi="Arial" w:cs="Arial"/>
          <w:lang w:eastAsia="en-ZA"/>
        </w:rPr>
      </w:pPr>
      <w:r w:rsidRPr="00811596">
        <w:rPr>
          <w:rFonts w:ascii="Arial" w:eastAsia="Times New Roman" w:hAnsi="Arial" w:cs="Arial"/>
          <w:lang w:eastAsia="en-ZA"/>
        </w:rPr>
        <w:t>Mentioned in the diagram, is a predetermined value. The pre-determined inventory level values are determined by management based on the freezer space and the product turnaround time or demand and this is set values. This is also the ideal inventory levels managemen</w:t>
      </w:r>
      <w:r>
        <w:rPr>
          <w:rFonts w:ascii="Arial" w:eastAsia="Times New Roman" w:hAnsi="Arial" w:cs="Arial"/>
          <w:lang w:eastAsia="en-ZA"/>
        </w:rPr>
        <w:t>t wishes to keep</w:t>
      </w:r>
      <w:r w:rsidRPr="00811596">
        <w:rPr>
          <w:rFonts w:ascii="Arial" w:eastAsia="Times New Roman" w:hAnsi="Arial" w:cs="Arial"/>
          <w:lang w:eastAsia="en-ZA"/>
        </w:rPr>
        <w:t>. This keeps holding costs per item to the minimum.</w:t>
      </w:r>
    </w:p>
    <w:p w:rsidR="00F43ED7" w:rsidRPr="00F43ED7" w:rsidRDefault="00F43ED7" w:rsidP="00B316A7">
      <w:pPr>
        <w:jc w:val="both"/>
        <w:rPr>
          <w:lang w:eastAsia="en-ZA"/>
        </w:rPr>
      </w:pPr>
    </w:p>
    <w:p w:rsidR="00811596" w:rsidRPr="00811596" w:rsidRDefault="00811596" w:rsidP="00B316A7">
      <w:pPr>
        <w:spacing w:after="0" w:line="360" w:lineRule="auto"/>
        <w:jc w:val="both"/>
        <w:rPr>
          <w:rFonts w:ascii="Arial" w:eastAsia="Times New Roman" w:hAnsi="Arial" w:cs="Arial"/>
          <w:lang w:eastAsia="en-ZA"/>
        </w:rPr>
      </w:pPr>
    </w:p>
    <w:p w:rsidR="00811596" w:rsidRPr="00811596" w:rsidRDefault="00306033" w:rsidP="00B316A7">
      <w:pPr>
        <w:spacing w:after="0" w:line="360" w:lineRule="auto"/>
        <w:jc w:val="both"/>
        <w:rPr>
          <w:rFonts w:ascii="Arial" w:eastAsia="Times New Roman" w:hAnsi="Arial" w:cs="Arial"/>
          <w:lang w:eastAsia="en-ZA"/>
        </w:rPr>
      </w:pPr>
      <w:r w:rsidRPr="00306033">
        <w:rPr>
          <w:noProof/>
          <w:lang w:eastAsia="en-ZA"/>
        </w:rPr>
        <w:lastRenderedPageBreak/>
        <w:drawing>
          <wp:inline distT="0" distB="0" distL="0" distR="0">
            <wp:extent cx="5722126" cy="8398227"/>
            <wp:effectExtent l="38100" t="57150" r="107174" b="98073"/>
            <wp:docPr id="2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srcRect/>
                    <a:stretch>
                      <a:fillRect/>
                    </a:stretch>
                  </pic:blipFill>
                  <pic:spPr bwMode="auto">
                    <a:xfrm>
                      <a:off x="0" y="0"/>
                      <a:ext cx="5731510" cy="841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11596" w:rsidRPr="00030A3A" w:rsidRDefault="00695A42" w:rsidP="00B316A7">
      <w:pPr>
        <w:pStyle w:val="Caption"/>
        <w:jc w:val="both"/>
        <w:rPr>
          <w:rFonts w:ascii="Arial" w:eastAsia="Times New Roman" w:hAnsi="Arial" w:cs="Arial"/>
          <w:color w:val="auto"/>
          <w:sz w:val="20"/>
          <w:szCs w:val="20"/>
          <w:lang w:eastAsia="en-ZA"/>
        </w:rPr>
      </w:pPr>
      <w:bookmarkStart w:id="43" w:name="_Toc338216404"/>
      <w:r w:rsidRPr="00030A3A">
        <w:rPr>
          <w:rFonts w:ascii="Arial" w:hAnsi="Arial" w:cs="Arial"/>
          <w:color w:val="auto"/>
          <w:sz w:val="20"/>
          <w:szCs w:val="20"/>
        </w:rPr>
        <w:t xml:space="preserve">Figure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Figure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8</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Inventory level adjustment process flow chart</w:t>
      </w:r>
      <w:bookmarkEnd w:id="43"/>
    </w:p>
    <w:p w:rsidR="00811596" w:rsidRPr="00695A42" w:rsidRDefault="00811596" w:rsidP="00B316A7">
      <w:pPr>
        <w:pStyle w:val="Heading3"/>
        <w:jc w:val="both"/>
        <w:rPr>
          <w:rFonts w:ascii="Arial" w:eastAsia="Times New Roman" w:hAnsi="Arial" w:cs="Arial"/>
          <w:color w:val="auto"/>
          <w:sz w:val="24"/>
          <w:szCs w:val="24"/>
          <w:lang w:eastAsia="en-ZA"/>
        </w:rPr>
      </w:pPr>
      <w:bookmarkStart w:id="44" w:name="_Toc338218851"/>
      <w:r w:rsidRPr="00695A42">
        <w:rPr>
          <w:rFonts w:ascii="Arial" w:eastAsia="Times New Roman" w:hAnsi="Arial" w:cs="Arial"/>
          <w:color w:val="auto"/>
          <w:sz w:val="24"/>
          <w:szCs w:val="24"/>
          <w:lang w:eastAsia="en-ZA"/>
        </w:rPr>
        <w:lastRenderedPageBreak/>
        <w:t>4.3.2 The context diagram</w:t>
      </w:r>
      <w:bookmarkEnd w:id="44"/>
    </w:p>
    <w:p w:rsidR="00811596" w:rsidRPr="00811596" w:rsidRDefault="00C838F9" w:rsidP="00B316A7">
      <w:pPr>
        <w:shd w:val="clear" w:color="auto" w:fill="FFFFFF"/>
        <w:spacing w:before="100" w:beforeAutospacing="1" w:after="24" w:line="360" w:lineRule="auto"/>
        <w:jc w:val="both"/>
        <w:rPr>
          <w:rFonts w:ascii="Arial" w:eastAsia="Times New Roman" w:hAnsi="Arial" w:cs="Arial"/>
          <w:lang w:eastAsia="en-ZA"/>
        </w:rPr>
      </w:pPr>
      <w:r>
        <w:rPr>
          <w:rFonts w:ascii="Arial" w:eastAsia="Times New Roman" w:hAnsi="Arial" w:cs="Arial"/>
          <w:lang w:eastAsia="en-ZA"/>
        </w:rPr>
        <w:t xml:space="preserve"> </w:t>
      </w:r>
      <w:r w:rsidR="00811596" w:rsidRPr="00811596">
        <w:rPr>
          <w:rFonts w:ascii="Arial" w:eastAsia="Times New Roman" w:hAnsi="Arial" w:cs="Arial"/>
          <w:lang w:eastAsia="en-ZA"/>
        </w:rPr>
        <w:t>A System Context Diagram (SCD) in </w:t>
      </w:r>
      <w:hyperlink r:id="rId26" w:tooltip="Software engineering" w:history="1">
        <w:r>
          <w:rPr>
            <w:rFonts w:ascii="Arial" w:eastAsia="Times New Roman" w:hAnsi="Arial" w:cs="Arial"/>
            <w:lang w:eastAsia="en-ZA"/>
          </w:rPr>
          <w:t xml:space="preserve">software </w:t>
        </w:r>
        <w:r w:rsidR="00811596" w:rsidRPr="00811596">
          <w:rPr>
            <w:rFonts w:ascii="Arial" w:eastAsia="Times New Roman" w:hAnsi="Arial" w:cs="Arial"/>
            <w:lang w:eastAsia="en-ZA"/>
          </w:rPr>
          <w:t>engineering</w:t>
        </w:r>
      </w:hyperlink>
      <w:r w:rsidR="00811596" w:rsidRPr="00811596">
        <w:rPr>
          <w:rFonts w:ascii="Arial" w:eastAsia="Times New Roman" w:hAnsi="Arial" w:cs="Arial"/>
          <w:lang w:eastAsia="en-ZA"/>
        </w:rPr>
        <w:t> and </w:t>
      </w:r>
      <w:hyperlink r:id="rId27" w:tooltip="Systems engineering" w:history="1">
        <w:r w:rsidR="00811596" w:rsidRPr="00811596">
          <w:rPr>
            <w:rFonts w:ascii="Arial" w:eastAsia="Times New Roman" w:hAnsi="Arial" w:cs="Arial"/>
            <w:lang w:eastAsia="en-ZA"/>
          </w:rPr>
          <w:t>systems engineering</w:t>
        </w:r>
      </w:hyperlink>
      <w:r w:rsidR="00811596" w:rsidRPr="00811596">
        <w:rPr>
          <w:rFonts w:ascii="Arial" w:eastAsia="Times New Roman" w:hAnsi="Arial" w:cs="Arial"/>
          <w:lang w:eastAsia="en-ZA"/>
        </w:rPr>
        <w:t> is a </w:t>
      </w:r>
      <w:hyperlink r:id="rId28" w:tooltip="Diagram" w:history="1">
        <w:r w:rsidR="00811596" w:rsidRPr="00811596">
          <w:rPr>
            <w:rFonts w:ascii="Arial" w:eastAsia="Times New Roman" w:hAnsi="Arial" w:cs="Arial"/>
            <w:lang w:eastAsia="en-ZA"/>
          </w:rPr>
          <w:t>diagram</w:t>
        </w:r>
      </w:hyperlink>
      <w:r w:rsidR="00811596" w:rsidRPr="00811596">
        <w:rPr>
          <w:rFonts w:ascii="Arial" w:eastAsia="Times New Roman" w:hAnsi="Arial" w:cs="Arial"/>
          <w:lang w:eastAsia="en-ZA"/>
        </w:rPr>
        <w:t> that represents the actors outside a system that could interact with that </w:t>
      </w:r>
      <w:hyperlink r:id="rId29" w:tooltip="System" w:history="1">
        <w:r w:rsidR="00811596" w:rsidRPr="00811596">
          <w:rPr>
            <w:rFonts w:ascii="Arial" w:eastAsia="Times New Roman" w:hAnsi="Arial" w:cs="Arial"/>
            <w:lang w:eastAsia="en-ZA"/>
          </w:rPr>
          <w:t>system</w:t>
        </w:r>
      </w:hyperlink>
      <w:r w:rsidR="00811596" w:rsidRPr="00811596">
        <w:rPr>
          <w:rFonts w:ascii="Arial" w:eastAsia="Times New Roman" w:hAnsi="Arial" w:cs="Arial"/>
          <w:lang w:eastAsia="en-ZA"/>
        </w:rPr>
        <w:t>.</w:t>
      </w:r>
      <w:r w:rsidR="00AF3EE6">
        <w:rPr>
          <w:rFonts w:ascii="Arial" w:eastAsia="Times New Roman" w:hAnsi="Arial" w:cs="Arial"/>
          <w:lang w:eastAsia="en-ZA"/>
        </w:rPr>
        <w:t xml:space="preserve"> </w:t>
      </w:r>
      <w:r w:rsidR="00811596" w:rsidRPr="00811596">
        <w:rPr>
          <w:rFonts w:ascii="Arial" w:eastAsia="Times New Roman" w:hAnsi="Arial" w:cs="Arial"/>
          <w:lang w:eastAsia="en-ZA"/>
        </w:rPr>
        <w:t>This diagram is the highest level view of a </w:t>
      </w:r>
      <w:hyperlink r:id="rId30" w:tooltip="System" w:history="1">
        <w:r w:rsidR="00811596" w:rsidRPr="00811596">
          <w:rPr>
            <w:rFonts w:ascii="Arial" w:eastAsia="Times New Roman" w:hAnsi="Arial" w:cs="Arial"/>
            <w:lang w:eastAsia="en-ZA"/>
          </w:rPr>
          <w:t>system</w:t>
        </w:r>
      </w:hyperlink>
      <w:r w:rsidR="00811596" w:rsidRPr="00811596">
        <w:rPr>
          <w:rFonts w:ascii="Arial" w:eastAsia="Times New Roman" w:hAnsi="Arial" w:cs="Arial"/>
          <w:lang w:eastAsia="en-ZA"/>
        </w:rPr>
        <w:t>. It is similar to a </w:t>
      </w:r>
      <w:hyperlink r:id="rId31" w:tooltip="Block diagram" w:history="1">
        <w:r w:rsidR="00811596" w:rsidRPr="00811596">
          <w:rPr>
            <w:rFonts w:ascii="Arial" w:eastAsia="Times New Roman" w:hAnsi="Arial" w:cs="Arial"/>
            <w:lang w:eastAsia="en-ZA"/>
          </w:rPr>
          <w:t>Block diagram</w:t>
        </w:r>
      </w:hyperlink>
      <w:r w:rsidR="00811596" w:rsidRPr="00811596">
        <w:rPr>
          <w:rFonts w:ascii="Arial" w:eastAsia="Times New Roman" w:hAnsi="Arial" w:cs="Arial"/>
          <w:lang w:eastAsia="en-ZA"/>
        </w:rPr>
        <w:t>. SCDs show a system, often </w:t>
      </w:r>
      <w:hyperlink r:id="rId32" w:tooltip="Software system" w:history="1">
        <w:r w:rsidR="00811596" w:rsidRPr="00811596">
          <w:rPr>
            <w:rFonts w:ascii="Arial" w:eastAsia="Times New Roman" w:hAnsi="Arial" w:cs="Arial"/>
            <w:lang w:eastAsia="en-ZA"/>
          </w:rPr>
          <w:t>software</w:t>
        </w:r>
      </w:hyperlink>
      <w:r w:rsidR="00811596" w:rsidRPr="00811596">
        <w:rPr>
          <w:rFonts w:ascii="Arial" w:eastAsia="Times New Roman" w:hAnsi="Arial" w:cs="Arial"/>
          <w:lang w:eastAsia="en-ZA"/>
        </w:rPr>
        <w:t>-based, as a whole and its </w:t>
      </w:r>
      <w:hyperlink r:id="rId33" w:tooltip="Input/output" w:history="1">
        <w:r w:rsidR="00811596" w:rsidRPr="00811596">
          <w:rPr>
            <w:rFonts w:ascii="Arial" w:eastAsia="Times New Roman" w:hAnsi="Arial" w:cs="Arial"/>
            <w:lang w:eastAsia="en-ZA"/>
          </w:rPr>
          <w:t>inputs</w:t>
        </w:r>
      </w:hyperlink>
      <w:r w:rsidR="00811596" w:rsidRPr="00811596">
        <w:rPr>
          <w:rFonts w:ascii="Arial" w:eastAsia="Times New Roman" w:hAnsi="Arial" w:cs="Arial"/>
          <w:lang w:eastAsia="en-ZA"/>
        </w:rPr>
        <w:t> and </w:t>
      </w:r>
      <w:hyperlink r:id="rId34" w:tooltip="Output" w:history="1">
        <w:r w:rsidR="00811596" w:rsidRPr="00811596">
          <w:rPr>
            <w:rFonts w:ascii="Arial" w:eastAsia="Times New Roman" w:hAnsi="Arial" w:cs="Arial"/>
            <w:lang w:eastAsia="en-ZA"/>
          </w:rPr>
          <w:t>outputs</w:t>
        </w:r>
      </w:hyperlink>
      <w:r>
        <w:rPr>
          <w:rFonts w:ascii="Arial" w:eastAsia="Times New Roman" w:hAnsi="Arial" w:cs="Arial"/>
          <w:lang w:eastAsia="en-ZA"/>
        </w:rPr>
        <w:t> from/to external factors.</w:t>
      </w:r>
      <w:r w:rsidR="00544D95" w:rsidRPr="00811596">
        <w:rPr>
          <w:rFonts w:ascii="Arial" w:eastAsia="Times New Roman" w:hAnsi="Arial" w:cs="Arial"/>
          <w:lang w:eastAsia="en-ZA"/>
        </w:rPr>
        <w:fldChar w:fldCharType="begin"/>
      </w:r>
      <w:r w:rsidR="00811596" w:rsidRPr="00811596">
        <w:rPr>
          <w:rFonts w:ascii="Arial" w:eastAsia="Times New Roman" w:hAnsi="Arial" w:cs="Arial"/>
          <w:lang w:eastAsia="en-ZA"/>
        </w:rPr>
        <w:instrText xml:space="preserve"> HYPERLINK "http://en.wikipedia.org/wiki/System_context_diagram" \l "cite_note-KoSw03-1" </w:instrText>
      </w:r>
      <w:r w:rsidR="00544D95" w:rsidRPr="00811596">
        <w:rPr>
          <w:rFonts w:ascii="Arial" w:eastAsia="Times New Roman" w:hAnsi="Arial" w:cs="Arial"/>
          <w:lang w:eastAsia="en-ZA"/>
        </w:rPr>
        <w:fldChar w:fldCharType="separate"/>
      </w:r>
    </w:p>
    <w:p w:rsidR="00811596" w:rsidRPr="00811596" w:rsidRDefault="00811596" w:rsidP="00B316A7">
      <w:pPr>
        <w:shd w:val="clear" w:color="auto" w:fill="FFFFFF"/>
        <w:spacing w:before="100" w:beforeAutospacing="1" w:after="24" w:line="360" w:lineRule="auto"/>
        <w:jc w:val="both"/>
        <w:rPr>
          <w:rFonts w:ascii="Arial" w:eastAsia="Times New Roman" w:hAnsi="Arial" w:cs="Arial"/>
          <w:lang w:eastAsia="en-ZA"/>
        </w:rPr>
      </w:pPr>
      <w:r w:rsidRPr="00811596">
        <w:rPr>
          <w:rFonts w:ascii="Arial" w:eastAsia="Times New Roman" w:hAnsi="Arial" w:cs="Arial"/>
          <w:lang w:eastAsia="en-ZA"/>
        </w:rPr>
        <w:t xml:space="preserve">The purpose of the context diagram in this project is to assist the project team in focussing their attention on the external factors involved in the system, as well as events that should be considered in constructing a set of system requirements and constraints. External factors to the system include the actors outside the system that interacts with the system. The diagram assisted in identifying the actors involved and helped the project team gain a high level, or holistic view of the system. The holistic view is </w:t>
      </w:r>
      <w:r w:rsidR="00F43ED7">
        <w:rPr>
          <w:rFonts w:ascii="Arial" w:eastAsia="Times New Roman" w:hAnsi="Arial" w:cs="Arial"/>
          <w:lang w:eastAsia="en-ZA"/>
        </w:rPr>
        <w:t>used to gain an overall understanding of a process. The context diagram drawn below</w:t>
      </w:r>
      <w:r w:rsidR="00AF3EE6">
        <w:rPr>
          <w:rFonts w:ascii="Arial" w:eastAsia="Times New Roman" w:hAnsi="Arial" w:cs="Arial"/>
          <w:lang w:eastAsia="en-ZA"/>
        </w:rPr>
        <w:t xml:space="preserve">, in </w:t>
      </w:r>
      <w:r w:rsidR="00C838F9">
        <w:rPr>
          <w:rFonts w:ascii="Arial" w:eastAsia="Times New Roman" w:hAnsi="Arial" w:cs="Arial"/>
          <w:lang w:eastAsia="en-ZA"/>
        </w:rPr>
        <w:t>F</w:t>
      </w:r>
      <w:r w:rsidR="00AF3EE6">
        <w:rPr>
          <w:rFonts w:ascii="Arial" w:eastAsia="Times New Roman" w:hAnsi="Arial" w:cs="Arial"/>
          <w:lang w:eastAsia="en-ZA"/>
        </w:rPr>
        <w:t>igure: 9</w:t>
      </w:r>
      <w:r w:rsidR="004B740C">
        <w:rPr>
          <w:rFonts w:ascii="Arial" w:eastAsia="Times New Roman" w:hAnsi="Arial" w:cs="Arial"/>
          <w:lang w:eastAsia="en-ZA"/>
        </w:rPr>
        <w:t>,</w:t>
      </w:r>
      <w:r w:rsidR="00F43ED7">
        <w:rPr>
          <w:rFonts w:ascii="Arial" w:eastAsia="Times New Roman" w:hAnsi="Arial" w:cs="Arial"/>
          <w:lang w:eastAsia="en-ZA"/>
        </w:rPr>
        <w:t xml:space="preserve"> depicts the</w:t>
      </w:r>
      <w:r w:rsidRPr="00811596">
        <w:rPr>
          <w:rFonts w:ascii="Arial" w:eastAsia="Times New Roman" w:hAnsi="Arial" w:cs="Arial"/>
          <w:lang w:eastAsia="en-ZA"/>
        </w:rPr>
        <w:t xml:space="preserve"> business processes with the implementation of the proposed IS.</w:t>
      </w:r>
    </w:p>
    <w:p w:rsidR="00811596" w:rsidRPr="00811596" w:rsidRDefault="00544D95" w:rsidP="00B316A7">
      <w:pPr>
        <w:shd w:val="clear" w:color="auto" w:fill="FFFFFF"/>
        <w:spacing w:before="100" w:beforeAutospacing="1" w:after="24" w:line="360" w:lineRule="auto"/>
        <w:jc w:val="both"/>
        <w:rPr>
          <w:rFonts w:ascii="Arial" w:hAnsi="Arial" w:cs="Arial"/>
        </w:rPr>
      </w:pPr>
      <w:r w:rsidRPr="00811596">
        <w:rPr>
          <w:rFonts w:ascii="Arial" w:eastAsia="Times New Roman" w:hAnsi="Arial" w:cs="Arial"/>
          <w:lang w:eastAsia="en-ZA"/>
        </w:rPr>
        <w:lastRenderedPageBreak/>
        <w:fldChar w:fldCharType="end"/>
      </w:r>
      <w:r w:rsidR="00811596" w:rsidRPr="00811596">
        <w:rPr>
          <w:rFonts w:ascii="Arial" w:eastAsia="Times New Roman" w:hAnsi="Arial" w:cs="Arial"/>
          <w:lang w:eastAsia="en-ZA"/>
        </w:rPr>
        <w:t xml:space="preserve"> </w:t>
      </w:r>
      <w:r w:rsidR="00AE4593" w:rsidRPr="00AE4593">
        <w:rPr>
          <w:noProof/>
          <w:lang w:eastAsia="en-ZA"/>
        </w:rPr>
        <w:drawing>
          <wp:inline distT="0" distB="0" distL="0" distR="0">
            <wp:extent cx="5731510" cy="4930982"/>
            <wp:effectExtent l="38100" t="57150" r="116840" b="98218"/>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srcRect/>
                    <a:stretch>
                      <a:fillRect/>
                    </a:stretch>
                  </pic:blipFill>
                  <pic:spPr bwMode="auto">
                    <a:xfrm>
                      <a:off x="0" y="0"/>
                      <a:ext cx="5731510" cy="493098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11596" w:rsidRPr="00030A3A" w:rsidRDefault="00695A42" w:rsidP="00B316A7">
      <w:pPr>
        <w:pStyle w:val="Caption"/>
        <w:jc w:val="both"/>
        <w:rPr>
          <w:rFonts w:ascii="Arial" w:hAnsi="Arial" w:cs="Arial"/>
          <w:color w:val="auto"/>
          <w:sz w:val="20"/>
          <w:szCs w:val="20"/>
        </w:rPr>
      </w:pPr>
      <w:bookmarkStart w:id="45" w:name="_Toc338216405"/>
      <w:r w:rsidRPr="00030A3A">
        <w:rPr>
          <w:rFonts w:ascii="Arial" w:hAnsi="Arial" w:cs="Arial"/>
          <w:color w:val="auto"/>
          <w:sz w:val="20"/>
          <w:szCs w:val="20"/>
        </w:rPr>
        <w:t xml:space="preserve">Figure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Figure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9</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Context diagram</w:t>
      </w:r>
      <w:bookmarkEnd w:id="45"/>
    </w:p>
    <w:p w:rsidR="00811596" w:rsidRPr="00811596" w:rsidRDefault="00811596" w:rsidP="00B316A7">
      <w:pPr>
        <w:spacing w:line="360" w:lineRule="auto"/>
        <w:jc w:val="both"/>
        <w:rPr>
          <w:rFonts w:ascii="Arial" w:hAnsi="Arial" w:cs="Arial"/>
        </w:rPr>
      </w:pPr>
    </w:p>
    <w:p w:rsidR="00811596" w:rsidRDefault="00811596" w:rsidP="00B316A7">
      <w:pPr>
        <w:pStyle w:val="Heading3"/>
        <w:jc w:val="both"/>
        <w:rPr>
          <w:rFonts w:ascii="Arial" w:hAnsi="Arial" w:cs="Arial"/>
          <w:color w:val="auto"/>
          <w:sz w:val="24"/>
          <w:szCs w:val="24"/>
        </w:rPr>
      </w:pPr>
      <w:bookmarkStart w:id="46" w:name="_Toc338218852"/>
      <w:r w:rsidRPr="00695A42">
        <w:rPr>
          <w:rFonts w:ascii="Arial" w:hAnsi="Arial" w:cs="Arial"/>
          <w:color w:val="auto"/>
          <w:sz w:val="24"/>
          <w:szCs w:val="24"/>
        </w:rPr>
        <w:t>4.3.3 The use-case diagram (UCD)</w:t>
      </w:r>
      <w:bookmarkEnd w:id="46"/>
    </w:p>
    <w:p w:rsidR="00695A42" w:rsidRPr="00695A42" w:rsidRDefault="00695A42" w:rsidP="00B316A7">
      <w:pPr>
        <w:jc w:val="both"/>
      </w:pPr>
    </w:p>
    <w:p w:rsidR="00F43ED7" w:rsidRPr="00811596" w:rsidRDefault="00811596" w:rsidP="00B316A7">
      <w:pPr>
        <w:spacing w:before="150" w:after="150" w:line="360" w:lineRule="auto"/>
        <w:jc w:val="both"/>
        <w:rPr>
          <w:rFonts w:ascii="Arial" w:eastAsia="Times New Roman" w:hAnsi="Arial" w:cs="Arial"/>
          <w:lang w:eastAsia="en-ZA"/>
        </w:rPr>
      </w:pPr>
      <w:r w:rsidRPr="00811596">
        <w:rPr>
          <w:rFonts w:ascii="Arial" w:eastAsia="Times New Roman" w:hAnsi="Arial" w:cs="Arial"/>
          <w:lang w:eastAsia="en-ZA"/>
        </w:rPr>
        <w:t>The UCD can be useful in different areas. As the design of a system takes shape when being analyzed, new requirements can often be identified and generated. New test cases can be generated and developed as different scenarios surfaces when use cases are designed. Finally, a UCD can serve as a form of communication between system developer and the client.</w:t>
      </w:r>
    </w:p>
    <w:p w:rsidR="00811596" w:rsidRPr="00811596" w:rsidRDefault="00811596" w:rsidP="00B316A7">
      <w:pPr>
        <w:spacing w:line="360" w:lineRule="auto"/>
        <w:jc w:val="both"/>
        <w:rPr>
          <w:rFonts w:ascii="Arial" w:hAnsi="Arial" w:cs="Arial"/>
        </w:rPr>
      </w:pPr>
      <w:r w:rsidRPr="00811596">
        <w:rPr>
          <w:rFonts w:ascii="Arial" w:eastAsia="Times New Roman" w:hAnsi="Arial" w:cs="Arial"/>
          <w:lang w:eastAsia="en-ZA"/>
        </w:rPr>
        <w:t xml:space="preserve">According to </w:t>
      </w:r>
      <w:r w:rsidRPr="00811596">
        <w:rPr>
          <w:rFonts w:ascii="Arial" w:hAnsi="Arial" w:cs="Arial"/>
        </w:rPr>
        <w:t>Embarcadero Technologies, Inc. a UCD can be defined as follows: “UCD’s describe what a system does from the viewpoint of an external observer. The emphasis is on what a system does rather than how. UCD’s are closely connected to scenarios. A scenario is an example of what happens when someone interacts with the system.”</w:t>
      </w:r>
    </w:p>
    <w:p w:rsidR="00811596" w:rsidRPr="00811596" w:rsidRDefault="00811596" w:rsidP="00B316A7">
      <w:pPr>
        <w:spacing w:line="360" w:lineRule="auto"/>
        <w:jc w:val="both"/>
        <w:rPr>
          <w:rFonts w:ascii="Arial" w:hAnsi="Arial" w:cs="Arial"/>
        </w:rPr>
      </w:pPr>
      <w:r w:rsidRPr="00811596">
        <w:rPr>
          <w:rFonts w:ascii="Arial" w:hAnsi="Arial" w:cs="Arial"/>
        </w:rPr>
        <w:lastRenderedPageBreak/>
        <w:t>Less formally, a UCD can be described according to the following figure.</w:t>
      </w:r>
    </w:p>
    <w:p w:rsidR="00811596" w:rsidRPr="00811596" w:rsidRDefault="00544D95" w:rsidP="00B316A7">
      <w:pPr>
        <w:spacing w:line="360" w:lineRule="auto"/>
        <w:jc w:val="both"/>
        <w:rPr>
          <w:rFonts w:ascii="Arial" w:hAnsi="Arial" w:cs="Arial"/>
          <w:noProof/>
          <w:lang w:eastAsia="en-ZA"/>
        </w:rPr>
      </w:pPr>
      <w:r>
        <w:rPr>
          <w:rFonts w:ascii="Arial" w:hAnsi="Arial" w:cs="Arial"/>
          <w:noProof/>
          <w:lang w:eastAsia="en-ZA"/>
        </w:rPr>
        <w:pict>
          <v:group id="_x0000_s1030" style="position:absolute;left:0;text-align:left;margin-left:114.25pt;margin-top:20.25pt;width:126.65pt;height:2in;z-index:251656192" coordorigin="3725,9384" coordsize="2323,2880">
            <v:shape id="_x0000_s1031" type="#_x0000_t202" style="position:absolute;left:3733;top:10669;width:2315;height:753" fillcolor="white [3212]" strokecolor="red" strokeweight="2.25pt">
              <v:textbox style="mso-next-textbox:#_x0000_s1031">
                <w:txbxContent>
                  <w:p w:rsidR="00597136" w:rsidRPr="000B5190" w:rsidRDefault="00597136" w:rsidP="000B5190">
                    <w:pPr>
                      <w:jc w:val="center"/>
                      <w:rPr>
                        <w:rFonts w:ascii="Arial" w:hAnsi="Arial" w:cs="Arial"/>
                      </w:rPr>
                    </w:pPr>
                    <w:r w:rsidRPr="000B5190">
                      <w:rPr>
                        <w:rFonts w:ascii="Arial" w:hAnsi="Arial" w:cs="Arial"/>
                      </w:rPr>
                      <w:t>The use cases</w:t>
                    </w:r>
                    <w:r>
                      <w:t xml:space="preserve"> </w:t>
                    </w:r>
                    <w:r w:rsidRPr="000B5190">
                      <w:rPr>
                        <w:rFonts w:ascii="Arial" w:hAnsi="Arial" w:cs="Arial"/>
                      </w:rPr>
                      <w:t>(actions/goals)</w:t>
                    </w:r>
                  </w:p>
                </w:txbxContent>
              </v:textbox>
            </v:shape>
            <v:shape id="_x0000_s1032" type="#_x0000_t202" style="position:absolute;left:3739;top:11491;width:2309;height:773" fillcolor="white [3212]" strokecolor="#c00000" strokeweight="2.25pt">
              <v:textbox style="mso-next-textbox:#_x0000_s1032">
                <w:txbxContent>
                  <w:p w:rsidR="00597136" w:rsidRPr="000B5190" w:rsidRDefault="00597136" w:rsidP="000B5190">
                    <w:pPr>
                      <w:jc w:val="center"/>
                      <w:rPr>
                        <w:rFonts w:ascii="Arial" w:hAnsi="Arial" w:cs="Arial"/>
                      </w:rPr>
                    </w:pPr>
                    <w:r w:rsidRPr="000B5190">
                      <w:rPr>
                        <w:rFonts w:ascii="Arial" w:hAnsi="Arial" w:cs="Arial"/>
                      </w:rPr>
                      <w:t>And the relationships between the above</w:t>
                    </w:r>
                  </w:p>
                </w:txbxContent>
              </v:textbox>
            </v:shape>
            <v:group id="_x0000_s1033" style="position:absolute;left:3725;top:9384;width:2323;height:1138" coordorigin="3725,7349" coordsize="2323,1138">
              <v:shape id="_x0000_s1034" type="#_x0000_t202" style="position:absolute;left:3738;top:7349;width:2310;height:489" fillcolor="white [3212]" strokecolor="yellow" strokeweight="2.25pt">
                <v:textbox style="mso-next-textbox:#_x0000_s1034">
                  <w:txbxContent>
                    <w:p w:rsidR="00597136" w:rsidRPr="000B5190" w:rsidRDefault="00597136" w:rsidP="000B5190">
                      <w:pPr>
                        <w:jc w:val="center"/>
                        <w:rPr>
                          <w:rFonts w:ascii="Arial" w:hAnsi="Arial" w:cs="Arial"/>
                        </w:rPr>
                      </w:pPr>
                      <w:r w:rsidRPr="000B5190">
                        <w:rPr>
                          <w:rFonts w:ascii="Arial" w:hAnsi="Arial" w:cs="Arial"/>
                        </w:rPr>
                        <w:t>The actors</w:t>
                      </w:r>
                    </w:p>
                  </w:txbxContent>
                </v:textbox>
              </v:shape>
              <v:shape id="_x0000_s1035" type="#_x0000_t202" style="position:absolute;left:3725;top:7998;width:2323;height:489" fillcolor="white [3212]" strokecolor="#ffc000" strokeweight="2.25pt">
                <v:textbox style="mso-next-textbox:#_x0000_s1035">
                  <w:txbxContent>
                    <w:p w:rsidR="00597136" w:rsidRPr="000B5190" w:rsidRDefault="00597136" w:rsidP="000B5190">
                      <w:pPr>
                        <w:jc w:val="center"/>
                        <w:rPr>
                          <w:rFonts w:ascii="Arial" w:hAnsi="Arial" w:cs="Arial"/>
                        </w:rPr>
                      </w:pPr>
                      <w:r w:rsidRPr="000B5190">
                        <w:rPr>
                          <w:rFonts w:ascii="Arial" w:hAnsi="Arial" w:cs="Arial"/>
                        </w:rPr>
                        <w:t>The system</w:t>
                      </w:r>
                    </w:p>
                  </w:txbxContent>
                </v:textbox>
              </v:shape>
            </v:group>
          </v:group>
        </w:pict>
      </w:r>
    </w:p>
    <w:p w:rsidR="00811596" w:rsidRDefault="00544D95" w:rsidP="00B316A7">
      <w:pPr>
        <w:pStyle w:val="Caption"/>
        <w:jc w:val="both"/>
        <w:rPr>
          <w:color w:val="auto"/>
        </w:rPr>
      </w:pPr>
      <w:r w:rsidRPr="00544D95">
        <w:rPr>
          <w:rFonts w:ascii="Arial" w:hAnsi="Arial" w:cs="Arial"/>
          <w:noProof/>
          <w:color w:val="auto"/>
          <w:sz w:val="22"/>
          <w:szCs w:val="22"/>
          <w:lang w:eastAsia="en-ZA"/>
        </w:rPr>
        <w:pict>
          <v:shapetype id="_x0000_t32" coordsize="21600,21600" o:spt="32" o:oned="t" path="m,l21600,21600e" filled="f">
            <v:path arrowok="t" fillok="f" o:connecttype="none"/>
            <o:lock v:ext="edit" shapetype="t"/>
          </v:shapetype>
          <v:shape id="_x0000_s1029" type="#_x0000_t32" style="position:absolute;left:0;text-align:left;margin-left:60.7pt;margin-top:75.65pt;width:42.1pt;height:0;z-index:251657216" o:connectortype="straight">
            <v:stroke endarrow="block"/>
          </v:shape>
        </w:pict>
      </w:r>
      <w:r w:rsidRPr="00544D95">
        <w:rPr>
          <w:rFonts w:ascii="Arial" w:hAnsi="Arial" w:cs="Arial"/>
          <w:noProof/>
          <w:color w:val="auto"/>
          <w:sz w:val="22"/>
          <w:szCs w:val="22"/>
          <w:lang w:eastAsia="en-ZA"/>
        </w:rPr>
        <w:pict>
          <v:shape id="_x0000_s1028" type="#_x0000_t32" style="position:absolute;left:0;text-align:left;margin-left:60.6pt;margin-top:40pt;width:42.1pt;height:0;z-index:251658240" o:connectortype="straight">
            <v:stroke endarrow="block"/>
          </v:shape>
        </w:pict>
      </w:r>
      <w:r w:rsidRPr="00544D95">
        <w:rPr>
          <w:rFonts w:ascii="Arial" w:hAnsi="Arial" w:cs="Arial"/>
          <w:noProof/>
          <w:color w:val="auto"/>
          <w:sz w:val="22"/>
          <w:szCs w:val="22"/>
          <w:lang w:eastAsia="en-ZA"/>
        </w:rPr>
        <w:pict>
          <v:shape id="_x0000_s1027" type="#_x0000_t32" style="position:absolute;left:0;text-align:left;margin-left:60.7pt;margin-top:117.05pt;width:42.1pt;height:0;z-index:251659264" o:connectortype="straight">
            <v:stroke endarrow="block"/>
          </v:shape>
        </w:pict>
      </w:r>
      <w:r w:rsidRPr="00544D95">
        <w:rPr>
          <w:rFonts w:ascii="Arial" w:hAnsi="Arial" w:cs="Arial"/>
          <w:noProof/>
          <w:color w:val="auto"/>
          <w:sz w:val="22"/>
          <w:szCs w:val="22"/>
          <w:lang w:eastAsia="en-ZA"/>
        </w:rPr>
        <w:pict>
          <v:shape id="_x0000_s1026" type="#_x0000_t32" style="position:absolute;left:0;text-align:left;margin-left:60.6pt;margin-top:5.8pt;width:42.1pt;height:0;z-index:251660288" o:connectortype="straight">
            <v:stroke endarrow="block"/>
          </v:shape>
        </w:pict>
      </w:r>
      <w:r w:rsidR="00811596" w:rsidRPr="00811596">
        <w:rPr>
          <w:rFonts w:ascii="Arial" w:hAnsi="Arial" w:cs="Arial"/>
          <w:noProof/>
          <w:color w:val="auto"/>
          <w:sz w:val="22"/>
          <w:szCs w:val="22"/>
          <w:lang w:eastAsia="en-ZA"/>
        </w:rPr>
        <w:drawing>
          <wp:anchor distT="0" distB="0" distL="114300" distR="114300" simplePos="0" relativeHeight="251655168" behindDoc="0" locked="0" layoutInCell="1" allowOverlap="1">
            <wp:simplePos x="0" y="0"/>
            <wp:positionH relativeFrom="column">
              <wp:posOffset>226084</wp:posOffset>
            </wp:positionH>
            <wp:positionV relativeFrom="paragraph">
              <wp:posOffset>-3846</wp:posOffset>
            </wp:positionV>
            <wp:extent cx="274248" cy="284672"/>
            <wp:effectExtent l="19050" t="0" r="0" b="0"/>
            <wp:wrapNone/>
            <wp:docPr id="11" name="Picture 2" descr="Laughing-smiley-fac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ghing-smiley-face-2.gif"/>
                    <pic:cNvPicPr/>
                  </pic:nvPicPr>
                  <pic:blipFill>
                    <a:blip r:embed="rId36"/>
                    <a:stretch>
                      <a:fillRect/>
                    </a:stretch>
                  </pic:blipFill>
                  <pic:spPr>
                    <a:xfrm>
                      <a:off x="0" y="0"/>
                      <a:ext cx="274248" cy="284672"/>
                    </a:xfrm>
                    <a:prstGeom prst="rect">
                      <a:avLst/>
                    </a:prstGeom>
                  </pic:spPr>
                </pic:pic>
              </a:graphicData>
            </a:graphic>
          </wp:anchor>
        </w:drawing>
      </w:r>
      <w:r w:rsidR="00811596" w:rsidRPr="00811596">
        <w:rPr>
          <w:rFonts w:ascii="Arial" w:hAnsi="Arial" w:cs="Arial"/>
          <w:noProof/>
          <w:color w:val="auto"/>
          <w:sz w:val="22"/>
          <w:szCs w:val="22"/>
          <w:lang w:eastAsia="en-ZA"/>
        </w:rPr>
        <w:drawing>
          <wp:inline distT="0" distB="0" distL="0" distR="0">
            <wp:extent cx="723900" cy="1855816"/>
            <wp:effectExtent l="0" t="0" r="0" b="0"/>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a:srcRect/>
                    <a:stretch>
                      <a:fillRect/>
                    </a:stretch>
                  </pic:blipFill>
                  <pic:spPr bwMode="auto">
                    <a:xfrm>
                      <a:off x="0" y="0"/>
                      <a:ext cx="723900" cy="1855816"/>
                    </a:xfrm>
                    <a:prstGeom prst="rect">
                      <a:avLst/>
                    </a:prstGeom>
                    <a:noFill/>
                    <a:ln w="9525">
                      <a:noFill/>
                      <a:miter lim="800000"/>
                      <a:headEnd/>
                      <a:tailEnd/>
                    </a:ln>
                  </pic:spPr>
                </pic:pic>
              </a:graphicData>
            </a:graphic>
          </wp:inline>
        </w:drawing>
      </w:r>
      <w:bookmarkStart w:id="47" w:name="_Toc338216406"/>
      <w:r w:rsidR="00695A42" w:rsidRPr="00030A3A">
        <w:rPr>
          <w:rFonts w:ascii="Arial" w:hAnsi="Arial" w:cs="Arial"/>
          <w:color w:val="auto"/>
          <w:sz w:val="20"/>
          <w:szCs w:val="20"/>
        </w:rPr>
        <w:t xml:space="preserve">Figure </w:t>
      </w:r>
      <w:r w:rsidRPr="00030A3A">
        <w:rPr>
          <w:rFonts w:ascii="Arial" w:hAnsi="Arial" w:cs="Arial"/>
          <w:color w:val="auto"/>
          <w:sz w:val="20"/>
          <w:szCs w:val="20"/>
        </w:rPr>
        <w:fldChar w:fldCharType="begin"/>
      </w:r>
      <w:r w:rsidR="00695A42" w:rsidRPr="00030A3A">
        <w:rPr>
          <w:rFonts w:ascii="Arial" w:hAnsi="Arial" w:cs="Arial"/>
          <w:color w:val="auto"/>
          <w:sz w:val="20"/>
          <w:szCs w:val="20"/>
        </w:rPr>
        <w:instrText xml:space="preserve"> SEQ Figure \* ARABIC </w:instrText>
      </w:r>
      <w:r w:rsidRPr="00030A3A">
        <w:rPr>
          <w:rFonts w:ascii="Arial" w:hAnsi="Arial" w:cs="Arial"/>
          <w:color w:val="auto"/>
          <w:sz w:val="20"/>
          <w:szCs w:val="20"/>
        </w:rPr>
        <w:fldChar w:fldCharType="separate"/>
      </w:r>
      <w:r w:rsidR="00D6425C">
        <w:rPr>
          <w:rFonts w:ascii="Arial" w:hAnsi="Arial" w:cs="Arial"/>
          <w:noProof/>
          <w:color w:val="auto"/>
          <w:sz w:val="20"/>
          <w:szCs w:val="20"/>
        </w:rPr>
        <w:t>10</w:t>
      </w:r>
      <w:r w:rsidRPr="00030A3A">
        <w:rPr>
          <w:rFonts w:ascii="Arial" w:hAnsi="Arial" w:cs="Arial"/>
          <w:color w:val="auto"/>
          <w:sz w:val="20"/>
          <w:szCs w:val="20"/>
        </w:rPr>
        <w:fldChar w:fldCharType="end"/>
      </w:r>
      <w:r w:rsidR="00695A42" w:rsidRPr="00030A3A">
        <w:rPr>
          <w:rFonts w:ascii="Arial" w:hAnsi="Arial" w:cs="Arial"/>
          <w:color w:val="auto"/>
          <w:sz w:val="20"/>
          <w:szCs w:val="20"/>
        </w:rPr>
        <w:t xml:space="preserve"> - Description of UCD</w:t>
      </w:r>
      <w:bookmarkEnd w:id="47"/>
    </w:p>
    <w:p w:rsidR="00F43ED7" w:rsidRPr="00F43ED7" w:rsidRDefault="00F43ED7" w:rsidP="00B316A7">
      <w:pPr>
        <w:jc w:val="both"/>
      </w:pP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 xml:space="preserve">In order to </w:t>
      </w:r>
      <w:r w:rsidR="00F43ED7">
        <w:rPr>
          <w:rFonts w:ascii="Arial" w:hAnsi="Arial" w:cs="Arial"/>
          <w:noProof/>
          <w:lang w:eastAsia="en-ZA"/>
        </w:rPr>
        <w:t>construct the UCD’s</w:t>
      </w:r>
      <w:r w:rsidRPr="00811596">
        <w:rPr>
          <w:rFonts w:ascii="Arial" w:hAnsi="Arial" w:cs="Arial"/>
          <w:noProof/>
          <w:lang w:eastAsia="en-ZA"/>
        </w:rPr>
        <w:t>, it was decided that the the system needed to be analysed, dividing all the system components into the four categories above (</w:t>
      </w:r>
      <w:r w:rsidRPr="00695A42">
        <w:rPr>
          <w:rFonts w:ascii="Arial" w:hAnsi="Arial" w:cs="Arial"/>
          <w:noProof/>
          <w:lang w:eastAsia="en-ZA"/>
        </w:rPr>
        <w:t>as indicated in figure</w:t>
      </w:r>
      <w:r w:rsidR="00695A42" w:rsidRPr="00695A42">
        <w:rPr>
          <w:rFonts w:ascii="Arial" w:hAnsi="Arial" w:cs="Arial"/>
          <w:noProof/>
          <w:lang w:eastAsia="en-ZA"/>
        </w:rPr>
        <w:t xml:space="preserve"> 10</w:t>
      </w:r>
      <w:r w:rsidRPr="00811596">
        <w:rPr>
          <w:rFonts w:ascii="Arial" w:hAnsi="Arial" w:cs="Arial"/>
          <w:noProof/>
          <w:lang w:eastAsia="en-ZA"/>
        </w:rPr>
        <w:t>) to facillitate</w:t>
      </w:r>
      <w:r w:rsidR="00F43ED7">
        <w:rPr>
          <w:rFonts w:ascii="Arial" w:hAnsi="Arial" w:cs="Arial"/>
          <w:noProof/>
          <w:lang w:eastAsia="en-ZA"/>
        </w:rPr>
        <w:t xml:space="preserve"> in the construction process</w:t>
      </w:r>
      <w:r w:rsidRPr="00811596">
        <w:rPr>
          <w:rFonts w:ascii="Arial" w:hAnsi="Arial" w:cs="Arial"/>
          <w:noProof/>
          <w:lang w:eastAsia="en-ZA"/>
        </w:rPr>
        <w:t>.</w:t>
      </w:r>
      <w:r w:rsidR="00F43ED7">
        <w:rPr>
          <w:rFonts w:ascii="Arial" w:hAnsi="Arial" w:cs="Arial"/>
          <w:noProof/>
          <w:lang w:eastAsia="en-ZA"/>
        </w:rPr>
        <w:t xml:space="preserve"> The first category analysed was the actors category. </w:t>
      </w:r>
    </w:p>
    <w:tbl>
      <w:tblPr>
        <w:tblStyle w:val="TableGrid"/>
        <w:tblW w:w="0" w:type="auto"/>
        <w:tblLook w:val="04A0"/>
      </w:tblPr>
      <w:tblGrid>
        <w:gridCol w:w="9242"/>
      </w:tblGrid>
      <w:tr w:rsidR="0074090D" w:rsidRPr="00811596" w:rsidTr="0074090D">
        <w:tc>
          <w:tcPr>
            <w:tcW w:w="9242" w:type="dxa"/>
            <w:tcBorders>
              <w:top w:val="single" w:sz="24" w:space="0" w:color="FFFF00"/>
              <w:left w:val="single" w:sz="24" w:space="0" w:color="FFFF00"/>
              <w:bottom w:val="single" w:sz="24" w:space="0" w:color="FFFF00"/>
              <w:right w:val="single" w:sz="24" w:space="0" w:color="FFFF00"/>
            </w:tcBorders>
          </w:tcPr>
          <w:p w:rsidR="0074090D" w:rsidRPr="0074090D" w:rsidRDefault="0074090D" w:rsidP="0074090D">
            <w:pPr>
              <w:spacing w:before="240" w:line="360" w:lineRule="auto"/>
              <w:jc w:val="both"/>
              <w:rPr>
                <w:rFonts w:ascii="Arial" w:hAnsi="Arial" w:cs="Arial"/>
                <w:b/>
                <w:noProof/>
                <w:lang w:eastAsia="en-ZA"/>
              </w:rPr>
            </w:pPr>
            <w:r w:rsidRPr="0074090D">
              <w:rPr>
                <w:rFonts w:ascii="Arial" w:hAnsi="Arial" w:cs="Arial"/>
                <w:b/>
                <w:noProof/>
                <w:lang w:eastAsia="en-ZA"/>
              </w:rPr>
              <w:t>The actors</w:t>
            </w:r>
          </w:p>
        </w:tc>
      </w:tr>
      <w:tr w:rsidR="00811596" w:rsidRPr="00811596" w:rsidTr="0074090D">
        <w:tc>
          <w:tcPr>
            <w:tcW w:w="9242" w:type="dxa"/>
            <w:tcBorders>
              <w:top w:val="single" w:sz="24" w:space="0" w:color="FFFF00"/>
            </w:tcBorders>
          </w:tcPr>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Actors was identified in the system by asking the following</w:t>
            </w:r>
            <w:r w:rsidR="0074090D">
              <w:rPr>
                <w:rFonts w:ascii="Arial" w:hAnsi="Arial" w:cs="Arial"/>
                <w:noProof/>
                <w:lang w:eastAsia="en-ZA"/>
              </w:rPr>
              <w:t xml:space="preserve"> questions</w:t>
            </w:r>
            <w:r w:rsidRPr="00811596">
              <w:rPr>
                <w:rFonts w:ascii="Arial" w:hAnsi="Arial" w:cs="Arial"/>
                <w:noProof/>
                <w:lang w:eastAsia="en-ZA"/>
              </w:rPr>
              <w:t>:</w:t>
            </w:r>
          </w:p>
          <w:p w:rsidR="00811596" w:rsidRPr="00811596" w:rsidRDefault="00811596" w:rsidP="00C51BA3">
            <w:pPr>
              <w:pStyle w:val="ListParagraph"/>
              <w:numPr>
                <w:ilvl w:val="0"/>
                <w:numId w:val="10"/>
              </w:numPr>
              <w:spacing w:line="360" w:lineRule="auto"/>
              <w:jc w:val="both"/>
              <w:rPr>
                <w:rFonts w:ascii="Arial" w:hAnsi="Arial" w:cs="Arial"/>
                <w:noProof/>
                <w:lang w:eastAsia="en-ZA"/>
              </w:rPr>
            </w:pPr>
            <w:r w:rsidRPr="00811596">
              <w:rPr>
                <w:rFonts w:ascii="Arial" w:hAnsi="Arial" w:cs="Arial"/>
                <w:noProof/>
                <w:lang w:eastAsia="en-ZA"/>
              </w:rPr>
              <w:t>Through whom are one supposed to know certain aspects in the system? Where was the information obtained?</w:t>
            </w:r>
          </w:p>
          <w:p w:rsidR="00811596" w:rsidRPr="00811596" w:rsidRDefault="00811596" w:rsidP="00C51BA3">
            <w:pPr>
              <w:pStyle w:val="ListParagraph"/>
              <w:numPr>
                <w:ilvl w:val="0"/>
                <w:numId w:val="10"/>
              </w:numPr>
              <w:spacing w:line="360" w:lineRule="auto"/>
              <w:jc w:val="both"/>
              <w:rPr>
                <w:rFonts w:ascii="Arial" w:hAnsi="Arial" w:cs="Arial"/>
                <w:noProof/>
                <w:lang w:eastAsia="en-ZA"/>
              </w:rPr>
            </w:pPr>
            <w:r w:rsidRPr="00811596">
              <w:rPr>
                <w:rFonts w:ascii="Arial" w:hAnsi="Arial" w:cs="Arial"/>
                <w:noProof/>
                <w:lang w:eastAsia="en-ZA"/>
              </w:rPr>
              <w:t>Who plays the role of an entity portraying a certain action?</w:t>
            </w:r>
          </w:p>
          <w:p w:rsidR="00811596" w:rsidRPr="00811596" w:rsidRDefault="00811596" w:rsidP="00C51BA3">
            <w:pPr>
              <w:pStyle w:val="ListParagraph"/>
              <w:numPr>
                <w:ilvl w:val="0"/>
                <w:numId w:val="10"/>
              </w:numPr>
              <w:spacing w:line="360" w:lineRule="auto"/>
              <w:jc w:val="both"/>
              <w:rPr>
                <w:rFonts w:ascii="Arial" w:hAnsi="Arial" w:cs="Arial"/>
                <w:noProof/>
                <w:lang w:eastAsia="en-ZA"/>
              </w:rPr>
            </w:pPr>
            <w:r w:rsidRPr="00811596">
              <w:rPr>
                <w:rFonts w:ascii="Arial" w:hAnsi="Arial" w:cs="Arial"/>
                <w:noProof/>
                <w:lang w:eastAsia="en-ZA"/>
              </w:rPr>
              <w:t>Who interacts with a certain subject?</w:t>
            </w:r>
          </w:p>
          <w:p w:rsidR="00811596" w:rsidRPr="00811596" w:rsidRDefault="00811596" w:rsidP="002A7B73">
            <w:pPr>
              <w:pStyle w:val="ListParagraph"/>
              <w:spacing w:line="360" w:lineRule="auto"/>
              <w:ind w:left="0"/>
              <w:jc w:val="both"/>
              <w:rPr>
                <w:rFonts w:ascii="Arial" w:hAnsi="Arial" w:cs="Arial"/>
                <w:noProof/>
                <w:lang w:eastAsia="en-ZA"/>
              </w:rPr>
            </w:pPr>
            <w:r w:rsidRPr="00811596">
              <w:rPr>
                <w:rFonts w:ascii="Arial" w:hAnsi="Arial" w:cs="Arial"/>
                <w:noProof/>
                <w:lang w:eastAsia="en-ZA"/>
              </w:rPr>
              <w:t xml:space="preserve">An actor can be the initiator of an action, without </w:t>
            </w:r>
            <w:r w:rsidR="002A7B73">
              <w:rPr>
                <w:rFonts w:ascii="Arial" w:hAnsi="Arial" w:cs="Arial"/>
                <w:noProof/>
                <w:lang w:eastAsia="en-ZA"/>
              </w:rPr>
              <w:t>having to execute that</w:t>
            </w:r>
            <w:r w:rsidRPr="00811596">
              <w:rPr>
                <w:rFonts w:ascii="Arial" w:hAnsi="Arial" w:cs="Arial"/>
                <w:noProof/>
                <w:lang w:eastAsia="en-ZA"/>
              </w:rPr>
              <w:t xml:space="preserve"> specific action.</w:t>
            </w:r>
          </w:p>
        </w:tc>
      </w:tr>
      <w:tr w:rsidR="00811596" w:rsidRPr="00811596" w:rsidTr="00EC3622">
        <w:tc>
          <w:tcPr>
            <w:tcW w:w="9242" w:type="dxa"/>
          </w:tcPr>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By following these steps, the following actors w</w:t>
            </w:r>
            <w:r w:rsidR="004B740C">
              <w:rPr>
                <w:rFonts w:ascii="Arial" w:hAnsi="Arial" w:cs="Arial"/>
                <w:noProof/>
                <w:lang w:eastAsia="en-ZA"/>
              </w:rPr>
              <w:t>ere</w:t>
            </w:r>
            <w:r w:rsidRPr="00811596">
              <w:rPr>
                <w:rFonts w:ascii="Arial" w:hAnsi="Arial" w:cs="Arial"/>
                <w:noProof/>
                <w:lang w:eastAsia="en-ZA"/>
              </w:rPr>
              <w:t xml:space="preserve"> identified:</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The customer (direct customer).</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Customer (Wholesale customer).</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Customer (</w:t>
            </w:r>
            <w:r w:rsidR="00E24DC4">
              <w:rPr>
                <w:rFonts w:ascii="Arial" w:hAnsi="Arial" w:cs="Arial"/>
                <w:noProof/>
                <w:lang w:eastAsia="en-ZA"/>
              </w:rPr>
              <w:t>SR</w:t>
            </w:r>
            <w:r w:rsidRPr="00811596">
              <w:rPr>
                <w:rFonts w:ascii="Arial" w:hAnsi="Arial" w:cs="Arial"/>
                <w:noProof/>
                <w:lang w:eastAsia="en-ZA"/>
              </w:rPr>
              <w:t xml:space="preserve"> customer).</w:t>
            </w:r>
          </w:p>
          <w:p w:rsidR="00811596" w:rsidRPr="00811596" w:rsidRDefault="002D3F8C" w:rsidP="00C51BA3">
            <w:pPr>
              <w:pStyle w:val="ListParagraph"/>
              <w:numPr>
                <w:ilvl w:val="0"/>
                <w:numId w:val="11"/>
              </w:numPr>
              <w:spacing w:line="360" w:lineRule="auto"/>
              <w:jc w:val="both"/>
              <w:rPr>
                <w:rFonts w:ascii="Arial" w:hAnsi="Arial" w:cs="Arial"/>
                <w:noProof/>
                <w:lang w:eastAsia="en-ZA"/>
              </w:rPr>
            </w:pPr>
            <w:r>
              <w:rPr>
                <w:rFonts w:ascii="Arial" w:hAnsi="Arial" w:cs="Arial"/>
                <w:noProof/>
                <w:lang w:eastAsia="en-ZA"/>
              </w:rPr>
              <w:t>LDPM</w:t>
            </w:r>
            <w:r w:rsidR="00811596" w:rsidRPr="00811596">
              <w:rPr>
                <w:rFonts w:ascii="Arial" w:hAnsi="Arial" w:cs="Arial"/>
                <w:noProof/>
                <w:lang w:eastAsia="en-ZA"/>
              </w:rPr>
              <w:t>.</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Deliverer.</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Company owners.</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System owners.</w:t>
            </w:r>
          </w:p>
          <w:p w:rsidR="00811596" w:rsidRPr="00811596" w:rsidRDefault="00E24DC4" w:rsidP="00C51BA3">
            <w:pPr>
              <w:pStyle w:val="ListParagraph"/>
              <w:numPr>
                <w:ilvl w:val="0"/>
                <w:numId w:val="11"/>
              </w:numPr>
              <w:spacing w:line="360" w:lineRule="auto"/>
              <w:jc w:val="both"/>
              <w:rPr>
                <w:rFonts w:ascii="Arial" w:hAnsi="Arial" w:cs="Arial"/>
                <w:noProof/>
                <w:lang w:eastAsia="en-ZA"/>
              </w:rPr>
            </w:pPr>
            <w:r>
              <w:rPr>
                <w:rFonts w:ascii="Arial" w:hAnsi="Arial" w:cs="Arial"/>
                <w:noProof/>
                <w:lang w:eastAsia="en-ZA"/>
              </w:rPr>
              <w:t>SR</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Supplier.</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Time .</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lastRenderedPageBreak/>
              <w:t>IS (delivery subsystem).</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IS (order subsystem).</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IS (inventory subsystem).</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IS (SR payment subsystem).</w:t>
            </w:r>
          </w:p>
          <w:p w:rsidR="00811596" w:rsidRPr="00811596" w:rsidRDefault="00811596" w:rsidP="00C51BA3">
            <w:pPr>
              <w:pStyle w:val="ListParagraph"/>
              <w:numPr>
                <w:ilvl w:val="0"/>
                <w:numId w:val="11"/>
              </w:numPr>
              <w:spacing w:line="360" w:lineRule="auto"/>
              <w:jc w:val="both"/>
              <w:rPr>
                <w:rFonts w:ascii="Arial" w:hAnsi="Arial" w:cs="Arial"/>
                <w:noProof/>
                <w:lang w:eastAsia="en-ZA"/>
              </w:rPr>
            </w:pPr>
            <w:r w:rsidRPr="00811596">
              <w:rPr>
                <w:rFonts w:ascii="Arial" w:hAnsi="Arial" w:cs="Arial"/>
                <w:noProof/>
                <w:lang w:eastAsia="en-ZA"/>
              </w:rPr>
              <w:t>IS (Profit and sales calculation subsystem).</w:t>
            </w:r>
          </w:p>
        </w:tc>
      </w:tr>
    </w:tbl>
    <w:p w:rsidR="00811596" w:rsidRPr="00811596" w:rsidRDefault="00811596" w:rsidP="00B316A7">
      <w:pPr>
        <w:spacing w:line="360" w:lineRule="auto"/>
        <w:jc w:val="both"/>
        <w:rPr>
          <w:rFonts w:ascii="Arial" w:hAnsi="Arial" w:cs="Arial"/>
          <w:noProof/>
          <w:lang w:eastAsia="en-ZA"/>
        </w:rPr>
      </w:pP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Customers w</w:t>
      </w:r>
      <w:r w:rsidR="004B740C">
        <w:rPr>
          <w:rFonts w:ascii="Arial" w:hAnsi="Arial" w:cs="Arial"/>
          <w:noProof/>
          <w:lang w:eastAsia="en-ZA"/>
        </w:rPr>
        <w:t>ere</w:t>
      </w:r>
      <w:r w:rsidRPr="00811596">
        <w:rPr>
          <w:rFonts w:ascii="Arial" w:hAnsi="Arial" w:cs="Arial"/>
          <w:noProof/>
          <w:lang w:eastAsia="en-ZA"/>
        </w:rPr>
        <w:t xml:space="preserve"> devided into three categories. Direct customers, wholesale customers and SR customers. The distinction was made to indicate the slight diference between them, since they might follow slightly different paths.</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 xml:space="preserve"> A direct customer is a customer that will call the company directly and place an order. This type of client is usually an independent person, who orders small amounts and are unlikely to receive a discount on their purchases. All profits on a sale made to a direct customers, goes directly to the company, without dividing or sharing profits </w:t>
      </w:r>
      <w:r w:rsidR="005F4AB3">
        <w:rPr>
          <w:rFonts w:ascii="Arial" w:hAnsi="Arial" w:cs="Arial"/>
          <w:noProof/>
          <w:lang w:eastAsia="en-ZA"/>
        </w:rPr>
        <w:t>or</w:t>
      </w:r>
      <w:r w:rsidRPr="00811596">
        <w:rPr>
          <w:rFonts w:ascii="Arial" w:hAnsi="Arial" w:cs="Arial"/>
          <w:noProof/>
          <w:lang w:eastAsia="en-ZA"/>
        </w:rPr>
        <w:t xml:space="preserve"> paying commissions.</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A wh</w:t>
      </w:r>
      <w:r w:rsidR="005F4AB3">
        <w:rPr>
          <w:rFonts w:ascii="Arial" w:hAnsi="Arial" w:cs="Arial"/>
          <w:noProof/>
          <w:lang w:eastAsia="en-ZA"/>
        </w:rPr>
        <w:t>olesale customer is very similar</w:t>
      </w:r>
      <w:r w:rsidRPr="00811596">
        <w:rPr>
          <w:rFonts w:ascii="Arial" w:hAnsi="Arial" w:cs="Arial"/>
          <w:noProof/>
          <w:lang w:eastAsia="en-ZA"/>
        </w:rPr>
        <w:t xml:space="preserve"> to a direct customer. They also buy direct</w:t>
      </w:r>
      <w:r w:rsidR="005F4AB3">
        <w:rPr>
          <w:rFonts w:ascii="Arial" w:hAnsi="Arial" w:cs="Arial"/>
          <w:noProof/>
          <w:lang w:eastAsia="en-ZA"/>
        </w:rPr>
        <w:t>ly</w:t>
      </w:r>
      <w:r w:rsidRPr="00811596">
        <w:rPr>
          <w:rFonts w:ascii="Arial" w:hAnsi="Arial" w:cs="Arial"/>
          <w:noProof/>
          <w:lang w:eastAsia="en-ZA"/>
        </w:rPr>
        <w:t xml:space="preserve"> from the company, but will buy meals in bulk and receive discount on their purchases.</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A SR customer is a customer that places an order through a SR, thus a different flow of activities will occur in order to determine a SR commission and subract the commision from the profit.</w:t>
      </w:r>
      <w:r w:rsidR="005F4AB3">
        <w:rPr>
          <w:rFonts w:ascii="Arial" w:hAnsi="Arial" w:cs="Arial"/>
          <w:noProof/>
          <w:lang w:eastAsia="en-ZA"/>
        </w:rPr>
        <w:t xml:space="preserve"> The SR customer places an order through a SR or refers to a SR with an order and will usually never receive a discount unless their SR has awarded them with one. Here, the SR will receive commision on the sales made, which the company will imburse them with.</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When an actor is depicted as “customer”, it symbolises all three types of customers. When only one or two of the customers are included, it will be indicated.</w:t>
      </w:r>
    </w:p>
    <w:tbl>
      <w:tblPr>
        <w:tblStyle w:val="TableGrid"/>
        <w:tblW w:w="0" w:type="auto"/>
        <w:tblLook w:val="04A0"/>
      </w:tblPr>
      <w:tblGrid>
        <w:gridCol w:w="9242"/>
      </w:tblGrid>
      <w:tr w:rsidR="0074090D" w:rsidRPr="00811596" w:rsidTr="0074090D">
        <w:tc>
          <w:tcPr>
            <w:tcW w:w="9242" w:type="dxa"/>
            <w:tcBorders>
              <w:top w:val="single" w:sz="24" w:space="0" w:color="FFC000"/>
              <w:left w:val="single" w:sz="24" w:space="0" w:color="FFC000"/>
              <w:bottom w:val="single" w:sz="24" w:space="0" w:color="FFC000"/>
              <w:right w:val="single" w:sz="24" w:space="0" w:color="FFC000"/>
            </w:tcBorders>
            <w:vAlign w:val="bottom"/>
          </w:tcPr>
          <w:p w:rsidR="0074090D" w:rsidRPr="0074090D" w:rsidRDefault="0074090D" w:rsidP="0074090D">
            <w:pPr>
              <w:spacing w:before="240" w:line="360" w:lineRule="auto"/>
              <w:rPr>
                <w:rFonts w:ascii="Arial" w:hAnsi="Arial" w:cs="Arial"/>
                <w:b/>
                <w:noProof/>
                <w:lang w:eastAsia="en-ZA"/>
              </w:rPr>
            </w:pPr>
            <w:r w:rsidRPr="0074090D">
              <w:rPr>
                <w:rFonts w:ascii="Arial" w:hAnsi="Arial" w:cs="Arial"/>
                <w:b/>
                <w:noProof/>
                <w:lang w:eastAsia="en-ZA"/>
              </w:rPr>
              <w:t>The System</w:t>
            </w:r>
          </w:p>
        </w:tc>
      </w:tr>
      <w:tr w:rsidR="00811596" w:rsidRPr="00811596" w:rsidTr="0074090D">
        <w:tc>
          <w:tcPr>
            <w:tcW w:w="9242" w:type="dxa"/>
            <w:tcBorders>
              <w:top w:val="single" w:sz="24" w:space="0" w:color="FFC000"/>
            </w:tcBorders>
          </w:tcPr>
          <w:p w:rsidR="00811596" w:rsidRPr="00811596" w:rsidRDefault="00811596" w:rsidP="006942D4">
            <w:pPr>
              <w:spacing w:line="360" w:lineRule="auto"/>
              <w:jc w:val="both"/>
              <w:rPr>
                <w:rFonts w:ascii="Arial" w:hAnsi="Arial" w:cs="Arial"/>
                <w:noProof/>
                <w:lang w:eastAsia="en-ZA"/>
              </w:rPr>
            </w:pPr>
            <w:r w:rsidRPr="00811596">
              <w:rPr>
                <w:rFonts w:ascii="Arial" w:hAnsi="Arial" w:cs="Arial"/>
                <w:noProof/>
                <w:lang w:eastAsia="en-ZA"/>
              </w:rPr>
              <w:t>Within the company, numerous different systems exists and some of these individual systems w</w:t>
            </w:r>
            <w:r w:rsidR="006942D4">
              <w:rPr>
                <w:rFonts w:ascii="Arial" w:hAnsi="Arial" w:cs="Arial"/>
                <w:noProof/>
                <w:lang w:eastAsia="en-ZA"/>
              </w:rPr>
              <w:t>ere</w:t>
            </w:r>
            <w:r w:rsidRPr="00811596">
              <w:rPr>
                <w:rFonts w:ascii="Arial" w:hAnsi="Arial" w:cs="Arial"/>
                <w:noProof/>
                <w:lang w:eastAsia="en-ZA"/>
              </w:rPr>
              <w:t xml:space="preserve"> identified as systems that could be infused with an IS.</w:t>
            </w:r>
            <w:r w:rsidR="005F4AB3">
              <w:rPr>
                <w:rFonts w:ascii="Arial" w:hAnsi="Arial" w:cs="Arial"/>
                <w:noProof/>
                <w:lang w:eastAsia="en-ZA"/>
              </w:rPr>
              <w:t xml:space="preserve"> The</w:t>
            </w:r>
            <w:r w:rsidR="006942D4">
              <w:rPr>
                <w:rFonts w:ascii="Arial" w:hAnsi="Arial" w:cs="Arial"/>
                <w:noProof/>
                <w:lang w:eastAsia="en-ZA"/>
              </w:rPr>
              <w:t xml:space="preserve">se different systems are called </w:t>
            </w:r>
            <w:r w:rsidR="005F4AB3">
              <w:rPr>
                <w:rFonts w:ascii="Arial" w:hAnsi="Arial" w:cs="Arial"/>
                <w:noProof/>
                <w:lang w:eastAsia="en-ZA"/>
              </w:rPr>
              <w:t>subsystems. By defining subsystems and integrating</w:t>
            </w:r>
            <w:r w:rsidRPr="00811596">
              <w:rPr>
                <w:rFonts w:ascii="Arial" w:hAnsi="Arial" w:cs="Arial"/>
                <w:noProof/>
                <w:lang w:eastAsia="en-ZA"/>
              </w:rPr>
              <w:t xml:space="preserve"> them as a whole, could benefit the company in gaining an interrelated correspondent system. </w:t>
            </w:r>
          </w:p>
        </w:tc>
      </w:tr>
      <w:tr w:rsidR="00811596" w:rsidRPr="00811596" w:rsidTr="00EC3622">
        <w:tc>
          <w:tcPr>
            <w:tcW w:w="9242" w:type="dxa"/>
          </w:tcPr>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These subsystems include:</w:t>
            </w:r>
          </w:p>
          <w:p w:rsidR="00811596" w:rsidRPr="00811596" w:rsidRDefault="00811596" w:rsidP="00C51BA3">
            <w:pPr>
              <w:pStyle w:val="ListParagraph"/>
              <w:numPr>
                <w:ilvl w:val="0"/>
                <w:numId w:val="12"/>
              </w:numPr>
              <w:spacing w:line="360" w:lineRule="auto"/>
              <w:jc w:val="both"/>
              <w:rPr>
                <w:rFonts w:ascii="Arial" w:hAnsi="Arial" w:cs="Arial"/>
                <w:noProof/>
                <w:lang w:eastAsia="en-ZA"/>
              </w:rPr>
            </w:pPr>
            <w:r w:rsidRPr="00811596">
              <w:rPr>
                <w:rFonts w:ascii="Arial" w:hAnsi="Arial" w:cs="Arial"/>
                <w:noProof/>
                <w:lang w:eastAsia="en-ZA"/>
              </w:rPr>
              <w:t>A delivery subsystem.</w:t>
            </w:r>
          </w:p>
          <w:p w:rsidR="00811596" w:rsidRPr="00811596" w:rsidRDefault="00811596" w:rsidP="00C51BA3">
            <w:pPr>
              <w:pStyle w:val="ListParagraph"/>
              <w:numPr>
                <w:ilvl w:val="0"/>
                <w:numId w:val="12"/>
              </w:numPr>
              <w:spacing w:line="360" w:lineRule="auto"/>
              <w:jc w:val="both"/>
              <w:rPr>
                <w:rFonts w:ascii="Arial" w:hAnsi="Arial" w:cs="Arial"/>
                <w:noProof/>
                <w:lang w:eastAsia="en-ZA"/>
              </w:rPr>
            </w:pPr>
            <w:r w:rsidRPr="00811596">
              <w:rPr>
                <w:rFonts w:ascii="Arial" w:hAnsi="Arial" w:cs="Arial"/>
                <w:noProof/>
                <w:lang w:eastAsia="en-ZA"/>
              </w:rPr>
              <w:t>Inventory level subsystem.</w:t>
            </w:r>
          </w:p>
          <w:p w:rsidR="00811596" w:rsidRPr="00811596" w:rsidRDefault="006942D4" w:rsidP="00C51BA3">
            <w:pPr>
              <w:pStyle w:val="ListParagraph"/>
              <w:numPr>
                <w:ilvl w:val="0"/>
                <w:numId w:val="12"/>
              </w:numPr>
              <w:spacing w:line="360" w:lineRule="auto"/>
              <w:jc w:val="both"/>
              <w:rPr>
                <w:rFonts w:ascii="Arial" w:hAnsi="Arial" w:cs="Arial"/>
                <w:noProof/>
                <w:lang w:eastAsia="en-ZA"/>
              </w:rPr>
            </w:pPr>
            <w:r>
              <w:rPr>
                <w:rFonts w:ascii="Arial" w:hAnsi="Arial" w:cs="Arial"/>
                <w:noProof/>
                <w:lang w:eastAsia="en-ZA"/>
              </w:rPr>
              <w:t>SR payme</w:t>
            </w:r>
            <w:r w:rsidR="00811596" w:rsidRPr="00811596">
              <w:rPr>
                <w:rFonts w:ascii="Arial" w:hAnsi="Arial" w:cs="Arial"/>
                <w:noProof/>
                <w:lang w:eastAsia="en-ZA"/>
              </w:rPr>
              <w:t>nt subsystem.</w:t>
            </w:r>
          </w:p>
          <w:p w:rsidR="00811596" w:rsidRPr="00811596" w:rsidRDefault="006942D4" w:rsidP="00C51BA3">
            <w:pPr>
              <w:pStyle w:val="ListParagraph"/>
              <w:numPr>
                <w:ilvl w:val="0"/>
                <w:numId w:val="12"/>
              </w:numPr>
              <w:spacing w:before="240" w:line="360" w:lineRule="auto"/>
              <w:jc w:val="both"/>
              <w:rPr>
                <w:rFonts w:ascii="Arial" w:hAnsi="Arial" w:cs="Arial"/>
                <w:noProof/>
                <w:lang w:eastAsia="en-ZA"/>
              </w:rPr>
            </w:pPr>
            <w:r>
              <w:rPr>
                <w:rFonts w:ascii="Arial" w:hAnsi="Arial" w:cs="Arial"/>
                <w:noProof/>
                <w:lang w:eastAsia="en-ZA"/>
              </w:rPr>
              <w:lastRenderedPageBreak/>
              <w:t>Order p</w:t>
            </w:r>
            <w:r w:rsidR="00811596" w:rsidRPr="00811596">
              <w:rPr>
                <w:rFonts w:ascii="Arial" w:hAnsi="Arial" w:cs="Arial"/>
                <w:noProof/>
                <w:lang w:eastAsia="en-ZA"/>
              </w:rPr>
              <w:t>lacement subsystem.</w:t>
            </w:r>
          </w:p>
          <w:p w:rsidR="00811596" w:rsidRPr="00811596" w:rsidRDefault="00811596" w:rsidP="00C51BA3">
            <w:pPr>
              <w:pStyle w:val="ListParagraph"/>
              <w:numPr>
                <w:ilvl w:val="0"/>
                <w:numId w:val="12"/>
              </w:numPr>
              <w:spacing w:line="360" w:lineRule="auto"/>
              <w:jc w:val="both"/>
              <w:rPr>
                <w:rFonts w:ascii="Arial" w:hAnsi="Arial" w:cs="Arial"/>
                <w:noProof/>
                <w:lang w:eastAsia="en-ZA"/>
              </w:rPr>
            </w:pPr>
            <w:r w:rsidRPr="00811596">
              <w:rPr>
                <w:rFonts w:ascii="Arial" w:hAnsi="Arial" w:cs="Arial"/>
                <w:noProof/>
                <w:lang w:eastAsia="en-ZA"/>
              </w:rPr>
              <w:t>Profit and sales calculation subsystem.</w:t>
            </w:r>
          </w:p>
          <w:p w:rsidR="00811596" w:rsidRPr="00811596" w:rsidRDefault="00811596" w:rsidP="00C51BA3">
            <w:pPr>
              <w:pStyle w:val="ListParagraph"/>
              <w:numPr>
                <w:ilvl w:val="0"/>
                <w:numId w:val="12"/>
              </w:numPr>
              <w:spacing w:line="360" w:lineRule="auto"/>
              <w:jc w:val="both"/>
              <w:rPr>
                <w:rFonts w:ascii="Arial" w:hAnsi="Arial" w:cs="Arial"/>
                <w:noProof/>
                <w:lang w:eastAsia="en-ZA"/>
              </w:rPr>
            </w:pPr>
            <w:r w:rsidRPr="00811596">
              <w:rPr>
                <w:rFonts w:ascii="Arial" w:hAnsi="Arial" w:cs="Arial"/>
                <w:noProof/>
                <w:lang w:eastAsia="en-ZA"/>
              </w:rPr>
              <w:t>Wholesale discount subsy</w:t>
            </w:r>
            <w:r w:rsidR="006942D4">
              <w:rPr>
                <w:rFonts w:ascii="Arial" w:hAnsi="Arial" w:cs="Arial"/>
                <w:noProof/>
                <w:lang w:eastAsia="en-ZA"/>
              </w:rPr>
              <w:t>s</w:t>
            </w:r>
            <w:r w:rsidRPr="00811596">
              <w:rPr>
                <w:rFonts w:ascii="Arial" w:hAnsi="Arial" w:cs="Arial"/>
                <w:noProof/>
                <w:lang w:eastAsia="en-ZA"/>
              </w:rPr>
              <w:t>tem.</w:t>
            </w:r>
          </w:p>
          <w:p w:rsidR="00811596" w:rsidRPr="00811596" w:rsidRDefault="00811596" w:rsidP="00C51BA3">
            <w:pPr>
              <w:pStyle w:val="ListParagraph"/>
              <w:numPr>
                <w:ilvl w:val="0"/>
                <w:numId w:val="12"/>
              </w:numPr>
              <w:spacing w:line="360" w:lineRule="auto"/>
              <w:jc w:val="both"/>
              <w:rPr>
                <w:rFonts w:ascii="Arial" w:hAnsi="Arial" w:cs="Arial"/>
                <w:noProof/>
                <w:lang w:eastAsia="en-ZA"/>
              </w:rPr>
            </w:pPr>
            <w:r w:rsidRPr="00811596">
              <w:rPr>
                <w:rFonts w:ascii="Arial" w:hAnsi="Arial" w:cs="Arial"/>
                <w:noProof/>
                <w:lang w:eastAsia="en-ZA"/>
              </w:rPr>
              <w:t>Information management subsystem.</w:t>
            </w:r>
          </w:p>
        </w:tc>
      </w:tr>
    </w:tbl>
    <w:p w:rsidR="00811596" w:rsidRPr="00811596" w:rsidRDefault="00811596" w:rsidP="00B316A7">
      <w:pPr>
        <w:spacing w:line="360" w:lineRule="auto"/>
        <w:jc w:val="both"/>
        <w:rPr>
          <w:rFonts w:ascii="Arial" w:hAnsi="Arial" w:cs="Arial"/>
          <w:noProof/>
          <w:lang w:eastAsia="en-ZA"/>
        </w:rPr>
      </w:pPr>
    </w:p>
    <w:tbl>
      <w:tblPr>
        <w:tblStyle w:val="TableGrid"/>
        <w:tblW w:w="0" w:type="auto"/>
        <w:tblLook w:val="04A0"/>
      </w:tblPr>
      <w:tblGrid>
        <w:gridCol w:w="9242"/>
      </w:tblGrid>
      <w:tr w:rsidR="0074090D" w:rsidRPr="00811596" w:rsidTr="0074090D">
        <w:tc>
          <w:tcPr>
            <w:tcW w:w="9242" w:type="dxa"/>
            <w:tcBorders>
              <w:top w:val="single" w:sz="24" w:space="0" w:color="FF0000"/>
              <w:left w:val="single" w:sz="24" w:space="0" w:color="FF0000"/>
              <w:bottom w:val="single" w:sz="24" w:space="0" w:color="FF0000"/>
              <w:right w:val="single" w:sz="24" w:space="0" w:color="FF0000"/>
            </w:tcBorders>
          </w:tcPr>
          <w:p w:rsidR="0074090D" w:rsidRPr="0074090D" w:rsidRDefault="0074090D" w:rsidP="0074090D">
            <w:pPr>
              <w:pStyle w:val="NormalWeb"/>
              <w:shd w:val="clear" w:color="auto" w:fill="FFFFFF"/>
              <w:spacing w:before="240" w:beforeAutospacing="0" w:after="0" w:afterAutospacing="0" w:line="360" w:lineRule="auto"/>
              <w:rPr>
                <w:rFonts w:ascii="Arial" w:hAnsi="Arial" w:cs="Arial"/>
                <w:b/>
                <w:noProof/>
                <w:sz w:val="22"/>
                <w:szCs w:val="22"/>
              </w:rPr>
            </w:pPr>
            <w:r w:rsidRPr="0074090D">
              <w:rPr>
                <w:rFonts w:ascii="Arial" w:hAnsi="Arial" w:cs="Arial"/>
                <w:b/>
                <w:noProof/>
                <w:sz w:val="22"/>
                <w:szCs w:val="22"/>
              </w:rPr>
              <w:t>The use cases (actions/goals)</w:t>
            </w:r>
          </w:p>
        </w:tc>
      </w:tr>
      <w:tr w:rsidR="00811596" w:rsidRPr="00811596" w:rsidTr="0074090D">
        <w:tc>
          <w:tcPr>
            <w:tcW w:w="9242" w:type="dxa"/>
            <w:tcBorders>
              <w:top w:val="single" w:sz="24" w:space="0" w:color="FF0000"/>
            </w:tcBorders>
          </w:tcPr>
          <w:p w:rsidR="00811596" w:rsidRPr="00811596" w:rsidRDefault="00811596" w:rsidP="00B316A7">
            <w:pPr>
              <w:pStyle w:val="NormalWeb"/>
              <w:shd w:val="clear" w:color="auto" w:fill="FFFFFF"/>
              <w:spacing w:before="96" w:beforeAutospacing="0" w:after="120" w:afterAutospacing="0" w:line="360" w:lineRule="auto"/>
              <w:jc w:val="both"/>
              <w:rPr>
                <w:rFonts w:ascii="Arial" w:hAnsi="Arial" w:cs="Arial"/>
                <w:noProof/>
                <w:sz w:val="22"/>
                <w:szCs w:val="22"/>
              </w:rPr>
            </w:pPr>
            <w:r w:rsidRPr="00811596">
              <w:rPr>
                <w:rFonts w:ascii="Arial" w:hAnsi="Arial" w:cs="Arial"/>
                <w:noProof/>
                <w:sz w:val="22"/>
                <w:szCs w:val="22"/>
              </w:rPr>
              <w:t xml:space="preserve">The use cases can be defined as a list of steps, actions, interactions or goals performed between an actor and a system. The use cases was identified by listing all the actions performed </w:t>
            </w:r>
            <w:r w:rsidR="002A7B73">
              <w:rPr>
                <w:rFonts w:ascii="Arial" w:hAnsi="Arial" w:cs="Arial"/>
                <w:noProof/>
                <w:sz w:val="22"/>
                <w:szCs w:val="22"/>
              </w:rPr>
              <w:t xml:space="preserve">or initiated </w:t>
            </w:r>
            <w:r w:rsidRPr="00811596">
              <w:rPr>
                <w:rFonts w:ascii="Arial" w:hAnsi="Arial" w:cs="Arial"/>
                <w:noProof/>
                <w:sz w:val="22"/>
                <w:szCs w:val="22"/>
              </w:rPr>
              <w:t xml:space="preserve">in the company by the different actors in the system. </w:t>
            </w:r>
          </w:p>
        </w:tc>
      </w:tr>
      <w:tr w:rsidR="00811596" w:rsidRPr="00811596" w:rsidTr="00EC3622">
        <w:tc>
          <w:tcPr>
            <w:tcW w:w="9242" w:type="dxa"/>
          </w:tcPr>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The use cases included:</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cases by company owners:</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Provision of a menu to the customers.</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Identification of SR with orders.</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Receive orders from customers.</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Receive orders from SR.</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Provide order detail to IS.</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Send invoice to customer.</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Suggest ideal inventory levels.</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 xml:space="preserve">Receive proposed stock orders from </w:t>
            </w:r>
            <w:r w:rsidR="002D3F8C">
              <w:rPr>
                <w:rFonts w:ascii="Arial" w:hAnsi="Arial" w:cs="Arial"/>
                <w:noProof/>
                <w:lang w:eastAsia="en-ZA"/>
              </w:rPr>
              <w:t>LDPM’</w:t>
            </w:r>
            <w:r w:rsidRPr="00811596">
              <w:rPr>
                <w:rFonts w:ascii="Arial" w:hAnsi="Arial" w:cs="Arial"/>
                <w:noProof/>
                <w:lang w:eastAsia="en-ZA"/>
              </w:rPr>
              <w:t>s.</w:t>
            </w:r>
          </w:p>
          <w:p w:rsidR="00811596" w:rsidRPr="00811596" w:rsidRDefault="00811596" w:rsidP="00C51BA3">
            <w:pPr>
              <w:pStyle w:val="ListParagraph"/>
              <w:numPr>
                <w:ilvl w:val="0"/>
                <w:numId w:val="13"/>
              </w:numPr>
              <w:spacing w:line="360" w:lineRule="auto"/>
              <w:jc w:val="both"/>
              <w:rPr>
                <w:rFonts w:ascii="Arial" w:hAnsi="Arial" w:cs="Arial"/>
                <w:noProof/>
                <w:lang w:eastAsia="en-ZA"/>
              </w:rPr>
            </w:pPr>
            <w:r w:rsidRPr="00811596">
              <w:rPr>
                <w:rFonts w:ascii="Arial" w:hAnsi="Arial" w:cs="Arial"/>
                <w:noProof/>
                <w:lang w:eastAsia="en-ZA"/>
              </w:rPr>
              <w:t>Approve proposed stock orders from di</w:t>
            </w:r>
            <w:r w:rsidR="006942D4">
              <w:rPr>
                <w:rFonts w:ascii="Arial" w:hAnsi="Arial" w:cs="Arial"/>
                <w:noProof/>
                <w:lang w:eastAsia="en-ZA"/>
              </w:rPr>
              <w:t>stribution point managers and p</w:t>
            </w:r>
            <w:r w:rsidRPr="00811596">
              <w:rPr>
                <w:rFonts w:ascii="Arial" w:hAnsi="Arial" w:cs="Arial"/>
                <w:noProof/>
                <w:lang w:eastAsia="en-ZA"/>
              </w:rPr>
              <w:t>lace order with suppliers.</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cases by customers:</w:t>
            </w:r>
          </w:p>
          <w:p w:rsidR="00811596" w:rsidRPr="00811596" w:rsidRDefault="00811596" w:rsidP="00C51BA3">
            <w:pPr>
              <w:pStyle w:val="ListParagraph"/>
              <w:numPr>
                <w:ilvl w:val="0"/>
                <w:numId w:val="15"/>
              </w:numPr>
              <w:spacing w:line="360" w:lineRule="auto"/>
              <w:jc w:val="both"/>
              <w:rPr>
                <w:rFonts w:ascii="Arial" w:hAnsi="Arial" w:cs="Arial"/>
                <w:noProof/>
                <w:lang w:eastAsia="en-ZA"/>
              </w:rPr>
            </w:pPr>
            <w:r w:rsidRPr="00811596">
              <w:rPr>
                <w:rFonts w:ascii="Arial" w:hAnsi="Arial" w:cs="Arial"/>
                <w:noProof/>
                <w:lang w:eastAsia="en-ZA"/>
              </w:rPr>
              <w:t>Choose menu items.</w:t>
            </w:r>
          </w:p>
          <w:p w:rsidR="00811596" w:rsidRPr="00811596" w:rsidRDefault="00811596" w:rsidP="00C51BA3">
            <w:pPr>
              <w:pStyle w:val="ListParagraph"/>
              <w:numPr>
                <w:ilvl w:val="0"/>
                <w:numId w:val="15"/>
              </w:numPr>
              <w:spacing w:line="360" w:lineRule="auto"/>
              <w:jc w:val="both"/>
              <w:rPr>
                <w:rFonts w:ascii="Arial" w:hAnsi="Arial" w:cs="Arial"/>
                <w:noProof/>
                <w:lang w:eastAsia="en-ZA"/>
              </w:rPr>
            </w:pPr>
            <w:r w:rsidRPr="00811596">
              <w:rPr>
                <w:rFonts w:ascii="Arial" w:hAnsi="Arial" w:cs="Arial"/>
                <w:noProof/>
                <w:lang w:eastAsia="en-ZA"/>
              </w:rPr>
              <w:t>Placement of orders directly to company.</w:t>
            </w:r>
          </w:p>
          <w:p w:rsidR="00811596" w:rsidRPr="00811596" w:rsidRDefault="00811596" w:rsidP="00C51BA3">
            <w:pPr>
              <w:pStyle w:val="ListParagraph"/>
              <w:numPr>
                <w:ilvl w:val="0"/>
                <w:numId w:val="15"/>
              </w:numPr>
              <w:spacing w:line="360" w:lineRule="auto"/>
              <w:jc w:val="both"/>
              <w:rPr>
                <w:rFonts w:ascii="Arial" w:hAnsi="Arial" w:cs="Arial"/>
                <w:noProof/>
                <w:lang w:eastAsia="en-ZA"/>
              </w:rPr>
            </w:pPr>
            <w:r w:rsidRPr="00811596">
              <w:rPr>
                <w:rFonts w:ascii="Arial" w:hAnsi="Arial" w:cs="Arial"/>
                <w:noProof/>
                <w:lang w:eastAsia="en-ZA"/>
              </w:rPr>
              <w:t>Receive invoice.</w:t>
            </w:r>
          </w:p>
          <w:p w:rsidR="00811596" w:rsidRPr="00811596" w:rsidRDefault="00811596" w:rsidP="00C51BA3">
            <w:pPr>
              <w:pStyle w:val="ListParagraph"/>
              <w:numPr>
                <w:ilvl w:val="0"/>
                <w:numId w:val="15"/>
              </w:numPr>
              <w:spacing w:line="360" w:lineRule="auto"/>
              <w:jc w:val="both"/>
              <w:rPr>
                <w:rFonts w:ascii="Arial" w:hAnsi="Arial" w:cs="Arial"/>
                <w:noProof/>
                <w:lang w:eastAsia="en-ZA"/>
              </w:rPr>
            </w:pPr>
            <w:r w:rsidRPr="00811596">
              <w:rPr>
                <w:rFonts w:ascii="Arial" w:hAnsi="Arial" w:cs="Arial"/>
                <w:noProof/>
                <w:lang w:eastAsia="en-ZA"/>
              </w:rPr>
              <w:t>Indicate delivery rquirements.</w:t>
            </w:r>
          </w:p>
          <w:p w:rsidR="00811596" w:rsidRPr="00811596" w:rsidRDefault="00811596" w:rsidP="00C51BA3">
            <w:pPr>
              <w:pStyle w:val="ListParagraph"/>
              <w:numPr>
                <w:ilvl w:val="0"/>
                <w:numId w:val="15"/>
              </w:numPr>
              <w:spacing w:line="360" w:lineRule="auto"/>
              <w:jc w:val="both"/>
              <w:rPr>
                <w:rFonts w:ascii="Arial" w:hAnsi="Arial" w:cs="Arial"/>
                <w:noProof/>
                <w:lang w:eastAsia="en-ZA"/>
              </w:rPr>
            </w:pPr>
            <w:r w:rsidRPr="00811596">
              <w:rPr>
                <w:rFonts w:ascii="Arial" w:hAnsi="Arial" w:cs="Arial"/>
                <w:noProof/>
                <w:lang w:eastAsia="en-ZA"/>
              </w:rPr>
              <w:t>Receive delivery package.</w:t>
            </w:r>
          </w:p>
          <w:p w:rsidR="00811596" w:rsidRPr="00811596" w:rsidRDefault="00811596" w:rsidP="00C51BA3">
            <w:pPr>
              <w:pStyle w:val="ListParagraph"/>
              <w:numPr>
                <w:ilvl w:val="0"/>
                <w:numId w:val="15"/>
              </w:numPr>
              <w:spacing w:line="360" w:lineRule="auto"/>
              <w:jc w:val="both"/>
              <w:rPr>
                <w:rFonts w:ascii="Arial" w:hAnsi="Arial" w:cs="Arial"/>
                <w:noProof/>
                <w:lang w:eastAsia="en-ZA"/>
              </w:rPr>
            </w:pPr>
            <w:r w:rsidRPr="00811596">
              <w:rPr>
                <w:rFonts w:ascii="Arial" w:hAnsi="Arial" w:cs="Arial"/>
                <w:noProof/>
                <w:lang w:eastAsia="en-ZA"/>
              </w:rPr>
              <w:t>Cause inventory adjustmenst by ordering.</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cases by SR customers:</w:t>
            </w:r>
          </w:p>
          <w:p w:rsidR="00811596" w:rsidRPr="00811596" w:rsidRDefault="00811596" w:rsidP="00C51BA3">
            <w:pPr>
              <w:pStyle w:val="ListParagraph"/>
              <w:numPr>
                <w:ilvl w:val="0"/>
                <w:numId w:val="21"/>
              </w:numPr>
              <w:spacing w:line="360" w:lineRule="auto"/>
              <w:jc w:val="both"/>
              <w:rPr>
                <w:rFonts w:ascii="Arial" w:hAnsi="Arial" w:cs="Arial"/>
                <w:noProof/>
                <w:lang w:eastAsia="en-ZA"/>
              </w:rPr>
            </w:pPr>
            <w:r w:rsidRPr="00811596">
              <w:rPr>
                <w:rFonts w:ascii="Arial" w:hAnsi="Arial" w:cs="Arial"/>
                <w:noProof/>
                <w:lang w:eastAsia="en-ZA"/>
              </w:rPr>
              <w:t>Choose menu items.</w:t>
            </w:r>
          </w:p>
          <w:p w:rsidR="00811596" w:rsidRPr="00811596" w:rsidRDefault="00811596" w:rsidP="00C51BA3">
            <w:pPr>
              <w:pStyle w:val="ListParagraph"/>
              <w:numPr>
                <w:ilvl w:val="0"/>
                <w:numId w:val="21"/>
              </w:numPr>
              <w:spacing w:line="360" w:lineRule="auto"/>
              <w:jc w:val="both"/>
              <w:rPr>
                <w:rFonts w:ascii="Arial" w:hAnsi="Arial" w:cs="Arial"/>
                <w:noProof/>
                <w:lang w:eastAsia="en-ZA"/>
              </w:rPr>
            </w:pPr>
            <w:r w:rsidRPr="00811596">
              <w:rPr>
                <w:rFonts w:ascii="Arial" w:hAnsi="Arial" w:cs="Arial"/>
                <w:noProof/>
                <w:lang w:eastAsia="en-ZA"/>
              </w:rPr>
              <w:t>Place orders at SR.</w:t>
            </w:r>
          </w:p>
          <w:p w:rsidR="00811596" w:rsidRPr="00811596" w:rsidRDefault="00811596" w:rsidP="00C51BA3">
            <w:pPr>
              <w:pStyle w:val="ListParagraph"/>
              <w:numPr>
                <w:ilvl w:val="0"/>
                <w:numId w:val="21"/>
              </w:numPr>
              <w:spacing w:line="360" w:lineRule="auto"/>
              <w:jc w:val="both"/>
              <w:rPr>
                <w:rFonts w:ascii="Arial" w:hAnsi="Arial" w:cs="Arial"/>
                <w:noProof/>
                <w:lang w:eastAsia="en-ZA"/>
              </w:rPr>
            </w:pPr>
            <w:r w:rsidRPr="00811596">
              <w:rPr>
                <w:rFonts w:ascii="Arial" w:hAnsi="Arial" w:cs="Arial"/>
                <w:noProof/>
                <w:lang w:eastAsia="en-ZA"/>
              </w:rPr>
              <w:t>Receive invoice.</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cases by SR:</w:t>
            </w:r>
          </w:p>
          <w:p w:rsidR="00811596" w:rsidRPr="00811596" w:rsidRDefault="00811596" w:rsidP="00C51BA3">
            <w:pPr>
              <w:pStyle w:val="ListParagraph"/>
              <w:numPr>
                <w:ilvl w:val="0"/>
                <w:numId w:val="14"/>
              </w:numPr>
              <w:spacing w:line="360" w:lineRule="auto"/>
              <w:jc w:val="both"/>
              <w:rPr>
                <w:rFonts w:ascii="Arial" w:hAnsi="Arial" w:cs="Arial"/>
                <w:noProof/>
                <w:lang w:eastAsia="en-ZA"/>
              </w:rPr>
            </w:pPr>
            <w:r w:rsidRPr="00811596">
              <w:rPr>
                <w:rFonts w:ascii="Arial" w:hAnsi="Arial" w:cs="Arial"/>
                <w:noProof/>
                <w:lang w:eastAsia="en-ZA"/>
              </w:rPr>
              <w:lastRenderedPageBreak/>
              <w:t>Receiving of orders by customers.</w:t>
            </w:r>
          </w:p>
          <w:p w:rsidR="00811596" w:rsidRPr="00811596" w:rsidRDefault="00811596" w:rsidP="00C51BA3">
            <w:pPr>
              <w:pStyle w:val="ListParagraph"/>
              <w:numPr>
                <w:ilvl w:val="0"/>
                <w:numId w:val="14"/>
              </w:numPr>
              <w:spacing w:line="360" w:lineRule="auto"/>
              <w:jc w:val="both"/>
              <w:rPr>
                <w:rFonts w:ascii="Arial" w:hAnsi="Arial" w:cs="Arial"/>
                <w:noProof/>
                <w:lang w:eastAsia="en-ZA"/>
              </w:rPr>
            </w:pPr>
            <w:r w:rsidRPr="00811596">
              <w:rPr>
                <w:rFonts w:ascii="Arial" w:hAnsi="Arial" w:cs="Arial"/>
                <w:noProof/>
                <w:lang w:eastAsia="en-ZA"/>
              </w:rPr>
              <w:t>Forward customer orders to company owners.</w:t>
            </w:r>
          </w:p>
          <w:p w:rsidR="00811596" w:rsidRPr="00811596" w:rsidRDefault="00811596" w:rsidP="00C51BA3">
            <w:pPr>
              <w:pStyle w:val="ListParagraph"/>
              <w:numPr>
                <w:ilvl w:val="0"/>
                <w:numId w:val="14"/>
              </w:numPr>
              <w:spacing w:line="360" w:lineRule="auto"/>
              <w:jc w:val="both"/>
              <w:rPr>
                <w:rFonts w:ascii="Arial" w:hAnsi="Arial" w:cs="Arial"/>
                <w:noProof/>
                <w:lang w:eastAsia="en-ZA"/>
              </w:rPr>
            </w:pPr>
            <w:r w:rsidRPr="00811596">
              <w:rPr>
                <w:rFonts w:ascii="Arial" w:hAnsi="Arial" w:cs="Arial"/>
                <w:noProof/>
                <w:lang w:eastAsia="en-ZA"/>
              </w:rPr>
              <w:t>Advertising of products.</w:t>
            </w:r>
          </w:p>
          <w:p w:rsidR="00811596" w:rsidRPr="00811596" w:rsidRDefault="00811596" w:rsidP="00C51BA3">
            <w:pPr>
              <w:pStyle w:val="ListParagraph"/>
              <w:numPr>
                <w:ilvl w:val="0"/>
                <w:numId w:val="14"/>
              </w:numPr>
              <w:spacing w:line="360" w:lineRule="auto"/>
              <w:jc w:val="both"/>
              <w:rPr>
                <w:rFonts w:ascii="Arial" w:hAnsi="Arial" w:cs="Arial"/>
                <w:noProof/>
                <w:lang w:eastAsia="en-ZA"/>
              </w:rPr>
            </w:pPr>
            <w:r w:rsidRPr="00811596">
              <w:rPr>
                <w:rFonts w:ascii="Arial" w:hAnsi="Arial" w:cs="Arial"/>
                <w:noProof/>
                <w:lang w:eastAsia="en-ZA"/>
              </w:rPr>
              <w:t>Provide menus to customers.</w:t>
            </w:r>
          </w:p>
          <w:p w:rsidR="00811596" w:rsidRPr="00811596" w:rsidRDefault="00811596" w:rsidP="00C51BA3">
            <w:pPr>
              <w:pStyle w:val="ListParagraph"/>
              <w:numPr>
                <w:ilvl w:val="0"/>
                <w:numId w:val="14"/>
              </w:numPr>
              <w:spacing w:line="360" w:lineRule="auto"/>
              <w:jc w:val="both"/>
              <w:rPr>
                <w:rFonts w:ascii="Arial" w:hAnsi="Arial" w:cs="Arial"/>
                <w:noProof/>
                <w:lang w:eastAsia="en-ZA"/>
              </w:rPr>
            </w:pPr>
            <w:r w:rsidRPr="00811596">
              <w:rPr>
                <w:rFonts w:ascii="Arial" w:hAnsi="Arial" w:cs="Arial"/>
                <w:noProof/>
                <w:lang w:eastAsia="en-ZA"/>
              </w:rPr>
              <w:t>Receive sales commission.</w:t>
            </w:r>
          </w:p>
          <w:p w:rsidR="00811596" w:rsidRPr="00811596" w:rsidRDefault="00811596" w:rsidP="00C51BA3">
            <w:pPr>
              <w:pStyle w:val="ListParagraph"/>
              <w:numPr>
                <w:ilvl w:val="0"/>
                <w:numId w:val="14"/>
              </w:numPr>
              <w:spacing w:line="360" w:lineRule="auto"/>
              <w:jc w:val="both"/>
              <w:rPr>
                <w:rFonts w:ascii="Arial" w:hAnsi="Arial" w:cs="Arial"/>
                <w:noProof/>
                <w:lang w:eastAsia="en-ZA"/>
              </w:rPr>
            </w:pPr>
            <w:r w:rsidRPr="00811596">
              <w:rPr>
                <w:rFonts w:ascii="Arial" w:hAnsi="Arial" w:cs="Arial"/>
                <w:noProof/>
                <w:lang w:eastAsia="en-ZA"/>
              </w:rPr>
              <w:t>Forward delivery requirements to company owners.</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cases by the entire IS:</w:t>
            </w:r>
          </w:p>
          <w:p w:rsidR="00811596" w:rsidRPr="00811596" w:rsidRDefault="00811596" w:rsidP="00C51BA3">
            <w:pPr>
              <w:pStyle w:val="ListParagraph"/>
              <w:numPr>
                <w:ilvl w:val="0"/>
                <w:numId w:val="19"/>
              </w:numPr>
              <w:spacing w:line="360" w:lineRule="auto"/>
              <w:jc w:val="both"/>
              <w:rPr>
                <w:rFonts w:ascii="Arial" w:hAnsi="Arial" w:cs="Arial"/>
                <w:noProof/>
                <w:lang w:eastAsia="en-ZA"/>
              </w:rPr>
            </w:pPr>
            <w:r w:rsidRPr="00811596">
              <w:rPr>
                <w:rFonts w:ascii="Arial" w:hAnsi="Arial" w:cs="Arial"/>
                <w:noProof/>
                <w:lang w:eastAsia="en-ZA"/>
              </w:rPr>
              <w:t>Storage of data and generation of information, including SR information, processing of inventory levels information, processing of order placement information, processing of delivery information and generation of total sales, profit and other reports such as invoices.</w:t>
            </w:r>
          </w:p>
          <w:p w:rsidR="00811596" w:rsidRPr="00811596" w:rsidRDefault="00811596" w:rsidP="00C51BA3">
            <w:pPr>
              <w:pStyle w:val="ListParagraph"/>
              <w:numPr>
                <w:ilvl w:val="0"/>
                <w:numId w:val="19"/>
              </w:numPr>
              <w:spacing w:line="360" w:lineRule="auto"/>
              <w:jc w:val="both"/>
              <w:rPr>
                <w:rFonts w:ascii="Arial" w:hAnsi="Arial" w:cs="Arial"/>
                <w:noProof/>
                <w:lang w:eastAsia="en-ZA"/>
              </w:rPr>
            </w:pPr>
            <w:r w:rsidRPr="00811596">
              <w:rPr>
                <w:rFonts w:ascii="Arial" w:hAnsi="Arial" w:cs="Arial"/>
                <w:noProof/>
                <w:lang w:eastAsia="en-ZA"/>
              </w:rPr>
              <w:t>Store order detail.</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cases by IS (delivery subsystem)</w:t>
            </w:r>
            <w:r w:rsidR="005F4AB3">
              <w:rPr>
                <w:rFonts w:ascii="Arial" w:hAnsi="Arial" w:cs="Arial"/>
                <w:noProof/>
                <w:lang w:eastAsia="en-ZA"/>
              </w:rPr>
              <w:t>:</w:t>
            </w:r>
          </w:p>
          <w:p w:rsidR="00811596" w:rsidRPr="00811596" w:rsidRDefault="00811596" w:rsidP="00C51BA3">
            <w:pPr>
              <w:pStyle w:val="ListParagraph"/>
              <w:numPr>
                <w:ilvl w:val="0"/>
                <w:numId w:val="19"/>
              </w:numPr>
              <w:spacing w:line="360" w:lineRule="auto"/>
              <w:jc w:val="both"/>
              <w:rPr>
                <w:rFonts w:ascii="Arial" w:hAnsi="Arial" w:cs="Arial"/>
                <w:noProof/>
                <w:lang w:eastAsia="en-ZA"/>
              </w:rPr>
            </w:pPr>
            <w:r w:rsidRPr="00811596">
              <w:rPr>
                <w:rFonts w:ascii="Arial" w:hAnsi="Arial" w:cs="Arial"/>
                <w:noProof/>
                <w:lang w:eastAsia="en-ZA"/>
              </w:rPr>
              <w:t>Receive delivery request.</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cases by IS (SR payment system):</w:t>
            </w:r>
          </w:p>
          <w:p w:rsidR="00811596" w:rsidRPr="00811596" w:rsidRDefault="00811596" w:rsidP="00C51BA3">
            <w:pPr>
              <w:pStyle w:val="ListParagraph"/>
              <w:numPr>
                <w:ilvl w:val="0"/>
                <w:numId w:val="18"/>
              </w:numPr>
              <w:spacing w:line="360" w:lineRule="auto"/>
              <w:jc w:val="both"/>
              <w:rPr>
                <w:rFonts w:ascii="Arial" w:hAnsi="Arial" w:cs="Arial"/>
                <w:noProof/>
                <w:lang w:eastAsia="en-ZA"/>
              </w:rPr>
            </w:pPr>
            <w:r w:rsidRPr="00811596">
              <w:rPr>
                <w:rFonts w:ascii="Arial" w:hAnsi="Arial" w:cs="Arial"/>
                <w:noProof/>
                <w:lang w:eastAsia="en-ZA"/>
              </w:rPr>
              <w:t>Calculation of sales commission totals.</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cases by IS (ordering system)</w:t>
            </w:r>
            <w:r w:rsidR="005F4AB3">
              <w:rPr>
                <w:rFonts w:ascii="Arial" w:hAnsi="Arial" w:cs="Arial"/>
                <w:noProof/>
                <w:lang w:eastAsia="en-ZA"/>
              </w:rPr>
              <w:t>:</w:t>
            </w:r>
          </w:p>
          <w:p w:rsidR="00811596" w:rsidRPr="00811596" w:rsidRDefault="00811596" w:rsidP="00C51BA3">
            <w:pPr>
              <w:pStyle w:val="ListParagraph"/>
              <w:numPr>
                <w:ilvl w:val="0"/>
                <w:numId w:val="16"/>
              </w:numPr>
              <w:spacing w:line="360" w:lineRule="auto"/>
              <w:jc w:val="both"/>
              <w:rPr>
                <w:rFonts w:ascii="Arial" w:hAnsi="Arial" w:cs="Arial"/>
                <w:noProof/>
                <w:lang w:eastAsia="en-ZA"/>
              </w:rPr>
            </w:pPr>
            <w:r w:rsidRPr="00811596">
              <w:rPr>
                <w:rFonts w:ascii="Arial" w:hAnsi="Arial" w:cs="Arial"/>
                <w:noProof/>
                <w:lang w:eastAsia="en-ZA"/>
              </w:rPr>
              <w:t>Generation of order data.</w:t>
            </w:r>
          </w:p>
          <w:p w:rsidR="00811596" w:rsidRPr="00811596" w:rsidRDefault="00811596" w:rsidP="00C51BA3">
            <w:pPr>
              <w:pStyle w:val="ListParagraph"/>
              <w:numPr>
                <w:ilvl w:val="0"/>
                <w:numId w:val="16"/>
              </w:numPr>
              <w:spacing w:line="360" w:lineRule="auto"/>
              <w:jc w:val="both"/>
              <w:rPr>
                <w:rFonts w:ascii="Arial" w:hAnsi="Arial" w:cs="Arial"/>
                <w:noProof/>
                <w:lang w:eastAsia="en-ZA"/>
              </w:rPr>
            </w:pPr>
            <w:r w:rsidRPr="00811596">
              <w:rPr>
                <w:rFonts w:ascii="Arial" w:hAnsi="Arial" w:cs="Arial"/>
                <w:noProof/>
                <w:lang w:eastAsia="en-ZA"/>
              </w:rPr>
              <w:t>Storage of order information.</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Use case by IS (inventory subsystem)</w:t>
            </w:r>
            <w:r w:rsidR="005F4AB3">
              <w:rPr>
                <w:rFonts w:ascii="Arial" w:hAnsi="Arial" w:cs="Arial"/>
                <w:noProof/>
                <w:lang w:eastAsia="en-ZA"/>
              </w:rPr>
              <w:t>:</w:t>
            </w:r>
          </w:p>
          <w:p w:rsidR="00811596" w:rsidRPr="00811596" w:rsidRDefault="00811596" w:rsidP="00C51BA3">
            <w:pPr>
              <w:pStyle w:val="ListParagraph"/>
              <w:numPr>
                <w:ilvl w:val="0"/>
                <w:numId w:val="24"/>
              </w:numPr>
              <w:spacing w:line="360" w:lineRule="auto"/>
              <w:jc w:val="both"/>
              <w:rPr>
                <w:rFonts w:ascii="Arial" w:hAnsi="Arial" w:cs="Arial"/>
                <w:noProof/>
                <w:lang w:eastAsia="en-ZA"/>
              </w:rPr>
            </w:pPr>
            <w:r w:rsidRPr="00811596">
              <w:rPr>
                <w:rFonts w:ascii="Arial" w:hAnsi="Arial" w:cs="Arial"/>
                <w:noProof/>
                <w:lang w:eastAsia="en-ZA"/>
              </w:rPr>
              <w:t>Adjust inventory levels according to customer orders.</w:t>
            </w:r>
          </w:p>
          <w:p w:rsidR="00811596" w:rsidRPr="00811596" w:rsidRDefault="00811596" w:rsidP="00C51BA3">
            <w:pPr>
              <w:pStyle w:val="ListParagraph"/>
              <w:numPr>
                <w:ilvl w:val="0"/>
                <w:numId w:val="24"/>
              </w:numPr>
              <w:spacing w:line="360" w:lineRule="auto"/>
              <w:jc w:val="both"/>
              <w:rPr>
                <w:rFonts w:ascii="Arial" w:hAnsi="Arial" w:cs="Arial"/>
                <w:noProof/>
                <w:lang w:eastAsia="en-ZA"/>
              </w:rPr>
            </w:pPr>
            <w:r w:rsidRPr="00811596">
              <w:rPr>
                <w:rFonts w:ascii="Arial" w:hAnsi="Arial" w:cs="Arial"/>
                <w:noProof/>
                <w:lang w:eastAsia="en-ZA"/>
              </w:rPr>
              <w:t>Generate inventory level report.</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System owners:</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Collection and entering of order infotrmation into IS.</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Drawing of SR total sales reports at month end.</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Determination of SR commision percentages based on number of meals sold by SR.</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Entering of commision percentage into IS.</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Pay sales commission.</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Provision and removal of data in the IS.</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Management of system information.</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 xml:space="preserve">Management of </w:t>
            </w:r>
            <w:r w:rsidR="009D5261">
              <w:rPr>
                <w:rFonts w:ascii="Arial" w:hAnsi="Arial" w:cs="Arial"/>
                <w:noProof/>
                <w:lang w:eastAsia="en-ZA"/>
              </w:rPr>
              <w:t>IS</w:t>
            </w:r>
            <w:r w:rsidRPr="00811596">
              <w:rPr>
                <w:rFonts w:ascii="Arial" w:hAnsi="Arial" w:cs="Arial"/>
                <w:noProof/>
                <w:lang w:eastAsia="en-ZA"/>
              </w:rPr>
              <w:t>.</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Maintain IS.</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Use IS as prototype in future.</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t>Application of system adjustements.</w:t>
            </w:r>
          </w:p>
          <w:p w:rsidR="00811596" w:rsidRPr="00811596" w:rsidRDefault="006942D4" w:rsidP="00C51BA3">
            <w:pPr>
              <w:pStyle w:val="ListParagraph"/>
              <w:numPr>
                <w:ilvl w:val="0"/>
                <w:numId w:val="17"/>
              </w:numPr>
              <w:spacing w:line="360" w:lineRule="auto"/>
              <w:jc w:val="both"/>
              <w:rPr>
                <w:rFonts w:ascii="Arial" w:hAnsi="Arial" w:cs="Arial"/>
                <w:noProof/>
                <w:lang w:eastAsia="en-ZA"/>
              </w:rPr>
            </w:pPr>
            <w:r>
              <w:rPr>
                <w:rFonts w:ascii="Arial" w:hAnsi="Arial" w:cs="Arial"/>
                <w:noProof/>
                <w:lang w:eastAsia="en-ZA"/>
              </w:rPr>
              <w:t>Receive advic</w:t>
            </w:r>
            <w:r w:rsidR="00811596" w:rsidRPr="00811596">
              <w:rPr>
                <w:rFonts w:ascii="Arial" w:hAnsi="Arial" w:cs="Arial"/>
                <w:noProof/>
                <w:lang w:eastAsia="en-ZA"/>
              </w:rPr>
              <w:t>e from external system architect when unresolvable IS issues occur.</w:t>
            </w:r>
          </w:p>
          <w:p w:rsidR="00811596" w:rsidRPr="00811596" w:rsidRDefault="00811596" w:rsidP="00C51BA3">
            <w:pPr>
              <w:pStyle w:val="ListParagraph"/>
              <w:numPr>
                <w:ilvl w:val="0"/>
                <w:numId w:val="17"/>
              </w:numPr>
              <w:spacing w:line="360" w:lineRule="auto"/>
              <w:jc w:val="both"/>
              <w:rPr>
                <w:rFonts w:ascii="Arial" w:hAnsi="Arial" w:cs="Arial"/>
                <w:noProof/>
                <w:lang w:eastAsia="en-ZA"/>
              </w:rPr>
            </w:pPr>
            <w:r w:rsidRPr="00811596">
              <w:rPr>
                <w:rFonts w:ascii="Arial" w:hAnsi="Arial" w:cs="Arial"/>
                <w:noProof/>
                <w:lang w:eastAsia="en-ZA"/>
              </w:rPr>
              <w:lastRenderedPageBreak/>
              <w:t>Study reports and information generated by IS.</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 xml:space="preserve">Use cases by </w:t>
            </w:r>
            <w:r w:rsidR="002D3F8C">
              <w:rPr>
                <w:rFonts w:ascii="Arial" w:hAnsi="Arial" w:cs="Arial"/>
                <w:noProof/>
                <w:lang w:eastAsia="en-ZA"/>
              </w:rPr>
              <w:t>LDPM</w:t>
            </w:r>
            <w:r w:rsidRPr="00811596">
              <w:rPr>
                <w:rFonts w:ascii="Arial" w:hAnsi="Arial" w:cs="Arial"/>
                <w:noProof/>
                <w:lang w:eastAsia="en-ZA"/>
              </w:rPr>
              <w:t>:</w:t>
            </w:r>
          </w:p>
          <w:p w:rsidR="00811596" w:rsidRPr="00811596" w:rsidRDefault="00811596" w:rsidP="00C51BA3">
            <w:pPr>
              <w:pStyle w:val="ListParagraph"/>
              <w:numPr>
                <w:ilvl w:val="0"/>
                <w:numId w:val="26"/>
              </w:numPr>
              <w:spacing w:line="360" w:lineRule="auto"/>
              <w:jc w:val="both"/>
              <w:rPr>
                <w:rFonts w:ascii="Arial" w:hAnsi="Arial" w:cs="Arial"/>
                <w:noProof/>
                <w:lang w:eastAsia="en-ZA"/>
              </w:rPr>
            </w:pPr>
            <w:r w:rsidRPr="00811596">
              <w:rPr>
                <w:rFonts w:ascii="Arial" w:hAnsi="Arial" w:cs="Arial"/>
                <w:noProof/>
                <w:lang w:eastAsia="en-ZA"/>
              </w:rPr>
              <w:t>Draw and study inventory reports.</w:t>
            </w:r>
          </w:p>
          <w:p w:rsidR="00811596" w:rsidRPr="00811596" w:rsidRDefault="00811596" w:rsidP="00C51BA3">
            <w:pPr>
              <w:pStyle w:val="ListParagraph"/>
              <w:numPr>
                <w:ilvl w:val="0"/>
                <w:numId w:val="26"/>
              </w:numPr>
              <w:spacing w:line="360" w:lineRule="auto"/>
              <w:jc w:val="both"/>
              <w:rPr>
                <w:rFonts w:ascii="Arial" w:hAnsi="Arial" w:cs="Arial"/>
                <w:noProof/>
                <w:lang w:eastAsia="en-ZA"/>
              </w:rPr>
            </w:pPr>
            <w:r w:rsidRPr="00811596">
              <w:rPr>
                <w:rFonts w:ascii="Arial" w:hAnsi="Arial" w:cs="Arial"/>
                <w:noProof/>
                <w:lang w:eastAsia="en-ZA"/>
              </w:rPr>
              <w:t xml:space="preserve">Compare inventory with suggested inventory levels. </w:t>
            </w:r>
          </w:p>
          <w:p w:rsidR="00811596" w:rsidRPr="00811596" w:rsidRDefault="00811596" w:rsidP="00C51BA3">
            <w:pPr>
              <w:pStyle w:val="ListParagraph"/>
              <w:numPr>
                <w:ilvl w:val="0"/>
                <w:numId w:val="26"/>
              </w:numPr>
              <w:spacing w:line="360" w:lineRule="auto"/>
              <w:jc w:val="both"/>
              <w:rPr>
                <w:rFonts w:ascii="Arial" w:hAnsi="Arial" w:cs="Arial"/>
                <w:noProof/>
                <w:lang w:eastAsia="en-ZA"/>
              </w:rPr>
            </w:pPr>
            <w:r w:rsidRPr="00811596">
              <w:rPr>
                <w:rFonts w:ascii="Arial" w:hAnsi="Arial" w:cs="Arial"/>
                <w:noProof/>
                <w:lang w:eastAsia="en-ZA"/>
              </w:rPr>
              <w:t>Propose a stock order for local distribution point to company owners.</w:t>
            </w:r>
          </w:p>
          <w:p w:rsidR="00811596" w:rsidRPr="00811596" w:rsidRDefault="00811596" w:rsidP="00C51BA3">
            <w:pPr>
              <w:pStyle w:val="ListParagraph"/>
              <w:numPr>
                <w:ilvl w:val="0"/>
                <w:numId w:val="22"/>
              </w:numPr>
              <w:spacing w:line="360" w:lineRule="auto"/>
              <w:jc w:val="both"/>
              <w:rPr>
                <w:rFonts w:ascii="Arial" w:hAnsi="Arial" w:cs="Arial"/>
                <w:noProof/>
                <w:lang w:eastAsia="en-ZA"/>
              </w:rPr>
            </w:pPr>
            <w:r w:rsidRPr="00811596">
              <w:rPr>
                <w:rFonts w:ascii="Arial" w:hAnsi="Arial" w:cs="Arial"/>
                <w:noProof/>
                <w:lang w:eastAsia="en-ZA"/>
              </w:rPr>
              <w:t>Draw invoice and picking slip.</w:t>
            </w:r>
          </w:p>
          <w:p w:rsidR="00811596" w:rsidRPr="00811596" w:rsidRDefault="00811596" w:rsidP="00C51BA3">
            <w:pPr>
              <w:pStyle w:val="ListParagraph"/>
              <w:numPr>
                <w:ilvl w:val="0"/>
                <w:numId w:val="22"/>
              </w:numPr>
              <w:spacing w:line="360" w:lineRule="auto"/>
              <w:jc w:val="both"/>
              <w:rPr>
                <w:rFonts w:ascii="Arial" w:hAnsi="Arial" w:cs="Arial"/>
                <w:noProof/>
                <w:lang w:eastAsia="en-ZA"/>
              </w:rPr>
            </w:pPr>
            <w:r w:rsidRPr="00811596">
              <w:rPr>
                <w:rFonts w:ascii="Arial" w:hAnsi="Arial" w:cs="Arial"/>
                <w:noProof/>
                <w:lang w:eastAsia="en-ZA"/>
              </w:rPr>
              <w:t>Pick and package orders.</w:t>
            </w:r>
          </w:p>
          <w:p w:rsidR="00811596" w:rsidRPr="00811596" w:rsidRDefault="00811596" w:rsidP="00C51BA3">
            <w:pPr>
              <w:pStyle w:val="ListParagraph"/>
              <w:numPr>
                <w:ilvl w:val="0"/>
                <w:numId w:val="22"/>
              </w:numPr>
              <w:spacing w:line="360" w:lineRule="auto"/>
              <w:jc w:val="both"/>
              <w:rPr>
                <w:rFonts w:ascii="Arial" w:hAnsi="Arial" w:cs="Arial"/>
                <w:noProof/>
                <w:lang w:eastAsia="en-ZA"/>
              </w:rPr>
            </w:pPr>
            <w:r w:rsidRPr="00811596">
              <w:rPr>
                <w:rFonts w:ascii="Arial" w:hAnsi="Arial" w:cs="Arial"/>
                <w:noProof/>
                <w:lang w:eastAsia="en-ZA"/>
              </w:rPr>
              <w:t>Receive orders from suppliers.</w:t>
            </w:r>
          </w:p>
          <w:p w:rsidR="00811596" w:rsidRPr="00811596" w:rsidRDefault="00811596" w:rsidP="00C51BA3">
            <w:pPr>
              <w:pStyle w:val="ListParagraph"/>
              <w:numPr>
                <w:ilvl w:val="0"/>
                <w:numId w:val="22"/>
              </w:numPr>
              <w:spacing w:line="360" w:lineRule="auto"/>
              <w:jc w:val="both"/>
              <w:rPr>
                <w:rFonts w:ascii="Arial" w:hAnsi="Arial" w:cs="Arial"/>
                <w:noProof/>
                <w:lang w:eastAsia="en-ZA"/>
              </w:rPr>
            </w:pPr>
            <w:r w:rsidRPr="00811596">
              <w:rPr>
                <w:rFonts w:ascii="Arial" w:hAnsi="Arial" w:cs="Arial"/>
                <w:noProof/>
                <w:lang w:eastAsia="en-ZA"/>
              </w:rPr>
              <w:t>Re-stock freezers.</w:t>
            </w:r>
          </w:p>
          <w:p w:rsidR="00811596" w:rsidRPr="00811596" w:rsidRDefault="00811596" w:rsidP="00C51BA3">
            <w:pPr>
              <w:pStyle w:val="ListParagraph"/>
              <w:numPr>
                <w:ilvl w:val="0"/>
                <w:numId w:val="22"/>
              </w:numPr>
              <w:spacing w:line="360" w:lineRule="auto"/>
              <w:jc w:val="both"/>
              <w:rPr>
                <w:rFonts w:ascii="Arial" w:hAnsi="Arial" w:cs="Arial"/>
                <w:noProof/>
                <w:lang w:eastAsia="en-ZA"/>
              </w:rPr>
            </w:pPr>
            <w:r w:rsidRPr="00811596">
              <w:rPr>
                <w:rFonts w:ascii="Arial" w:hAnsi="Arial" w:cs="Arial"/>
                <w:noProof/>
                <w:lang w:eastAsia="en-ZA"/>
              </w:rPr>
              <w:t>Conduct regular stock counts.</w:t>
            </w:r>
          </w:p>
          <w:p w:rsidR="00811596" w:rsidRPr="00811596" w:rsidRDefault="00811596" w:rsidP="00C51BA3">
            <w:pPr>
              <w:pStyle w:val="ListParagraph"/>
              <w:numPr>
                <w:ilvl w:val="0"/>
                <w:numId w:val="22"/>
              </w:numPr>
              <w:spacing w:line="360" w:lineRule="auto"/>
              <w:jc w:val="both"/>
              <w:rPr>
                <w:rFonts w:ascii="Arial" w:hAnsi="Arial" w:cs="Arial"/>
                <w:noProof/>
                <w:lang w:eastAsia="en-ZA"/>
              </w:rPr>
            </w:pPr>
            <w:r w:rsidRPr="00811596">
              <w:rPr>
                <w:rFonts w:ascii="Arial" w:hAnsi="Arial" w:cs="Arial"/>
                <w:noProof/>
                <w:lang w:eastAsia="en-ZA"/>
              </w:rPr>
              <w:t>Notify company owners of neccesary inventory level adjustments caused by damage or expiration.</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Deliverer:</w:t>
            </w:r>
          </w:p>
          <w:p w:rsidR="00811596" w:rsidRPr="00811596" w:rsidRDefault="00811596" w:rsidP="00C51BA3">
            <w:pPr>
              <w:pStyle w:val="ListParagraph"/>
              <w:numPr>
                <w:ilvl w:val="0"/>
                <w:numId w:val="23"/>
              </w:numPr>
              <w:spacing w:line="360" w:lineRule="auto"/>
              <w:jc w:val="both"/>
              <w:rPr>
                <w:rFonts w:ascii="Arial" w:hAnsi="Arial" w:cs="Arial"/>
                <w:noProof/>
                <w:lang w:eastAsia="en-ZA"/>
              </w:rPr>
            </w:pPr>
            <w:r w:rsidRPr="00811596">
              <w:rPr>
                <w:rFonts w:ascii="Arial" w:hAnsi="Arial" w:cs="Arial"/>
                <w:noProof/>
                <w:lang w:eastAsia="en-ZA"/>
              </w:rPr>
              <w:t>Pick up packaged order.</w:t>
            </w:r>
          </w:p>
          <w:p w:rsidR="00811596" w:rsidRPr="00811596" w:rsidRDefault="00811596" w:rsidP="00C51BA3">
            <w:pPr>
              <w:pStyle w:val="ListParagraph"/>
              <w:numPr>
                <w:ilvl w:val="0"/>
                <w:numId w:val="23"/>
              </w:numPr>
              <w:spacing w:line="360" w:lineRule="auto"/>
              <w:jc w:val="both"/>
              <w:rPr>
                <w:rFonts w:ascii="Arial" w:hAnsi="Arial" w:cs="Arial"/>
                <w:noProof/>
                <w:lang w:eastAsia="en-ZA"/>
              </w:rPr>
            </w:pPr>
            <w:r w:rsidRPr="00811596">
              <w:rPr>
                <w:rFonts w:ascii="Arial" w:hAnsi="Arial" w:cs="Arial"/>
                <w:noProof/>
                <w:lang w:eastAsia="en-ZA"/>
              </w:rPr>
              <w:t>Deliver packaged order.</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Time:</w:t>
            </w:r>
          </w:p>
          <w:p w:rsidR="00811596" w:rsidRPr="00811596" w:rsidRDefault="00811596" w:rsidP="00C51BA3">
            <w:pPr>
              <w:pStyle w:val="ListParagraph"/>
              <w:numPr>
                <w:ilvl w:val="0"/>
                <w:numId w:val="25"/>
              </w:numPr>
              <w:spacing w:line="360" w:lineRule="auto"/>
              <w:jc w:val="both"/>
              <w:rPr>
                <w:rFonts w:ascii="Arial" w:hAnsi="Arial" w:cs="Arial"/>
                <w:noProof/>
                <w:lang w:eastAsia="en-ZA"/>
              </w:rPr>
            </w:pPr>
            <w:r w:rsidRPr="00811596">
              <w:rPr>
                <w:rFonts w:ascii="Arial" w:hAnsi="Arial" w:cs="Arial"/>
                <w:noProof/>
                <w:lang w:eastAsia="en-ZA"/>
              </w:rPr>
              <w:t>Adjust inventory levels according to losses due to expiry and damages.</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External systems architect:</w:t>
            </w:r>
          </w:p>
          <w:p w:rsidR="00811596" w:rsidRPr="00811596" w:rsidRDefault="006942D4" w:rsidP="00C51BA3">
            <w:pPr>
              <w:pStyle w:val="ListParagraph"/>
              <w:numPr>
                <w:ilvl w:val="0"/>
                <w:numId w:val="20"/>
              </w:numPr>
              <w:spacing w:line="360" w:lineRule="auto"/>
              <w:jc w:val="both"/>
              <w:rPr>
                <w:rFonts w:ascii="Arial" w:hAnsi="Arial" w:cs="Arial"/>
                <w:noProof/>
                <w:lang w:eastAsia="en-ZA"/>
              </w:rPr>
            </w:pPr>
            <w:r>
              <w:rPr>
                <w:rFonts w:ascii="Arial" w:hAnsi="Arial" w:cs="Arial"/>
                <w:noProof/>
                <w:lang w:eastAsia="en-ZA"/>
              </w:rPr>
              <w:t>Provide IS advic</w:t>
            </w:r>
            <w:r w:rsidR="00811596" w:rsidRPr="00811596">
              <w:rPr>
                <w:rFonts w:ascii="Arial" w:hAnsi="Arial" w:cs="Arial"/>
                <w:noProof/>
                <w:lang w:eastAsia="en-ZA"/>
              </w:rPr>
              <w:t>e.</w:t>
            </w:r>
          </w:p>
          <w:p w:rsidR="00811596" w:rsidRPr="00811596" w:rsidRDefault="00811596" w:rsidP="00B316A7">
            <w:pPr>
              <w:spacing w:line="360" w:lineRule="auto"/>
              <w:jc w:val="both"/>
              <w:rPr>
                <w:rFonts w:ascii="Arial" w:hAnsi="Arial" w:cs="Arial"/>
                <w:noProof/>
                <w:lang w:eastAsia="en-ZA"/>
              </w:rPr>
            </w:pPr>
            <w:r w:rsidRPr="00811596">
              <w:rPr>
                <w:rFonts w:ascii="Arial" w:hAnsi="Arial" w:cs="Arial"/>
                <w:noProof/>
                <w:lang w:eastAsia="en-ZA"/>
              </w:rPr>
              <w:t>Supplier:</w:t>
            </w:r>
          </w:p>
          <w:p w:rsidR="00811596" w:rsidRPr="00811596" w:rsidRDefault="00811596" w:rsidP="00C51BA3">
            <w:pPr>
              <w:pStyle w:val="ListParagraph"/>
              <w:numPr>
                <w:ilvl w:val="0"/>
                <w:numId w:val="20"/>
              </w:numPr>
              <w:spacing w:line="360" w:lineRule="auto"/>
              <w:jc w:val="both"/>
              <w:rPr>
                <w:rFonts w:ascii="Arial" w:hAnsi="Arial" w:cs="Arial"/>
                <w:noProof/>
                <w:lang w:eastAsia="en-ZA"/>
              </w:rPr>
            </w:pPr>
            <w:r w:rsidRPr="00811596">
              <w:rPr>
                <w:rFonts w:ascii="Arial" w:hAnsi="Arial" w:cs="Arial"/>
                <w:noProof/>
                <w:lang w:eastAsia="en-ZA"/>
              </w:rPr>
              <w:t>Receive orders from company owners.</w:t>
            </w:r>
          </w:p>
          <w:p w:rsidR="00811596" w:rsidRPr="00811596" w:rsidRDefault="00811596" w:rsidP="00C51BA3">
            <w:pPr>
              <w:pStyle w:val="ListParagraph"/>
              <w:numPr>
                <w:ilvl w:val="0"/>
                <w:numId w:val="20"/>
              </w:numPr>
              <w:spacing w:line="360" w:lineRule="auto"/>
              <w:jc w:val="both"/>
              <w:rPr>
                <w:rFonts w:ascii="Arial" w:hAnsi="Arial" w:cs="Arial"/>
                <w:noProof/>
                <w:lang w:eastAsia="en-ZA"/>
              </w:rPr>
            </w:pPr>
            <w:r w:rsidRPr="00811596">
              <w:rPr>
                <w:rFonts w:ascii="Arial" w:hAnsi="Arial" w:cs="Arial"/>
                <w:noProof/>
                <w:lang w:eastAsia="en-ZA"/>
              </w:rPr>
              <w:t>Deliver orders to local distribution points.</w:t>
            </w:r>
          </w:p>
        </w:tc>
      </w:tr>
    </w:tbl>
    <w:p w:rsidR="00811596" w:rsidRPr="00811596" w:rsidRDefault="00811596" w:rsidP="00B316A7">
      <w:pPr>
        <w:spacing w:line="360" w:lineRule="auto"/>
        <w:jc w:val="both"/>
        <w:rPr>
          <w:rFonts w:ascii="Arial" w:hAnsi="Arial" w:cs="Arial"/>
          <w:noProof/>
          <w:lang w:eastAsia="en-ZA"/>
        </w:rPr>
      </w:pPr>
    </w:p>
    <w:tbl>
      <w:tblPr>
        <w:tblStyle w:val="TableGrid"/>
        <w:tblW w:w="0" w:type="auto"/>
        <w:tblLook w:val="04A0"/>
      </w:tblPr>
      <w:tblGrid>
        <w:gridCol w:w="9242"/>
      </w:tblGrid>
      <w:tr w:rsidR="0074090D" w:rsidRPr="00811596" w:rsidTr="0074090D">
        <w:tc>
          <w:tcPr>
            <w:tcW w:w="9242" w:type="dxa"/>
            <w:tcBorders>
              <w:top w:val="single" w:sz="24" w:space="0" w:color="C00000"/>
              <w:left w:val="single" w:sz="24" w:space="0" w:color="C00000"/>
              <w:bottom w:val="single" w:sz="24" w:space="0" w:color="C00000"/>
              <w:right w:val="single" w:sz="24" w:space="0" w:color="C00000"/>
            </w:tcBorders>
          </w:tcPr>
          <w:p w:rsidR="0074090D" w:rsidRPr="0074090D" w:rsidRDefault="0074090D" w:rsidP="0074090D">
            <w:pPr>
              <w:spacing w:before="240" w:line="360" w:lineRule="auto"/>
              <w:jc w:val="both"/>
              <w:rPr>
                <w:rFonts w:ascii="Arial" w:hAnsi="Arial" w:cs="Arial"/>
                <w:b/>
                <w:noProof/>
                <w:lang w:eastAsia="en-ZA"/>
              </w:rPr>
            </w:pPr>
            <w:r w:rsidRPr="0074090D">
              <w:rPr>
                <w:rFonts w:ascii="Arial" w:hAnsi="Arial" w:cs="Arial"/>
                <w:b/>
                <w:noProof/>
                <w:lang w:eastAsia="en-ZA"/>
              </w:rPr>
              <w:t>And the relationships between the actors, the system and the use cases.</w:t>
            </w:r>
          </w:p>
        </w:tc>
      </w:tr>
      <w:tr w:rsidR="00811596" w:rsidRPr="00811596" w:rsidTr="0074090D">
        <w:tc>
          <w:tcPr>
            <w:tcW w:w="9242" w:type="dxa"/>
            <w:tcBorders>
              <w:top w:val="single" w:sz="24" w:space="0" w:color="C00000"/>
            </w:tcBorders>
          </w:tcPr>
          <w:p w:rsidR="00811596" w:rsidRPr="00811596" w:rsidRDefault="00811596" w:rsidP="002A7B73">
            <w:pPr>
              <w:spacing w:line="360" w:lineRule="auto"/>
              <w:jc w:val="both"/>
              <w:rPr>
                <w:rFonts w:ascii="Arial" w:hAnsi="Arial" w:cs="Arial"/>
                <w:noProof/>
                <w:lang w:eastAsia="en-ZA"/>
              </w:rPr>
            </w:pPr>
            <w:r w:rsidRPr="00811596">
              <w:rPr>
                <w:rFonts w:ascii="Arial" w:hAnsi="Arial" w:cs="Arial"/>
                <w:noProof/>
                <w:lang w:eastAsia="en-ZA"/>
              </w:rPr>
              <w:t xml:space="preserve">The relationships was determined by analysing the different actors, their </w:t>
            </w:r>
            <w:r w:rsidR="005907F7">
              <w:rPr>
                <w:rFonts w:ascii="Arial" w:hAnsi="Arial" w:cs="Arial"/>
                <w:noProof/>
                <w:lang w:eastAsia="en-ZA"/>
              </w:rPr>
              <w:t xml:space="preserve">Use cases (UCD’s),other actors </w:t>
            </w:r>
            <w:r w:rsidRPr="00811596">
              <w:rPr>
                <w:rFonts w:ascii="Arial" w:hAnsi="Arial" w:cs="Arial"/>
                <w:noProof/>
                <w:lang w:eastAsia="en-ZA"/>
              </w:rPr>
              <w:t>involved in the use case</w:t>
            </w:r>
            <w:r w:rsidR="005907F7">
              <w:rPr>
                <w:rFonts w:ascii="Arial" w:hAnsi="Arial" w:cs="Arial"/>
                <w:noProof/>
                <w:lang w:eastAsia="en-ZA"/>
              </w:rPr>
              <w:t xml:space="preserve"> and the different subsystems</w:t>
            </w:r>
            <w:r w:rsidRPr="00811596">
              <w:rPr>
                <w:rFonts w:ascii="Arial" w:hAnsi="Arial" w:cs="Arial"/>
                <w:noProof/>
                <w:lang w:eastAsia="en-ZA"/>
              </w:rPr>
              <w:t>. The relationships was determined between the different elements and drawn within the appropriate subsystems. The use cases can be seen below</w:t>
            </w:r>
            <w:r w:rsidR="002A7B73">
              <w:rPr>
                <w:rFonts w:ascii="Arial" w:hAnsi="Arial" w:cs="Arial"/>
                <w:noProof/>
                <w:lang w:eastAsia="en-ZA"/>
              </w:rPr>
              <w:t xml:space="preserve"> in F</w:t>
            </w:r>
            <w:r w:rsidR="006942D4">
              <w:rPr>
                <w:rFonts w:ascii="Arial" w:hAnsi="Arial" w:cs="Arial"/>
                <w:noProof/>
                <w:lang w:eastAsia="en-ZA"/>
              </w:rPr>
              <w:t>igure</w:t>
            </w:r>
            <w:r w:rsidR="003A3995">
              <w:rPr>
                <w:rFonts w:ascii="Arial" w:hAnsi="Arial" w:cs="Arial"/>
                <w:noProof/>
                <w:lang w:eastAsia="en-ZA"/>
              </w:rPr>
              <w:t>:</w:t>
            </w:r>
            <w:r w:rsidR="006942D4">
              <w:rPr>
                <w:rFonts w:ascii="Arial" w:hAnsi="Arial" w:cs="Arial"/>
                <w:noProof/>
                <w:lang w:eastAsia="en-ZA"/>
              </w:rPr>
              <w:t xml:space="preserve"> </w:t>
            </w:r>
            <w:r w:rsidR="003A3995">
              <w:rPr>
                <w:rFonts w:ascii="Arial" w:hAnsi="Arial" w:cs="Arial"/>
                <w:noProof/>
                <w:lang w:eastAsia="en-ZA"/>
              </w:rPr>
              <w:t>11, 12, 13, 14 and 15.</w:t>
            </w:r>
          </w:p>
        </w:tc>
      </w:tr>
    </w:tbl>
    <w:p w:rsidR="00811596" w:rsidRPr="00811596" w:rsidRDefault="00811596" w:rsidP="00B316A7">
      <w:pPr>
        <w:spacing w:line="360" w:lineRule="auto"/>
        <w:jc w:val="both"/>
        <w:rPr>
          <w:rFonts w:ascii="Arial" w:hAnsi="Arial" w:cs="Arial"/>
          <w:noProof/>
          <w:lang w:eastAsia="en-ZA"/>
        </w:rPr>
      </w:pPr>
    </w:p>
    <w:p w:rsidR="00811596" w:rsidRPr="00811596" w:rsidRDefault="00811596" w:rsidP="00B316A7">
      <w:pPr>
        <w:spacing w:line="360" w:lineRule="auto"/>
        <w:jc w:val="both"/>
        <w:rPr>
          <w:rFonts w:ascii="Arial" w:hAnsi="Arial" w:cs="Arial"/>
          <w:noProof/>
          <w:lang w:eastAsia="en-ZA"/>
        </w:rPr>
      </w:pPr>
    </w:p>
    <w:p w:rsidR="00BE0813" w:rsidRDefault="00BE0813" w:rsidP="00B316A7">
      <w:pPr>
        <w:jc w:val="both"/>
      </w:pPr>
    </w:p>
    <w:p w:rsidR="00BE0813" w:rsidRDefault="00BE0813" w:rsidP="00B316A7">
      <w:pPr>
        <w:jc w:val="both"/>
      </w:pPr>
    </w:p>
    <w:p w:rsidR="00BE0813" w:rsidRDefault="00BE0813" w:rsidP="00B316A7">
      <w:pPr>
        <w:jc w:val="both"/>
      </w:pPr>
    </w:p>
    <w:p w:rsidR="00BE0813" w:rsidRDefault="00544D95" w:rsidP="00BE0813">
      <w:r>
        <w:rPr>
          <w:noProof/>
          <w:lang w:eastAsia="en-ZA"/>
        </w:rPr>
        <w:lastRenderedPageBreak/>
        <w:pict>
          <v:rect id="_x0000_s1044" style="position:absolute;margin-left:109.2pt;margin-top:61.9pt;width:260.4pt;height:400.8pt;z-index:251664384" filled="f" strokecolor="#ffc000" strokeweight="3pt"/>
        </w:pict>
      </w:r>
      <w:r w:rsidR="00BE0813" w:rsidRPr="00BE0813">
        <w:rPr>
          <w:noProof/>
          <w:lang w:eastAsia="en-ZA"/>
        </w:rPr>
        <w:drawing>
          <wp:inline distT="0" distB="0" distL="0" distR="0">
            <wp:extent cx="5722193" cy="6313170"/>
            <wp:effectExtent l="38100" t="57150" r="107107" b="8763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srcRect/>
                    <a:stretch>
                      <a:fillRect/>
                    </a:stretch>
                  </pic:blipFill>
                  <pic:spPr bwMode="auto">
                    <a:xfrm>
                      <a:off x="0" y="0"/>
                      <a:ext cx="5731510" cy="63234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A36BE" w:rsidRPr="00030A3A" w:rsidRDefault="002A36BE" w:rsidP="002A36BE">
      <w:pPr>
        <w:pStyle w:val="Caption"/>
        <w:jc w:val="both"/>
        <w:rPr>
          <w:rFonts w:ascii="Arial" w:hAnsi="Arial" w:cs="Arial"/>
          <w:color w:val="auto"/>
          <w:sz w:val="20"/>
          <w:szCs w:val="20"/>
        </w:rPr>
      </w:pPr>
      <w:bookmarkStart w:id="48" w:name="_Toc338216407"/>
      <w:r w:rsidRPr="00030A3A">
        <w:rPr>
          <w:rFonts w:ascii="Arial" w:hAnsi="Arial" w:cs="Arial"/>
          <w:color w:val="auto"/>
          <w:sz w:val="20"/>
          <w:szCs w:val="20"/>
        </w:rPr>
        <w:t xml:space="preserve">Figure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Figure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11</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Deliveries subsystem UCD.</w:t>
      </w:r>
      <w:bookmarkEnd w:id="48"/>
      <w:r w:rsidRPr="00030A3A">
        <w:rPr>
          <w:rFonts w:ascii="Arial" w:hAnsi="Arial" w:cs="Arial"/>
          <w:color w:val="auto"/>
          <w:sz w:val="20"/>
          <w:szCs w:val="20"/>
        </w:rPr>
        <w:t xml:space="preserve"> </w:t>
      </w:r>
    </w:p>
    <w:p w:rsidR="002A36BE" w:rsidRPr="00BE0813" w:rsidRDefault="002A36BE" w:rsidP="00BE0813"/>
    <w:p w:rsidR="00811596" w:rsidRDefault="00811596" w:rsidP="00B316A7">
      <w:pPr>
        <w:spacing w:line="360" w:lineRule="auto"/>
        <w:jc w:val="both"/>
        <w:rPr>
          <w:rFonts w:ascii="Arial" w:hAnsi="Arial" w:cs="Arial"/>
        </w:rPr>
      </w:pPr>
      <w:r w:rsidRPr="00811596">
        <w:rPr>
          <w:rFonts w:ascii="Arial" w:hAnsi="Arial" w:cs="Arial"/>
        </w:rPr>
        <w:t>Distribution point managers, current and future, will have access to invoices that have been generated by the system for clients that will receive meals, which will be packaged at their specific distribution point. The invoices generated by the system are printed and used by the distribution point managers as picking slips to pick and package the meals that have been ordered by the customer.  These invoices are placed in the finished delivery package and delivered to the client with the package.</w:t>
      </w:r>
    </w:p>
    <w:p w:rsidR="00DF3084" w:rsidRPr="00811596" w:rsidRDefault="00DF3084" w:rsidP="00B316A7">
      <w:pPr>
        <w:spacing w:line="360" w:lineRule="auto"/>
        <w:jc w:val="both"/>
        <w:rPr>
          <w:rFonts w:ascii="Arial" w:hAnsi="Arial" w:cs="Arial"/>
        </w:rPr>
      </w:pPr>
    </w:p>
    <w:p w:rsidR="00811596" w:rsidRPr="00811596" w:rsidRDefault="00544D95" w:rsidP="00B316A7">
      <w:pPr>
        <w:spacing w:line="360" w:lineRule="auto"/>
        <w:jc w:val="both"/>
        <w:rPr>
          <w:rFonts w:ascii="Arial" w:hAnsi="Arial" w:cs="Arial"/>
        </w:rPr>
      </w:pPr>
      <w:r w:rsidRPr="00544D95">
        <w:rPr>
          <w:noProof/>
          <w:lang w:eastAsia="en-ZA"/>
        </w:rPr>
        <w:pict>
          <v:rect id="_x0000_s1045" style="position:absolute;left:0;text-align:left;margin-left:76.45pt;margin-top:22.1pt;width:284.45pt;height:460.9pt;z-index:251665408" filled="f" strokecolor="#ffc000" strokeweight="3pt"/>
        </w:pict>
      </w:r>
      <w:r w:rsidR="00FF4E40" w:rsidRPr="00FF4E40">
        <w:rPr>
          <w:noProof/>
          <w:lang w:eastAsia="en-ZA"/>
        </w:rPr>
        <w:drawing>
          <wp:inline distT="0" distB="0" distL="0" distR="0">
            <wp:extent cx="5731510" cy="6509670"/>
            <wp:effectExtent l="38100" t="57150" r="116840" b="10068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9"/>
                    <a:srcRect/>
                    <a:stretch>
                      <a:fillRect/>
                    </a:stretch>
                  </pic:blipFill>
                  <pic:spPr bwMode="auto">
                    <a:xfrm>
                      <a:off x="0" y="0"/>
                      <a:ext cx="5731510" cy="65096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11596" w:rsidRPr="00030A3A" w:rsidRDefault="00695A42" w:rsidP="00B316A7">
      <w:pPr>
        <w:pStyle w:val="Caption"/>
        <w:jc w:val="both"/>
        <w:rPr>
          <w:rFonts w:ascii="Arial" w:hAnsi="Arial" w:cs="Arial"/>
          <w:b w:val="0"/>
          <w:noProof/>
          <w:color w:val="auto"/>
          <w:sz w:val="20"/>
          <w:szCs w:val="20"/>
          <w:lang w:eastAsia="en-ZA"/>
        </w:rPr>
      </w:pPr>
      <w:bookmarkStart w:id="49" w:name="_Toc338216408"/>
      <w:r w:rsidRPr="00030A3A">
        <w:rPr>
          <w:rFonts w:ascii="Arial" w:hAnsi="Arial" w:cs="Arial"/>
          <w:color w:val="auto"/>
          <w:sz w:val="20"/>
          <w:szCs w:val="20"/>
        </w:rPr>
        <w:t xml:space="preserve">Figure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Figure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12</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Order placement subsystem UCD.</w:t>
      </w:r>
      <w:bookmarkEnd w:id="49"/>
      <w:r w:rsidRPr="00030A3A">
        <w:rPr>
          <w:rFonts w:ascii="Arial" w:hAnsi="Arial" w:cs="Arial"/>
          <w:color w:val="auto"/>
          <w:sz w:val="20"/>
          <w:szCs w:val="20"/>
        </w:rPr>
        <w:t xml:space="preserve"> </w:t>
      </w:r>
    </w:p>
    <w:p w:rsidR="00811596" w:rsidRPr="00811596" w:rsidRDefault="00544D95" w:rsidP="00B316A7">
      <w:pPr>
        <w:spacing w:line="360" w:lineRule="auto"/>
        <w:jc w:val="both"/>
        <w:rPr>
          <w:rFonts w:ascii="Arial" w:hAnsi="Arial" w:cs="Arial"/>
          <w:b/>
          <w:noProof/>
          <w:lang w:eastAsia="en-ZA"/>
        </w:rPr>
      </w:pPr>
      <w:r w:rsidRPr="00544D95">
        <w:rPr>
          <w:noProof/>
          <w:lang w:eastAsia="en-ZA"/>
        </w:rPr>
        <w:lastRenderedPageBreak/>
        <w:pict>
          <v:rect id="_x0000_s1046" style="position:absolute;left:0;text-align:left;margin-left:92.05pt;margin-top:55.7pt;width:264.4pt;height:526.4pt;z-index:251666432" filled="f" strokecolor="#ffc000" strokeweight="3pt"/>
        </w:pict>
      </w:r>
      <w:r w:rsidR="0057487E" w:rsidRPr="0057487E">
        <w:rPr>
          <w:noProof/>
          <w:lang w:eastAsia="en-ZA"/>
        </w:rPr>
        <w:drawing>
          <wp:inline distT="0" distB="0" distL="0" distR="0">
            <wp:extent cx="5854700" cy="7801186"/>
            <wp:effectExtent l="38100" t="57150" r="107950" b="104564"/>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0"/>
                    <a:srcRect/>
                    <a:stretch>
                      <a:fillRect/>
                    </a:stretch>
                  </pic:blipFill>
                  <pic:spPr bwMode="auto">
                    <a:xfrm>
                      <a:off x="0" y="0"/>
                      <a:ext cx="5862852" cy="781204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695A42" w:rsidRPr="00030A3A" w:rsidRDefault="00695A42" w:rsidP="00B316A7">
      <w:pPr>
        <w:pStyle w:val="Caption"/>
        <w:jc w:val="both"/>
        <w:rPr>
          <w:rFonts w:ascii="Arial" w:hAnsi="Arial" w:cs="Arial"/>
          <w:color w:val="auto"/>
          <w:sz w:val="20"/>
          <w:szCs w:val="20"/>
        </w:rPr>
      </w:pPr>
      <w:bookmarkStart w:id="50" w:name="_Toc338216409"/>
      <w:r w:rsidRPr="00030A3A">
        <w:rPr>
          <w:rFonts w:ascii="Arial" w:hAnsi="Arial" w:cs="Arial"/>
          <w:color w:val="auto"/>
          <w:sz w:val="20"/>
          <w:szCs w:val="20"/>
        </w:rPr>
        <w:t xml:space="preserve">Figure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Figure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13</w:t>
      </w:r>
      <w:r w:rsidR="00544D95" w:rsidRPr="00030A3A">
        <w:rPr>
          <w:rFonts w:ascii="Arial" w:hAnsi="Arial" w:cs="Arial"/>
          <w:color w:val="auto"/>
          <w:sz w:val="20"/>
          <w:szCs w:val="20"/>
        </w:rPr>
        <w:fldChar w:fldCharType="end"/>
      </w:r>
      <w:r w:rsidR="00BE0813" w:rsidRPr="00030A3A">
        <w:rPr>
          <w:rFonts w:ascii="Arial" w:hAnsi="Arial" w:cs="Arial"/>
          <w:color w:val="auto"/>
          <w:sz w:val="20"/>
          <w:szCs w:val="20"/>
        </w:rPr>
        <w:t xml:space="preserve"> - Inventory subsystem UCD.</w:t>
      </w:r>
      <w:bookmarkEnd w:id="50"/>
      <w:r w:rsidR="00BE0813" w:rsidRPr="00030A3A">
        <w:rPr>
          <w:rFonts w:ascii="Arial" w:hAnsi="Arial" w:cs="Arial"/>
          <w:color w:val="auto"/>
          <w:sz w:val="20"/>
          <w:szCs w:val="20"/>
        </w:rPr>
        <w:t xml:space="preserve"> </w:t>
      </w:r>
    </w:p>
    <w:p w:rsidR="00DF3084" w:rsidRDefault="00DF3084" w:rsidP="00B316A7">
      <w:pPr>
        <w:jc w:val="both"/>
      </w:pPr>
    </w:p>
    <w:p w:rsidR="00DF3084" w:rsidRPr="00DF3084" w:rsidRDefault="00DF3084" w:rsidP="00B316A7">
      <w:pPr>
        <w:jc w:val="both"/>
      </w:pPr>
    </w:p>
    <w:p w:rsidR="00811596" w:rsidRPr="00E6793A" w:rsidRDefault="00DF3084" w:rsidP="00B316A7">
      <w:pPr>
        <w:pStyle w:val="Caption"/>
        <w:spacing w:line="360" w:lineRule="auto"/>
        <w:jc w:val="both"/>
        <w:rPr>
          <w:rFonts w:ascii="Arial" w:hAnsi="Arial" w:cs="Arial"/>
          <w:b w:val="0"/>
          <w:color w:val="auto"/>
          <w:sz w:val="22"/>
          <w:szCs w:val="22"/>
        </w:rPr>
      </w:pPr>
      <w:r>
        <w:rPr>
          <w:rFonts w:ascii="Arial" w:hAnsi="Arial" w:cs="Arial"/>
          <w:b w:val="0"/>
          <w:color w:val="auto"/>
          <w:sz w:val="22"/>
          <w:szCs w:val="22"/>
        </w:rPr>
        <w:t>In</w:t>
      </w:r>
      <w:r w:rsidR="00811596" w:rsidRPr="00E6793A">
        <w:rPr>
          <w:rFonts w:ascii="Arial" w:hAnsi="Arial" w:cs="Arial"/>
          <w:b w:val="0"/>
          <w:color w:val="auto"/>
          <w:sz w:val="22"/>
          <w:szCs w:val="22"/>
        </w:rPr>
        <w:t xml:space="preserve"> the delivery subsystem, the </w:t>
      </w:r>
      <w:r w:rsidR="002D3F8C">
        <w:rPr>
          <w:rFonts w:ascii="Arial" w:hAnsi="Arial" w:cs="Arial"/>
          <w:b w:val="0"/>
          <w:color w:val="auto"/>
          <w:sz w:val="22"/>
          <w:szCs w:val="22"/>
        </w:rPr>
        <w:t>LDPM</w:t>
      </w:r>
      <w:r w:rsidR="00811596" w:rsidRPr="00E6793A">
        <w:rPr>
          <w:rFonts w:ascii="Arial" w:hAnsi="Arial" w:cs="Arial"/>
          <w:b w:val="0"/>
          <w:color w:val="auto"/>
          <w:sz w:val="22"/>
          <w:szCs w:val="22"/>
        </w:rPr>
        <w:t xml:space="preserve"> has access to draw customer invoices which they should be able to print out a</w:t>
      </w:r>
      <w:r>
        <w:rPr>
          <w:rFonts w:ascii="Arial" w:hAnsi="Arial" w:cs="Arial"/>
          <w:b w:val="0"/>
          <w:color w:val="auto"/>
          <w:sz w:val="22"/>
          <w:szCs w:val="22"/>
        </w:rPr>
        <w:t>nd use as order picking slips. Likewise, w</w:t>
      </w:r>
      <w:r w:rsidR="00811596" w:rsidRPr="00E6793A">
        <w:rPr>
          <w:rFonts w:ascii="Arial" w:hAnsi="Arial" w:cs="Arial"/>
          <w:b w:val="0"/>
          <w:color w:val="auto"/>
          <w:sz w:val="22"/>
          <w:szCs w:val="22"/>
        </w:rPr>
        <w:t>hen the inve</w:t>
      </w:r>
      <w:r w:rsidR="00E20E41">
        <w:rPr>
          <w:rFonts w:ascii="Arial" w:hAnsi="Arial" w:cs="Arial"/>
          <w:b w:val="0"/>
          <w:color w:val="auto"/>
          <w:sz w:val="22"/>
          <w:szCs w:val="22"/>
        </w:rPr>
        <w:t>ntory levels alter</w:t>
      </w:r>
      <w:r w:rsidR="00811596" w:rsidRPr="00E6793A">
        <w:rPr>
          <w:rFonts w:ascii="Arial" w:hAnsi="Arial" w:cs="Arial"/>
          <w:b w:val="0"/>
          <w:color w:val="auto"/>
          <w:sz w:val="22"/>
          <w:szCs w:val="22"/>
        </w:rPr>
        <w:t xml:space="preserve">, the </w:t>
      </w:r>
      <w:r w:rsidR="002D3F8C">
        <w:rPr>
          <w:rFonts w:ascii="Arial" w:hAnsi="Arial" w:cs="Arial"/>
          <w:b w:val="0"/>
          <w:color w:val="auto"/>
          <w:sz w:val="22"/>
          <w:szCs w:val="22"/>
        </w:rPr>
        <w:t>LDPM</w:t>
      </w:r>
      <w:r w:rsidR="00811596" w:rsidRPr="00E6793A">
        <w:rPr>
          <w:rFonts w:ascii="Arial" w:hAnsi="Arial" w:cs="Arial"/>
          <w:b w:val="0"/>
          <w:color w:val="auto"/>
          <w:sz w:val="22"/>
          <w:szCs w:val="22"/>
        </w:rPr>
        <w:t xml:space="preserve"> should also be able to access </w:t>
      </w:r>
      <w:r w:rsidR="00E20E41">
        <w:rPr>
          <w:rFonts w:ascii="Arial" w:hAnsi="Arial" w:cs="Arial"/>
          <w:b w:val="0"/>
          <w:color w:val="auto"/>
          <w:sz w:val="22"/>
          <w:szCs w:val="22"/>
        </w:rPr>
        <w:t xml:space="preserve">and view </w:t>
      </w:r>
      <w:r w:rsidR="00811596" w:rsidRPr="00E6793A">
        <w:rPr>
          <w:rFonts w:ascii="Arial" w:hAnsi="Arial" w:cs="Arial"/>
          <w:b w:val="0"/>
          <w:color w:val="auto"/>
          <w:sz w:val="22"/>
          <w:szCs w:val="22"/>
        </w:rPr>
        <w:t xml:space="preserve">the inventory level reports. </w:t>
      </w:r>
      <w:r w:rsidR="00E20E41">
        <w:rPr>
          <w:rFonts w:ascii="Arial" w:hAnsi="Arial" w:cs="Arial"/>
          <w:b w:val="0"/>
          <w:color w:val="auto"/>
          <w:sz w:val="22"/>
          <w:szCs w:val="22"/>
        </w:rPr>
        <w:t xml:space="preserve">This is noticeable from the diagram above. </w:t>
      </w:r>
      <w:r w:rsidR="00811596" w:rsidRPr="00E6793A">
        <w:rPr>
          <w:rFonts w:ascii="Arial" w:hAnsi="Arial" w:cs="Arial"/>
          <w:b w:val="0"/>
          <w:color w:val="auto"/>
          <w:sz w:val="22"/>
          <w:szCs w:val="22"/>
        </w:rPr>
        <w:t>This report levels can be used to verify that the stock in the freezers corresponds to the stock that is supposed to be in the system</w:t>
      </w:r>
      <w:r w:rsidR="00E20E41">
        <w:rPr>
          <w:rFonts w:ascii="Arial" w:hAnsi="Arial" w:cs="Arial"/>
          <w:b w:val="0"/>
          <w:color w:val="auto"/>
          <w:sz w:val="22"/>
          <w:szCs w:val="22"/>
        </w:rPr>
        <w:t>. When</w:t>
      </w:r>
      <w:r w:rsidR="00811596" w:rsidRPr="00E6793A">
        <w:rPr>
          <w:rFonts w:ascii="Arial" w:hAnsi="Arial" w:cs="Arial"/>
          <w:b w:val="0"/>
          <w:color w:val="auto"/>
          <w:sz w:val="22"/>
          <w:szCs w:val="22"/>
        </w:rPr>
        <w:t xml:space="preserve"> </w:t>
      </w:r>
      <w:r w:rsidR="0057487E" w:rsidRPr="00E6793A">
        <w:rPr>
          <w:rFonts w:ascii="Arial" w:hAnsi="Arial" w:cs="Arial"/>
          <w:b w:val="0"/>
          <w:color w:val="auto"/>
          <w:sz w:val="22"/>
          <w:szCs w:val="22"/>
        </w:rPr>
        <w:t>losse</w:t>
      </w:r>
      <w:r w:rsidR="0057487E">
        <w:rPr>
          <w:rFonts w:ascii="Arial" w:hAnsi="Arial" w:cs="Arial"/>
          <w:b w:val="0"/>
          <w:color w:val="auto"/>
          <w:sz w:val="22"/>
          <w:szCs w:val="22"/>
        </w:rPr>
        <w:t xml:space="preserve">s </w:t>
      </w:r>
      <w:r w:rsidR="0057487E" w:rsidRPr="00E6793A">
        <w:rPr>
          <w:rFonts w:ascii="Arial" w:hAnsi="Arial" w:cs="Arial"/>
          <w:b w:val="0"/>
          <w:color w:val="auto"/>
          <w:sz w:val="22"/>
          <w:szCs w:val="22"/>
        </w:rPr>
        <w:t>have</w:t>
      </w:r>
      <w:r w:rsidR="00811596" w:rsidRPr="00E6793A">
        <w:rPr>
          <w:rFonts w:ascii="Arial" w:hAnsi="Arial" w:cs="Arial"/>
          <w:b w:val="0"/>
          <w:color w:val="auto"/>
          <w:sz w:val="22"/>
          <w:szCs w:val="22"/>
        </w:rPr>
        <w:t xml:space="preserve"> been incurred, it can </w:t>
      </w:r>
      <w:r w:rsidR="00E20E41">
        <w:rPr>
          <w:rFonts w:ascii="Arial" w:hAnsi="Arial" w:cs="Arial"/>
          <w:b w:val="0"/>
          <w:color w:val="auto"/>
          <w:sz w:val="22"/>
          <w:szCs w:val="22"/>
        </w:rPr>
        <w:t xml:space="preserve">easily </w:t>
      </w:r>
      <w:r w:rsidR="00811596" w:rsidRPr="00E6793A">
        <w:rPr>
          <w:rFonts w:ascii="Arial" w:hAnsi="Arial" w:cs="Arial"/>
          <w:b w:val="0"/>
          <w:color w:val="auto"/>
          <w:sz w:val="22"/>
          <w:szCs w:val="22"/>
        </w:rPr>
        <w:t xml:space="preserve">be determined via this method. The report is also useful for customer inquiries. With this system, it is possible to determine immediately whether or not enough stock is on hand to meet a </w:t>
      </w:r>
      <w:r w:rsidR="00E6793A" w:rsidRPr="00E6793A">
        <w:rPr>
          <w:rFonts w:ascii="Arial" w:hAnsi="Arial" w:cs="Arial"/>
          <w:b w:val="0"/>
          <w:color w:val="auto"/>
          <w:sz w:val="22"/>
          <w:szCs w:val="22"/>
        </w:rPr>
        <w:t>customer’s</w:t>
      </w:r>
      <w:r w:rsidR="00811596" w:rsidRPr="00E6793A">
        <w:rPr>
          <w:rFonts w:ascii="Arial" w:hAnsi="Arial" w:cs="Arial"/>
          <w:b w:val="0"/>
          <w:color w:val="auto"/>
          <w:sz w:val="22"/>
          <w:szCs w:val="22"/>
        </w:rPr>
        <w:t xml:space="preserve"> order, when the customer inquires about it.</w:t>
      </w:r>
    </w:p>
    <w:p w:rsidR="00811596" w:rsidRPr="00811596" w:rsidRDefault="00811596" w:rsidP="00B316A7">
      <w:pPr>
        <w:spacing w:line="360" w:lineRule="auto"/>
        <w:jc w:val="both"/>
        <w:rPr>
          <w:rFonts w:ascii="Arial" w:hAnsi="Arial" w:cs="Arial"/>
        </w:rPr>
      </w:pPr>
    </w:p>
    <w:p w:rsidR="00E6793A" w:rsidRDefault="00544D95" w:rsidP="00B316A7">
      <w:pPr>
        <w:pStyle w:val="Caption"/>
        <w:jc w:val="both"/>
        <w:rPr>
          <w:color w:val="auto"/>
        </w:rPr>
      </w:pPr>
      <w:r w:rsidRPr="00544D95">
        <w:rPr>
          <w:noProof/>
          <w:lang w:eastAsia="en-ZA"/>
        </w:rPr>
        <w:lastRenderedPageBreak/>
        <w:pict>
          <v:group id="_x0000_s1049" style="position:absolute;left:0;text-align:left;margin-left:81.85pt;margin-top:39.85pt;width:269.25pt;height:615.05pt;z-index:251669504" coordorigin="3077,2311" coordsize="5385,12301">
            <v:rect id="_x0000_s1047" style="position:absolute;left:3077;top:2862;width:5385;height:11750" filled="f" strokecolor="#ffc000" strokeweight="3pt"/>
            <v:oval id="_x0000_s1048" style="position:absolute;left:7413;top:2311;width:249;height:178" stroked="f"/>
          </v:group>
        </w:pict>
      </w:r>
      <w:r w:rsidR="00982316" w:rsidRPr="00982316">
        <w:rPr>
          <w:noProof/>
          <w:lang w:eastAsia="en-ZA"/>
        </w:rPr>
        <w:drawing>
          <wp:inline distT="0" distB="0" distL="0" distR="0">
            <wp:extent cx="5727841" cy="8522405"/>
            <wp:effectExtent l="38100" t="57150" r="120509" b="8819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1"/>
                    <a:srcRect/>
                    <a:stretch>
                      <a:fillRect/>
                    </a:stretch>
                  </pic:blipFill>
                  <pic:spPr bwMode="auto">
                    <a:xfrm>
                      <a:off x="0" y="0"/>
                      <a:ext cx="5731510" cy="852786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bookmarkStart w:id="51" w:name="_Toc338216410"/>
      <w:r w:rsidR="00E6793A" w:rsidRPr="00030A3A">
        <w:rPr>
          <w:rFonts w:ascii="Arial" w:hAnsi="Arial" w:cs="Arial"/>
          <w:color w:val="auto"/>
          <w:sz w:val="20"/>
          <w:szCs w:val="20"/>
        </w:rPr>
        <w:t xml:space="preserve">Figure </w:t>
      </w:r>
      <w:r w:rsidRPr="00030A3A">
        <w:rPr>
          <w:rFonts w:ascii="Arial" w:hAnsi="Arial" w:cs="Arial"/>
          <w:color w:val="auto"/>
          <w:sz w:val="20"/>
          <w:szCs w:val="20"/>
        </w:rPr>
        <w:fldChar w:fldCharType="begin"/>
      </w:r>
      <w:r w:rsidR="00E6793A" w:rsidRPr="00030A3A">
        <w:rPr>
          <w:rFonts w:ascii="Arial" w:hAnsi="Arial" w:cs="Arial"/>
          <w:color w:val="auto"/>
          <w:sz w:val="20"/>
          <w:szCs w:val="20"/>
        </w:rPr>
        <w:instrText xml:space="preserve"> SEQ Figure \* ARABIC </w:instrText>
      </w:r>
      <w:r w:rsidRPr="00030A3A">
        <w:rPr>
          <w:rFonts w:ascii="Arial" w:hAnsi="Arial" w:cs="Arial"/>
          <w:color w:val="auto"/>
          <w:sz w:val="20"/>
          <w:szCs w:val="20"/>
        </w:rPr>
        <w:fldChar w:fldCharType="separate"/>
      </w:r>
      <w:r w:rsidR="00D6425C">
        <w:rPr>
          <w:rFonts w:ascii="Arial" w:hAnsi="Arial" w:cs="Arial"/>
          <w:noProof/>
          <w:color w:val="auto"/>
          <w:sz w:val="20"/>
          <w:szCs w:val="20"/>
        </w:rPr>
        <w:t>14</w:t>
      </w:r>
      <w:r w:rsidRPr="00030A3A">
        <w:rPr>
          <w:rFonts w:ascii="Arial" w:hAnsi="Arial" w:cs="Arial"/>
          <w:color w:val="auto"/>
          <w:sz w:val="20"/>
          <w:szCs w:val="20"/>
        </w:rPr>
        <w:fldChar w:fldCharType="end"/>
      </w:r>
      <w:r w:rsidR="00E6793A" w:rsidRPr="00030A3A">
        <w:rPr>
          <w:rFonts w:ascii="Arial" w:hAnsi="Arial" w:cs="Arial"/>
          <w:color w:val="auto"/>
          <w:sz w:val="20"/>
          <w:szCs w:val="20"/>
        </w:rPr>
        <w:t xml:space="preserve"> -</w:t>
      </w:r>
      <w:r w:rsidR="00BE0813" w:rsidRPr="00030A3A">
        <w:rPr>
          <w:rFonts w:ascii="Arial" w:hAnsi="Arial" w:cs="Arial"/>
          <w:color w:val="auto"/>
          <w:sz w:val="20"/>
          <w:szCs w:val="20"/>
        </w:rPr>
        <w:t xml:space="preserve"> IS management subsystem UCD.</w:t>
      </w:r>
      <w:bookmarkEnd w:id="51"/>
      <w:r w:rsidR="00BE0813">
        <w:rPr>
          <w:color w:val="auto"/>
        </w:rPr>
        <w:t xml:space="preserve"> </w:t>
      </w:r>
    </w:p>
    <w:p w:rsidR="00E6793A" w:rsidRPr="00E6793A" w:rsidRDefault="00E6793A" w:rsidP="00B316A7">
      <w:pPr>
        <w:jc w:val="both"/>
      </w:pPr>
    </w:p>
    <w:p w:rsidR="00811596" w:rsidRPr="00E6793A" w:rsidRDefault="00811596" w:rsidP="00B316A7">
      <w:pPr>
        <w:pStyle w:val="Caption"/>
        <w:spacing w:line="360" w:lineRule="auto"/>
        <w:jc w:val="both"/>
        <w:rPr>
          <w:rFonts w:ascii="Arial" w:hAnsi="Arial" w:cs="Arial"/>
          <w:b w:val="0"/>
          <w:color w:val="auto"/>
          <w:sz w:val="22"/>
          <w:szCs w:val="22"/>
        </w:rPr>
      </w:pPr>
      <w:r w:rsidRPr="00E6793A">
        <w:rPr>
          <w:rFonts w:ascii="Arial" w:hAnsi="Arial" w:cs="Arial"/>
          <w:b w:val="0"/>
          <w:color w:val="auto"/>
          <w:sz w:val="22"/>
          <w:szCs w:val="22"/>
        </w:rPr>
        <w:t>When the above UCD is investigated, it will be noted that</w:t>
      </w:r>
      <w:r w:rsidR="00E20E41">
        <w:rPr>
          <w:rFonts w:ascii="Arial" w:hAnsi="Arial" w:cs="Arial"/>
          <w:b w:val="0"/>
          <w:color w:val="auto"/>
          <w:sz w:val="22"/>
          <w:szCs w:val="22"/>
        </w:rPr>
        <w:t>,</w:t>
      </w:r>
      <w:r w:rsidRPr="00E6793A">
        <w:rPr>
          <w:rFonts w:ascii="Arial" w:hAnsi="Arial" w:cs="Arial"/>
          <w:b w:val="0"/>
          <w:color w:val="auto"/>
          <w:sz w:val="22"/>
          <w:szCs w:val="22"/>
        </w:rPr>
        <w:t xml:space="preserve"> included in the system owner Use cases</w:t>
      </w:r>
      <w:r w:rsidR="00E20E41">
        <w:rPr>
          <w:rFonts w:ascii="Arial" w:hAnsi="Arial" w:cs="Arial"/>
          <w:b w:val="0"/>
          <w:color w:val="auto"/>
          <w:sz w:val="22"/>
          <w:szCs w:val="22"/>
        </w:rPr>
        <w:t>,</w:t>
      </w:r>
      <w:r w:rsidRPr="00E6793A">
        <w:rPr>
          <w:rFonts w:ascii="Arial" w:hAnsi="Arial" w:cs="Arial"/>
          <w:b w:val="0"/>
          <w:color w:val="auto"/>
          <w:sz w:val="22"/>
          <w:szCs w:val="22"/>
        </w:rPr>
        <w:t xml:space="preserve"> is the application of system adjustments, </w:t>
      </w:r>
      <w:r w:rsidR="00E6793A" w:rsidRPr="00E6793A">
        <w:rPr>
          <w:rFonts w:ascii="Arial" w:hAnsi="Arial" w:cs="Arial"/>
          <w:b w:val="0"/>
          <w:color w:val="auto"/>
          <w:sz w:val="22"/>
          <w:szCs w:val="22"/>
        </w:rPr>
        <w:t>maintenance</w:t>
      </w:r>
      <w:r w:rsidRPr="00E6793A">
        <w:rPr>
          <w:rFonts w:ascii="Arial" w:hAnsi="Arial" w:cs="Arial"/>
          <w:b w:val="0"/>
          <w:color w:val="auto"/>
          <w:sz w:val="22"/>
          <w:szCs w:val="22"/>
        </w:rPr>
        <w:t xml:space="preserve"> of the IS as well as the </w:t>
      </w:r>
      <w:r w:rsidR="00E6793A" w:rsidRPr="00E6793A">
        <w:rPr>
          <w:rFonts w:ascii="Arial" w:hAnsi="Arial" w:cs="Arial"/>
          <w:b w:val="0"/>
          <w:color w:val="auto"/>
          <w:sz w:val="22"/>
          <w:szCs w:val="22"/>
        </w:rPr>
        <w:t>management</w:t>
      </w:r>
      <w:r w:rsidRPr="00E6793A">
        <w:rPr>
          <w:rFonts w:ascii="Arial" w:hAnsi="Arial" w:cs="Arial"/>
          <w:b w:val="0"/>
          <w:color w:val="auto"/>
          <w:sz w:val="22"/>
          <w:szCs w:val="22"/>
        </w:rPr>
        <w:t xml:space="preserve"> of the IS. The subsystem has been approved by management, since management has the basic relevant knowledge to operate the MS Access software and prefers understanding and managing the system themselves. In</w:t>
      </w:r>
      <w:r w:rsidR="00E6793A">
        <w:rPr>
          <w:rFonts w:ascii="Arial" w:hAnsi="Arial" w:cs="Arial"/>
          <w:b w:val="0"/>
          <w:color w:val="auto"/>
          <w:sz w:val="22"/>
          <w:szCs w:val="22"/>
        </w:rPr>
        <w:t xml:space="preserve"> </w:t>
      </w:r>
      <w:r w:rsidRPr="00E6793A">
        <w:rPr>
          <w:rFonts w:ascii="Arial" w:hAnsi="Arial" w:cs="Arial"/>
          <w:b w:val="0"/>
          <w:color w:val="auto"/>
          <w:sz w:val="22"/>
          <w:szCs w:val="22"/>
        </w:rPr>
        <w:t xml:space="preserve">case </w:t>
      </w:r>
      <w:r w:rsidR="00E6793A" w:rsidRPr="00E6793A">
        <w:rPr>
          <w:rFonts w:ascii="Arial" w:hAnsi="Arial" w:cs="Arial"/>
          <w:b w:val="0"/>
          <w:color w:val="auto"/>
          <w:sz w:val="22"/>
          <w:szCs w:val="22"/>
        </w:rPr>
        <w:t>irresolvable</w:t>
      </w:r>
      <w:r w:rsidRPr="00E6793A">
        <w:rPr>
          <w:rFonts w:ascii="Arial" w:hAnsi="Arial" w:cs="Arial"/>
          <w:b w:val="0"/>
          <w:color w:val="auto"/>
          <w:sz w:val="22"/>
          <w:szCs w:val="22"/>
        </w:rPr>
        <w:t xml:space="preserve"> issues occur, management will seek </w:t>
      </w:r>
      <w:r w:rsidR="00E6793A" w:rsidRPr="00E6793A">
        <w:rPr>
          <w:rFonts w:ascii="Arial" w:hAnsi="Arial" w:cs="Arial"/>
          <w:b w:val="0"/>
          <w:color w:val="auto"/>
          <w:sz w:val="22"/>
          <w:szCs w:val="22"/>
        </w:rPr>
        <w:t>advice</w:t>
      </w:r>
      <w:r w:rsidRPr="00E6793A">
        <w:rPr>
          <w:rFonts w:ascii="Arial" w:hAnsi="Arial" w:cs="Arial"/>
          <w:b w:val="0"/>
          <w:color w:val="auto"/>
          <w:sz w:val="22"/>
          <w:szCs w:val="22"/>
        </w:rPr>
        <w:t xml:space="preserve"> from an external system architect. The MS Access database can also serve as a prototype for a future web based IS when the company expands</w:t>
      </w:r>
      <w:r w:rsidR="00E20E41">
        <w:rPr>
          <w:rFonts w:ascii="Arial" w:hAnsi="Arial" w:cs="Arial"/>
          <w:b w:val="0"/>
          <w:color w:val="auto"/>
          <w:sz w:val="22"/>
          <w:szCs w:val="22"/>
        </w:rPr>
        <w:t>, requires a more complex system</w:t>
      </w:r>
      <w:r w:rsidRPr="00E6793A">
        <w:rPr>
          <w:rFonts w:ascii="Arial" w:hAnsi="Arial" w:cs="Arial"/>
          <w:b w:val="0"/>
          <w:color w:val="auto"/>
          <w:sz w:val="22"/>
          <w:szCs w:val="22"/>
        </w:rPr>
        <w:t xml:space="preserve"> and has the means to pay for the operation. </w:t>
      </w:r>
    </w:p>
    <w:p w:rsidR="00811596" w:rsidRPr="00811596" w:rsidRDefault="00544D95" w:rsidP="00B316A7">
      <w:pPr>
        <w:spacing w:after="0" w:line="360" w:lineRule="auto"/>
        <w:jc w:val="both"/>
        <w:rPr>
          <w:rFonts w:ascii="Arial" w:hAnsi="Arial" w:cs="Arial"/>
        </w:rPr>
      </w:pPr>
      <w:r w:rsidRPr="00544D95">
        <w:rPr>
          <w:noProof/>
          <w:lang w:eastAsia="en-ZA"/>
        </w:rPr>
        <w:lastRenderedPageBreak/>
        <w:pict>
          <v:group id="_x0000_s1050" style="position:absolute;left:0;text-align:left;margin-left:86.2pt;margin-top:46.3pt;width:269.25pt;height:511.6pt;z-index:251670528" coordorigin="3077,2311" coordsize="5385,12301">
            <v:rect id="_x0000_s1051" style="position:absolute;left:3077;top:2862;width:5385;height:11750" filled="f" strokecolor="#ffc000" strokeweight="3pt"/>
            <v:oval id="_x0000_s1052" style="position:absolute;left:7413;top:2311;width:249;height:178" stroked="f"/>
          </v:group>
        </w:pict>
      </w:r>
      <w:r w:rsidR="00982316" w:rsidRPr="00982316">
        <w:rPr>
          <w:noProof/>
          <w:lang w:eastAsia="en-ZA"/>
        </w:rPr>
        <w:drawing>
          <wp:inline distT="0" distB="0" distL="0" distR="0">
            <wp:extent cx="5723890" cy="7339330"/>
            <wp:effectExtent l="38100" t="57150" r="105410" b="9017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2"/>
                    <a:srcRect/>
                    <a:stretch>
                      <a:fillRect/>
                    </a:stretch>
                  </pic:blipFill>
                  <pic:spPr bwMode="auto">
                    <a:xfrm>
                      <a:off x="0" y="0"/>
                      <a:ext cx="5731510" cy="734910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6793A" w:rsidRPr="00030A3A" w:rsidRDefault="00E6793A" w:rsidP="00B316A7">
      <w:pPr>
        <w:pStyle w:val="Caption"/>
        <w:jc w:val="both"/>
        <w:rPr>
          <w:rFonts w:ascii="Arial" w:hAnsi="Arial" w:cs="Arial"/>
          <w:color w:val="auto"/>
          <w:sz w:val="20"/>
          <w:szCs w:val="20"/>
        </w:rPr>
      </w:pPr>
      <w:bookmarkStart w:id="52" w:name="_Toc338216411"/>
      <w:r w:rsidRPr="00030A3A">
        <w:rPr>
          <w:rFonts w:ascii="Arial" w:hAnsi="Arial" w:cs="Arial"/>
          <w:color w:val="auto"/>
          <w:sz w:val="20"/>
          <w:szCs w:val="20"/>
        </w:rPr>
        <w:t xml:space="preserve">Figure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Figure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15</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SR payment subsystem UCD.</w:t>
      </w:r>
      <w:bookmarkEnd w:id="52"/>
      <w:r w:rsidRPr="00030A3A">
        <w:rPr>
          <w:rFonts w:ascii="Arial" w:hAnsi="Arial" w:cs="Arial"/>
          <w:color w:val="auto"/>
          <w:sz w:val="20"/>
          <w:szCs w:val="20"/>
        </w:rPr>
        <w:t xml:space="preserve"> </w:t>
      </w:r>
    </w:p>
    <w:p w:rsidR="00022C59" w:rsidRPr="00022C59" w:rsidRDefault="00022C59" w:rsidP="00022C59"/>
    <w:p w:rsidR="00811596" w:rsidRPr="00E6793A" w:rsidRDefault="00811596" w:rsidP="00B316A7">
      <w:pPr>
        <w:pStyle w:val="Caption"/>
        <w:spacing w:line="360" w:lineRule="auto"/>
        <w:jc w:val="both"/>
        <w:rPr>
          <w:rFonts w:ascii="Arial" w:hAnsi="Arial" w:cs="Arial"/>
          <w:b w:val="0"/>
          <w:color w:val="auto"/>
          <w:sz w:val="22"/>
          <w:szCs w:val="22"/>
        </w:rPr>
      </w:pPr>
      <w:r w:rsidRPr="00E6793A">
        <w:rPr>
          <w:rFonts w:ascii="Arial" w:hAnsi="Arial" w:cs="Arial"/>
          <w:b w:val="0"/>
          <w:color w:val="auto"/>
          <w:sz w:val="22"/>
          <w:szCs w:val="22"/>
        </w:rPr>
        <w:t xml:space="preserve">System owners determine commission percentages based on set values. These set values is predetermined by management and the percentage scale values </w:t>
      </w:r>
      <w:r w:rsidR="003A3995">
        <w:rPr>
          <w:rFonts w:ascii="Arial" w:hAnsi="Arial" w:cs="Arial"/>
          <w:b w:val="0"/>
          <w:color w:val="auto"/>
          <w:sz w:val="22"/>
          <w:szCs w:val="22"/>
        </w:rPr>
        <w:t>are</w:t>
      </w:r>
      <w:r w:rsidRPr="00E6793A">
        <w:rPr>
          <w:rFonts w:ascii="Arial" w:hAnsi="Arial" w:cs="Arial"/>
          <w:b w:val="0"/>
          <w:color w:val="auto"/>
          <w:sz w:val="22"/>
          <w:szCs w:val="22"/>
        </w:rPr>
        <w:t xml:space="preserve"> based on the number of meals sold during a month. The more meals are sold, the higher the SR commission will </w:t>
      </w:r>
      <w:r w:rsidRPr="00E6793A">
        <w:rPr>
          <w:rFonts w:ascii="Arial" w:hAnsi="Arial" w:cs="Arial"/>
          <w:b w:val="0"/>
          <w:color w:val="auto"/>
          <w:sz w:val="22"/>
          <w:szCs w:val="22"/>
        </w:rPr>
        <w:lastRenderedPageBreak/>
        <w:t xml:space="preserve">be. By using the IS and drawing a report, the number of meals sold by a SR during a month, can be seen. </w:t>
      </w:r>
      <w:r w:rsidR="00EE1DCB">
        <w:rPr>
          <w:rFonts w:ascii="Arial" w:hAnsi="Arial" w:cs="Arial"/>
          <w:b w:val="0"/>
          <w:color w:val="auto"/>
          <w:sz w:val="22"/>
          <w:szCs w:val="22"/>
        </w:rPr>
        <w:t>With</w:t>
      </w:r>
      <w:r w:rsidRPr="00E6793A">
        <w:rPr>
          <w:rFonts w:ascii="Arial" w:hAnsi="Arial" w:cs="Arial"/>
          <w:b w:val="0"/>
          <w:color w:val="auto"/>
          <w:sz w:val="22"/>
          <w:szCs w:val="22"/>
        </w:rPr>
        <w:t xml:space="preserve"> these numbers, management will be able to determine the percentage of total sales commission that will be awarded to the SR and enters this percentage into the IS. The system then calculates the amount payable to the SR.</w:t>
      </w:r>
    </w:p>
    <w:p w:rsidR="00811596" w:rsidRPr="00E6793A" w:rsidRDefault="00811596" w:rsidP="00E42852">
      <w:pPr>
        <w:spacing w:line="360" w:lineRule="auto"/>
        <w:jc w:val="both"/>
        <w:rPr>
          <w:rFonts w:ascii="Arial" w:hAnsi="Arial" w:cs="Arial"/>
        </w:rPr>
      </w:pPr>
      <w:r w:rsidRPr="00E6793A">
        <w:rPr>
          <w:rFonts w:ascii="Arial" w:hAnsi="Arial" w:cs="Arial"/>
        </w:rPr>
        <w:t>Because of the relatively small size of the company, the company ow</w:t>
      </w:r>
      <w:r w:rsidR="00EE1DCB">
        <w:rPr>
          <w:rFonts w:ascii="Arial" w:hAnsi="Arial" w:cs="Arial"/>
        </w:rPr>
        <w:t xml:space="preserve">ners </w:t>
      </w:r>
      <w:r w:rsidRPr="00E6793A">
        <w:rPr>
          <w:rFonts w:ascii="Arial" w:hAnsi="Arial" w:cs="Arial"/>
        </w:rPr>
        <w:t>do the majority of the work. According to definition, the company owners can be regarded as the system owners as well. “</w:t>
      </w:r>
      <w:r w:rsidRPr="00E6793A">
        <w:rPr>
          <w:rFonts w:ascii="Arial" w:hAnsi="Arial" w:cs="Arial"/>
          <w:i/>
        </w:rPr>
        <w:t>A system owner is an individual with managerial, operational, technical, and often budgetary responsibility for all aspects of an </w:t>
      </w:r>
      <w:hyperlink r:id="rId43" w:tooltip="Information technology" w:history="1">
        <w:r w:rsidR="002D3F8C">
          <w:rPr>
            <w:rFonts w:ascii="Arial" w:hAnsi="Arial" w:cs="Arial"/>
            <w:i/>
          </w:rPr>
          <w:t>IT</w:t>
        </w:r>
      </w:hyperlink>
      <w:r w:rsidRPr="00E6793A">
        <w:rPr>
          <w:rFonts w:ascii="Arial" w:hAnsi="Arial" w:cs="Arial"/>
          <w:i/>
        </w:rPr>
        <w:t> system (NIST, 2006).”</w:t>
      </w:r>
      <w:r w:rsidRPr="00E6793A">
        <w:rPr>
          <w:rFonts w:ascii="Arial" w:hAnsi="Arial" w:cs="Arial"/>
        </w:rPr>
        <w:t xml:space="preserve"> Just the same, the company owners are two individuals who are currently in charge of these different aspects. The reasons for the distinction made between the different actors is because the duties of company management might change as the business grows and certain duties moved onto employees as the owners will place more focus on other work. System owners’ work will always include the mentioned aspects involving the responsibility of the IT system.</w:t>
      </w:r>
    </w:p>
    <w:p w:rsidR="00811596" w:rsidRPr="00E6793A" w:rsidRDefault="00811596" w:rsidP="00E42852">
      <w:pPr>
        <w:spacing w:line="360" w:lineRule="auto"/>
        <w:jc w:val="both"/>
        <w:rPr>
          <w:rFonts w:ascii="Arial" w:hAnsi="Arial" w:cs="Arial"/>
        </w:rPr>
      </w:pPr>
    </w:p>
    <w:p w:rsidR="00811596" w:rsidRPr="00E6793A" w:rsidRDefault="00811596" w:rsidP="00E42852">
      <w:pPr>
        <w:pStyle w:val="Heading3"/>
        <w:spacing w:line="360" w:lineRule="auto"/>
        <w:jc w:val="both"/>
        <w:rPr>
          <w:rFonts w:ascii="Arial" w:hAnsi="Arial" w:cs="Arial"/>
          <w:color w:val="auto"/>
          <w:sz w:val="24"/>
          <w:szCs w:val="24"/>
        </w:rPr>
      </w:pPr>
      <w:bookmarkStart w:id="53" w:name="_Toc338218853"/>
      <w:r w:rsidRPr="00E6793A">
        <w:rPr>
          <w:rFonts w:ascii="Arial" w:hAnsi="Arial" w:cs="Arial"/>
          <w:color w:val="auto"/>
          <w:sz w:val="24"/>
          <w:szCs w:val="24"/>
        </w:rPr>
        <w:t>4.3.4 Use case narratives</w:t>
      </w:r>
      <w:bookmarkEnd w:id="53"/>
    </w:p>
    <w:p w:rsidR="00811596" w:rsidRPr="00811596" w:rsidRDefault="00811596" w:rsidP="00E42852">
      <w:pPr>
        <w:spacing w:line="360" w:lineRule="auto"/>
        <w:jc w:val="both"/>
        <w:rPr>
          <w:rFonts w:ascii="Arial" w:hAnsi="Arial" w:cs="Arial"/>
        </w:rPr>
      </w:pPr>
    </w:p>
    <w:p w:rsidR="00B02696" w:rsidRDefault="00811596" w:rsidP="00E42852">
      <w:pPr>
        <w:spacing w:line="360" w:lineRule="auto"/>
        <w:jc w:val="both"/>
        <w:rPr>
          <w:rFonts w:ascii="Arial" w:hAnsi="Arial" w:cs="Arial"/>
        </w:rPr>
      </w:pPr>
      <w:r w:rsidRPr="00811596">
        <w:rPr>
          <w:rFonts w:ascii="Arial" w:hAnsi="Arial" w:cs="Arial"/>
        </w:rPr>
        <w:t xml:space="preserve">The use case narratives are used, to describe in more detail, the structure of a UCD, by providing more elements than a simple sequence of system to user interactions. The definition for the UCD can be divided into three main parts, which includes the following as indicated </w:t>
      </w:r>
      <w:r w:rsidR="003A3995">
        <w:rPr>
          <w:rFonts w:ascii="Arial" w:hAnsi="Arial" w:cs="Arial"/>
        </w:rPr>
        <w:t>in figure 16</w:t>
      </w:r>
      <w:r w:rsidRPr="00811596">
        <w:rPr>
          <w:rFonts w:ascii="Arial" w:hAnsi="Arial" w:cs="Arial"/>
        </w:rPr>
        <w:t>.</w:t>
      </w:r>
    </w:p>
    <w:p w:rsidR="00B02696" w:rsidRDefault="00B02696" w:rsidP="00B316A7">
      <w:pPr>
        <w:spacing w:line="360" w:lineRule="auto"/>
        <w:jc w:val="both"/>
        <w:rPr>
          <w:rFonts w:ascii="Arial" w:hAnsi="Arial" w:cs="Arial"/>
        </w:rPr>
      </w:pPr>
    </w:p>
    <w:p w:rsidR="00B02696" w:rsidRPr="00811596" w:rsidRDefault="00E42852" w:rsidP="00B316A7">
      <w:pPr>
        <w:spacing w:line="360" w:lineRule="auto"/>
        <w:jc w:val="both"/>
        <w:rPr>
          <w:rFonts w:ascii="Arial" w:hAnsi="Arial" w:cs="Arial"/>
        </w:rPr>
      </w:pPr>
      <w:r w:rsidRPr="00E42852">
        <w:rPr>
          <w:noProof/>
          <w:lang w:eastAsia="en-ZA"/>
        </w:rPr>
        <w:drawing>
          <wp:inline distT="0" distB="0" distL="0" distR="0">
            <wp:extent cx="4458970" cy="2348230"/>
            <wp:effectExtent l="1905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4"/>
                    <a:srcRect/>
                    <a:stretch>
                      <a:fillRect/>
                    </a:stretch>
                  </pic:blipFill>
                  <pic:spPr bwMode="auto">
                    <a:xfrm>
                      <a:off x="0" y="0"/>
                      <a:ext cx="4458970" cy="2348230"/>
                    </a:xfrm>
                    <a:prstGeom prst="rect">
                      <a:avLst/>
                    </a:prstGeom>
                    <a:noFill/>
                    <a:ln w="9525">
                      <a:noFill/>
                      <a:miter lim="800000"/>
                      <a:headEnd/>
                      <a:tailEnd/>
                    </a:ln>
                  </pic:spPr>
                </pic:pic>
              </a:graphicData>
            </a:graphic>
          </wp:inline>
        </w:drawing>
      </w:r>
    </w:p>
    <w:p w:rsidR="00811596" w:rsidRPr="00030A3A" w:rsidRDefault="00E6793A" w:rsidP="00E42852">
      <w:pPr>
        <w:pStyle w:val="Caption"/>
        <w:ind w:left="2880"/>
        <w:jc w:val="both"/>
        <w:rPr>
          <w:rFonts w:ascii="Arial" w:hAnsi="Arial" w:cs="Arial"/>
          <w:color w:val="auto"/>
          <w:sz w:val="20"/>
          <w:szCs w:val="20"/>
        </w:rPr>
      </w:pPr>
      <w:bookmarkStart w:id="54" w:name="_Toc338216412"/>
      <w:r w:rsidRPr="00030A3A">
        <w:rPr>
          <w:rFonts w:ascii="Arial" w:hAnsi="Arial" w:cs="Arial"/>
          <w:color w:val="auto"/>
          <w:sz w:val="20"/>
          <w:szCs w:val="20"/>
        </w:rPr>
        <w:t xml:space="preserve">Figure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Figure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16</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UC narrative features</w:t>
      </w:r>
      <w:bookmarkEnd w:id="54"/>
    </w:p>
    <w:p w:rsidR="00E6793A" w:rsidRDefault="00E6793A" w:rsidP="00B316A7">
      <w:pPr>
        <w:jc w:val="both"/>
      </w:pPr>
    </w:p>
    <w:p w:rsidR="003A3995" w:rsidRPr="003A3995" w:rsidRDefault="003A3995" w:rsidP="00B316A7">
      <w:pPr>
        <w:jc w:val="both"/>
        <w:rPr>
          <w:rFonts w:ascii="Arial" w:hAnsi="Arial" w:cs="Arial"/>
        </w:rPr>
      </w:pPr>
      <w:r>
        <w:rPr>
          <w:rFonts w:ascii="Arial" w:hAnsi="Arial" w:cs="Arial"/>
        </w:rPr>
        <w:t>Some of the structures of the UCD’s were described in more detail using the Use case narratives. The Use case narrative breaks down specific Use cases in more elements as can be seen below in table: 3, 4 and 5. In each of the following narratives, the Use case (action, goal or performance) name is indicated in the first row and the UCD being investigated is indicated at the Use case I.D.</w:t>
      </w:r>
    </w:p>
    <w:tbl>
      <w:tblPr>
        <w:tblStyle w:val="MediumShading2-Accent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1984"/>
        <w:gridCol w:w="4637"/>
      </w:tblGrid>
      <w:tr w:rsidR="00811596" w:rsidRPr="00811596" w:rsidTr="007C47C1">
        <w:trPr>
          <w:cnfStyle w:val="100000000000"/>
        </w:trPr>
        <w:tc>
          <w:tcPr>
            <w:cnfStyle w:val="001000000100"/>
            <w:tcW w:w="2235" w:type="dxa"/>
            <w:tcBorders>
              <w:top w:val="none" w:sz="0" w:space="0" w:color="auto"/>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Use case name:</w:t>
            </w:r>
          </w:p>
        </w:tc>
        <w:tc>
          <w:tcPr>
            <w:tcW w:w="6621" w:type="dxa"/>
            <w:gridSpan w:val="2"/>
            <w:tcBorders>
              <w:top w:val="none" w:sz="0" w:space="0" w:color="auto"/>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cnfStyle w:val="100000000000"/>
              <w:rPr>
                <w:rFonts w:ascii="Arial" w:hAnsi="Arial" w:cs="Arial"/>
                <w:color w:val="auto"/>
              </w:rPr>
            </w:pPr>
            <w:r w:rsidRPr="00811596">
              <w:rPr>
                <w:rFonts w:ascii="Arial" w:hAnsi="Arial" w:cs="Arial"/>
                <w:color w:val="auto"/>
              </w:rPr>
              <w:t>Adjust inventory levels according to losses</w:t>
            </w:r>
          </w:p>
        </w:tc>
      </w:tr>
      <w:tr w:rsidR="00811596" w:rsidRPr="00811596" w:rsidTr="007C47C1">
        <w:trPr>
          <w:cnfStyle w:val="000000100000"/>
        </w:trPr>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Use case type:</w:t>
            </w:r>
          </w:p>
        </w:tc>
        <w:tc>
          <w:tcPr>
            <w:tcW w:w="6621" w:type="dxa"/>
            <w:gridSpan w:val="2"/>
            <w:vAlign w:val="center"/>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Business requirement.</w:t>
            </w:r>
          </w:p>
        </w:tc>
      </w:tr>
      <w:tr w:rsidR="00811596" w:rsidRPr="00811596" w:rsidTr="007C47C1">
        <w:tc>
          <w:tcPr>
            <w:cnfStyle w:val="001000000000"/>
            <w:tcW w:w="2235" w:type="dxa"/>
            <w:tcBorders>
              <w:left w:val="none" w:sz="0" w:space="0" w:color="auto"/>
              <w:bottom w:val="none" w:sz="0" w:space="0" w:color="auto"/>
              <w:right w:val="none" w:sz="0" w:space="0" w:color="auto"/>
            </w:tcBorders>
            <w:vAlign w:val="center"/>
          </w:tcPr>
          <w:p w:rsidR="00811596" w:rsidRPr="00811596" w:rsidRDefault="00BE0813" w:rsidP="00B316A7">
            <w:pPr>
              <w:spacing w:line="360" w:lineRule="auto"/>
              <w:jc w:val="both"/>
              <w:rPr>
                <w:rFonts w:ascii="Arial" w:hAnsi="Arial" w:cs="Arial"/>
                <w:b w:val="0"/>
                <w:color w:val="auto"/>
              </w:rPr>
            </w:pPr>
            <w:r>
              <w:rPr>
                <w:rFonts w:ascii="Arial" w:hAnsi="Arial" w:cs="Arial"/>
                <w:b w:val="0"/>
                <w:color w:val="auto"/>
              </w:rPr>
              <w:t>Use case:</w:t>
            </w:r>
          </w:p>
        </w:tc>
        <w:tc>
          <w:tcPr>
            <w:tcW w:w="6621" w:type="dxa"/>
            <w:gridSpan w:val="2"/>
            <w:vAlign w:val="center"/>
          </w:tcPr>
          <w:p w:rsidR="00811596" w:rsidRPr="00811596" w:rsidRDefault="00811596" w:rsidP="00BE0813">
            <w:pPr>
              <w:spacing w:line="360" w:lineRule="auto"/>
              <w:jc w:val="both"/>
              <w:cnfStyle w:val="000000000000"/>
              <w:rPr>
                <w:rFonts w:ascii="Arial" w:hAnsi="Arial" w:cs="Arial"/>
              </w:rPr>
            </w:pPr>
            <w:r w:rsidRPr="00811596">
              <w:rPr>
                <w:rFonts w:ascii="Arial" w:hAnsi="Arial" w:cs="Arial"/>
              </w:rPr>
              <w:t>Inventory subsystem</w:t>
            </w:r>
            <w:r w:rsidR="00BE0813">
              <w:rPr>
                <w:rFonts w:ascii="Arial" w:hAnsi="Arial" w:cs="Arial"/>
              </w:rPr>
              <w:t>.</w:t>
            </w:r>
          </w:p>
        </w:tc>
      </w:tr>
      <w:tr w:rsidR="00811596" w:rsidRPr="00811596" w:rsidTr="007C47C1">
        <w:trPr>
          <w:cnfStyle w:val="000000100000"/>
        </w:trPr>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Priority:</w:t>
            </w:r>
          </w:p>
        </w:tc>
        <w:tc>
          <w:tcPr>
            <w:tcW w:w="6621" w:type="dxa"/>
            <w:gridSpan w:val="2"/>
            <w:vAlign w:val="center"/>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High</w:t>
            </w:r>
            <w:r w:rsidR="00BE0813">
              <w:rPr>
                <w:rFonts w:ascii="Arial" w:hAnsi="Arial" w:cs="Arial"/>
              </w:rPr>
              <w:t>.</w:t>
            </w:r>
          </w:p>
        </w:tc>
      </w:tr>
      <w:tr w:rsidR="00811596" w:rsidRPr="00811596" w:rsidTr="007C47C1">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Source:</w:t>
            </w:r>
          </w:p>
        </w:tc>
        <w:tc>
          <w:tcPr>
            <w:tcW w:w="6621" w:type="dxa"/>
            <w:gridSpan w:val="2"/>
            <w:vAlign w:val="center"/>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Time</w:t>
            </w:r>
            <w:r w:rsidR="00BE0813">
              <w:rPr>
                <w:rFonts w:ascii="Arial" w:hAnsi="Arial" w:cs="Arial"/>
              </w:rPr>
              <w:t>.</w:t>
            </w:r>
          </w:p>
        </w:tc>
      </w:tr>
      <w:tr w:rsidR="00811596" w:rsidRPr="00811596" w:rsidTr="007C47C1">
        <w:trPr>
          <w:cnfStyle w:val="000000100000"/>
        </w:trPr>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Basic description:</w:t>
            </w:r>
          </w:p>
        </w:tc>
        <w:tc>
          <w:tcPr>
            <w:tcW w:w="6621" w:type="dxa"/>
            <w:gridSpan w:val="2"/>
            <w:vAlign w:val="center"/>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The use case describes the event of time being a factor in the adjustment of inventory levels. With time, meals can damage or expire and the company will not be able to sell those specific meals. The meals will be removed and necessary inventory level adjustments need to be made on the system.</w:t>
            </w:r>
          </w:p>
        </w:tc>
      </w:tr>
      <w:tr w:rsidR="00811596" w:rsidRPr="00811596" w:rsidTr="007C47C1">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Related use case:</w:t>
            </w:r>
          </w:p>
        </w:tc>
        <w:tc>
          <w:tcPr>
            <w:tcW w:w="6621" w:type="dxa"/>
            <w:gridSpan w:val="2"/>
            <w:vAlign w:val="center"/>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 xml:space="preserve">Adjusting profit levels according to losses. </w:t>
            </w:r>
          </w:p>
        </w:tc>
      </w:tr>
      <w:tr w:rsidR="00811596" w:rsidRPr="00811596" w:rsidTr="007C47C1">
        <w:trPr>
          <w:cnfStyle w:val="000000100000"/>
        </w:trPr>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Participating actors:</w:t>
            </w:r>
          </w:p>
        </w:tc>
        <w:tc>
          <w:tcPr>
            <w:tcW w:w="6621" w:type="dxa"/>
            <w:gridSpan w:val="2"/>
            <w:vAlign w:val="center"/>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IS</w:t>
            </w:r>
            <w:r w:rsidR="00BE0813">
              <w:rPr>
                <w:rFonts w:ascii="Arial" w:hAnsi="Arial" w:cs="Arial"/>
              </w:rPr>
              <w:t>.</w:t>
            </w:r>
          </w:p>
        </w:tc>
      </w:tr>
      <w:tr w:rsidR="00811596" w:rsidRPr="00811596" w:rsidTr="007C47C1">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Other interested stakeholders:</w:t>
            </w:r>
          </w:p>
        </w:tc>
        <w:tc>
          <w:tcPr>
            <w:tcW w:w="6621" w:type="dxa"/>
            <w:gridSpan w:val="2"/>
            <w:vAlign w:val="center"/>
          </w:tcPr>
          <w:p w:rsidR="00811596" w:rsidRPr="00811596" w:rsidRDefault="002D3F8C" w:rsidP="00B316A7">
            <w:pPr>
              <w:spacing w:line="360" w:lineRule="auto"/>
              <w:jc w:val="both"/>
              <w:cnfStyle w:val="000000000000"/>
              <w:rPr>
                <w:rFonts w:ascii="Arial" w:hAnsi="Arial" w:cs="Arial"/>
              </w:rPr>
            </w:pPr>
            <w:r>
              <w:rPr>
                <w:rFonts w:ascii="Arial" w:hAnsi="Arial" w:cs="Arial"/>
              </w:rPr>
              <w:t>LDPM’s</w:t>
            </w:r>
          </w:p>
        </w:tc>
      </w:tr>
      <w:tr w:rsidR="00811596" w:rsidRPr="00811596" w:rsidTr="007C47C1">
        <w:trPr>
          <w:cnfStyle w:val="000000100000"/>
        </w:trPr>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Pre-conditions:</w:t>
            </w:r>
          </w:p>
        </w:tc>
        <w:tc>
          <w:tcPr>
            <w:tcW w:w="6621" w:type="dxa"/>
            <w:gridSpan w:val="2"/>
            <w:vAlign w:val="center"/>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Menu items need to be in stock, before time, or rather the damaging and expiring of items can occur.</w:t>
            </w:r>
          </w:p>
        </w:tc>
      </w:tr>
      <w:tr w:rsidR="00811596" w:rsidRPr="00811596" w:rsidTr="007C47C1">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Post-conditions:</w:t>
            </w:r>
          </w:p>
        </w:tc>
        <w:tc>
          <w:tcPr>
            <w:tcW w:w="6621" w:type="dxa"/>
            <w:gridSpan w:val="2"/>
            <w:vAlign w:val="center"/>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Inventory levels need to be adjusted.</w:t>
            </w:r>
          </w:p>
        </w:tc>
      </w:tr>
      <w:tr w:rsidR="00811596" w:rsidRPr="00811596" w:rsidTr="007C47C1">
        <w:trPr>
          <w:cnfStyle w:val="000000100000"/>
        </w:trPr>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Flow of events:</w:t>
            </w:r>
          </w:p>
        </w:tc>
        <w:tc>
          <w:tcPr>
            <w:tcW w:w="1984" w:type="dxa"/>
            <w:vAlign w:val="center"/>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Actor action:</w:t>
            </w:r>
          </w:p>
        </w:tc>
        <w:tc>
          <w:tcPr>
            <w:tcW w:w="4637" w:type="dxa"/>
            <w:vAlign w:val="center"/>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System response:</w:t>
            </w:r>
          </w:p>
        </w:tc>
      </w:tr>
      <w:tr w:rsidR="00811596" w:rsidRPr="00811596" w:rsidTr="007C47C1">
        <w:tc>
          <w:tcPr>
            <w:cnfStyle w:val="001000000000"/>
            <w:tcW w:w="2235" w:type="dxa"/>
            <w:tcBorders>
              <w:left w:val="none" w:sz="0" w:space="0" w:color="auto"/>
              <w:bottom w:val="none" w:sz="0" w:space="0" w:color="auto"/>
              <w:right w:val="none" w:sz="0" w:space="0" w:color="auto"/>
            </w:tcBorders>
            <w:vAlign w:val="center"/>
          </w:tcPr>
          <w:p w:rsidR="00811596" w:rsidRPr="00811596" w:rsidRDefault="00811596" w:rsidP="00B316A7">
            <w:pPr>
              <w:spacing w:line="360" w:lineRule="auto"/>
              <w:jc w:val="both"/>
              <w:rPr>
                <w:rFonts w:ascii="Arial" w:hAnsi="Arial" w:cs="Arial"/>
                <w:color w:val="auto"/>
              </w:rPr>
            </w:pPr>
          </w:p>
        </w:tc>
        <w:tc>
          <w:tcPr>
            <w:tcW w:w="1984" w:type="dxa"/>
            <w:vAlign w:val="center"/>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Step 1</w:t>
            </w:r>
            <w:r w:rsidR="00BE0813">
              <w:rPr>
                <w:rFonts w:ascii="Arial" w:hAnsi="Arial" w:cs="Arial"/>
              </w:rPr>
              <w:t>: Time passes and meals expires.</w:t>
            </w:r>
          </w:p>
        </w:tc>
        <w:tc>
          <w:tcPr>
            <w:tcW w:w="4637" w:type="dxa"/>
            <w:vAlign w:val="center"/>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 xml:space="preserve">Step 2: </w:t>
            </w:r>
            <w:r w:rsidR="002D3F8C">
              <w:rPr>
                <w:rFonts w:ascii="Arial" w:hAnsi="Arial" w:cs="Arial"/>
              </w:rPr>
              <w:t>LDPM</w:t>
            </w:r>
            <w:r w:rsidRPr="00811596">
              <w:rPr>
                <w:rFonts w:ascii="Arial" w:hAnsi="Arial" w:cs="Arial"/>
              </w:rPr>
              <w:t xml:space="preserve"> identifies expired and damaged meals and notifies company owners.</w:t>
            </w:r>
          </w:p>
          <w:p w:rsidR="00811596" w:rsidRPr="00811596" w:rsidRDefault="00811596" w:rsidP="00B316A7">
            <w:pPr>
              <w:spacing w:line="360" w:lineRule="auto"/>
              <w:jc w:val="both"/>
              <w:cnfStyle w:val="000000000000"/>
              <w:rPr>
                <w:rFonts w:ascii="Arial" w:hAnsi="Arial" w:cs="Arial"/>
              </w:rPr>
            </w:pPr>
            <w:r w:rsidRPr="00811596">
              <w:rPr>
                <w:rFonts w:ascii="Arial" w:hAnsi="Arial" w:cs="Arial"/>
              </w:rPr>
              <w:t>Step 3: Company owners will subtract the number of damaged and expired meals from the system.</w:t>
            </w:r>
          </w:p>
          <w:p w:rsidR="00811596" w:rsidRPr="00811596" w:rsidRDefault="00811596" w:rsidP="00B316A7">
            <w:pPr>
              <w:spacing w:line="360" w:lineRule="auto"/>
              <w:jc w:val="both"/>
              <w:cnfStyle w:val="000000000000"/>
              <w:rPr>
                <w:rFonts w:ascii="Arial" w:hAnsi="Arial" w:cs="Arial"/>
              </w:rPr>
            </w:pPr>
            <w:r w:rsidRPr="00811596">
              <w:rPr>
                <w:rFonts w:ascii="Arial" w:hAnsi="Arial" w:cs="Arial"/>
              </w:rPr>
              <w:t>Step 4: The IS will display the inventory level.</w:t>
            </w:r>
          </w:p>
        </w:tc>
      </w:tr>
    </w:tbl>
    <w:p w:rsidR="00811596" w:rsidRPr="00030A3A" w:rsidRDefault="00E6793A" w:rsidP="00B316A7">
      <w:pPr>
        <w:pStyle w:val="Caption"/>
        <w:jc w:val="both"/>
        <w:rPr>
          <w:rFonts w:ascii="Arial" w:hAnsi="Arial" w:cs="Arial"/>
          <w:color w:val="auto"/>
          <w:sz w:val="20"/>
          <w:szCs w:val="20"/>
        </w:rPr>
      </w:pPr>
      <w:bookmarkStart w:id="55" w:name="_Toc338216455"/>
      <w:r w:rsidRPr="00030A3A">
        <w:rPr>
          <w:rFonts w:ascii="Arial" w:hAnsi="Arial" w:cs="Arial"/>
          <w:color w:val="auto"/>
          <w:sz w:val="20"/>
          <w:szCs w:val="20"/>
        </w:rPr>
        <w:t xml:space="preserve">Table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Table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3</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Adjust inventory levels according to losses Narrative</w:t>
      </w:r>
      <w:bookmarkEnd w:id="55"/>
    </w:p>
    <w:p w:rsidR="00811596" w:rsidRPr="00811596" w:rsidRDefault="00811596" w:rsidP="00B316A7">
      <w:pPr>
        <w:spacing w:line="360" w:lineRule="auto"/>
        <w:jc w:val="both"/>
        <w:rPr>
          <w:rFonts w:ascii="Arial" w:hAnsi="Arial" w:cs="Arial"/>
        </w:rPr>
      </w:pPr>
    </w:p>
    <w:tbl>
      <w:tblPr>
        <w:tblStyle w:val="MediumShading2-Accent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2976"/>
        <w:gridCol w:w="3645"/>
      </w:tblGrid>
      <w:tr w:rsidR="00811596" w:rsidRPr="00811596" w:rsidTr="00EC3622">
        <w:trPr>
          <w:cnfStyle w:val="100000000000"/>
        </w:trPr>
        <w:tc>
          <w:tcPr>
            <w:cnfStyle w:val="001000000100"/>
            <w:tcW w:w="2235" w:type="dxa"/>
            <w:tcBorders>
              <w:top w:val="none" w:sz="0" w:space="0" w:color="auto"/>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Use case name:</w:t>
            </w:r>
          </w:p>
        </w:tc>
        <w:tc>
          <w:tcPr>
            <w:tcW w:w="6621" w:type="dxa"/>
            <w:gridSpan w:val="2"/>
            <w:tcBorders>
              <w:top w:val="none" w:sz="0" w:space="0" w:color="auto"/>
              <w:left w:val="none" w:sz="0" w:space="0" w:color="auto"/>
              <w:bottom w:val="none" w:sz="0" w:space="0" w:color="auto"/>
              <w:right w:val="none" w:sz="0" w:space="0" w:color="auto"/>
            </w:tcBorders>
          </w:tcPr>
          <w:p w:rsidR="00811596" w:rsidRPr="00811596" w:rsidRDefault="00811596" w:rsidP="00B316A7">
            <w:pPr>
              <w:spacing w:line="360" w:lineRule="auto"/>
              <w:jc w:val="both"/>
              <w:cnfStyle w:val="100000000000"/>
              <w:rPr>
                <w:rFonts w:ascii="Arial" w:hAnsi="Arial" w:cs="Arial"/>
                <w:color w:val="auto"/>
              </w:rPr>
            </w:pPr>
            <w:r w:rsidRPr="00811596">
              <w:rPr>
                <w:rFonts w:ascii="Arial" w:hAnsi="Arial" w:cs="Arial"/>
                <w:color w:val="auto"/>
              </w:rPr>
              <w:t>Identify SR with order</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Use case type:</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Business requirement.</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E0813">
            <w:pPr>
              <w:spacing w:line="360" w:lineRule="auto"/>
              <w:jc w:val="both"/>
              <w:rPr>
                <w:rFonts w:ascii="Arial" w:hAnsi="Arial" w:cs="Arial"/>
                <w:b w:val="0"/>
                <w:color w:val="auto"/>
              </w:rPr>
            </w:pPr>
            <w:r w:rsidRPr="00811596">
              <w:rPr>
                <w:rFonts w:ascii="Arial" w:hAnsi="Arial" w:cs="Arial"/>
                <w:b w:val="0"/>
                <w:color w:val="auto"/>
              </w:rPr>
              <w:t>Use case</w:t>
            </w:r>
            <w:r w:rsidR="00BE0813">
              <w:rPr>
                <w:rFonts w:ascii="Arial" w:hAnsi="Arial" w:cs="Arial"/>
                <w:b w:val="0"/>
                <w:color w:val="auto"/>
              </w:rPr>
              <w:t>:</w:t>
            </w:r>
          </w:p>
        </w:tc>
        <w:tc>
          <w:tcPr>
            <w:tcW w:w="6621" w:type="dxa"/>
            <w:gridSpan w:val="2"/>
          </w:tcPr>
          <w:p w:rsidR="00811596" w:rsidRPr="00811596" w:rsidRDefault="00811596" w:rsidP="00BE0813">
            <w:pPr>
              <w:spacing w:line="360" w:lineRule="auto"/>
              <w:jc w:val="both"/>
              <w:cnfStyle w:val="000000000000"/>
              <w:rPr>
                <w:rFonts w:ascii="Arial" w:hAnsi="Arial" w:cs="Arial"/>
              </w:rPr>
            </w:pPr>
            <w:r w:rsidRPr="00811596">
              <w:rPr>
                <w:rFonts w:ascii="Arial" w:hAnsi="Arial" w:cs="Arial"/>
              </w:rPr>
              <w:t>SR payment subsystem</w:t>
            </w:r>
            <w:r w:rsidR="007C47C1">
              <w:rPr>
                <w:rFonts w:ascii="Arial" w:hAnsi="Arial" w:cs="Arial"/>
              </w:rPr>
              <w:t>.</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lastRenderedPageBreak/>
              <w:t>Priority:</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High</w:t>
            </w:r>
            <w:r w:rsidR="007C47C1">
              <w:rPr>
                <w:rFonts w:ascii="Arial" w:hAnsi="Arial" w:cs="Arial"/>
              </w:rPr>
              <w:t>.</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Source:</w:t>
            </w:r>
          </w:p>
        </w:tc>
        <w:tc>
          <w:tcPr>
            <w:tcW w:w="6621" w:type="dxa"/>
            <w:gridSpan w:val="2"/>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SR</w:t>
            </w:r>
            <w:r w:rsidR="007C47C1">
              <w:rPr>
                <w:rFonts w:ascii="Arial" w:hAnsi="Arial" w:cs="Arial"/>
              </w:rPr>
              <w:t>.</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Basic description:</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The use case describes the event where the customer has placed an order with a SR. The company owner needs to identify if the product was sold due to the work of a SR or not. Customers can either place an order with a SR, or phone the company directly and recognise their sales agent with the order. Only through this can the SR receive their commission, if not, all the profit will go to the company.</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Participating actors:</w:t>
            </w:r>
          </w:p>
        </w:tc>
        <w:tc>
          <w:tcPr>
            <w:tcW w:w="6621" w:type="dxa"/>
            <w:gridSpan w:val="2"/>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Company owners and customers</w:t>
            </w:r>
            <w:r w:rsidR="007C47C1">
              <w:rPr>
                <w:rFonts w:ascii="Arial" w:hAnsi="Arial" w:cs="Arial"/>
              </w:rPr>
              <w:t>.</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Other interested stakeholders:</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IS</w:t>
            </w:r>
            <w:r w:rsidR="007C47C1">
              <w:rPr>
                <w:rFonts w:ascii="Arial" w:hAnsi="Arial" w:cs="Arial"/>
              </w:rPr>
              <w:t>.</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Pre-conditions:</w:t>
            </w:r>
          </w:p>
        </w:tc>
        <w:tc>
          <w:tcPr>
            <w:tcW w:w="6621" w:type="dxa"/>
            <w:gridSpan w:val="2"/>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A</w:t>
            </w:r>
            <w:r w:rsidR="007C47C1">
              <w:rPr>
                <w:rFonts w:ascii="Arial" w:hAnsi="Arial" w:cs="Arial"/>
              </w:rPr>
              <w:t>n</w:t>
            </w:r>
            <w:r w:rsidRPr="00811596">
              <w:rPr>
                <w:rFonts w:ascii="Arial" w:hAnsi="Arial" w:cs="Arial"/>
              </w:rPr>
              <w:t xml:space="preserve"> order needs to be placed and a sale made before commission on a sale can be </w:t>
            </w:r>
            <w:r w:rsidR="007C47C1">
              <w:rPr>
                <w:rFonts w:ascii="Arial" w:hAnsi="Arial" w:cs="Arial"/>
              </w:rPr>
              <w:t>paid by the company to the</w:t>
            </w:r>
            <w:r w:rsidRPr="00811596">
              <w:rPr>
                <w:rFonts w:ascii="Arial" w:hAnsi="Arial" w:cs="Arial"/>
              </w:rPr>
              <w:t xml:space="preserve"> SR</w:t>
            </w:r>
            <w:r w:rsidR="007C47C1">
              <w:rPr>
                <w:rFonts w:ascii="Arial" w:hAnsi="Arial" w:cs="Arial"/>
              </w:rPr>
              <w:t>.</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Post-conditions:</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Commission will be paid to the SR at the end of each month</w:t>
            </w:r>
            <w:r w:rsidR="007C47C1">
              <w:rPr>
                <w:rFonts w:ascii="Arial" w:hAnsi="Arial" w:cs="Arial"/>
              </w:rPr>
              <w:t>.</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Flow of events:</w:t>
            </w:r>
          </w:p>
        </w:tc>
        <w:tc>
          <w:tcPr>
            <w:tcW w:w="2976" w:type="dxa"/>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Actor action:</w:t>
            </w:r>
          </w:p>
        </w:tc>
        <w:tc>
          <w:tcPr>
            <w:tcW w:w="3645" w:type="dxa"/>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System response:</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color w:val="auto"/>
              </w:rPr>
            </w:pPr>
          </w:p>
        </w:tc>
        <w:tc>
          <w:tcPr>
            <w:tcW w:w="2976" w:type="dxa"/>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Step 1: Customer places an with the SR.</w:t>
            </w:r>
          </w:p>
        </w:tc>
        <w:tc>
          <w:tcPr>
            <w:tcW w:w="3645" w:type="dxa"/>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Step 2: The SR forwards the order to the company owners.</w:t>
            </w:r>
          </w:p>
          <w:p w:rsidR="00811596" w:rsidRPr="00811596" w:rsidRDefault="00811596" w:rsidP="00B316A7">
            <w:pPr>
              <w:spacing w:line="360" w:lineRule="auto"/>
              <w:jc w:val="both"/>
              <w:cnfStyle w:val="000000100000"/>
              <w:rPr>
                <w:rFonts w:ascii="Arial" w:hAnsi="Arial" w:cs="Arial"/>
              </w:rPr>
            </w:pPr>
            <w:r w:rsidRPr="00811596">
              <w:rPr>
                <w:rFonts w:ascii="Arial" w:hAnsi="Arial" w:cs="Arial"/>
              </w:rPr>
              <w:t>Step 3: Company owners identifies the SR with the order.</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Alternative flow of events:</w:t>
            </w:r>
          </w:p>
        </w:tc>
        <w:tc>
          <w:tcPr>
            <w:tcW w:w="2976" w:type="dxa"/>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Step 1: Customer places an order directly to the company owners after a SR advertised the product to the customer.</w:t>
            </w:r>
          </w:p>
        </w:tc>
        <w:tc>
          <w:tcPr>
            <w:tcW w:w="3645" w:type="dxa"/>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Step 2: Customer indicates a SR with the order.</w:t>
            </w:r>
          </w:p>
          <w:p w:rsidR="00811596" w:rsidRPr="00811596" w:rsidRDefault="00811596" w:rsidP="00B316A7">
            <w:pPr>
              <w:spacing w:line="360" w:lineRule="auto"/>
              <w:jc w:val="both"/>
              <w:cnfStyle w:val="000000000000"/>
              <w:rPr>
                <w:rFonts w:ascii="Arial" w:hAnsi="Arial" w:cs="Arial"/>
              </w:rPr>
            </w:pPr>
            <w:r w:rsidRPr="00811596">
              <w:rPr>
                <w:rFonts w:ascii="Arial" w:hAnsi="Arial" w:cs="Arial"/>
              </w:rPr>
              <w:t xml:space="preserve">Step 3: Company owners identifies the SR with the order. </w:t>
            </w:r>
          </w:p>
        </w:tc>
      </w:tr>
    </w:tbl>
    <w:p w:rsidR="00811596" w:rsidRPr="00030A3A" w:rsidRDefault="00E6793A" w:rsidP="00B316A7">
      <w:pPr>
        <w:pStyle w:val="Caption"/>
        <w:jc w:val="both"/>
        <w:rPr>
          <w:rFonts w:ascii="Arial" w:hAnsi="Arial" w:cs="Arial"/>
          <w:b w:val="0"/>
          <w:color w:val="auto"/>
          <w:sz w:val="20"/>
          <w:szCs w:val="20"/>
        </w:rPr>
      </w:pPr>
      <w:bookmarkStart w:id="56" w:name="_Toc338216456"/>
      <w:r w:rsidRPr="00030A3A">
        <w:rPr>
          <w:rFonts w:ascii="Arial" w:hAnsi="Arial" w:cs="Arial"/>
          <w:color w:val="auto"/>
          <w:sz w:val="20"/>
          <w:szCs w:val="20"/>
        </w:rPr>
        <w:t xml:space="preserve">Table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Table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4</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Identify SR with order narrative</w:t>
      </w:r>
      <w:bookmarkEnd w:id="56"/>
    </w:p>
    <w:p w:rsidR="00811596" w:rsidRPr="00811596" w:rsidRDefault="00811596" w:rsidP="00B316A7">
      <w:pPr>
        <w:spacing w:line="360" w:lineRule="auto"/>
        <w:jc w:val="both"/>
        <w:rPr>
          <w:rFonts w:ascii="Arial" w:hAnsi="Arial" w:cs="Arial"/>
        </w:rPr>
      </w:pPr>
    </w:p>
    <w:tbl>
      <w:tblPr>
        <w:tblStyle w:val="MediumShading2-Accent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2409"/>
        <w:gridCol w:w="4212"/>
      </w:tblGrid>
      <w:tr w:rsidR="00811596" w:rsidRPr="00811596" w:rsidTr="00EC3622">
        <w:trPr>
          <w:cnfStyle w:val="100000000000"/>
        </w:trPr>
        <w:tc>
          <w:tcPr>
            <w:cnfStyle w:val="001000000100"/>
            <w:tcW w:w="2235" w:type="dxa"/>
            <w:tcBorders>
              <w:top w:val="none" w:sz="0" w:space="0" w:color="auto"/>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Use case name:</w:t>
            </w:r>
          </w:p>
        </w:tc>
        <w:tc>
          <w:tcPr>
            <w:tcW w:w="6621" w:type="dxa"/>
            <w:gridSpan w:val="2"/>
            <w:tcBorders>
              <w:top w:val="none" w:sz="0" w:space="0" w:color="auto"/>
              <w:left w:val="none" w:sz="0" w:space="0" w:color="auto"/>
              <w:bottom w:val="none" w:sz="0" w:space="0" w:color="auto"/>
              <w:right w:val="none" w:sz="0" w:space="0" w:color="auto"/>
            </w:tcBorders>
          </w:tcPr>
          <w:p w:rsidR="00811596" w:rsidRPr="00811596" w:rsidRDefault="00811596" w:rsidP="00B316A7">
            <w:pPr>
              <w:spacing w:line="360" w:lineRule="auto"/>
              <w:jc w:val="both"/>
              <w:cnfStyle w:val="100000000000"/>
              <w:rPr>
                <w:rFonts w:ascii="Arial" w:hAnsi="Arial" w:cs="Arial"/>
                <w:color w:val="auto"/>
              </w:rPr>
            </w:pPr>
            <w:r w:rsidRPr="00811596">
              <w:rPr>
                <w:rFonts w:ascii="Arial" w:hAnsi="Arial" w:cs="Arial"/>
                <w:color w:val="auto"/>
              </w:rPr>
              <w:t>Propose distribution point stock order.</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Use case type:</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Business requirement.</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E0813">
            <w:pPr>
              <w:spacing w:line="360" w:lineRule="auto"/>
              <w:jc w:val="both"/>
              <w:rPr>
                <w:rFonts w:ascii="Arial" w:hAnsi="Arial" w:cs="Arial"/>
                <w:b w:val="0"/>
                <w:color w:val="auto"/>
              </w:rPr>
            </w:pPr>
            <w:r w:rsidRPr="00811596">
              <w:rPr>
                <w:rFonts w:ascii="Arial" w:hAnsi="Arial" w:cs="Arial"/>
                <w:b w:val="0"/>
                <w:color w:val="auto"/>
              </w:rPr>
              <w:t>Use case</w:t>
            </w:r>
            <w:r w:rsidR="00BE0813">
              <w:rPr>
                <w:rFonts w:ascii="Arial" w:hAnsi="Arial" w:cs="Arial"/>
                <w:b w:val="0"/>
                <w:color w:val="auto"/>
              </w:rPr>
              <w:t>:</w:t>
            </w:r>
          </w:p>
        </w:tc>
        <w:tc>
          <w:tcPr>
            <w:tcW w:w="6621" w:type="dxa"/>
            <w:gridSpan w:val="2"/>
          </w:tcPr>
          <w:p w:rsidR="00811596" w:rsidRPr="00811596" w:rsidRDefault="00BE0813" w:rsidP="00B316A7">
            <w:pPr>
              <w:spacing w:line="360" w:lineRule="auto"/>
              <w:jc w:val="both"/>
              <w:cnfStyle w:val="000000000000"/>
              <w:rPr>
                <w:rFonts w:ascii="Arial" w:hAnsi="Arial" w:cs="Arial"/>
              </w:rPr>
            </w:pPr>
            <w:r>
              <w:rPr>
                <w:rFonts w:ascii="Arial" w:hAnsi="Arial" w:cs="Arial"/>
              </w:rPr>
              <w:t>Inventory subsystem.</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Priority:</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High</w:t>
            </w:r>
            <w:r w:rsidR="00BE0813">
              <w:rPr>
                <w:rFonts w:ascii="Arial" w:hAnsi="Arial" w:cs="Arial"/>
              </w:rPr>
              <w:t>.</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Source:</w:t>
            </w:r>
          </w:p>
        </w:tc>
        <w:tc>
          <w:tcPr>
            <w:tcW w:w="6621" w:type="dxa"/>
            <w:gridSpan w:val="2"/>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Distribution point manager.</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Basic description:</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 xml:space="preserve">The </w:t>
            </w:r>
            <w:r w:rsidR="002D3F8C">
              <w:rPr>
                <w:rFonts w:ascii="Arial" w:hAnsi="Arial" w:cs="Arial"/>
              </w:rPr>
              <w:t>LDPM</w:t>
            </w:r>
            <w:r w:rsidRPr="00811596">
              <w:rPr>
                <w:rFonts w:ascii="Arial" w:hAnsi="Arial" w:cs="Arial"/>
              </w:rPr>
              <w:t xml:space="preserve"> draw</w:t>
            </w:r>
            <w:r w:rsidR="007C47C1">
              <w:rPr>
                <w:rFonts w:ascii="Arial" w:hAnsi="Arial" w:cs="Arial"/>
              </w:rPr>
              <w:t>s</w:t>
            </w:r>
            <w:r w:rsidRPr="00811596">
              <w:rPr>
                <w:rFonts w:ascii="Arial" w:hAnsi="Arial" w:cs="Arial"/>
              </w:rPr>
              <w:t xml:space="preserve"> a report from the system and compares it to a set list of supposed inventory levels, pre-determined by management. They then propose a stock order to management, </w:t>
            </w:r>
            <w:r w:rsidRPr="00811596">
              <w:rPr>
                <w:rFonts w:ascii="Arial" w:hAnsi="Arial" w:cs="Arial"/>
              </w:rPr>
              <w:lastRenderedPageBreak/>
              <w:t>based on the differences in the values.</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lastRenderedPageBreak/>
              <w:t>Participating actors:</w:t>
            </w:r>
          </w:p>
        </w:tc>
        <w:tc>
          <w:tcPr>
            <w:tcW w:w="6621" w:type="dxa"/>
            <w:gridSpan w:val="2"/>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Company owners.</w:t>
            </w:r>
          </w:p>
        </w:tc>
      </w:tr>
      <w:tr w:rsidR="00811596" w:rsidRPr="00811596" w:rsidTr="00EC3622">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Pre-conditions:</w:t>
            </w:r>
          </w:p>
        </w:tc>
        <w:tc>
          <w:tcPr>
            <w:tcW w:w="6621" w:type="dxa"/>
            <w:gridSpan w:val="2"/>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Movement of inventory needs to occur.</w:t>
            </w:r>
          </w:p>
        </w:tc>
      </w:tr>
      <w:tr w:rsidR="00811596" w:rsidRPr="00811596" w:rsidTr="00EC3622">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Post-conditions:</w:t>
            </w:r>
          </w:p>
        </w:tc>
        <w:tc>
          <w:tcPr>
            <w:tcW w:w="6621" w:type="dxa"/>
            <w:gridSpan w:val="2"/>
          </w:tcPr>
          <w:p w:rsidR="00811596" w:rsidRPr="00811596" w:rsidRDefault="00811596" w:rsidP="00B316A7">
            <w:pPr>
              <w:spacing w:line="360" w:lineRule="auto"/>
              <w:jc w:val="both"/>
              <w:cnfStyle w:val="000000000000"/>
              <w:rPr>
                <w:rFonts w:ascii="Arial" w:hAnsi="Arial" w:cs="Arial"/>
              </w:rPr>
            </w:pPr>
            <w:r w:rsidRPr="00811596">
              <w:rPr>
                <w:rFonts w:ascii="Arial" w:hAnsi="Arial" w:cs="Arial"/>
              </w:rPr>
              <w:t>Stock orders can be made and ideal inventory levels can be kept.</w:t>
            </w:r>
          </w:p>
        </w:tc>
      </w:tr>
      <w:tr w:rsidR="00811596" w:rsidRPr="00811596" w:rsidTr="001F4F48">
        <w:trPr>
          <w:cnfStyle w:val="000000100000"/>
        </w:trPr>
        <w:tc>
          <w:tcPr>
            <w:cnfStyle w:val="001000000000"/>
            <w:tcW w:w="2235" w:type="dxa"/>
            <w:tcBorders>
              <w:left w:val="none" w:sz="0" w:space="0" w:color="auto"/>
              <w:bottom w:val="none" w:sz="0" w:space="0" w:color="auto"/>
              <w:right w:val="none" w:sz="0" w:space="0" w:color="auto"/>
            </w:tcBorders>
          </w:tcPr>
          <w:p w:rsidR="00811596" w:rsidRPr="00811596" w:rsidRDefault="00811596" w:rsidP="00B316A7">
            <w:pPr>
              <w:spacing w:line="360" w:lineRule="auto"/>
              <w:jc w:val="both"/>
              <w:rPr>
                <w:rFonts w:ascii="Arial" w:hAnsi="Arial" w:cs="Arial"/>
                <w:b w:val="0"/>
                <w:color w:val="auto"/>
              </w:rPr>
            </w:pPr>
            <w:r w:rsidRPr="00811596">
              <w:rPr>
                <w:rFonts w:ascii="Arial" w:hAnsi="Arial" w:cs="Arial"/>
                <w:b w:val="0"/>
                <w:color w:val="auto"/>
              </w:rPr>
              <w:t>Flow of events:</w:t>
            </w:r>
          </w:p>
        </w:tc>
        <w:tc>
          <w:tcPr>
            <w:tcW w:w="2409" w:type="dxa"/>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Actor action:</w:t>
            </w:r>
          </w:p>
        </w:tc>
        <w:tc>
          <w:tcPr>
            <w:tcW w:w="4212" w:type="dxa"/>
          </w:tcPr>
          <w:p w:rsidR="00811596" w:rsidRPr="00811596" w:rsidRDefault="00811596" w:rsidP="00B316A7">
            <w:pPr>
              <w:spacing w:line="360" w:lineRule="auto"/>
              <w:jc w:val="both"/>
              <w:cnfStyle w:val="000000100000"/>
              <w:rPr>
                <w:rFonts w:ascii="Arial" w:hAnsi="Arial" w:cs="Arial"/>
              </w:rPr>
            </w:pPr>
            <w:r w:rsidRPr="00811596">
              <w:rPr>
                <w:rFonts w:ascii="Arial" w:hAnsi="Arial" w:cs="Arial"/>
              </w:rPr>
              <w:t>System response:</w:t>
            </w:r>
          </w:p>
        </w:tc>
      </w:tr>
      <w:tr w:rsidR="00811596" w:rsidRPr="00811596" w:rsidTr="001F4F48">
        <w:tc>
          <w:tcPr>
            <w:cnfStyle w:val="001000000000"/>
            <w:tcW w:w="2235" w:type="dxa"/>
            <w:tcBorders>
              <w:left w:val="none" w:sz="0" w:space="0" w:color="auto"/>
              <w:bottom w:val="single" w:sz="4" w:space="0" w:color="auto"/>
              <w:right w:val="none" w:sz="0" w:space="0" w:color="auto"/>
            </w:tcBorders>
          </w:tcPr>
          <w:p w:rsidR="00811596" w:rsidRPr="00811596" w:rsidRDefault="00811596" w:rsidP="00B316A7">
            <w:pPr>
              <w:spacing w:line="360" w:lineRule="auto"/>
              <w:jc w:val="both"/>
              <w:rPr>
                <w:rFonts w:ascii="Arial" w:hAnsi="Arial" w:cs="Arial"/>
                <w:color w:val="auto"/>
              </w:rPr>
            </w:pPr>
          </w:p>
        </w:tc>
        <w:tc>
          <w:tcPr>
            <w:tcW w:w="2409" w:type="dxa"/>
            <w:tcBorders>
              <w:bottom w:val="single" w:sz="4" w:space="0" w:color="auto"/>
            </w:tcBorders>
          </w:tcPr>
          <w:p w:rsidR="00811596" w:rsidRPr="00811596" w:rsidRDefault="007C47C1" w:rsidP="00B316A7">
            <w:pPr>
              <w:spacing w:line="360" w:lineRule="auto"/>
              <w:jc w:val="both"/>
              <w:cnfStyle w:val="000000000000"/>
              <w:rPr>
                <w:rFonts w:ascii="Arial" w:hAnsi="Arial" w:cs="Arial"/>
              </w:rPr>
            </w:pPr>
            <w:r>
              <w:rPr>
                <w:rFonts w:ascii="Arial" w:hAnsi="Arial" w:cs="Arial"/>
              </w:rPr>
              <w:t xml:space="preserve">Step </w:t>
            </w:r>
            <w:r w:rsidR="00811596" w:rsidRPr="00811596">
              <w:rPr>
                <w:rFonts w:ascii="Arial" w:hAnsi="Arial" w:cs="Arial"/>
              </w:rPr>
              <w:t>1</w:t>
            </w:r>
            <w:r>
              <w:rPr>
                <w:rFonts w:ascii="Arial" w:hAnsi="Arial" w:cs="Arial"/>
              </w:rPr>
              <w:t>: Draw and study inventory report.</w:t>
            </w:r>
          </w:p>
        </w:tc>
        <w:tc>
          <w:tcPr>
            <w:tcW w:w="4212" w:type="dxa"/>
            <w:tcBorders>
              <w:bottom w:val="single" w:sz="4" w:space="0" w:color="auto"/>
            </w:tcBorders>
          </w:tcPr>
          <w:p w:rsidR="00811596" w:rsidRPr="00811596" w:rsidRDefault="007C47C1" w:rsidP="00B316A7">
            <w:pPr>
              <w:spacing w:line="360" w:lineRule="auto"/>
              <w:jc w:val="both"/>
              <w:cnfStyle w:val="000000000000"/>
              <w:rPr>
                <w:rFonts w:ascii="Arial" w:hAnsi="Arial" w:cs="Arial"/>
              </w:rPr>
            </w:pPr>
            <w:r>
              <w:rPr>
                <w:rFonts w:ascii="Arial" w:hAnsi="Arial" w:cs="Arial"/>
              </w:rPr>
              <w:t>Step 2: Compare values with suggested pre-determined stock values.</w:t>
            </w:r>
          </w:p>
        </w:tc>
      </w:tr>
      <w:tr w:rsidR="00811596" w:rsidRPr="00811596" w:rsidTr="001F4F48">
        <w:trPr>
          <w:cnfStyle w:val="000000100000"/>
        </w:trPr>
        <w:tc>
          <w:tcPr>
            <w:cnfStyle w:val="001000000000"/>
            <w:tcW w:w="2235" w:type="dxa"/>
            <w:tcBorders>
              <w:left w:val="single" w:sz="4" w:space="0" w:color="auto"/>
              <w:bottom w:val="single" w:sz="4" w:space="0" w:color="auto"/>
            </w:tcBorders>
          </w:tcPr>
          <w:p w:rsidR="00811596" w:rsidRPr="00811596" w:rsidRDefault="00811596" w:rsidP="00B316A7">
            <w:pPr>
              <w:spacing w:line="360" w:lineRule="auto"/>
              <w:jc w:val="both"/>
              <w:rPr>
                <w:rFonts w:ascii="Arial" w:hAnsi="Arial" w:cs="Arial"/>
                <w:color w:val="auto"/>
              </w:rPr>
            </w:pPr>
          </w:p>
        </w:tc>
        <w:tc>
          <w:tcPr>
            <w:tcW w:w="2409" w:type="dxa"/>
            <w:tcBorders>
              <w:bottom w:val="single" w:sz="4" w:space="0" w:color="auto"/>
            </w:tcBorders>
          </w:tcPr>
          <w:p w:rsidR="00811596" w:rsidRPr="00811596" w:rsidRDefault="00811596" w:rsidP="00B316A7">
            <w:pPr>
              <w:spacing w:line="360" w:lineRule="auto"/>
              <w:jc w:val="both"/>
              <w:cnfStyle w:val="000000100000"/>
              <w:rPr>
                <w:rFonts w:ascii="Arial" w:hAnsi="Arial" w:cs="Arial"/>
              </w:rPr>
            </w:pPr>
          </w:p>
        </w:tc>
        <w:tc>
          <w:tcPr>
            <w:tcW w:w="4212" w:type="dxa"/>
            <w:tcBorders>
              <w:bottom w:val="single" w:sz="4" w:space="0" w:color="auto"/>
            </w:tcBorders>
          </w:tcPr>
          <w:p w:rsidR="001F4F48" w:rsidRPr="00811596" w:rsidRDefault="007C47C1" w:rsidP="00B316A7">
            <w:pPr>
              <w:spacing w:line="360" w:lineRule="auto"/>
              <w:jc w:val="both"/>
              <w:cnfStyle w:val="000000100000"/>
              <w:rPr>
                <w:rFonts w:ascii="Arial" w:hAnsi="Arial" w:cs="Arial"/>
              </w:rPr>
            </w:pPr>
            <w:r>
              <w:rPr>
                <w:rFonts w:ascii="Arial" w:hAnsi="Arial" w:cs="Arial"/>
              </w:rPr>
              <w:t>Step 3: Determine difference in values</w:t>
            </w:r>
          </w:p>
        </w:tc>
      </w:tr>
      <w:tr w:rsidR="001F4F48" w:rsidRPr="00811596" w:rsidTr="001F4F48">
        <w:tc>
          <w:tcPr>
            <w:cnfStyle w:val="001000000000"/>
            <w:tcW w:w="2235" w:type="dxa"/>
            <w:tcBorders>
              <w:left w:val="single" w:sz="4" w:space="0" w:color="auto"/>
              <w:bottom w:val="single" w:sz="4" w:space="0" w:color="auto"/>
            </w:tcBorders>
          </w:tcPr>
          <w:p w:rsidR="001F4F48" w:rsidRPr="00811596" w:rsidRDefault="001F4F48" w:rsidP="00B316A7">
            <w:pPr>
              <w:spacing w:line="360" w:lineRule="auto"/>
              <w:jc w:val="both"/>
              <w:rPr>
                <w:rFonts w:ascii="Arial" w:hAnsi="Arial" w:cs="Arial"/>
              </w:rPr>
            </w:pPr>
          </w:p>
        </w:tc>
        <w:tc>
          <w:tcPr>
            <w:tcW w:w="2409" w:type="dxa"/>
            <w:tcBorders>
              <w:bottom w:val="single" w:sz="4" w:space="0" w:color="auto"/>
            </w:tcBorders>
          </w:tcPr>
          <w:p w:rsidR="001F4F48" w:rsidRPr="00811596" w:rsidRDefault="001F4F48" w:rsidP="00B316A7">
            <w:pPr>
              <w:spacing w:line="360" w:lineRule="auto"/>
              <w:jc w:val="both"/>
              <w:cnfStyle w:val="000000000000"/>
              <w:rPr>
                <w:rFonts w:ascii="Arial" w:hAnsi="Arial" w:cs="Arial"/>
              </w:rPr>
            </w:pPr>
          </w:p>
        </w:tc>
        <w:tc>
          <w:tcPr>
            <w:tcW w:w="4212" w:type="dxa"/>
            <w:tcBorders>
              <w:bottom w:val="single" w:sz="4" w:space="0" w:color="auto"/>
            </w:tcBorders>
          </w:tcPr>
          <w:p w:rsidR="001F4F48" w:rsidRDefault="001F4F48" w:rsidP="00B316A7">
            <w:pPr>
              <w:spacing w:line="360" w:lineRule="auto"/>
              <w:jc w:val="both"/>
              <w:cnfStyle w:val="000000000000"/>
              <w:rPr>
                <w:rFonts w:ascii="Arial" w:hAnsi="Arial" w:cs="Arial"/>
              </w:rPr>
            </w:pPr>
            <w:r>
              <w:rPr>
                <w:rFonts w:ascii="Arial" w:hAnsi="Arial" w:cs="Arial"/>
              </w:rPr>
              <w:t>Step 4: Propose stock order to management</w:t>
            </w:r>
            <w:r w:rsidR="00BE0813">
              <w:rPr>
                <w:rFonts w:ascii="Arial" w:hAnsi="Arial" w:cs="Arial"/>
              </w:rPr>
              <w:t>.</w:t>
            </w:r>
          </w:p>
        </w:tc>
      </w:tr>
      <w:tr w:rsidR="001F4F48" w:rsidRPr="00811596" w:rsidTr="001F4F48">
        <w:trPr>
          <w:cnfStyle w:val="000000100000"/>
        </w:trPr>
        <w:tc>
          <w:tcPr>
            <w:cnfStyle w:val="001000000000"/>
            <w:tcW w:w="2235" w:type="dxa"/>
            <w:tcBorders>
              <w:left w:val="single" w:sz="4" w:space="0" w:color="auto"/>
              <w:bottom w:val="single" w:sz="4" w:space="0" w:color="auto"/>
            </w:tcBorders>
          </w:tcPr>
          <w:p w:rsidR="001F4F48" w:rsidRPr="00811596" w:rsidRDefault="001F4F48" w:rsidP="00B316A7">
            <w:pPr>
              <w:spacing w:line="360" w:lineRule="auto"/>
              <w:jc w:val="both"/>
              <w:rPr>
                <w:rFonts w:ascii="Arial" w:hAnsi="Arial" w:cs="Arial"/>
              </w:rPr>
            </w:pPr>
          </w:p>
        </w:tc>
        <w:tc>
          <w:tcPr>
            <w:tcW w:w="2409" w:type="dxa"/>
            <w:tcBorders>
              <w:bottom w:val="single" w:sz="4" w:space="0" w:color="auto"/>
            </w:tcBorders>
          </w:tcPr>
          <w:p w:rsidR="001F4F48" w:rsidRPr="00811596" w:rsidRDefault="001F4F48" w:rsidP="00B316A7">
            <w:pPr>
              <w:spacing w:line="360" w:lineRule="auto"/>
              <w:jc w:val="both"/>
              <w:cnfStyle w:val="000000100000"/>
              <w:rPr>
                <w:rFonts w:ascii="Arial" w:hAnsi="Arial" w:cs="Arial"/>
              </w:rPr>
            </w:pPr>
          </w:p>
        </w:tc>
        <w:tc>
          <w:tcPr>
            <w:tcW w:w="4212" w:type="dxa"/>
            <w:tcBorders>
              <w:bottom w:val="single" w:sz="4" w:space="0" w:color="auto"/>
            </w:tcBorders>
          </w:tcPr>
          <w:p w:rsidR="001F4F48" w:rsidRDefault="001F4F48" w:rsidP="00B316A7">
            <w:pPr>
              <w:spacing w:line="360" w:lineRule="auto"/>
              <w:jc w:val="both"/>
              <w:cnfStyle w:val="000000100000"/>
              <w:rPr>
                <w:rFonts w:ascii="Arial" w:hAnsi="Arial" w:cs="Arial"/>
              </w:rPr>
            </w:pPr>
            <w:r>
              <w:rPr>
                <w:rFonts w:ascii="Arial" w:hAnsi="Arial" w:cs="Arial"/>
              </w:rPr>
              <w:t>Step 5: Management approves or disapproves.</w:t>
            </w:r>
          </w:p>
        </w:tc>
      </w:tr>
    </w:tbl>
    <w:p w:rsidR="00811596" w:rsidRPr="00030A3A" w:rsidRDefault="00E6793A" w:rsidP="00B316A7">
      <w:pPr>
        <w:pStyle w:val="Caption"/>
        <w:jc w:val="both"/>
        <w:rPr>
          <w:rFonts w:ascii="Arial" w:hAnsi="Arial" w:cs="Arial"/>
          <w:color w:val="auto"/>
          <w:sz w:val="20"/>
          <w:szCs w:val="20"/>
        </w:rPr>
      </w:pPr>
      <w:bookmarkStart w:id="57" w:name="_Toc338216457"/>
      <w:r w:rsidRPr="00030A3A">
        <w:rPr>
          <w:rFonts w:ascii="Arial" w:hAnsi="Arial" w:cs="Arial"/>
          <w:color w:val="auto"/>
          <w:sz w:val="20"/>
          <w:szCs w:val="20"/>
        </w:rPr>
        <w:t xml:space="preserve">Table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Table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5</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Propose distribution point stock order narrative.</w:t>
      </w:r>
      <w:bookmarkEnd w:id="57"/>
    </w:p>
    <w:p w:rsidR="00E6793A" w:rsidRPr="00E6793A" w:rsidRDefault="00E6793A" w:rsidP="00B316A7">
      <w:pPr>
        <w:jc w:val="both"/>
      </w:pPr>
    </w:p>
    <w:p w:rsidR="00811596" w:rsidRPr="00811596" w:rsidRDefault="00811596" w:rsidP="00B316A7">
      <w:pPr>
        <w:spacing w:line="360" w:lineRule="auto"/>
        <w:jc w:val="both"/>
        <w:rPr>
          <w:rFonts w:ascii="Arial" w:hAnsi="Arial" w:cs="Arial"/>
        </w:rPr>
      </w:pPr>
      <w:r w:rsidRPr="00811596">
        <w:rPr>
          <w:rFonts w:ascii="Arial" w:hAnsi="Arial" w:cs="Arial"/>
        </w:rPr>
        <w:t xml:space="preserve">According to the inventory subsystem UCD, the distribution point manager will always have to draw reports and compare the inventory level reports with the pre-determined preferential inventory level in order to determine whether or not inventory needs to be ordered. This is not always necessary since this is a function already built into the IS. The company owners can determine from the system the amount of inventory that needs to be ordered. There are two explanations beyond the reasoning in drawing the UCD the way it has been depicted. As discussed earlier, as the company grows the company owners’ responsibilities need to be shifted downwards in the structure, as their focus will be shifted to other important activities.  </w:t>
      </w:r>
      <w:r w:rsidR="002D3F8C">
        <w:rPr>
          <w:rFonts w:ascii="Arial" w:hAnsi="Arial" w:cs="Arial"/>
        </w:rPr>
        <w:t>LDPM’</w:t>
      </w:r>
      <w:r w:rsidRPr="00811596">
        <w:rPr>
          <w:rFonts w:ascii="Arial" w:hAnsi="Arial" w:cs="Arial"/>
        </w:rPr>
        <w:t xml:space="preserve">s will receive the duty of ensuring correct inventory levels. </w:t>
      </w:r>
      <w:r w:rsidR="00B13B8C">
        <w:rPr>
          <w:rFonts w:ascii="Arial" w:hAnsi="Arial" w:cs="Arial"/>
        </w:rPr>
        <w:t xml:space="preserve">They will also have to approve their own stock orders and take responsibility for the decisions they make regarding their orders. </w:t>
      </w:r>
      <w:r w:rsidRPr="00811596">
        <w:rPr>
          <w:rFonts w:ascii="Arial" w:hAnsi="Arial" w:cs="Arial"/>
        </w:rPr>
        <w:t xml:space="preserve">Secondly, it ensures a double parallel control system. The </w:t>
      </w:r>
      <w:r w:rsidR="002D3F8C">
        <w:rPr>
          <w:rFonts w:ascii="Arial" w:hAnsi="Arial" w:cs="Arial"/>
        </w:rPr>
        <w:t>LDPM’s</w:t>
      </w:r>
      <w:r w:rsidRPr="00811596">
        <w:rPr>
          <w:rFonts w:ascii="Arial" w:hAnsi="Arial" w:cs="Arial"/>
        </w:rPr>
        <w:t xml:space="preserve"> will be able to verify the physical flow of items with the flow of information on the system. This is ideal since deviations on the inventory levels will be determined early, thus making the investigation on the deviation ea</w:t>
      </w:r>
      <w:r w:rsidR="00EE1DCB">
        <w:rPr>
          <w:rFonts w:ascii="Arial" w:hAnsi="Arial" w:cs="Arial"/>
        </w:rPr>
        <w:t>sier</w:t>
      </w:r>
      <w:r w:rsidRPr="00811596">
        <w:rPr>
          <w:rFonts w:ascii="Arial" w:hAnsi="Arial" w:cs="Arial"/>
        </w:rPr>
        <w:t>.</w:t>
      </w:r>
    </w:p>
    <w:p w:rsidR="00811596" w:rsidRPr="008E3DCD" w:rsidRDefault="00EE1DCB" w:rsidP="00B316A7">
      <w:pPr>
        <w:pStyle w:val="Heading2"/>
        <w:jc w:val="both"/>
        <w:rPr>
          <w:rFonts w:ascii="Arial" w:hAnsi="Arial" w:cs="Arial"/>
          <w:color w:val="auto"/>
          <w:sz w:val="24"/>
          <w:szCs w:val="24"/>
        </w:rPr>
      </w:pPr>
      <w:bookmarkStart w:id="58" w:name="_Toc338218854"/>
      <w:r>
        <w:rPr>
          <w:rFonts w:ascii="Arial" w:hAnsi="Arial" w:cs="Arial"/>
          <w:color w:val="auto"/>
          <w:sz w:val="24"/>
          <w:szCs w:val="24"/>
        </w:rPr>
        <w:t>4.4 The Entity R</w:t>
      </w:r>
      <w:r w:rsidR="00811596" w:rsidRPr="00E6793A">
        <w:rPr>
          <w:rFonts w:ascii="Arial" w:hAnsi="Arial" w:cs="Arial"/>
          <w:color w:val="auto"/>
          <w:sz w:val="24"/>
          <w:szCs w:val="24"/>
        </w:rPr>
        <w:t>elationship Diagram</w:t>
      </w:r>
      <w:bookmarkEnd w:id="58"/>
      <w:r w:rsidR="00811596" w:rsidRPr="00E6793A">
        <w:rPr>
          <w:rFonts w:ascii="Arial" w:hAnsi="Arial" w:cs="Arial"/>
          <w:color w:val="auto"/>
          <w:sz w:val="24"/>
          <w:szCs w:val="24"/>
        </w:rPr>
        <w:t xml:space="preserve"> </w:t>
      </w:r>
    </w:p>
    <w:p w:rsidR="00811596" w:rsidRDefault="00811596" w:rsidP="00B316A7">
      <w:pPr>
        <w:spacing w:line="360" w:lineRule="auto"/>
        <w:jc w:val="both"/>
        <w:rPr>
          <w:rFonts w:ascii="Arial" w:hAnsi="Arial" w:cs="Arial"/>
        </w:rPr>
      </w:pPr>
    </w:p>
    <w:p w:rsidR="00CF20B5" w:rsidRPr="00B316A7" w:rsidRDefault="0057685C" w:rsidP="00B316A7">
      <w:pPr>
        <w:spacing w:line="360" w:lineRule="auto"/>
        <w:jc w:val="both"/>
        <w:rPr>
          <w:rFonts w:ascii="Arial" w:hAnsi="Arial" w:cs="Arial"/>
          <w:color w:val="000000"/>
          <w:shd w:val="clear" w:color="auto" w:fill="FFFFFF"/>
        </w:rPr>
      </w:pPr>
      <w:r w:rsidRPr="00B316A7">
        <w:rPr>
          <w:rFonts w:ascii="Arial" w:hAnsi="Arial" w:cs="Arial"/>
          <w:color w:val="000000"/>
          <w:shd w:val="clear" w:color="auto" w:fill="FFFFFF"/>
        </w:rPr>
        <w:t xml:space="preserve">This diagram can be assumed to be the most important diagram for the analysis of this project and for the design of the database. In relational databases, all the required data is collected and </w:t>
      </w:r>
      <w:r w:rsidR="00CF20B5" w:rsidRPr="00B316A7">
        <w:rPr>
          <w:rFonts w:ascii="Arial" w:hAnsi="Arial" w:cs="Arial"/>
          <w:color w:val="000000"/>
          <w:shd w:val="clear" w:color="auto" w:fill="FFFFFF"/>
        </w:rPr>
        <w:t>divided</w:t>
      </w:r>
      <w:r w:rsidRPr="00B316A7">
        <w:rPr>
          <w:rFonts w:ascii="Arial" w:hAnsi="Arial" w:cs="Arial"/>
          <w:color w:val="000000"/>
          <w:shd w:val="clear" w:color="auto" w:fill="FFFFFF"/>
        </w:rPr>
        <w:t xml:space="preserve"> into selected tables. This is to ensure that the data is stored in an organised manner, which will make it easier to track through records in the database. This eliminates the problems often encountered when all the information is written in a single line </w:t>
      </w:r>
      <w:r w:rsidRPr="00B316A7">
        <w:rPr>
          <w:rFonts w:ascii="Arial" w:hAnsi="Arial" w:cs="Arial"/>
          <w:color w:val="000000"/>
          <w:shd w:val="clear" w:color="auto" w:fill="FFFFFF"/>
        </w:rPr>
        <w:lastRenderedPageBreak/>
        <w:t>or record, or when all information is saved in a certain sheet, for example an Excel spreadsheet.</w:t>
      </w:r>
    </w:p>
    <w:p w:rsidR="0057685C" w:rsidRPr="00B316A7" w:rsidRDefault="00CF20B5" w:rsidP="00B316A7">
      <w:pPr>
        <w:spacing w:line="360" w:lineRule="auto"/>
        <w:jc w:val="both"/>
        <w:rPr>
          <w:rFonts w:ascii="Arial" w:hAnsi="Arial" w:cs="Arial"/>
          <w:color w:val="000000"/>
          <w:shd w:val="clear" w:color="auto" w:fill="FFFFFF"/>
        </w:rPr>
      </w:pPr>
      <w:r w:rsidRPr="00B316A7">
        <w:rPr>
          <w:rFonts w:ascii="Arial" w:hAnsi="Arial" w:cs="Arial"/>
          <w:color w:val="000000"/>
          <w:shd w:val="clear" w:color="auto" w:fill="FFFFFF"/>
        </w:rPr>
        <w:t xml:space="preserve"> After all the tables with their different information categories within the tables have been designed and populated within the tables, the tables are linked via relationships. The relationships are established by a decided table primary key, which is present in the specific table, as well as present in another table, as a foreign key. The </w:t>
      </w:r>
      <w:r w:rsidR="00AB1D3E" w:rsidRPr="00B316A7">
        <w:rPr>
          <w:rFonts w:ascii="Arial" w:hAnsi="Arial" w:cs="Arial"/>
          <w:color w:val="000000"/>
          <w:shd w:val="clear" w:color="auto" w:fill="FFFFFF"/>
        </w:rPr>
        <w:t>relationship between two tables is</w:t>
      </w:r>
      <w:r w:rsidRPr="00B316A7">
        <w:rPr>
          <w:rFonts w:ascii="Arial" w:hAnsi="Arial" w:cs="Arial"/>
          <w:color w:val="000000"/>
          <w:shd w:val="clear" w:color="auto" w:fill="FFFFFF"/>
        </w:rPr>
        <w:t xml:space="preserve"> illustrated by a line joining two or more of these tables. At the end of a joining line, the manner in which the two tables </w:t>
      </w:r>
      <w:r w:rsidR="00AB1D3E" w:rsidRPr="00B316A7">
        <w:rPr>
          <w:rFonts w:ascii="Arial" w:hAnsi="Arial" w:cs="Arial"/>
          <w:color w:val="000000"/>
          <w:shd w:val="clear" w:color="auto" w:fill="FFFFFF"/>
        </w:rPr>
        <w:t>have</w:t>
      </w:r>
      <w:r w:rsidRPr="00B316A7">
        <w:rPr>
          <w:rFonts w:ascii="Arial" w:hAnsi="Arial" w:cs="Arial"/>
          <w:color w:val="000000"/>
          <w:shd w:val="clear" w:color="auto" w:fill="FFFFFF"/>
        </w:rPr>
        <w:t xml:space="preserve"> been joined is also indicated. This is visible in the diagram below and these manners include, one-to-one</w:t>
      </w:r>
      <w:r w:rsidR="00AB1D3E" w:rsidRPr="00B316A7">
        <w:rPr>
          <w:rFonts w:ascii="Arial" w:hAnsi="Arial" w:cs="Arial"/>
          <w:color w:val="000000"/>
          <w:shd w:val="clear" w:color="auto" w:fill="FFFFFF"/>
        </w:rPr>
        <w:t xml:space="preserve"> -</w:t>
      </w:r>
      <w:r w:rsidRPr="00B316A7">
        <w:rPr>
          <w:rFonts w:ascii="Arial" w:hAnsi="Arial" w:cs="Arial"/>
          <w:color w:val="000000"/>
          <w:shd w:val="clear" w:color="auto" w:fill="FFFFFF"/>
        </w:rPr>
        <w:t>, one-to-many</w:t>
      </w:r>
      <w:r w:rsidR="00AB1D3E" w:rsidRPr="00B316A7">
        <w:rPr>
          <w:rFonts w:ascii="Arial" w:hAnsi="Arial" w:cs="Arial"/>
          <w:color w:val="000000"/>
          <w:shd w:val="clear" w:color="auto" w:fill="FFFFFF"/>
        </w:rPr>
        <w:t xml:space="preserve"> - and many to many relationships.</w:t>
      </w:r>
      <w:r w:rsidRPr="00B316A7">
        <w:rPr>
          <w:rFonts w:ascii="Arial" w:hAnsi="Arial" w:cs="Arial"/>
          <w:color w:val="000000"/>
          <w:shd w:val="clear" w:color="auto" w:fill="FFFFFF"/>
        </w:rPr>
        <w:t xml:space="preserve"> </w:t>
      </w:r>
    </w:p>
    <w:p w:rsidR="008E3DCD" w:rsidRPr="00B316A7" w:rsidRDefault="00B316A7" w:rsidP="00B316A7">
      <w:pPr>
        <w:spacing w:line="360" w:lineRule="auto"/>
        <w:jc w:val="both"/>
        <w:rPr>
          <w:rFonts w:ascii="Arial" w:hAnsi="Arial" w:cs="Arial"/>
          <w:color w:val="000000"/>
          <w:shd w:val="clear" w:color="auto" w:fill="FFFFFF"/>
        </w:rPr>
      </w:pPr>
      <w:r w:rsidRPr="00B316A7">
        <w:rPr>
          <w:rFonts w:ascii="Arial" w:hAnsi="Arial" w:cs="Arial"/>
          <w:color w:val="000000"/>
          <w:shd w:val="clear" w:color="auto" w:fill="FFFFFF"/>
        </w:rPr>
        <w:t xml:space="preserve">This form of data modelling was used to set the system requirements for the database that were determined throughout the project. </w:t>
      </w:r>
      <w:r w:rsidR="00EE1DCB">
        <w:rPr>
          <w:rFonts w:ascii="Arial" w:hAnsi="Arial" w:cs="Arial"/>
          <w:color w:val="000000"/>
          <w:shd w:val="clear" w:color="auto" w:fill="FFFFFF"/>
        </w:rPr>
        <w:t>The ERD</w:t>
      </w:r>
      <w:r w:rsidR="00AB1D3E" w:rsidRPr="00B316A7">
        <w:rPr>
          <w:rFonts w:ascii="Arial" w:hAnsi="Arial" w:cs="Arial"/>
          <w:color w:val="000000"/>
          <w:shd w:val="clear" w:color="auto" w:fill="FFFFFF"/>
        </w:rPr>
        <w:t xml:space="preserve"> assisted the project team with the design of the IS</w:t>
      </w:r>
      <w:r w:rsidR="00EE1DCB">
        <w:rPr>
          <w:rFonts w:ascii="Arial" w:hAnsi="Arial" w:cs="Arial"/>
          <w:color w:val="000000"/>
          <w:shd w:val="clear" w:color="auto" w:fill="FFFFFF"/>
        </w:rPr>
        <w:t xml:space="preserve"> and</w:t>
      </w:r>
      <w:r w:rsidR="00AB1D3E" w:rsidRPr="00B316A7">
        <w:rPr>
          <w:rFonts w:ascii="Arial" w:hAnsi="Arial" w:cs="Arial"/>
          <w:color w:val="000000"/>
          <w:shd w:val="clear" w:color="auto" w:fill="FFFFFF"/>
        </w:rPr>
        <w:t xml:space="preserve"> was used as a plan throughout the construction </w:t>
      </w:r>
      <w:r w:rsidR="00EE1DCB">
        <w:rPr>
          <w:rFonts w:ascii="Arial" w:hAnsi="Arial" w:cs="Arial"/>
          <w:color w:val="000000"/>
          <w:shd w:val="clear" w:color="auto" w:fill="FFFFFF"/>
        </w:rPr>
        <w:t>thereof</w:t>
      </w:r>
      <w:r w:rsidR="00AB1D3E" w:rsidRPr="00B316A7">
        <w:rPr>
          <w:rFonts w:ascii="Arial" w:hAnsi="Arial" w:cs="Arial"/>
          <w:color w:val="000000"/>
          <w:shd w:val="clear" w:color="auto" w:fill="FFFFFF"/>
        </w:rPr>
        <w:t xml:space="preserve">. It served as a map which could be followed and was </w:t>
      </w:r>
      <w:r w:rsidRPr="00B316A7">
        <w:rPr>
          <w:rFonts w:ascii="Arial" w:hAnsi="Arial" w:cs="Arial"/>
          <w:color w:val="000000"/>
          <w:shd w:val="clear" w:color="auto" w:fill="FFFFFF"/>
        </w:rPr>
        <w:t>often referred to</w:t>
      </w:r>
      <w:r w:rsidR="00AB1D3E" w:rsidRPr="00B316A7">
        <w:rPr>
          <w:rFonts w:ascii="Arial" w:hAnsi="Arial" w:cs="Arial"/>
          <w:color w:val="000000"/>
          <w:shd w:val="clear" w:color="auto" w:fill="FFFFFF"/>
        </w:rPr>
        <w:t>.</w:t>
      </w:r>
      <w:r w:rsidRPr="00B316A7">
        <w:rPr>
          <w:rFonts w:ascii="Arial" w:hAnsi="Arial" w:cs="Arial"/>
          <w:color w:val="000000"/>
          <w:shd w:val="clear" w:color="auto" w:fill="FFFFFF"/>
        </w:rPr>
        <w:t xml:space="preserve"> </w:t>
      </w:r>
      <w:r>
        <w:rPr>
          <w:rFonts w:ascii="Arial" w:hAnsi="Arial" w:cs="Arial"/>
        </w:rPr>
        <w:t>Figure 17 represents the frozen food company system’s data requirements.</w:t>
      </w:r>
    </w:p>
    <w:p w:rsidR="00B13B8C" w:rsidRDefault="007A6A0D" w:rsidP="00B316A7">
      <w:pPr>
        <w:spacing w:after="0" w:line="360" w:lineRule="auto"/>
        <w:jc w:val="both"/>
        <w:rPr>
          <w:rFonts w:ascii="Arial" w:hAnsi="Arial" w:cs="Arial"/>
        </w:rPr>
      </w:pPr>
      <w:r w:rsidRPr="007A6A0D">
        <w:rPr>
          <w:noProof/>
          <w:lang w:eastAsia="en-ZA"/>
        </w:rPr>
        <w:lastRenderedPageBreak/>
        <w:drawing>
          <wp:inline distT="0" distB="0" distL="0" distR="0">
            <wp:extent cx="5731510" cy="7700471"/>
            <wp:effectExtent l="19050" t="0" r="254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srcRect/>
                    <a:stretch>
                      <a:fillRect/>
                    </a:stretch>
                  </pic:blipFill>
                  <pic:spPr bwMode="auto">
                    <a:xfrm>
                      <a:off x="0" y="0"/>
                      <a:ext cx="5731510" cy="7700471"/>
                    </a:xfrm>
                    <a:prstGeom prst="rect">
                      <a:avLst/>
                    </a:prstGeom>
                    <a:noFill/>
                    <a:ln w="9525">
                      <a:noFill/>
                      <a:miter lim="800000"/>
                      <a:headEnd/>
                      <a:tailEnd/>
                    </a:ln>
                  </pic:spPr>
                </pic:pic>
              </a:graphicData>
            </a:graphic>
          </wp:inline>
        </w:drawing>
      </w:r>
    </w:p>
    <w:p w:rsidR="008E3DCD" w:rsidRPr="00030A3A" w:rsidRDefault="008E3DCD" w:rsidP="00030A3A">
      <w:pPr>
        <w:pStyle w:val="Caption"/>
        <w:spacing w:after="0"/>
        <w:jc w:val="center"/>
        <w:rPr>
          <w:rFonts w:ascii="Arial" w:hAnsi="Arial" w:cs="Arial"/>
          <w:color w:val="auto"/>
          <w:sz w:val="20"/>
          <w:szCs w:val="20"/>
        </w:rPr>
      </w:pPr>
      <w:bookmarkStart w:id="59" w:name="_Toc338216413"/>
      <w:r w:rsidRPr="00030A3A">
        <w:rPr>
          <w:rFonts w:ascii="Arial" w:hAnsi="Arial" w:cs="Arial"/>
          <w:color w:val="auto"/>
          <w:sz w:val="20"/>
          <w:szCs w:val="20"/>
        </w:rPr>
        <w:t xml:space="preserve">Figure </w:t>
      </w:r>
      <w:r w:rsidR="00544D95" w:rsidRPr="00030A3A">
        <w:rPr>
          <w:rFonts w:ascii="Arial" w:hAnsi="Arial" w:cs="Arial"/>
          <w:color w:val="auto"/>
          <w:sz w:val="20"/>
          <w:szCs w:val="20"/>
        </w:rPr>
        <w:fldChar w:fldCharType="begin"/>
      </w:r>
      <w:r w:rsidRPr="00030A3A">
        <w:rPr>
          <w:rFonts w:ascii="Arial" w:hAnsi="Arial" w:cs="Arial"/>
          <w:color w:val="auto"/>
          <w:sz w:val="20"/>
          <w:szCs w:val="20"/>
        </w:rPr>
        <w:instrText xml:space="preserve"> SEQ Figure \* ARABIC </w:instrText>
      </w:r>
      <w:r w:rsidR="00544D95" w:rsidRPr="00030A3A">
        <w:rPr>
          <w:rFonts w:ascii="Arial" w:hAnsi="Arial" w:cs="Arial"/>
          <w:color w:val="auto"/>
          <w:sz w:val="20"/>
          <w:szCs w:val="20"/>
        </w:rPr>
        <w:fldChar w:fldCharType="separate"/>
      </w:r>
      <w:r w:rsidR="00D6425C">
        <w:rPr>
          <w:rFonts w:ascii="Arial" w:hAnsi="Arial" w:cs="Arial"/>
          <w:noProof/>
          <w:color w:val="auto"/>
          <w:sz w:val="20"/>
          <w:szCs w:val="20"/>
        </w:rPr>
        <w:t>17</w:t>
      </w:r>
      <w:r w:rsidR="00544D95" w:rsidRPr="00030A3A">
        <w:rPr>
          <w:rFonts w:ascii="Arial" w:hAnsi="Arial" w:cs="Arial"/>
          <w:color w:val="auto"/>
          <w:sz w:val="20"/>
          <w:szCs w:val="20"/>
        </w:rPr>
        <w:fldChar w:fldCharType="end"/>
      </w:r>
      <w:r w:rsidRPr="00030A3A">
        <w:rPr>
          <w:rFonts w:ascii="Arial" w:hAnsi="Arial" w:cs="Arial"/>
          <w:color w:val="auto"/>
          <w:sz w:val="20"/>
          <w:szCs w:val="20"/>
        </w:rPr>
        <w:t xml:space="preserve"> – ERD</w:t>
      </w:r>
      <w:bookmarkEnd w:id="59"/>
    </w:p>
    <w:p w:rsidR="008E3DCD" w:rsidRPr="008E3DCD" w:rsidRDefault="008E3DCD" w:rsidP="00B316A7">
      <w:pPr>
        <w:jc w:val="both"/>
      </w:pPr>
    </w:p>
    <w:p w:rsidR="00030A3A" w:rsidRDefault="00030A3A">
      <w:pPr>
        <w:rPr>
          <w:rFonts w:ascii="Arial" w:eastAsiaTheme="majorEastAsia" w:hAnsi="Arial" w:cs="Arial"/>
          <w:b/>
          <w:bCs/>
          <w:sz w:val="24"/>
          <w:szCs w:val="24"/>
        </w:rPr>
      </w:pPr>
      <w:r>
        <w:rPr>
          <w:rFonts w:ascii="Arial" w:hAnsi="Arial" w:cs="Arial"/>
          <w:sz w:val="24"/>
          <w:szCs w:val="24"/>
        </w:rPr>
        <w:br w:type="page"/>
      </w:r>
    </w:p>
    <w:p w:rsidR="0055456E" w:rsidRPr="00E6793A" w:rsidRDefault="0055456E" w:rsidP="0055456E">
      <w:pPr>
        <w:pStyle w:val="Heading1"/>
        <w:rPr>
          <w:rFonts w:ascii="Arial" w:hAnsi="Arial" w:cs="Arial"/>
          <w:color w:val="auto"/>
          <w:sz w:val="24"/>
          <w:szCs w:val="24"/>
        </w:rPr>
      </w:pPr>
      <w:bookmarkStart w:id="60" w:name="_Toc338218855"/>
      <w:r w:rsidRPr="00E6793A">
        <w:rPr>
          <w:rFonts w:ascii="Arial" w:hAnsi="Arial" w:cs="Arial"/>
          <w:color w:val="auto"/>
          <w:sz w:val="24"/>
          <w:szCs w:val="24"/>
        </w:rPr>
        <w:lastRenderedPageBreak/>
        <w:t>5. System design</w:t>
      </w:r>
      <w:bookmarkEnd w:id="60"/>
    </w:p>
    <w:p w:rsidR="0055456E" w:rsidRPr="00811596" w:rsidRDefault="0055456E" w:rsidP="0055456E">
      <w:pPr>
        <w:shd w:val="clear" w:color="auto" w:fill="FFFFFF"/>
        <w:spacing w:before="100" w:beforeAutospacing="1" w:after="0" w:line="360" w:lineRule="auto"/>
        <w:rPr>
          <w:rFonts w:ascii="Arial" w:hAnsi="Arial" w:cs="Arial"/>
        </w:rPr>
      </w:pPr>
      <w:r w:rsidRPr="00811596">
        <w:rPr>
          <w:rFonts w:ascii="Arial" w:hAnsi="Arial" w:cs="Arial"/>
          <w:noProof/>
          <w:lang w:eastAsia="en-ZA"/>
        </w:rPr>
        <w:drawing>
          <wp:inline distT="0" distB="0" distL="0" distR="0">
            <wp:extent cx="2743200" cy="1069975"/>
            <wp:effectExtent l="19050" t="0" r="0" b="0"/>
            <wp:docPr id="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srcRect/>
                    <a:stretch>
                      <a:fillRect/>
                    </a:stretch>
                  </pic:blipFill>
                  <pic:spPr bwMode="auto">
                    <a:xfrm>
                      <a:off x="0" y="0"/>
                      <a:ext cx="2743200" cy="1069975"/>
                    </a:xfrm>
                    <a:prstGeom prst="rect">
                      <a:avLst/>
                    </a:prstGeom>
                    <a:noFill/>
                    <a:ln w="9525">
                      <a:noFill/>
                      <a:miter lim="800000"/>
                      <a:headEnd/>
                      <a:tailEnd/>
                    </a:ln>
                  </pic:spPr>
                </pic:pic>
              </a:graphicData>
            </a:graphic>
          </wp:inline>
        </w:drawing>
      </w:r>
    </w:p>
    <w:p w:rsidR="0055456E" w:rsidRPr="0055456E" w:rsidRDefault="0055456E" w:rsidP="0055456E">
      <w:pPr>
        <w:pStyle w:val="Caption"/>
        <w:rPr>
          <w:rFonts w:ascii="Arial" w:hAnsi="Arial" w:cs="Arial"/>
          <w:color w:val="auto"/>
          <w:sz w:val="20"/>
          <w:szCs w:val="20"/>
        </w:rPr>
      </w:pPr>
      <w:bookmarkStart w:id="61" w:name="_Toc338216414"/>
      <w:r w:rsidRPr="0055456E">
        <w:rPr>
          <w:rFonts w:ascii="Arial" w:hAnsi="Arial" w:cs="Arial"/>
          <w:color w:val="auto"/>
          <w:sz w:val="20"/>
          <w:szCs w:val="20"/>
        </w:rPr>
        <w:t xml:space="preserve">Figure </w:t>
      </w:r>
      <w:r w:rsidR="00544D95" w:rsidRPr="0055456E">
        <w:rPr>
          <w:rFonts w:ascii="Arial" w:hAnsi="Arial" w:cs="Arial"/>
          <w:color w:val="auto"/>
          <w:sz w:val="20"/>
          <w:szCs w:val="20"/>
        </w:rPr>
        <w:fldChar w:fldCharType="begin"/>
      </w:r>
      <w:r w:rsidRPr="0055456E">
        <w:rPr>
          <w:rFonts w:ascii="Arial" w:hAnsi="Arial" w:cs="Arial"/>
          <w:color w:val="auto"/>
          <w:sz w:val="20"/>
          <w:szCs w:val="20"/>
        </w:rPr>
        <w:instrText xml:space="preserve"> SEQ Figure \* ARABIC </w:instrText>
      </w:r>
      <w:r w:rsidR="00544D95" w:rsidRPr="0055456E">
        <w:rPr>
          <w:rFonts w:ascii="Arial" w:hAnsi="Arial" w:cs="Arial"/>
          <w:color w:val="auto"/>
          <w:sz w:val="20"/>
          <w:szCs w:val="20"/>
        </w:rPr>
        <w:fldChar w:fldCharType="separate"/>
      </w:r>
      <w:r w:rsidR="00D6425C">
        <w:rPr>
          <w:rFonts w:ascii="Arial" w:hAnsi="Arial" w:cs="Arial"/>
          <w:noProof/>
          <w:color w:val="auto"/>
          <w:sz w:val="20"/>
          <w:szCs w:val="20"/>
        </w:rPr>
        <w:t>18</w:t>
      </w:r>
      <w:r w:rsidR="00544D95" w:rsidRPr="0055456E">
        <w:rPr>
          <w:rFonts w:ascii="Arial" w:hAnsi="Arial" w:cs="Arial"/>
          <w:color w:val="auto"/>
          <w:sz w:val="20"/>
          <w:szCs w:val="20"/>
        </w:rPr>
        <w:fldChar w:fldCharType="end"/>
      </w:r>
      <w:r w:rsidR="002F5428">
        <w:rPr>
          <w:rFonts w:ascii="Arial" w:hAnsi="Arial" w:cs="Arial"/>
          <w:color w:val="auto"/>
          <w:sz w:val="20"/>
          <w:szCs w:val="20"/>
        </w:rPr>
        <w:t>8</w:t>
      </w:r>
      <w:r w:rsidRPr="0055456E">
        <w:rPr>
          <w:rFonts w:ascii="Arial" w:hAnsi="Arial" w:cs="Arial"/>
          <w:color w:val="auto"/>
          <w:sz w:val="20"/>
          <w:szCs w:val="20"/>
        </w:rPr>
        <w:t xml:space="preserve"> - Figure indicating the design phase of the SDLC.</w:t>
      </w:r>
      <w:bookmarkEnd w:id="61"/>
    </w:p>
    <w:p w:rsidR="0055456E" w:rsidRPr="00E6793A" w:rsidRDefault="0055456E" w:rsidP="0055456E"/>
    <w:p w:rsidR="0055456E" w:rsidRPr="00811596" w:rsidRDefault="0055456E" w:rsidP="00923F70">
      <w:pPr>
        <w:shd w:val="clear" w:color="auto" w:fill="FFFFFF"/>
        <w:spacing w:after="0" w:line="360" w:lineRule="auto"/>
        <w:jc w:val="both"/>
        <w:rPr>
          <w:rFonts w:ascii="Arial" w:hAnsi="Arial" w:cs="Arial"/>
        </w:rPr>
      </w:pPr>
      <w:r w:rsidRPr="00811596">
        <w:rPr>
          <w:rFonts w:ascii="Arial" w:hAnsi="Arial" w:cs="Arial"/>
        </w:rPr>
        <w:t>The next phase of the SDLC, where the focus will be shifted, is the design phase. In system design, detailed descriptions are used to describe the different design functions and options. The majority of the detail and design function descriptions were captured during the development phase. Business rules, process diagrams and other documentation were also included. Those were used for the design of the IS.  During the design phase, the identified requirements were used as inputs for the design of the IS. A set of one or more design elements was included in the IS, for each requirement. These design elements represents the desired software features. The ERD diagram constructed in the system analysis was very useful in determining the data related to the different design elements. This assisted the project team in developing the IS.</w:t>
      </w:r>
    </w:p>
    <w:p w:rsidR="0055456E" w:rsidRPr="00811596" w:rsidRDefault="0055456E" w:rsidP="0055456E">
      <w:pPr>
        <w:shd w:val="clear" w:color="auto" w:fill="FFFFFF"/>
        <w:spacing w:after="0" w:line="360" w:lineRule="auto"/>
        <w:rPr>
          <w:rFonts w:ascii="Arial" w:hAnsi="Arial" w:cs="Arial"/>
        </w:rPr>
      </w:pPr>
    </w:p>
    <w:p w:rsidR="0055456E" w:rsidRPr="00957EDF" w:rsidRDefault="0055456E" w:rsidP="00957EDF">
      <w:pPr>
        <w:pStyle w:val="Heading2"/>
        <w:rPr>
          <w:rFonts w:ascii="Arial" w:hAnsi="Arial" w:cs="Arial"/>
          <w:color w:val="auto"/>
          <w:sz w:val="24"/>
          <w:szCs w:val="24"/>
        </w:rPr>
      </w:pPr>
      <w:bookmarkStart w:id="62" w:name="_Toc338218856"/>
      <w:r w:rsidRPr="00957EDF">
        <w:rPr>
          <w:rFonts w:ascii="Arial" w:hAnsi="Arial" w:cs="Arial"/>
          <w:color w:val="auto"/>
          <w:sz w:val="24"/>
          <w:szCs w:val="24"/>
        </w:rPr>
        <w:t>5.1 System design introduction</w:t>
      </w:r>
      <w:bookmarkEnd w:id="62"/>
    </w:p>
    <w:p w:rsidR="0055456E" w:rsidRPr="00811596" w:rsidRDefault="0055456E" w:rsidP="0055456E">
      <w:pPr>
        <w:shd w:val="clear" w:color="auto" w:fill="FFFFFF"/>
        <w:spacing w:after="0" w:line="360" w:lineRule="auto"/>
        <w:rPr>
          <w:rFonts w:ascii="Arial" w:hAnsi="Arial" w:cs="Arial"/>
        </w:rPr>
      </w:pPr>
    </w:p>
    <w:p w:rsidR="0055456E" w:rsidRPr="00811596" w:rsidRDefault="0055456E" w:rsidP="00923F70">
      <w:pPr>
        <w:shd w:val="clear" w:color="auto" w:fill="FFFFFF"/>
        <w:spacing w:after="0" w:line="360" w:lineRule="auto"/>
        <w:jc w:val="both"/>
        <w:rPr>
          <w:rFonts w:ascii="Arial" w:hAnsi="Arial" w:cs="Arial"/>
        </w:rPr>
      </w:pPr>
      <w:r w:rsidRPr="00811596">
        <w:rPr>
          <w:rFonts w:ascii="Arial" w:hAnsi="Arial" w:cs="Arial"/>
        </w:rPr>
        <w:t>As mentioned in Section 3, Microsoft Access was the program chosen for the frozen food company database. This database will be used as a powerful tool in establishing the business. The software can also be used as a prototype for the design of a web based IS in the future. Until then the use of the Microsoft Access database will support the company in collecting and storing data and simplifying and even automating certain processes. Data will be used to generate useful information and assist company owners with the useful information that will help them gain knowledge and to make important business decisions.</w:t>
      </w:r>
    </w:p>
    <w:p w:rsidR="0055456E" w:rsidRPr="00811596" w:rsidRDefault="0055456E" w:rsidP="00923F70">
      <w:pPr>
        <w:shd w:val="clear" w:color="auto" w:fill="FFFFFF"/>
        <w:spacing w:after="0" w:line="360" w:lineRule="auto"/>
        <w:jc w:val="both"/>
        <w:rPr>
          <w:rFonts w:ascii="Arial" w:hAnsi="Arial" w:cs="Arial"/>
        </w:rPr>
      </w:pPr>
    </w:p>
    <w:p w:rsidR="0055456E" w:rsidRPr="00811596" w:rsidRDefault="0055456E" w:rsidP="00923F70">
      <w:pPr>
        <w:shd w:val="clear" w:color="auto" w:fill="FFFFFF"/>
        <w:spacing w:after="0" w:line="360" w:lineRule="auto"/>
        <w:jc w:val="both"/>
        <w:rPr>
          <w:rFonts w:ascii="Arial" w:hAnsi="Arial" w:cs="Arial"/>
        </w:rPr>
      </w:pPr>
      <w:r w:rsidRPr="00811596">
        <w:rPr>
          <w:rFonts w:ascii="Arial" w:hAnsi="Arial" w:cs="Arial"/>
        </w:rPr>
        <w:t>The database allows DeliciouSavings t</w:t>
      </w:r>
      <w:r>
        <w:rPr>
          <w:rFonts w:ascii="Arial" w:hAnsi="Arial" w:cs="Arial"/>
        </w:rPr>
        <w:t>o</w:t>
      </w:r>
      <w:r w:rsidRPr="00811596">
        <w:rPr>
          <w:rFonts w:ascii="Arial" w:hAnsi="Arial" w:cs="Arial"/>
        </w:rPr>
        <w:t xml:space="preserve"> collect information regarding the following elements:</w:t>
      </w:r>
    </w:p>
    <w:p w:rsidR="0055456E" w:rsidRPr="00811596" w:rsidRDefault="0055456E" w:rsidP="00923F70">
      <w:pPr>
        <w:shd w:val="clear" w:color="auto" w:fill="FFFFFF"/>
        <w:spacing w:after="0" w:line="360" w:lineRule="auto"/>
        <w:jc w:val="both"/>
        <w:rPr>
          <w:rFonts w:ascii="Arial" w:hAnsi="Arial" w:cs="Arial"/>
        </w:rPr>
      </w:pPr>
    </w:p>
    <w:p w:rsidR="0055456E" w:rsidRPr="00811596" w:rsidRDefault="0055456E" w:rsidP="00C51BA3">
      <w:pPr>
        <w:pStyle w:val="ListParagraph"/>
        <w:numPr>
          <w:ilvl w:val="0"/>
          <w:numId w:val="27"/>
        </w:numPr>
        <w:shd w:val="clear" w:color="auto" w:fill="FFFFFF"/>
        <w:spacing w:after="0" w:line="360" w:lineRule="auto"/>
        <w:jc w:val="both"/>
        <w:rPr>
          <w:rFonts w:ascii="Arial" w:hAnsi="Arial" w:cs="Arial"/>
        </w:rPr>
      </w:pPr>
      <w:r w:rsidRPr="00811596">
        <w:rPr>
          <w:rFonts w:ascii="Arial" w:hAnsi="Arial" w:cs="Arial"/>
        </w:rPr>
        <w:t>Customers</w:t>
      </w:r>
    </w:p>
    <w:p w:rsidR="0055456E" w:rsidRDefault="0055456E" w:rsidP="00C51BA3">
      <w:pPr>
        <w:pStyle w:val="ListParagraph"/>
        <w:numPr>
          <w:ilvl w:val="0"/>
          <w:numId w:val="27"/>
        </w:numPr>
        <w:shd w:val="clear" w:color="auto" w:fill="FFFFFF"/>
        <w:spacing w:after="0" w:line="360" w:lineRule="auto"/>
        <w:jc w:val="both"/>
        <w:rPr>
          <w:rFonts w:ascii="Arial" w:hAnsi="Arial" w:cs="Arial"/>
        </w:rPr>
      </w:pPr>
      <w:r w:rsidRPr="00811596">
        <w:rPr>
          <w:rFonts w:ascii="Arial" w:hAnsi="Arial" w:cs="Arial"/>
        </w:rPr>
        <w:t>Inventory</w:t>
      </w:r>
      <w:r>
        <w:rPr>
          <w:rFonts w:ascii="Arial" w:hAnsi="Arial" w:cs="Arial"/>
        </w:rPr>
        <w:t xml:space="preserve"> Transactions</w:t>
      </w:r>
    </w:p>
    <w:p w:rsidR="0055456E" w:rsidRDefault="0055456E" w:rsidP="00C51BA3">
      <w:pPr>
        <w:pStyle w:val="ListParagraph"/>
        <w:numPr>
          <w:ilvl w:val="0"/>
          <w:numId w:val="27"/>
        </w:numPr>
        <w:shd w:val="clear" w:color="auto" w:fill="FFFFFF"/>
        <w:spacing w:after="0" w:line="360" w:lineRule="auto"/>
        <w:jc w:val="both"/>
        <w:rPr>
          <w:rFonts w:ascii="Arial" w:hAnsi="Arial" w:cs="Arial"/>
        </w:rPr>
      </w:pPr>
      <w:r>
        <w:rPr>
          <w:rFonts w:ascii="Arial" w:hAnsi="Arial" w:cs="Arial"/>
        </w:rPr>
        <w:t>Suppliers</w:t>
      </w:r>
    </w:p>
    <w:p w:rsidR="0055456E" w:rsidRDefault="0055456E" w:rsidP="00C51BA3">
      <w:pPr>
        <w:pStyle w:val="ListParagraph"/>
        <w:numPr>
          <w:ilvl w:val="0"/>
          <w:numId w:val="27"/>
        </w:numPr>
        <w:shd w:val="clear" w:color="auto" w:fill="FFFFFF"/>
        <w:spacing w:after="0" w:line="360" w:lineRule="auto"/>
        <w:jc w:val="both"/>
        <w:rPr>
          <w:rFonts w:ascii="Arial" w:hAnsi="Arial" w:cs="Arial"/>
        </w:rPr>
      </w:pPr>
      <w:r>
        <w:rPr>
          <w:rFonts w:ascii="Arial" w:hAnsi="Arial" w:cs="Arial"/>
        </w:rPr>
        <w:t>Employees</w:t>
      </w:r>
    </w:p>
    <w:p w:rsidR="0055456E" w:rsidRDefault="0055456E" w:rsidP="00C51BA3">
      <w:pPr>
        <w:pStyle w:val="ListParagraph"/>
        <w:numPr>
          <w:ilvl w:val="0"/>
          <w:numId w:val="27"/>
        </w:numPr>
        <w:shd w:val="clear" w:color="auto" w:fill="FFFFFF"/>
        <w:spacing w:after="0" w:line="360" w:lineRule="auto"/>
        <w:jc w:val="both"/>
        <w:rPr>
          <w:rFonts w:ascii="Arial" w:hAnsi="Arial" w:cs="Arial"/>
        </w:rPr>
      </w:pPr>
      <w:r>
        <w:rPr>
          <w:rFonts w:ascii="Arial" w:hAnsi="Arial" w:cs="Arial"/>
        </w:rPr>
        <w:lastRenderedPageBreak/>
        <w:t>Categories</w:t>
      </w:r>
    </w:p>
    <w:p w:rsidR="0055456E" w:rsidRDefault="0055456E" w:rsidP="00C51BA3">
      <w:pPr>
        <w:pStyle w:val="ListParagraph"/>
        <w:numPr>
          <w:ilvl w:val="0"/>
          <w:numId w:val="27"/>
        </w:numPr>
        <w:shd w:val="clear" w:color="auto" w:fill="FFFFFF"/>
        <w:spacing w:after="0" w:line="360" w:lineRule="auto"/>
        <w:jc w:val="both"/>
        <w:rPr>
          <w:rFonts w:ascii="Arial" w:hAnsi="Arial" w:cs="Arial"/>
        </w:rPr>
      </w:pPr>
      <w:r>
        <w:rPr>
          <w:rFonts w:ascii="Arial" w:hAnsi="Arial" w:cs="Arial"/>
        </w:rPr>
        <w:t>Products</w:t>
      </w:r>
    </w:p>
    <w:p w:rsidR="0055456E" w:rsidRDefault="0055456E" w:rsidP="00C51BA3">
      <w:pPr>
        <w:pStyle w:val="ListParagraph"/>
        <w:numPr>
          <w:ilvl w:val="0"/>
          <w:numId w:val="27"/>
        </w:numPr>
        <w:shd w:val="clear" w:color="auto" w:fill="FFFFFF"/>
        <w:spacing w:after="0" w:line="360" w:lineRule="auto"/>
        <w:jc w:val="both"/>
        <w:rPr>
          <w:rFonts w:ascii="Arial" w:hAnsi="Arial" w:cs="Arial"/>
        </w:rPr>
      </w:pPr>
      <w:r>
        <w:rPr>
          <w:rFonts w:ascii="Arial" w:hAnsi="Arial" w:cs="Arial"/>
        </w:rPr>
        <w:t>Purchase Orders</w:t>
      </w:r>
    </w:p>
    <w:p w:rsidR="0055456E" w:rsidRDefault="0055456E" w:rsidP="00C51BA3">
      <w:pPr>
        <w:pStyle w:val="ListParagraph"/>
        <w:numPr>
          <w:ilvl w:val="0"/>
          <w:numId w:val="27"/>
        </w:numPr>
        <w:shd w:val="clear" w:color="auto" w:fill="FFFFFF"/>
        <w:spacing w:after="0" w:line="360" w:lineRule="auto"/>
        <w:jc w:val="both"/>
        <w:rPr>
          <w:rFonts w:ascii="Arial" w:hAnsi="Arial" w:cs="Arial"/>
        </w:rPr>
      </w:pPr>
      <w:r>
        <w:rPr>
          <w:rFonts w:ascii="Arial" w:hAnsi="Arial" w:cs="Arial"/>
        </w:rPr>
        <w:t>Delivery Methods</w:t>
      </w:r>
    </w:p>
    <w:p w:rsidR="0055456E" w:rsidRDefault="0055456E" w:rsidP="00C51BA3">
      <w:pPr>
        <w:pStyle w:val="ListParagraph"/>
        <w:numPr>
          <w:ilvl w:val="0"/>
          <w:numId w:val="27"/>
        </w:numPr>
        <w:shd w:val="clear" w:color="auto" w:fill="FFFFFF"/>
        <w:spacing w:after="0" w:line="360" w:lineRule="auto"/>
        <w:jc w:val="both"/>
        <w:rPr>
          <w:rFonts w:ascii="Arial" w:hAnsi="Arial" w:cs="Arial"/>
        </w:rPr>
      </w:pPr>
      <w:r>
        <w:rPr>
          <w:rFonts w:ascii="Arial" w:hAnsi="Arial" w:cs="Arial"/>
        </w:rPr>
        <w:t>Orders, and</w:t>
      </w:r>
    </w:p>
    <w:p w:rsidR="0055456E" w:rsidRPr="000B6457" w:rsidRDefault="0055456E" w:rsidP="00C51BA3">
      <w:pPr>
        <w:pStyle w:val="ListParagraph"/>
        <w:numPr>
          <w:ilvl w:val="0"/>
          <w:numId w:val="27"/>
        </w:numPr>
        <w:shd w:val="clear" w:color="auto" w:fill="FFFFFF"/>
        <w:spacing w:after="0" w:line="360" w:lineRule="auto"/>
        <w:jc w:val="both"/>
        <w:rPr>
          <w:rFonts w:ascii="Arial" w:hAnsi="Arial" w:cs="Arial"/>
        </w:rPr>
      </w:pPr>
      <w:r w:rsidRPr="000B6457">
        <w:rPr>
          <w:rFonts w:ascii="Arial" w:hAnsi="Arial" w:cs="Arial"/>
        </w:rPr>
        <w:t>Order Details</w:t>
      </w:r>
    </w:p>
    <w:p w:rsidR="0055456E" w:rsidRDefault="0055456E" w:rsidP="00923F70">
      <w:pPr>
        <w:shd w:val="clear" w:color="auto" w:fill="FFFFFF"/>
        <w:spacing w:after="0" w:line="206" w:lineRule="atLeast"/>
        <w:jc w:val="both"/>
      </w:pPr>
    </w:p>
    <w:p w:rsidR="0033312E" w:rsidRPr="00FC05F7" w:rsidRDefault="0033312E" w:rsidP="00923F70">
      <w:pPr>
        <w:shd w:val="clear" w:color="auto" w:fill="FFFFFF"/>
        <w:spacing w:after="0" w:line="360" w:lineRule="auto"/>
        <w:jc w:val="both"/>
        <w:rPr>
          <w:rFonts w:ascii="Arial" w:hAnsi="Arial" w:cs="Arial"/>
        </w:rPr>
      </w:pPr>
      <w:r w:rsidRPr="00FC05F7">
        <w:rPr>
          <w:rFonts w:ascii="Arial" w:hAnsi="Arial" w:cs="Arial"/>
        </w:rPr>
        <w:t>The IS was designed to be user-friendly, making use of logical layouts. List</w:t>
      </w:r>
      <w:r w:rsidR="00C773DA">
        <w:rPr>
          <w:rFonts w:ascii="Arial" w:hAnsi="Arial" w:cs="Arial"/>
        </w:rPr>
        <w:t>s</w:t>
      </w:r>
      <w:r w:rsidRPr="00FC05F7">
        <w:rPr>
          <w:rFonts w:ascii="Arial" w:hAnsi="Arial" w:cs="Arial"/>
        </w:rPr>
        <w:t xml:space="preserve"> where records are shown were refined using queries so that only necessary information is displayed where required. </w:t>
      </w:r>
      <w:r w:rsidR="00FC05F7" w:rsidRPr="00FC05F7">
        <w:rPr>
          <w:rFonts w:ascii="Arial" w:hAnsi="Arial" w:cs="Arial"/>
        </w:rPr>
        <w:t>Reports were designed to display essential information and forms were designed to enable the user to navigate between reports without effort. These reports include the following reports:</w:t>
      </w:r>
    </w:p>
    <w:p w:rsidR="00FC05F7" w:rsidRPr="00FC05F7" w:rsidRDefault="00FC05F7" w:rsidP="00923F70">
      <w:pPr>
        <w:shd w:val="clear" w:color="auto" w:fill="FFFFFF"/>
        <w:spacing w:after="0" w:line="360" w:lineRule="auto"/>
        <w:jc w:val="both"/>
        <w:rPr>
          <w:rFonts w:ascii="Arial" w:hAnsi="Arial" w:cs="Arial"/>
        </w:rPr>
      </w:pP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Customer Listing</w:t>
      </w: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Inventory Level</w:t>
      </w: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Invoice</w:t>
      </w: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Orders summary</w:t>
      </w: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Product Cost Comparisons</w:t>
      </w: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Product Purchases by Supplier</w:t>
      </w: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Product Transaction detail</w:t>
      </w: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Purchase Orders</w:t>
      </w:r>
    </w:p>
    <w:p w:rsidR="00FC05F7" w:rsidRP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SR Sales Details, and</w:t>
      </w:r>
    </w:p>
    <w:p w:rsidR="00FC05F7" w:rsidRDefault="00FC05F7" w:rsidP="00C51BA3">
      <w:pPr>
        <w:pStyle w:val="ListParagraph"/>
        <w:numPr>
          <w:ilvl w:val="0"/>
          <w:numId w:val="29"/>
        </w:numPr>
        <w:shd w:val="clear" w:color="auto" w:fill="FFFFFF"/>
        <w:spacing w:after="0" w:line="360" w:lineRule="auto"/>
        <w:jc w:val="both"/>
        <w:rPr>
          <w:rFonts w:ascii="Arial" w:hAnsi="Arial" w:cs="Arial"/>
        </w:rPr>
      </w:pPr>
      <w:r w:rsidRPr="00FC05F7">
        <w:rPr>
          <w:rFonts w:ascii="Arial" w:hAnsi="Arial" w:cs="Arial"/>
        </w:rPr>
        <w:t xml:space="preserve">Total Sales, Cost &amp; Gross Profit By Customers </w:t>
      </w:r>
    </w:p>
    <w:p w:rsidR="00FC05F7" w:rsidRPr="00923F70" w:rsidRDefault="00FC05F7" w:rsidP="00923F70">
      <w:pPr>
        <w:pStyle w:val="Heading2"/>
        <w:rPr>
          <w:rFonts w:ascii="Arial" w:hAnsi="Arial" w:cs="Arial"/>
          <w:color w:val="auto"/>
          <w:sz w:val="24"/>
          <w:szCs w:val="24"/>
        </w:rPr>
      </w:pPr>
    </w:p>
    <w:p w:rsidR="00FC05F7" w:rsidRPr="00923F70" w:rsidRDefault="00FC05F7" w:rsidP="00923F70">
      <w:pPr>
        <w:pStyle w:val="Heading2"/>
        <w:rPr>
          <w:rFonts w:ascii="Arial" w:hAnsi="Arial" w:cs="Arial"/>
          <w:color w:val="auto"/>
          <w:sz w:val="24"/>
          <w:szCs w:val="24"/>
        </w:rPr>
      </w:pPr>
      <w:bookmarkStart w:id="63" w:name="_Toc338218857"/>
      <w:r w:rsidRPr="00923F70">
        <w:rPr>
          <w:rFonts w:ascii="Arial" w:hAnsi="Arial" w:cs="Arial"/>
          <w:color w:val="auto"/>
          <w:sz w:val="24"/>
          <w:szCs w:val="24"/>
        </w:rPr>
        <w:t>5.2 Design Limitations and Constraints</w:t>
      </w:r>
      <w:bookmarkEnd w:id="63"/>
    </w:p>
    <w:p w:rsidR="00FC05F7" w:rsidRDefault="00FC05F7" w:rsidP="00FC05F7">
      <w:pPr>
        <w:shd w:val="clear" w:color="auto" w:fill="FFFFFF"/>
        <w:spacing w:after="0" w:line="360" w:lineRule="auto"/>
        <w:rPr>
          <w:rFonts w:ascii="Arial" w:hAnsi="Arial" w:cs="Arial"/>
        </w:rPr>
      </w:pPr>
    </w:p>
    <w:p w:rsidR="00FC05F7" w:rsidRDefault="00FC05F7" w:rsidP="00923F70">
      <w:pPr>
        <w:shd w:val="clear" w:color="auto" w:fill="FFFFFF"/>
        <w:spacing w:after="0" w:line="360" w:lineRule="auto"/>
        <w:jc w:val="both"/>
        <w:rPr>
          <w:rFonts w:ascii="Arial" w:hAnsi="Arial" w:cs="Arial"/>
        </w:rPr>
      </w:pPr>
      <w:r>
        <w:rPr>
          <w:rFonts w:ascii="Arial" w:hAnsi="Arial" w:cs="Arial"/>
        </w:rPr>
        <w:t>During the design phase of the IS, certain design limitations and constraints were experienced by the project team and it included the following:</w:t>
      </w:r>
    </w:p>
    <w:p w:rsidR="00FC05F7" w:rsidRDefault="00FC05F7" w:rsidP="00923F70">
      <w:pPr>
        <w:shd w:val="clear" w:color="auto" w:fill="FFFFFF"/>
        <w:spacing w:after="0" w:line="360" w:lineRule="auto"/>
        <w:jc w:val="both"/>
        <w:rPr>
          <w:rFonts w:ascii="Arial" w:hAnsi="Arial" w:cs="Arial"/>
        </w:rPr>
      </w:pPr>
    </w:p>
    <w:p w:rsidR="00FC05F7" w:rsidRDefault="00FC05F7" w:rsidP="00C51BA3">
      <w:pPr>
        <w:pStyle w:val="ListParagraph"/>
        <w:numPr>
          <w:ilvl w:val="0"/>
          <w:numId w:val="30"/>
        </w:numPr>
        <w:shd w:val="clear" w:color="auto" w:fill="FFFFFF"/>
        <w:spacing w:after="0" w:line="360" w:lineRule="auto"/>
        <w:jc w:val="both"/>
        <w:rPr>
          <w:rFonts w:ascii="Arial" w:hAnsi="Arial" w:cs="Arial"/>
        </w:rPr>
      </w:pPr>
      <w:r w:rsidRPr="00FC05F7">
        <w:rPr>
          <w:rFonts w:ascii="Arial" w:hAnsi="Arial" w:cs="Arial"/>
        </w:rPr>
        <w:t>Time</w:t>
      </w:r>
      <w:r>
        <w:rPr>
          <w:rFonts w:ascii="Arial" w:hAnsi="Arial" w:cs="Arial"/>
        </w:rPr>
        <w:t xml:space="preserve"> was a constraint, since certain design features could still be refined, especially </w:t>
      </w:r>
      <w:r w:rsidR="00923F70">
        <w:rPr>
          <w:rFonts w:ascii="Arial" w:hAnsi="Arial" w:cs="Arial"/>
        </w:rPr>
        <w:t>visual design features associated with the overall look of the system. Also due to the relatively poor knowledge of MS, the project team was limited to design a refined system.</w:t>
      </w:r>
    </w:p>
    <w:p w:rsidR="00923F70" w:rsidRDefault="00923F70" w:rsidP="00C51BA3">
      <w:pPr>
        <w:pStyle w:val="ListParagraph"/>
        <w:numPr>
          <w:ilvl w:val="0"/>
          <w:numId w:val="30"/>
        </w:numPr>
        <w:shd w:val="clear" w:color="auto" w:fill="FFFFFF"/>
        <w:spacing w:after="0" w:line="360" w:lineRule="auto"/>
        <w:jc w:val="both"/>
        <w:rPr>
          <w:rFonts w:ascii="Arial" w:hAnsi="Arial" w:cs="Arial"/>
        </w:rPr>
      </w:pPr>
      <w:r>
        <w:rPr>
          <w:rFonts w:ascii="Arial" w:hAnsi="Arial" w:cs="Arial"/>
        </w:rPr>
        <w:t>In certain cases, MS Access was limiting to the project team since some of the designs could not be changed into more desirable layouts.</w:t>
      </w:r>
    </w:p>
    <w:p w:rsidR="00923F70" w:rsidRDefault="00923F70" w:rsidP="00923F70">
      <w:pPr>
        <w:pStyle w:val="ListParagraph"/>
        <w:shd w:val="clear" w:color="auto" w:fill="FFFFFF"/>
        <w:spacing w:after="0" w:line="360" w:lineRule="auto"/>
        <w:jc w:val="both"/>
        <w:rPr>
          <w:rFonts w:ascii="Arial" w:hAnsi="Arial" w:cs="Arial"/>
        </w:rPr>
      </w:pPr>
    </w:p>
    <w:p w:rsidR="00923F70" w:rsidRPr="00923F70" w:rsidRDefault="008F285D" w:rsidP="00923F70">
      <w:pPr>
        <w:shd w:val="clear" w:color="auto" w:fill="FFFFFF"/>
        <w:spacing w:after="0" w:line="360" w:lineRule="auto"/>
        <w:jc w:val="both"/>
        <w:rPr>
          <w:rFonts w:ascii="Arial" w:hAnsi="Arial" w:cs="Arial"/>
        </w:rPr>
      </w:pPr>
      <w:r>
        <w:rPr>
          <w:rFonts w:ascii="Arial" w:hAnsi="Arial" w:cs="Arial"/>
        </w:rPr>
        <w:lastRenderedPageBreak/>
        <w:t>To conclude, t</w:t>
      </w:r>
      <w:r w:rsidR="00376C95">
        <w:rPr>
          <w:rFonts w:ascii="Arial" w:hAnsi="Arial" w:cs="Arial"/>
        </w:rPr>
        <w:t>he User Manual in Appendix: A contains more detail regarding the physical design and the functionality of the IS. The accompanying disk, at the back of the booklet, contains the IS which can be viewed to obtain a better experience of the operation of the system.</w:t>
      </w:r>
    </w:p>
    <w:p w:rsidR="00FC05F7" w:rsidRDefault="00FC05F7" w:rsidP="0055456E">
      <w:pPr>
        <w:shd w:val="clear" w:color="auto" w:fill="FFFFFF"/>
        <w:spacing w:after="0" w:line="206" w:lineRule="atLeast"/>
        <w:rPr>
          <w:color w:val="FF0000"/>
        </w:rPr>
      </w:pPr>
    </w:p>
    <w:p w:rsidR="00957EDF" w:rsidRDefault="00957EDF">
      <w:pPr>
        <w:rPr>
          <w:rFonts w:ascii="Arial" w:eastAsiaTheme="majorEastAsia" w:hAnsi="Arial" w:cs="Arial"/>
          <w:b/>
          <w:bCs/>
          <w:sz w:val="24"/>
          <w:szCs w:val="24"/>
        </w:rPr>
      </w:pPr>
      <w:r>
        <w:rPr>
          <w:rFonts w:ascii="Arial" w:hAnsi="Arial" w:cs="Arial"/>
          <w:sz w:val="24"/>
          <w:szCs w:val="24"/>
        </w:rPr>
        <w:br w:type="page"/>
      </w:r>
    </w:p>
    <w:p w:rsidR="0055456E" w:rsidRDefault="008F285D" w:rsidP="00B316A7">
      <w:pPr>
        <w:pStyle w:val="Heading1"/>
        <w:jc w:val="both"/>
        <w:rPr>
          <w:rFonts w:ascii="Arial" w:hAnsi="Arial" w:cs="Arial"/>
          <w:color w:val="auto"/>
          <w:sz w:val="24"/>
          <w:szCs w:val="24"/>
        </w:rPr>
      </w:pPr>
      <w:bookmarkStart w:id="64" w:name="_Toc338218858"/>
      <w:r>
        <w:rPr>
          <w:rFonts w:ascii="Arial" w:hAnsi="Arial" w:cs="Arial"/>
          <w:color w:val="auto"/>
          <w:sz w:val="24"/>
          <w:szCs w:val="24"/>
        </w:rPr>
        <w:lastRenderedPageBreak/>
        <w:t>6</w:t>
      </w:r>
      <w:r w:rsidR="00957EDF">
        <w:rPr>
          <w:rFonts w:ascii="Arial" w:hAnsi="Arial" w:cs="Arial"/>
          <w:color w:val="auto"/>
          <w:sz w:val="24"/>
          <w:szCs w:val="24"/>
        </w:rPr>
        <w:t>. Conclusion</w:t>
      </w:r>
      <w:bookmarkEnd w:id="64"/>
    </w:p>
    <w:p w:rsidR="00957EDF" w:rsidRDefault="00957EDF" w:rsidP="00957EDF"/>
    <w:p w:rsidR="00582B4B" w:rsidRPr="00E60494" w:rsidRDefault="00582B4B" w:rsidP="002F5428">
      <w:pPr>
        <w:spacing w:line="360" w:lineRule="auto"/>
        <w:jc w:val="both"/>
        <w:rPr>
          <w:rFonts w:ascii="Arial" w:hAnsi="Arial" w:cs="Arial"/>
        </w:rPr>
      </w:pPr>
      <w:r w:rsidRPr="00E60494">
        <w:rPr>
          <w:rFonts w:ascii="Arial" w:hAnsi="Arial" w:cs="Arial"/>
        </w:rPr>
        <w:t>The aim of the project was to clearly identify problems that the company is experiencing, r</w:t>
      </w:r>
      <w:r w:rsidR="00E60494" w:rsidRPr="00E60494">
        <w:rPr>
          <w:rFonts w:ascii="Arial" w:hAnsi="Arial" w:cs="Arial"/>
        </w:rPr>
        <w:t xml:space="preserve">esearch possible solutions and </w:t>
      </w:r>
      <w:r w:rsidRPr="00E60494">
        <w:rPr>
          <w:rFonts w:ascii="Arial" w:hAnsi="Arial" w:cs="Arial"/>
        </w:rPr>
        <w:t>choose and implement the best alternative with the use of engineering strategies.</w:t>
      </w:r>
    </w:p>
    <w:p w:rsidR="00E60494" w:rsidRPr="00E60494" w:rsidRDefault="00E60494" w:rsidP="002F5428">
      <w:pPr>
        <w:spacing w:line="360" w:lineRule="auto"/>
        <w:jc w:val="both"/>
        <w:rPr>
          <w:rFonts w:ascii="Arial" w:hAnsi="Arial" w:cs="Arial"/>
        </w:rPr>
      </w:pPr>
      <w:r w:rsidRPr="00E60494">
        <w:rPr>
          <w:rFonts w:ascii="Arial" w:hAnsi="Arial" w:cs="Arial"/>
        </w:rPr>
        <w:t>Problems that were</w:t>
      </w:r>
      <w:r w:rsidR="00582B4B" w:rsidRPr="00E60494">
        <w:rPr>
          <w:rFonts w:ascii="Arial" w:hAnsi="Arial" w:cs="Arial"/>
        </w:rPr>
        <w:t xml:space="preserve"> experienced by the company </w:t>
      </w:r>
      <w:r w:rsidRPr="00E60494">
        <w:rPr>
          <w:rFonts w:ascii="Arial" w:hAnsi="Arial" w:cs="Arial"/>
        </w:rPr>
        <w:t>were</w:t>
      </w:r>
      <w:r w:rsidR="00582B4B" w:rsidRPr="00E60494">
        <w:rPr>
          <w:rFonts w:ascii="Arial" w:hAnsi="Arial" w:cs="Arial"/>
        </w:rPr>
        <w:t xml:space="preserve"> discussed</w:t>
      </w:r>
      <w:r w:rsidRPr="00E60494">
        <w:rPr>
          <w:rFonts w:ascii="Arial" w:hAnsi="Arial" w:cs="Arial"/>
        </w:rPr>
        <w:t>,</w:t>
      </w:r>
      <w:r w:rsidR="00582B4B" w:rsidRPr="00E60494">
        <w:rPr>
          <w:rFonts w:ascii="Arial" w:hAnsi="Arial" w:cs="Arial"/>
        </w:rPr>
        <w:t xml:space="preserve"> in </w:t>
      </w:r>
      <w:r w:rsidRPr="00E60494">
        <w:rPr>
          <w:rFonts w:ascii="Arial" w:hAnsi="Arial" w:cs="Arial"/>
        </w:rPr>
        <w:t>the first section of this document</w:t>
      </w:r>
      <w:r w:rsidR="00582B4B" w:rsidRPr="00E60494">
        <w:rPr>
          <w:rFonts w:ascii="Arial" w:hAnsi="Arial" w:cs="Arial"/>
        </w:rPr>
        <w:t xml:space="preserve"> and a root cause</w:t>
      </w:r>
      <w:r w:rsidRPr="00E60494">
        <w:rPr>
          <w:rFonts w:ascii="Arial" w:hAnsi="Arial" w:cs="Arial"/>
        </w:rPr>
        <w:t xml:space="preserve"> was</w:t>
      </w:r>
      <w:r w:rsidR="00582B4B" w:rsidRPr="00E60494">
        <w:rPr>
          <w:rFonts w:ascii="Arial" w:hAnsi="Arial" w:cs="Arial"/>
        </w:rPr>
        <w:t xml:space="preserve"> identified. Possible solutions to solve the problems w</w:t>
      </w:r>
      <w:r w:rsidRPr="00E60494">
        <w:rPr>
          <w:rFonts w:ascii="Arial" w:hAnsi="Arial" w:cs="Arial"/>
        </w:rPr>
        <w:t>ere</w:t>
      </w:r>
      <w:r w:rsidR="00582B4B" w:rsidRPr="00E60494">
        <w:rPr>
          <w:rFonts w:ascii="Arial" w:hAnsi="Arial" w:cs="Arial"/>
        </w:rPr>
        <w:t xml:space="preserve"> discussed in the Literature Study </w:t>
      </w:r>
      <w:r w:rsidR="00A80D2A" w:rsidRPr="00E60494">
        <w:rPr>
          <w:rFonts w:ascii="Arial" w:hAnsi="Arial" w:cs="Arial"/>
        </w:rPr>
        <w:t>and it was decided that an IS be developed and designed for DeliciouSavings.</w:t>
      </w:r>
      <w:r w:rsidRPr="00E60494">
        <w:rPr>
          <w:rFonts w:ascii="Arial" w:hAnsi="Arial" w:cs="Arial"/>
        </w:rPr>
        <w:t xml:space="preserve"> </w:t>
      </w:r>
    </w:p>
    <w:p w:rsidR="00E60494" w:rsidRPr="00E60494" w:rsidRDefault="00E60494" w:rsidP="002F5428">
      <w:pPr>
        <w:spacing w:line="360" w:lineRule="auto"/>
        <w:jc w:val="both"/>
        <w:rPr>
          <w:rFonts w:ascii="Arial" w:hAnsi="Arial" w:cs="Arial"/>
        </w:rPr>
      </w:pPr>
      <w:r w:rsidRPr="00E60494">
        <w:rPr>
          <w:rFonts w:ascii="Arial" w:hAnsi="Arial" w:cs="Arial"/>
        </w:rPr>
        <w:t>Industrial E</w:t>
      </w:r>
      <w:r w:rsidR="00A80D2A" w:rsidRPr="00E60494">
        <w:rPr>
          <w:rFonts w:ascii="Arial" w:hAnsi="Arial" w:cs="Arial"/>
        </w:rPr>
        <w:t>ngineering tools, methods and techniques w</w:t>
      </w:r>
      <w:r w:rsidRPr="00E60494">
        <w:rPr>
          <w:rFonts w:ascii="Arial" w:hAnsi="Arial" w:cs="Arial"/>
        </w:rPr>
        <w:t>ere</w:t>
      </w:r>
      <w:r w:rsidR="00A80D2A" w:rsidRPr="00E60494">
        <w:rPr>
          <w:rFonts w:ascii="Arial" w:hAnsi="Arial" w:cs="Arial"/>
        </w:rPr>
        <w:t xml:space="preserve"> used in the development phase of the project. It included the drawing of logical model diagrams. This provided the project team with an understanding of the functionality of the business and guided them in the system design phase. </w:t>
      </w:r>
    </w:p>
    <w:p w:rsidR="00582B4B" w:rsidRPr="00E60494" w:rsidRDefault="00A80D2A" w:rsidP="002F5428">
      <w:pPr>
        <w:spacing w:line="360" w:lineRule="auto"/>
        <w:jc w:val="both"/>
        <w:rPr>
          <w:rFonts w:ascii="Arial" w:hAnsi="Arial" w:cs="Arial"/>
        </w:rPr>
      </w:pPr>
      <w:r w:rsidRPr="00E60494">
        <w:rPr>
          <w:rFonts w:ascii="Arial" w:hAnsi="Arial" w:cs="Arial"/>
        </w:rPr>
        <w:t>During the system design phase, a Microsoft Access IS was constructed. The system satisfies the needs of the company by solving the problems discussed in the</w:t>
      </w:r>
      <w:r w:rsidR="00E60494" w:rsidRPr="00E60494">
        <w:rPr>
          <w:rFonts w:ascii="Arial" w:hAnsi="Arial" w:cs="Arial"/>
        </w:rPr>
        <w:t xml:space="preserve"> problem definition.  With the implementation of the system, efficient</w:t>
      </w:r>
      <w:r w:rsidRPr="00E60494">
        <w:rPr>
          <w:rFonts w:ascii="Arial" w:hAnsi="Arial" w:cs="Arial"/>
        </w:rPr>
        <w:t xml:space="preserve"> and effective </w:t>
      </w:r>
      <w:r w:rsidR="00E60494" w:rsidRPr="00E60494">
        <w:rPr>
          <w:rFonts w:ascii="Arial" w:hAnsi="Arial" w:cs="Arial"/>
        </w:rPr>
        <w:t>growth of the company can be secured, helping the company</w:t>
      </w:r>
      <w:r w:rsidRPr="00E60494">
        <w:rPr>
          <w:rFonts w:ascii="Arial" w:hAnsi="Arial" w:cs="Arial"/>
        </w:rPr>
        <w:t xml:space="preserve"> </w:t>
      </w:r>
      <w:r w:rsidR="00E60494" w:rsidRPr="00E60494">
        <w:rPr>
          <w:rFonts w:ascii="Arial" w:hAnsi="Arial" w:cs="Arial"/>
        </w:rPr>
        <w:t xml:space="preserve">gain </w:t>
      </w:r>
      <w:r w:rsidRPr="00E60494">
        <w:rPr>
          <w:rFonts w:ascii="Arial" w:hAnsi="Arial" w:cs="Arial"/>
        </w:rPr>
        <w:t xml:space="preserve">a competitive advantage </w:t>
      </w:r>
      <w:r w:rsidR="00E60494" w:rsidRPr="00E60494">
        <w:rPr>
          <w:rFonts w:ascii="Arial" w:hAnsi="Arial" w:cs="Arial"/>
        </w:rPr>
        <w:t>i</w:t>
      </w:r>
      <w:r w:rsidRPr="00E60494">
        <w:rPr>
          <w:rFonts w:ascii="Arial" w:hAnsi="Arial" w:cs="Arial"/>
        </w:rPr>
        <w:t>n the market</w:t>
      </w:r>
      <w:r w:rsidR="00E60494" w:rsidRPr="00E60494">
        <w:rPr>
          <w:rFonts w:ascii="Arial" w:hAnsi="Arial" w:cs="Arial"/>
        </w:rPr>
        <w:t>.</w:t>
      </w:r>
    </w:p>
    <w:p w:rsidR="00957EDF" w:rsidRDefault="00957EDF">
      <w:pPr>
        <w:rPr>
          <w:rFonts w:ascii="Arial" w:eastAsiaTheme="majorEastAsia" w:hAnsi="Arial" w:cs="Arial"/>
          <w:b/>
          <w:bCs/>
          <w:sz w:val="24"/>
          <w:szCs w:val="24"/>
        </w:rPr>
      </w:pPr>
      <w:r>
        <w:rPr>
          <w:rFonts w:ascii="Arial" w:hAnsi="Arial" w:cs="Arial"/>
          <w:sz w:val="24"/>
          <w:szCs w:val="24"/>
        </w:rPr>
        <w:br w:type="page"/>
      </w:r>
    </w:p>
    <w:p w:rsidR="00D85FF5" w:rsidRDefault="008F285D" w:rsidP="00B316A7">
      <w:pPr>
        <w:pStyle w:val="Heading1"/>
        <w:jc w:val="both"/>
        <w:rPr>
          <w:rFonts w:ascii="Arial" w:hAnsi="Arial" w:cs="Arial"/>
          <w:color w:val="auto"/>
          <w:sz w:val="24"/>
          <w:szCs w:val="24"/>
        </w:rPr>
      </w:pPr>
      <w:bookmarkStart w:id="65" w:name="_Toc338218859"/>
      <w:r>
        <w:rPr>
          <w:rFonts w:ascii="Arial" w:hAnsi="Arial" w:cs="Arial"/>
          <w:color w:val="auto"/>
          <w:sz w:val="24"/>
          <w:szCs w:val="24"/>
        </w:rPr>
        <w:lastRenderedPageBreak/>
        <w:t>7</w:t>
      </w:r>
      <w:r w:rsidR="00E6793A">
        <w:rPr>
          <w:rFonts w:ascii="Arial" w:hAnsi="Arial" w:cs="Arial"/>
          <w:color w:val="auto"/>
          <w:sz w:val="24"/>
          <w:szCs w:val="24"/>
        </w:rPr>
        <w:t xml:space="preserve">. </w:t>
      </w:r>
      <w:r w:rsidR="00110AC8" w:rsidRPr="003B5D29">
        <w:rPr>
          <w:rFonts w:ascii="Arial" w:hAnsi="Arial" w:cs="Arial"/>
          <w:color w:val="auto"/>
          <w:sz w:val="24"/>
          <w:szCs w:val="24"/>
        </w:rPr>
        <w:t>References</w:t>
      </w:r>
      <w:bookmarkEnd w:id="65"/>
    </w:p>
    <w:p w:rsidR="00030A3A" w:rsidRPr="00030A3A" w:rsidRDefault="00030A3A" w:rsidP="00030A3A"/>
    <w:p w:rsidR="00BA1191" w:rsidRPr="00BA1191" w:rsidRDefault="00BA1191" w:rsidP="00030A3A">
      <w:pPr>
        <w:spacing w:after="0" w:line="360" w:lineRule="auto"/>
        <w:jc w:val="both"/>
      </w:pPr>
    </w:p>
    <w:p w:rsidR="00F1347D" w:rsidRDefault="00F1347D" w:rsidP="00030A3A">
      <w:pPr>
        <w:spacing w:line="360" w:lineRule="auto"/>
        <w:jc w:val="both"/>
        <w:rPr>
          <w:rFonts w:ascii="Arial" w:hAnsi="Arial" w:cs="Arial"/>
        </w:rPr>
      </w:pPr>
      <w:r>
        <w:rPr>
          <w:rFonts w:ascii="Arial" w:hAnsi="Arial" w:cs="Arial"/>
        </w:rPr>
        <w:t>Bentley, L.D. and Whitten, J.L. (2007). System Analysis and Design for the Global Enterprise. 7</w:t>
      </w:r>
      <w:r w:rsidRPr="00542EE9">
        <w:rPr>
          <w:rFonts w:ascii="Arial" w:hAnsi="Arial" w:cs="Arial"/>
          <w:vertAlign w:val="superscript"/>
        </w:rPr>
        <w:t>th</w:t>
      </w:r>
      <w:r>
        <w:rPr>
          <w:rFonts w:ascii="Arial" w:hAnsi="Arial" w:cs="Arial"/>
        </w:rPr>
        <w:t xml:space="preserve"> ed. McGraw-Hill Irwin, New York.</w:t>
      </w:r>
    </w:p>
    <w:p w:rsidR="00F1347D"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hAnsi="Arial" w:cs="Arial"/>
        </w:rPr>
      </w:pPr>
      <w:r>
        <w:rPr>
          <w:rFonts w:ascii="Arial" w:hAnsi="Arial" w:cs="Arial"/>
        </w:rPr>
        <w:t xml:space="preserve">Chapple, </w:t>
      </w:r>
      <w:r w:rsidRPr="0043031D">
        <w:rPr>
          <w:rFonts w:ascii="Arial" w:hAnsi="Arial" w:cs="Arial"/>
        </w:rPr>
        <w:t>M. (2012). Entity-Relationship Diagram. Available: http://databases.about.com/cs/specificproducts/g/er.htm. Last accessed 27th April 2012.</w:t>
      </w:r>
    </w:p>
    <w:p w:rsidR="00F1347D"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eastAsiaTheme="majorEastAsia" w:hAnsi="Arial" w:cs="Arial"/>
          <w:bCs/>
          <w:vertAlign w:val="superscript"/>
        </w:rPr>
      </w:pPr>
      <w:r w:rsidRPr="00902079">
        <w:rPr>
          <w:rFonts w:ascii="Arial" w:eastAsiaTheme="majorEastAsia" w:hAnsi="Arial" w:cs="Arial"/>
          <w:bCs/>
        </w:rPr>
        <w:t>Copeland, L. (2009). Use Cases and Testing. Available: http://www.stickyminds.com/sitewide.asp?Function=edetail&amp;ObjectType=ART&amp;ObjectId=3428. Last accessed 27</w:t>
      </w:r>
      <w:r w:rsidRPr="00902079">
        <w:rPr>
          <w:rFonts w:ascii="Arial" w:eastAsiaTheme="majorEastAsia" w:hAnsi="Arial" w:cs="Arial"/>
          <w:bCs/>
          <w:vertAlign w:val="superscript"/>
        </w:rPr>
        <w:t>th</w:t>
      </w:r>
    </w:p>
    <w:p w:rsidR="00F1347D" w:rsidRPr="00902079" w:rsidRDefault="00F1347D" w:rsidP="00030A3A">
      <w:pPr>
        <w:spacing w:after="0" w:line="360" w:lineRule="auto"/>
        <w:jc w:val="both"/>
        <w:rPr>
          <w:rFonts w:ascii="Arial" w:eastAsiaTheme="majorEastAsia" w:hAnsi="Arial" w:cs="Arial"/>
          <w:bCs/>
        </w:rPr>
      </w:pPr>
    </w:p>
    <w:p w:rsidR="00F1347D" w:rsidRDefault="00F1347D" w:rsidP="00030A3A">
      <w:pPr>
        <w:spacing w:after="0" w:line="360" w:lineRule="auto"/>
        <w:jc w:val="both"/>
        <w:rPr>
          <w:rFonts w:ascii="Arial" w:hAnsi="Arial" w:cs="Arial"/>
        </w:rPr>
      </w:pPr>
      <w:r w:rsidRPr="00334B51">
        <w:rPr>
          <w:rFonts w:ascii="Arial" w:hAnsi="Arial" w:cs="Arial"/>
        </w:rPr>
        <w:t>Cox, H. (2003). New Product Development and Product Supply within a Network Setting. Industry and Innovation. 10 (3), 197-217.</w:t>
      </w:r>
    </w:p>
    <w:p w:rsidR="00F1347D" w:rsidRPr="00334B51"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hAnsi="Arial" w:cs="Arial"/>
        </w:rPr>
      </w:pPr>
      <w:r w:rsidRPr="00334B51">
        <w:rPr>
          <w:rFonts w:ascii="Arial" w:hAnsi="Arial" w:cs="Arial"/>
        </w:rPr>
        <w:t>Daskin, S. (2002). An Inventory-Location Model: Solution algorithm and Computational Results. Annals of Operations Research. 110 (1), 83-106.</w:t>
      </w:r>
    </w:p>
    <w:p w:rsidR="00F1347D"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hAnsi="Arial" w:cs="Arial"/>
          <w:color w:val="000000"/>
        </w:rPr>
      </w:pPr>
      <w:r w:rsidRPr="004A09B6">
        <w:rPr>
          <w:rFonts w:ascii="Arial" w:hAnsi="Arial" w:cs="Arial"/>
          <w:color w:val="000000"/>
        </w:rPr>
        <w:t>Datamonitor Plc. (2004). Birds Eye Case Study.</w:t>
      </w:r>
      <w:r w:rsidRPr="004A09B6">
        <w:rPr>
          <w:rStyle w:val="apple-converted-space"/>
          <w:rFonts w:ascii="Arial" w:hAnsi="Arial" w:cs="Arial"/>
          <w:color w:val="000000"/>
        </w:rPr>
        <w:t> </w:t>
      </w:r>
      <w:r w:rsidRPr="004A09B6">
        <w:rPr>
          <w:rFonts w:ascii="Arial" w:hAnsi="Arial" w:cs="Arial"/>
          <w:i/>
          <w:iCs/>
          <w:color w:val="000000"/>
        </w:rPr>
        <w:t>Revitalizing the Image of Frozen Foods</w:t>
      </w:r>
      <w:r w:rsidRPr="004A09B6">
        <w:rPr>
          <w:rFonts w:ascii="Arial" w:hAnsi="Arial" w:cs="Arial"/>
          <w:color w:val="000000"/>
        </w:rPr>
        <w:t>. 1 (1), p9, 12,.</w:t>
      </w:r>
    </w:p>
    <w:p w:rsidR="00F1347D" w:rsidRDefault="00F1347D" w:rsidP="00030A3A">
      <w:pPr>
        <w:spacing w:after="0" w:line="360" w:lineRule="auto"/>
        <w:jc w:val="both"/>
        <w:rPr>
          <w:rFonts w:ascii="Arial" w:hAnsi="Arial" w:cs="Arial"/>
          <w:color w:val="000000"/>
        </w:rPr>
      </w:pPr>
    </w:p>
    <w:p w:rsidR="00F1347D" w:rsidRDefault="00F1347D" w:rsidP="00030A3A">
      <w:pPr>
        <w:spacing w:after="0" w:line="360" w:lineRule="auto"/>
        <w:jc w:val="both"/>
        <w:rPr>
          <w:rFonts w:ascii="Arial" w:hAnsi="Arial" w:cs="Arial"/>
          <w:color w:val="000000"/>
        </w:rPr>
      </w:pPr>
      <w:r w:rsidRPr="00321A09">
        <w:rPr>
          <w:rFonts w:ascii="Arial" w:hAnsi="Arial" w:cs="Arial"/>
          <w:color w:val="000000"/>
        </w:rPr>
        <w:t>Datamonitor Plc. (2008). Case StudyFrozen Food Industry Profile Italy..</w:t>
      </w:r>
      <w:r w:rsidRPr="00321A09">
        <w:rPr>
          <w:rFonts w:ascii="Arial" w:hAnsi="Arial" w:cs="Arial"/>
          <w:i/>
          <w:iCs/>
          <w:color w:val="000000"/>
        </w:rPr>
        <w:t>Frozen Food Industry Profile Italy.</w:t>
      </w:r>
      <w:r w:rsidRPr="00321A09">
        <w:rPr>
          <w:rFonts w:ascii="Arial" w:hAnsi="Arial" w:cs="Arial"/>
          <w:color w:val="000000"/>
        </w:rPr>
        <w:t>. 1 (1), p2, 30.</w:t>
      </w:r>
    </w:p>
    <w:p w:rsidR="00F1347D" w:rsidRPr="00321A09"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hAnsi="Arial" w:cs="Arial"/>
        </w:rPr>
      </w:pPr>
      <w:r w:rsidRPr="00334B51">
        <w:rPr>
          <w:rFonts w:ascii="Arial" w:hAnsi="Arial" w:cs="Arial"/>
        </w:rPr>
        <w:t>Dominigue, J. (1988). Extracting topographic Structure from Digital Elevation Data for Geographic Information System Analysis. Photogrammetric Engineering and Remote Sensing. 54 (11), 1593-1600.</w:t>
      </w:r>
    </w:p>
    <w:p w:rsidR="00F1347D" w:rsidRPr="00334B51"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eastAsiaTheme="majorEastAsia" w:hAnsi="Arial" w:cs="Arial"/>
          <w:bCs/>
        </w:rPr>
      </w:pPr>
      <w:r w:rsidRPr="00902079">
        <w:rPr>
          <w:rFonts w:ascii="Arial" w:eastAsiaTheme="majorEastAsia" w:hAnsi="Arial" w:cs="Arial"/>
          <w:bCs/>
        </w:rPr>
        <w:t>Donahue,L. (2009). Definition of Data flow Diagrams. Available: http://www.ehow.com/about_5095247_definition-data-flow-diagrams.html. Last accessed 28th April 2012.</w:t>
      </w:r>
    </w:p>
    <w:p w:rsidR="00F1347D" w:rsidRPr="00902079" w:rsidRDefault="00F1347D" w:rsidP="00030A3A">
      <w:pPr>
        <w:spacing w:after="0" w:line="360" w:lineRule="auto"/>
        <w:jc w:val="both"/>
        <w:rPr>
          <w:rFonts w:ascii="Arial" w:eastAsiaTheme="majorEastAsia" w:hAnsi="Arial" w:cs="Arial"/>
          <w:bCs/>
        </w:rPr>
      </w:pPr>
    </w:p>
    <w:p w:rsidR="00F1347D" w:rsidRDefault="00F1347D" w:rsidP="00030A3A">
      <w:pPr>
        <w:spacing w:after="0" w:line="360" w:lineRule="auto"/>
        <w:jc w:val="both"/>
        <w:rPr>
          <w:rFonts w:ascii="Arial" w:hAnsi="Arial" w:cs="Arial"/>
        </w:rPr>
      </w:pPr>
      <w:r w:rsidRPr="00334B51">
        <w:rPr>
          <w:rFonts w:ascii="Arial" w:hAnsi="Arial" w:cs="Arial"/>
        </w:rPr>
        <w:t>Georgiadis,P. (2005). A system dynamics modelling framework for the strategic supply chain management of food chains. Journal of Food Engineering. 70 (2), 351-364.</w:t>
      </w:r>
    </w:p>
    <w:p w:rsidR="00F1347D" w:rsidRPr="00334B51"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hAnsi="Arial" w:cs="Arial"/>
        </w:rPr>
      </w:pPr>
      <w:r w:rsidRPr="00334B51">
        <w:rPr>
          <w:rFonts w:ascii="Arial" w:hAnsi="Arial" w:cs="Arial"/>
        </w:rPr>
        <w:lastRenderedPageBreak/>
        <w:t>Hall, J. (2012). Birds Eye boss Martin Glenn: 'frozen food is the future'. Available: http://www.telegraph.co.uk/finance/newsbysector/retailandconsumer/7869883/Birds-Eye-boss-Martin-Glenn-frozen-food-is-the-future.html. Last accessed 30th April</w:t>
      </w:r>
      <w:r>
        <w:rPr>
          <w:rFonts w:ascii="Arial" w:hAnsi="Arial" w:cs="Arial"/>
        </w:rPr>
        <w:t>.</w:t>
      </w:r>
    </w:p>
    <w:p w:rsidR="00F1347D"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hAnsi="Arial" w:cs="Arial"/>
          <w:color w:val="000000"/>
        </w:rPr>
      </w:pPr>
      <w:r w:rsidRPr="00084591">
        <w:rPr>
          <w:rFonts w:ascii="Arial" w:hAnsi="Arial" w:cs="Arial"/>
          <w:color w:val="000000"/>
        </w:rPr>
        <w:t>House, C. (2009). Amy's Kitchen Case Study.</w:t>
      </w:r>
      <w:r w:rsidRPr="00084591">
        <w:rPr>
          <w:rStyle w:val="apple-converted-space"/>
          <w:rFonts w:ascii="Arial" w:hAnsi="Arial" w:cs="Arial"/>
          <w:color w:val="000000"/>
        </w:rPr>
        <w:t> </w:t>
      </w:r>
      <w:r w:rsidRPr="00084591">
        <w:rPr>
          <w:rFonts w:ascii="Arial" w:hAnsi="Arial" w:cs="Arial"/>
          <w:i/>
          <w:iCs/>
          <w:color w:val="000000"/>
        </w:rPr>
        <w:t>From Start-Up to Leading Natural &amp; Organic Frozen Food Brand</w:t>
      </w:r>
      <w:r w:rsidRPr="00084591">
        <w:rPr>
          <w:rFonts w:ascii="Arial" w:hAnsi="Arial" w:cs="Arial"/>
          <w:color w:val="000000"/>
        </w:rPr>
        <w:t>. 1 (1), 1.</w:t>
      </w:r>
    </w:p>
    <w:p w:rsidR="00F1347D" w:rsidRDefault="00F1347D" w:rsidP="00030A3A">
      <w:pPr>
        <w:spacing w:after="0" w:line="360" w:lineRule="auto"/>
        <w:jc w:val="both"/>
        <w:rPr>
          <w:rFonts w:ascii="Arial" w:hAnsi="Arial" w:cs="Arial"/>
          <w:color w:val="000000"/>
        </w:rPr>
      </w:pPr>
    </w:p>
    <w:p w:rsidR="00F1347D" w:rsidRDefault="00F1347D" w:rsidP="00030A3A">
      <w:pPr>
        <w:spacing w:after="0" w:line="360" w:lineRule="auto"/>
        <w:jc w:val="both"/>
        <w:rPr>
          <w:rFonts w:ascii="Arial" w:hAnsi="Arial" w:cs="Arial"/>
          <w:color w:val="000000"/>
        </w:rPr>
      </w:pPr>
      <w:r w:rsidRPr="00AB1168">
        <w:rPr>
          <w:rFonts w:ascii="Arial" w:hAnsi="Arial" w:cs="Arial"/>
          <w:color w:val="000000"/>
        </w:rPr>
        <w:t>Joles, J and Charbonneau, S. (1988). United States Military Academy West Point, New York 10996.</w:t>
      </w:r>
      <w:r w:rsidRPr="00AB1168">
        <w:rPr>
          <w:rStyle w:val="apple-converted-space"/>
          <w:rFonts w:ascii="Arial" w:hAnsi="Arial" w:cs="Arial"/>
          <w:color w:val="000000"/>
        </w:rPr>
        <w:t> </w:t>
      </w:r>
      <w:r w:rsidRPr="00AB1168">
        <w:rPr>
          <w:rFonts w:ascii="Arial" w:hAnsi="Arial" w:cs="Arial"/>
          <w:i/>
          <w:iCs/>
          <w:color w:val="000000"/>
        </w:rPr>
        <w:t>An Enlistment Bonus Distribution Model</w:t>
      </w:r>
      <w:r w:rsidRPr="00AB1168">
        <w:rPr>
          <w:rFonts w:ascii="Arial" w:hAnsi="Arial" w:cs="Arial"/>
          <w:color w:val="000000"/>
        </w:rPr>
        <w:t>. 1 (1), 4.</w:t>
      </w:r>
    </w:p>
    <w:p w:rsidR="00F1347D" w:rsidRPr="00AB1168" w:rsidRDefault="00F1347D" w:rsidP="00030A3A">
      <w:pPr>
        <w:spacing w:after="0" w:line="360" w:lineRule="auto"/>
        <w:jc w:val="both"/>
        <w:rPr>
          <w:rFonts w:ascii="Arial" w:hAnsi="Arial" w:cs="Arial"/>
          <w:color w:val="943634" w:themeColor="accent2" w:themeShade="BF"/>
        </w:rPr>
      </w:pPr>
    </w:p>
    <w:p w:rsidR="00F1347D" w:rsidRDefault="00F1347D" w:rsidP="00030A3A">
      <w:pPr>
        <w:spacing w:after="0" w:line="360" w:lineRule="auto"/>
        <w:jc w:val="both"/>
        <w:rPr>
          <w:rFonts w:ascii="Arial" w:eastAsiaTheme="majorEastAsia" w:hAnsi="Arial" w:cs="Arial"/>
          <w:bCs/>
        </w:rPr>
      </w:pPr>
      <w:r w:rsidRPr="00902079">
        <w:rPr>
          <w:rFonts w:ascii="Arial" w:eastAsiaTheme="majorEastAsia" w:hAnsi="Arial" w:cs="Arial"/>
          <w:bCs/>
        </w:rPr>
        <w:t>Kruggel, C. (2000). Oracle definition. Available: http://searchoracle.techtarget.com/definition/Oracle. Last accessed</w:t>
      </w:r>
    </w:p>
    <w:p w:rsidR="00F1347D" w:rsidRPr="00902079" w:rsidRDefault="00F1347D" w:rsidP="00030A3A">
      <w:pPr>
        <w:spacing w:after="0" w:line="360" w:lineRule="auto"/>
        <w:jc w:val="both"/>
        <w:rPr>
          <w:rFonts w:ascii="Arial" w:eastAsiaTheme="majorEastAsia" w:hAnsi="Arial" w:cs="Arial"/>
          <w:bCs/>
        </w:rPr>
      </w:pPr>
    </w:p>
    <w:p w:rsidR="00F1347D" w:rsidRDefault="00F1347D" w:rsidP="00030A3A">
      <w:pPr>
        <w:spacing w:after="0" w:line="360" w:lineRule="auto"/>
        <w:jc w:val="both"/>
        <w:rPr>
          <w:rFonts w:ascii="Arial" w:hAnsi="Arial" w:cs="Arial"/>
        </w:rPr>
      </w:pPr>
      <w:r w:rsidRPr="00334B51">
        <w:rPr>
          <w:rFonts w:ascii="Arial" w:hAnsi="Arial" w:cs="Arial"/>
        </w:rPr>
        <w:t>Learmonth, P. (1984). The information system as a competitive weapon . Communications of the ACM. 27 (12), 1193-1201.</w:t>
      </w:r>
    </w:p>
    <w:p w:rsidR="00F1347D" w:rsidRPr="00334B51"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eastAsiaTheme="majorEastAsia" w:hAnsi="Arial" w:cs="Arial"/>
          <w:bCs/>
        </w:rPr>
      </w:pPr>
      <w:r w:rsidRPr="00902079">
        <w:rPr>
          <w:rFonts w:ascii="Arial" w:eastAsiaTheme="majorEastAsia" w:hAnsi="Arial" w:cs="Arial"/>
          <w:bCs/>
        </w:rPr>
        <w:t>Locke, J. (2008). Information Technology in Business: The big picture. Available: http://www.freelock.com/information-technology-business-big-picture. Last accessed 28th April 2012.</w:t>
      </w:r>
    </w:p>
    <w:p w:rsidR="00F1347D" w:rsidRPr="00902079" w:rsidRDefault="00F1347D" w:rsidP="00030A3A">
      <w:pPr>
        <w:spacing w:after="0" w:line="360" w:lineRule="auto"/>
        <w:jc w:val="both"/>
        <w:rPr>
          <w:rFonts w:ascii="Arial" w:eastAsiaTheme="majorEastAsia" w:hAnsi="Arial" w:cs="Arial"/>
          <w:bCs/>
        </w:rPr>
      </w:pPr>
    </w:p>
    <w:p w:rsidR="00F1347D" w:rsidRPr="00902079" w:rsidRDefault="00F1347D" w:rsidP="00030A3A">
      <w:pPr>
        <w:spacing w:after="0" w:line="360" w:lineRule="auto"/>
        <w:jc w:val="both"/>
        <w:rPr>
          <w:rFonts w:ascii="Arial" w:eastAsiaTheme="majorEastAsia" w:hAnsi="Arial" w:cs="Arial"/>
          <w:bCs/>
        </w:rPr>
      </w:pPr>
      <w:r w:rsidRPr="00902079">
        <w:rPr>
          <w:rFonts w:ascii="Arial" w:eastAsiaTheme="majorEastAsia" w:hAnsi="Arial" w:cs="Arial"/>
          <w:bCs/>
        </w:rPr>
        <w:t>Microsoft. (2012). What is Access?. Available: http://office.microsoft.com/en-us/access/what-is-microsoft-access-database-software-and-applications-FX102473444.aspx. Last accessed</w:t>
      </w:r>
    </w:p>
    <w:p w:rsidR="00416551" w:rsidRDefault="00416551" w:rsidP="00030A3A">
      <w:pPr>
        <w:spacing w:after="0" w:line="360" w:lineRule="auto"/>
        <w:jc w:val="both"/>
        <w:rPr>
          <w:rFonts w:ascii="Arial" w:eastAsiaTheme="majorEastAsia" w:hAnsi="Arial" w:cs="Arial"/>
          <w:bCs/>
        </w:rPr>
      </w:pPr>
    </w:p>
    <w:p w:rsidR="00F1347D" w:rsidRDefault="00F1347D" w:rsidP="00030A3A">
      <w:pPr>
        <w:spacing w:after="0" w:line="360" w:lineRule="auto"/>
        <w:jc w:val="both"/>
        <w:rPr>
          <w:rFonts w:ascii="Arial" w:eastAsiaTheme="majorEastAsia" w:hAnsi="Arial" w:cs="Arial"/>
          <w:bCs/>
        </w:rPr>
      </w:pPr>
      <w:r w:rsidRPr="00902079">
        <w:rPr>
          <w:rFonts w:ascii="Arial" w:eastAsiaTheme="majorEastAsia" w:hAnsi="Arial" w:cs="Arial"/>
          <w:bCs/>
        </w:rPr>
        <w:t xml:space="preserve">Mills,K. (2011). Information Systems Used in Modern Business. Available: http://www.itcollaborate.com/71/information-systems-used-in-modern-business/. Last </w:t>
      </w:r>
      <w:r w:rsidRPr="00A24F14">
        <w:rPr>
          <w:rFonts w:ascii="Arial" w:eastAsiaTheme="majorEastAsia" w:hAnsi="Arial" w:cs="Arial"/>
          <w:bCs/>
        </w:rPr>
        <w:t>accessed 28th April 2012.</w:t>
      </w:r>
    </w:p>
    <w:p w:rsidR="00F1347D" w:rsidRDefault="00F1347D" w:rsidP="00030A3A">
      <w:pPr>
        <w:spacing w:after="0" w:line="360" w:lineRule="auto"/>
        <w:jc w:val="both"/>
        <w:rPr>
          <w:rFonts w:ascii="Arial" w:eastAsiaTheme="majorEastAsia" w:hAnsi="Arial" w:cs="Arial"/>
          <w:bCs/>
        </w:rPr>
      </w:pPr>
    </w:p>
    <w:p w:rsidR="00F1347D" w:rsidRPr="00A24F14" w:rsidRDefault="00F1347D" w:rsidP="00030A3A">
      <w:pPr>
        <w:spacing w:after="0" w:line="360" w:lineRule="auto"/>
        <w:jc w:val="both"/>
        <w:rPr>
          <w:rFonts w:ascii="Arial" w:eastAsiaTheme="majorEastAsia" w:hAnsi="Arial" w:cs="Arial"/>
          <w:bCs/>
        </w:rPr>
      </w:pPr>
      <w:r w:rsidRPr="00F1347D">
        <w:rPr>
          <w:rFonts w:ascii="Arial" w:eastAsiaTheme="majorEastAsia" w:hAnsi="Arial" w:cs="Arial"/>
          <w:bCs/>
        </w:rPr>
        <w:t>NIST, "Creating a Patch and Vulnerability Management Program," NIST Special Publication 800-40, Ver. 2 (Jan. 2006) (full-text).</w:t>
      </w:r>
    </w:p>
    <w:p w:rsidR="00F1347D" w:rsidRPr="004D1879" w:rsidRDefault="00F1347D" w:rsidP="00030A3A">
      <w:pPr>
        <w:shd w:val="clear" w:color="auto" w:fill="FFFFFF" w:themeFill="background1"/>
        <w:spacing w:after="0" w:line="360" w:lineRule="auto"/>
        <w:jc w:val="both"/>
        <w:rPr>
          <w:rFonts w:ascii="Arial" w:hAnsi="Arial" w:cs="Arial"/>
          <w:color w:val="3A3A3A"/>
          <w:shd w:val="clear" w:color="auto" w:fill="BACDD8"/>
        </w:rPr>
      </w:pPr>
    </w:p>
    <w:p w:rsidR="00F1347D" w:rsidRPr="00A24F14" w:rsidRDefault="00F1347D" w:rsidP="00030A3A">
      <w:pPr>
        <w:spacing w:after="0" w:line="360" w:lineRule="auto"/>
        <w:jc w:val="both"/>
        <w:rPr>
          <w:rFonts w:ascii="Arial" w:eastAsiaTheme="majorEastAsia" w:hAnsi="Arial" w:cs="Arial"/>
          <w:bCs/>
        </w:rPr>
      </w:pPr>
      <w:r w:rsidRPr="00A24F14">
        <w:rPr>
          <w:rFonts w:ascii="Arial" w:hAnsi="Arial" w:cs="Arial"/>
          <w:color w:val="000000"/>
        </w:rPr>
        <w:t>Patil, G.P.. (2002). Weighted distributions.</w:t>
      </w:r>
      <w:r w:rsidRPr="00A24F14">
        <w:rPr>
          <w:rStyle w:val="apple-converted-space"/>
          <w:rFonts w:ascii="Arial" w:hAnsi="Arial" w:cs="Arial"/>
          <w:color w:val="000000"/>
        </w:rPr>
        <w:t> </w:t>
      </w:r>
      <w:r w:rsidRPr="00A24F14">
        <w:rPr>
          <w:rFonts w:ascii="Arial" w:hAnsi="Arial" w:cs="Arial"/>
          <w:i/>
          <w:iCs/>
          <w:color w:val="000000"/>
        </w:rPr>
        <w:t>Encyclopedia of Environmetrics</w:t>
      </w:r>
      <w:r w:rsidRPr="00A24F14">
        <w:rPr>
          <w:rFonts w:ascii="Arial" w:hAnsi="Arial" w:cs="Arial"/>
          <w:color w:val="000000"/>
        </w:rPr>
        <w:t>. 4 (1), 2.</w:t>
      </w:r>
    </w:p>
    <w:p w:rsidR="00F1347D" w:rsidRDefault="00F1347D" w:rsidP="00030A3A">
      <w:pPr>
        <w:spacing w:after="0" w:line="360" w:lineRule="auto"/>
        <w:jc w:val="both"/>
        <w:rPr>
          <w:rFonts w:ascii="Arial" w:eastAsiaTheme="majorEastAsia" w:hAnsi="Arial" w:cs="Arial"/>
          <w:bCs/>
        </w:rPr>
      </w:pPr>
      <w:r w:rsidRPr="00A24F14">
        <w:rPr>
          <w:rFonts w:ascii="Arial" w:eastAsiaTheme="majorEastAsia" w:hAnsi="Arial" w:cs="Arial"/>
          <w:bCs/>
        </w:rPr>
        <w:t>PC.</w:t>
      </w:r>
      <w:r w:rsidRPr="00902079">
        <w:rPr>
          <w:rFonts w:ascii="Arial" w:eastAsiaTheme="majorEastAsia" w:hAnsi="Arial" w:cs="Arial"/>
          <w:bCs/>
        </w:rPr>
        <w:t xml:space="preserve">net. (). MySQL. Available: http://pc.net/glossary/definition/mysql. Last accessed 1st May </w:t>
      </w:r>
      <w:r w:rsidRPr="008F7F0B">
        <w:rPr>
          <w:rFonts w:ascii="Arial" w:eastAsiaTheme="majorEastAsia" w:hAnsi="Arial" w:cs="Arial"/>
          <w:bCs/>
        </w:rPr>
        <w:t>2012.</w:t>
      </w:r>
    </w:p>
    <w:p w:rsidR="00F1347D" w:rsidRPr="008F7F0B" w:rsidRDefault="00F1347D" w:rsidP="00030A3A">
      <w:pPr>
        <w:spacing w:after="0" w:line="360" w:lineRule="auto"/>
        <w:jc w:val="both"/>
        <w:rPr>
          <w:rFonts w:ascii="Arial" w:eastAsiaTheme="majorEastAsia" w:hAnsi="Arial" w:cs="Arial"/>
          <w:bCs/>
        </w:rPr>
      </w:pPr>
    </w:p>
    <w:p w:rsidR="00F1347D" w:rsidRDefault="00F1347D" w:rsidP="00030A3A">
      <w:pPr>
        <w:spacing w:after="0" w:line="360" w:lineRule="auto"/>
        <w:jc w:val="both"/>
        <w:rPr>
          <w:rFonts w:ascii="Arial" w:hAnsi="Arial" w:cs="Arial"/>
          <w:color w:val="000000"/>
        </w:rPr>
      </w:pPr>
      <w:r w:rsidRPr="008F7F0B">
        <w:rPr>
          <w:rFonts w:ascii="Arial" w:hAnsi="Arial" w:cs="Arial"/>
          <w:color w:val="000000"/>
        </w:rPr>
        <w:t>Rodrigue, J. (1998). THE GEOGRAPHY OF TRANSPORT SYSTEMS.</w:t>
      </w:r>
      <w:r w:rsidRPr="008F7F0B">
        <w:rPr>
          <w:rStyle w:val="apple-converted-space"/>
          <w:rFonts w:ascii="Arial" w:hAnsi="Arial" w:cs="Arial"/>
          <w:color w:val="000000"/>
        </w:rPr>
        <w:t> </w:t>
      </w:r>
      <w:r w:rsidRPr="008F7F0B">
        <w:rPr>
          <w:rFonts w:ascii="Arial" w:hAnsi="Arial" w:cs="Arial"/>
          <w:i/>
          <w:iCs/>
          <w:color w:val="000000"/>
        </w:rPr>
        <w:t>Linear Programming</w:t>
      </w:r>
      <w:r w:rsidRPr="008F7F0B">
        <w:rPr>
          <w:rFonts w:ascii="Arial" w:hAnsi="Arial" w:cs="Arial"/>
          <w:color w:val="000000"/>
        </w:rPr>
        <w:t>. 2 (4), 1.</w:t>
      </w:r>
    </w:p>
    <w:p w:rsidR="00F1347D" w:rsidRPr="008F7F0B" w:rsidRDefault="00F1347D" w:rsidP="00030A3A">
      <w:pPr>
        <w:spacing w:after="0" w:line="360" w:lineRule="auto"/>
        <w:jc w:val="both"/>
        <w:rPr>
          <w:rFonts w:ascii="Arial" w:eastAsiaTheme="majorEastAsia" w:hAnsi="Arial" w:cs="Arial"/>
          <w:bCs/>
        </w:rPr>
      </w:pPr>
    </w:p>
    <w:p w:rsidR="00F1347D" w:rsidRDefault="00F1347D" w:rsidP="00030A3A">
      <w:pPr>
        <w:spacing w:line="360" w:lineRule="auto"/>
        <w:jc w:val="both"/>
        <w:rPr>
          <w:rFonts w:ascii="Arial" w:hAnsi="Arial" w:cs="Arial"/>
        </w:rPr>
      </w:pPr>
      <w:r w:rsidRPr="004D1879">
        <w:rPr>
          <w:rFonts w:ascii="Arial" w:hAnsi="Arial" w:cs="Arial"/>
        </w:rPr>
        <w:t xml:space="preserve">Stumpf and Teague, Object-Oriented Systems Analysis and Design with UML, as modified by W.L.Honig for Comp 320, Loyola University Chicago, Spring 2008. </w:t>
      </w:r>
    </w:p>
    <w:p w:rsidR="00F1347D" w:rsidRPr="004D1879" w:rsidRDefault="00F1347D" w:rsidP="00030A3A">
      <w:pPr>
        <w:spacing w:after="0" w:line="360" w:lineRule="auto"/>
        <w:jc w:val="both"/>
        <w:rPr>
          <w:rFonts w:ascii="Arial" w:hAnsi="Arial" w:cs="Arial"/>
        </w:rPr>
      </w:pPr>
    </w:p>
    <w:p w:rsidR="00F1347D" w:rsidRDefault="00F1347D" w:rsidP="00030A3A">
      <w:pPr>
        <w:spacing w:after="0" w:line="360" w:lineRule="auto"/>
        <w:jc w:val="both"/>
        <w:rPr>
          <w:rFonts w:ascii="Arial" w:hAnsi="Arial" w:cs="Arial"/>
        </w:rPr>
      </w:pPr>
      <w:r w:rsidRPr="008F7F0B">
        <w:rPr>
          <w:rFonts w:ascii="Arial" w:hAnsi="Arial" w:cs="Arial"/>
        </w:rPr>
        <w:t>Umble,E.</w:t>
      </w:r>
      <w:r w:rsidRPr="00334B51">
        <w:rPr>
          <w:rFonts w:ascii="Arial" w:hAnsi="Arial" w:cs="Arial"/>
        </w:rPr>
        <w:t xml:space="preserve"> (2003). Enterprise resource planning: Implementation procedures and critical success factors. European Journal of Operational Research. 143 (4), 241-257.</w:t>
      </w:r>
    </w:p>
    <w:p w:rsidR="00030A3A" w:rsidRDefault="00030A3A" w:rsidP="00030A3A">
      <w:pPr>
        <w:spacing w:after="0" w:line="360" w:lineRule="auto"/>
        <w:jc w:val="both"/>
        <w:rPr>
          <w:rFonts w:ascii="Arial" w:hAnsi="Arial" w:cs="Arial"/>
        </w:rPr>
      </w:pPr>
    </w:p>
    <w:p w:rsidR="00030A3A" w:rsidRDefault="00030A3A" w:rsidP="00030A3A">
      <w:pPr>
        <w:spacing w:line="360" w:lineRule="auto"/>
        <w:rPr>
          <w:rFonts w:ascii="Arial" w:hAnsi="Arial" w:cs="Arial"/>
        </w:rPr>
      </w:pPr>
      <w:r>
        <w:rPr>
          <w:rFonts w:ascii="Arial" w:hAnsi="Arial" w:cs="Arial"/>
        </w:rPr>
        <w:br w:type="page"/>
      </w:r>
    </w:p>
    <w:p w:rsidR="00582B4B" w:rsidRDefault="00030A3A" w:rsidP="00030A3A">
      <w:pPr>
        <w:pStyle w:val="Heading1"/>
        <w:rPr>
          <w:rFonts w:ascii="Arial" w:hAnsi="Arial" w:cs="Arial"/>
          <w:color w:val="auto"/>
          <w:sz w:val="24"/>
          <w:szCs w:val="24"/>
        </w:rPr>
      </w:pPr>
      <w:bookmarkStart w:id="66" w:name="_Toc338218860"/>
      <w:r w:rsidRPr="00030A3A">
        <w:rPr>
          <w:rFonts w:ascii="Arial" w:hAnsi="Arial" w:cs="Arial"/>
          <w:color w:val="auto"/>
          <w:sz w:val="24"/>
          <w:szCs w:val="24"/>
        </w:rPr>
        <w:lastRenderedPageBreak/>
        <w:t>Appendix A: User Manual</w:t>
      </w:r>
      <w:bookmarkEnd w:id="66"/>
    </w:p>
    <w:p w:rsidR="005A08EB" w:rsidRDefault="00582B4B" w:rsidP="00582B4B">
      <w:pPr>
        <w:sectPr w:rsidR="005A08EB" w:rsidSect="00030A3A">
          <w:pgSz w:w="11906" w:h="16838"/>
          <w:pgMar w:top="1440" w:right="1440" w:bottom="1440" w:left="1440" w:header="708" w:footer="708" w:gutter="0"/>
          <w:pgNumType w:start="1"/>
          <w:cols w:space="708"/>
          <w:docGrid w:linePitch="360"/>
        </w:sectPr>
      </w:pPr>
      <w:r>
        <w:br w:type="page"/>
      </w:r>
    </w:p>
    <w:p w:rsidR="005A08EB" w:rsidRPr="007E0C73" w:rsidRDefault="005A08EB" w:rsidP="005A08EB">
      <w:pPr>
        <w:spacing w:line="360" w:lineRule="auto"/>
        <w:rPr>
          <w:rFonts w:ascii="Arial" w:hAnsi="Arial" w:cs="Arial"/>
        </w:rPr>
      </w:pPr>
      <w:r w:rsidRPr="007E0C73">
        <w:rPr>
          <w:rFonts w:ascii="Arial" w:hAnsi="Arial" w:cs="Arial"/>
          <w:noProof/>
          <w:lang w:eastAsia="en-ZA"/>
        </w:rPr>
        <w:lastRenderedPageBreak/>
        <w:drawing>
          <wp:anchor distT="0" distB="0" distL="114300" distR="114300" simplePos="0" relativeHeight="251672576" behindDoc="0" locked="0" layoutInCell="1" allowOverlap="1">
            <wp:simplePos x="0" y="0"/>
            <wp:positionH relativeFrom="margin">
              <wp:align>center</wp:align>
            </wp:positionH>
            <wp:positionV relativeFrom="margin">
              <wp:posOffset>-714375</wp:posOffset>
            </wp:positionV>
            <wp:extent cx="7953375" cy="10010775"/>
            <wp:effectExtent l="19050" t="0" r="9525" b="0"/>
            <wp:wrapSquare wrapText="bothSides"/>
            <wp:docPr id="4"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7953375" cy="10010775"/>
                    </a:xfrm>
                    <a:prstGeom prst="rect">
                      <a:avLst/>
                    </a:prstGeom>
                  </pic:spPr>
                </pic:pic>
              </a:graphicData>
            </a:graphic>
          </wp:anchor>
        </w:drawing>
      </w:r>
    </w:p>
    <w:sdt>
      <w:sdtPr>
        <w:rPr>
          <w:rFonts w:ascii="Arial" w:eastAsiaTheme="minorHAnsi" w:hAnsi="Arial" w:cs="Arial"/>
          <w:b w:val="0"/>
          <w:bCs w:val="0"/>
          <w:color w:val="auto"/>
          <w:sz w:val="22"/>
          <w:szCs w:val="22"/>
          <w:lang w:val="en-ZA"/>
        </w:rPr>
        <w:id w:val="2577558"/>
        <w:docPartObj>
          <w:docPartGallery w:val="Table of Contents"/>
          <w:docPartUnique/>
        </w:docPartObj>
      </w:sdtPr>
      <w:sdtContent>
        <w:p w:rsidR="005A08EB" w:rsidRDefault="005A08EB" w:rsidP="005A08EB">
          <w:pPr>
            <w:pStyle w:val="TOCHeading"/>
            <w:spacing w:line="360" w:lineRule="auto"/>
            <w:rPr>
              <w:rFonts w:ascii="Arial" w:eastAsiaTheme="minorHAnsi" w:hAnsi="Arial" w:cs="Arial"/>
              <w:b w:val="0"/>
              <w:bCs w:val="0"/>
              <w:color w:val="auto"/>
              <w:sz w:val="22"/>
              <w:szCs w:val="22"/>
              <w:lang w:val="en-ZA"/>
            </w:rPr>
            <w:sectPr w:rsidR="005A08EB" w:rsidSect="00212D01">
              <w:headerReference w:type="even" r:id="rId48"/>
              <w:headerReference w:type="default" r:id="rId49"/>
              <w:footerReference w:type="even" r:id="rId50"/>
              <w:footerReference w:type="default" r:id="rId51"/>
              <w:headerReference w:type="first" r:id="rId52"/>
              <w:footerReference w:type="first" r:id="rId53"/>
              <w:pgSz w:w="11906" w:h="16838"/>
              <w:pgMar w:top="1440" w:right="1440" w:bottom="1440" w:left="1440" w:header="708" w:footer="708" w:gutter="0"/>
              <w:pgNumType w:fmt="lowerRoman" w:start="1"/>
              <w:cols w:space="708"/>
              <w:titlePg/>
              <w:docGrid w:linePitch="360"/>
            </w:sectPr>
          </w:pPr>
        </w:p>
        <w:p w:rsidR="005A08EB" w:rsidRDefault="005A08EB" w:rsidP="005A08EB">
          <w:pPr>
            <w:pStyle w:val="TOCHeading"/>
            <w:spacing w:line="360" w:lineRule="auto"/>
            <w:rPr>
              <w:rFonts w:ascii="Arial" w:eastAsiaTheme="minorHAnsi" w:hAnsi="Arial" w:cs="Arial"/>
              <w:b w:val="0"/>
              <w:bCs w:val="0"/>
              <w:color w:val="auto"/>
              <w:sz w:val="22"/>
              <w:szCs w:val="22"/>
              <w:lang w:val="en-ZA"/>
            </w:rPr>
            <w:sectPr w:rsidR="005A08EB" w:rsidSect="005A08EB">
              <w:type w:val="continuous"/>
              <w:pgSz w:w="11906" w:h="16838"/>
              <w:pgMar w:top="1440" w:right="1440" w:bottom="1440" w:left="1440" w:header="708" w:footer="708" w:gutter="0"/>
              <w:pgNumType w:fmt="lowerRoman" w:start="1"/>
              <w:cols w:space="708"/>
              <w:titlePg/>
              <w:docGrid w:linePitch="360"/>
            </w:sectPr>
          </w:pPr>
        </w:p>
        <w:p w:rsidR="005A08EB" w:rsidRDefault="005A08EB" w:rsidP="005A08EB">
          <w:pPr>
            <w:pStyle w:val="TOCHeading"/>
            <w:spacing w:line="360" w:lineRule="auto"/>
            <w:rPr>
              <w:rFonts w:ascii="Arial" w:hAnsi="Arial" w:cs="Arial"/>
              <w:color w:val="0D0D0D" w:themeColor="text1" w:themeTint="F2"/>
              <w:sz w:val="24"/>
              <w:szCs w:val="24"/>
            </w:rPr>
          </w:pPr>
          <w:r w:rsidRPr="007E0C73">
            <w:rPr>
              <w:rFonts w:ascii="Arial" w:hAnsi="Arial" w:cs="Arial"/>
              <w:color w:val="0D0D0D" w:themeColor="text1" w:themeTint="F2"/>
              <w:sz w:val="24"/>
              <w:szCs w:val="24"/>
            </w:rPr>
            <w:lastRenderedPageBreak/>
            <w:t>Table of</w:t>
          </w:r>
          <w:r>
            <w:rPr>
              <w:rFonts w:ascii="Arial" w:hAnsi="Arial" w:cs="Arial"/>
              <w:color w:val="0D0D0D" w:themeColor="text1" w:themeTint="F2"/>
              <w:sz w:val="24"/>
              <w:szCs w:val="24"/>
            </w:rPr>
            <w:t xml:space="preserve"> </w:t>
          </w:r>
          <w:r w:rsidRPr="007E0C73">
            <w:rPr>
              <w:rFonts w:ascii="Arial" w:hAnsi="Arial" w:cs="Arial"/>
              <w:color w:val="0D0D0D" w:themeColor="text1" w:themeTint="F2"/>
              <w:sz w:val="24"/>
              <w:szCs w:val="24"/>
            </w:rPr>
            <w:t>Contents</w:t>
          </w:r>
        </w:p>
        <w:p w:rsidR="005A08EB" w:rsidRPr="007E0C73" w:rsidRDefault="005A08EB" w:rsidP="005A08EB">
          <w:pPr>
            <w:rPr>
              <w:lang w:val="en-US"/>
            </w:rPr>
          </w:pPr>
        </w:p>
        <w:p w:rsidR="005A08EB" w:rsidRPr="005A08EB" w:rsidRDefault="00544D95" w:rsidP="005A08EB">
          <w:pPr>
            <w:pStyle w:val="TOC1"/>
            <w:tabs>
              <w:tab w:val="right" w:leader="dot" w:pos="9016"/>
            </w:tabs>
            <w:spacing w:line="360" w:lineRule="auto"/>
            <w:rPr>
              <w:rFonts w:ascii="Arial" w:eastAsiaTheme="minorEastAsia" w:hAnsi="Arial" w:cs="Arial"/>
              <w:noProof/>
              <w:lang w:eastAsia="en-ZA"/>
            </w:rPr>
          </w:pPr>
          <w:r w:rsidRPr="00C3490E">
            <w:rPr>
              <w:rFonts w:ascii="Arial" w:hAnsi="Arial" w:cs="Arial"/>
            </w:rPr>
            <w:fldChar w:fldCharType="begin"/>
          </w:r>
          <w:r w:rsidR="005A08EB" w:rsidRPr="00C3490E">
            <w:rPr>
              <w:rFonts w:ascii="Arial" w:hAnsi="Arial" w:cs="Arial"/>
            </w:rPr>
            <w:instrText xml:space="preserve"> TOC \o "1-3" \h \z \u </w:instrText>
          </w:r>
          <w:r w:rsidRPr="00C3490E">
            <w:rPr>
              <w:rFonts w:ascii="Arial" w:hAnsi="Arial" w:cs="Arial"/>
            </w:rPr>
            <w:fldChar w:fldCharType="separate"/>
          </w:r>
          <w:hyperlink w:anchor="_Toc338191379" w:history="1">
            <w:r w:rsidR="005A08EB" w:rsidRPr="005A08EB">
              <w:rPr>
                <w:rStyle w:val="Hyperlink"/>
                <w:rFonts w:ascii="Arial" w:hAnsi="Arial" w:cs="Arial"/>
                <w:noProof/>
              </w:rPr>
              <w:t>1. Introduction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_Toc338191379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1"/>
            <w:tabs>
              <w:tab w:val="right" w:leader="dot" w:pos="9016"/>
            </w:tabs>
            <w:spacing w:line="360" w:lineRule="auto"/>
            <w:rPr>
              <w:rFonts w:ascii="Arial" w:eastAsiaTheme="minorEastAsia" w:hAnsi="Arial" w:cs="Arial"/>
              <w:noProof/>
              <w:lang w:eastAsia="en-ZA"/>
            </w:rPr>
          </w:pPr>
          <w:hyperlink w:anchor="_Toc338191380" w:history="1">
            <w:r w:rsidR="005A08EB" w:rsidRPr="005A08EB">
              <w:rPr>
                <w:rStyle w:val="Hyperlink"/>
                <w:rFonts w:ascii="Arial" w:hAnsi="Arial" w:cs="Arial"/>
                <w:noProof/>
              </w:rPr>
              <w:t>2. New Orders</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_Toc338191380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1" w:history="1">
            <w:r w:rsidR="005A08EB" w:rsidRPr="005A08EB">
              <w:rPr>
                <w:rStyle w:val="Hyperlink"/>
                <w:rFonts w:ascii="Arial" w:hAnsi="Arial" w:cs="Arial"/>
                <w:noProof/>
              </w:rPr>
              <w:t>2.1 The Customers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_Toc338191381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2" w:history="1">
            <w:r w:rsidR="005A08EB" w:rsidRPr="005A08EB">
              <w:rPr>
                <w:rStyle w:val="Hyperlink"/>
                <w:rFonts w:ascii="Arial" w:hAnsi="Arial" w:cs="Arial"/>
                <w:noProof/>
              </w:rPr>
              <w:t>2.2 The Employees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_Toc338191382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3" w:history="1">
            <w:r w:rsidR="005A08EB" w:rsidRPr="005A08EB">
              <w:rPr>
                <w:rStyle w:val="Hyperlink"/>
                <w:rFonts w:ascii="Arial" w:hAnsi="Arial" w:cs="Arial"/>
                <w:noProof/>
              </w:rPr>
              <w:t>2.3 The Delivery Method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_Toc338191383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4" w:history="1">
            <w:r w:rsidR="005A08EB" w:rsidRPr="005A08EB">
              <w:rPr>
                <w:rStyle w:val="Hyperlink"/>
                <w:rFonts w:ascii="Arial" w:hAnsi="Arial" w:cs="Arial"/>
                <w:noProof/>
              </w:rPr>
              <w:t>2.4 The comments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_Toc338191384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5" w:history="1">
            <w:r w:rsidR="005A08EB" w:rsidRPr="005A08EB">
              <w:rPr>
                <w:rStyle w:val="Hyperlink"/>
                <w:rFonts w:ascii="Arial" w:hAnsi="Arial" w:cs="Arial"/>
                <w:noProof/>
              </w:rPr>
              <w:t>2.5 The Order ID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_Toc338191385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6" w:history="1">
            <w:r w:rsidR="005A08EB" w:rsidRPr="005A08EB">
              <w:rPr>
                <w:rStyle w:val="Hyperlink"/>
                <w:rFonts w:ascii="Arial" w:hAnsi="Arial" w:cs="Arial"/>
                <w:noProof/>
              </w:rPr>
              <w:t>2.6 The Order Date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_Toc338191386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7" w:history="1">
            <w:r w:rsidR="005A08EB" w:rsidRPr="005A08EB">
              <w:rPr>
                <w:rStyle w:val="Hyperlink"/>
                <w:rFonts w:ascii="Arial" w:hAnsi="Arial" w:cs="Arial"/>
                <w:noProof/>
              </w:rPr>
              <w:t>2.7 The delivery Date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_Toc338191387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8" w:history="1">
            <w:r w:rsidR="005A08EB" w:rsidRPr="005A08EB">
              <w:rPr>
                <w:rStyle w:val="Hyperlink"/>
                <w:rFonts w:ascii="Arial" w:hAnsi="Arial" w:cs="Arial"/>
                <w:noProof/>
              </w:rPr>
              <w:t>2.8 The Payment Received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_Toc338191388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89" w:history="1">
            <w:r w:rsidR="005A08EB" w:rsidRPr="005A08EB">
              <w:rPr>
                <w:rStyle w:val="Hyperlink"/>
                <w:rFonts w:ascii="Arial" w:hAnsi="Arial" w:cs="Arial"/>
                <w:noProof/>
              </w:rPr>
              <w:t>2.9 The Order Sub Total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_Toc338191389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90" w:history="1">
            <w:r w:rsidR="005A08EB" w:rsidRPr="005A08EB">
              <w:rPr>
                <w:rStyle w:val="Hyperlink"/>
                <w:rFonts w:ascii="Arial" w:hAnsi="Arial" w:cs="Arial"/>
                <w:noProof/>
              </w:rPr>
              <w:t>2.10 The Order total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_Toc338191390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91" w:history="1">
            <w:r w:rsidR="005A08EB" w:rsidRPr="005A08EB">
              <w:rPr>
                <w:rStyle w:val="Hyperlink"/>
                <w:rFonts w:ascii="Arial" w:hAnsi="Arial" w:cs="Arial"/>
                <w:noProof/>
              </w:rPr>
              <w:t>2.11 Orders Summary Button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_Toc338191391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92" w:history="1">
            <w:r w:rsidR="005A08EB" w:rsidRPr="005A08EB">
              <w:rPr>
                <w:rStyle w:val="Hyperlink"/>
                <w:rFonts w:ascii="Arial" w:hAnsi="Arial" w:cs="Arial"/>
                <w:noProof/>
              </w:rPr>
              <w:t>2.12 Other Buttons on the Orders Form</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_Toc338191392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1"/>
            <w:tabs>
              <w:tab w:val="right" w:leader="dot" w:pos="9016"/>
            </w:tabs>
            <w:spacing w:line="360" w:lineRule="auto"/>
            <w:rPr>
              <w:rFonts w:ascii="Arial" w:eastAsiaTheme="minorEastAsia" w:hAnsi="Arial" w:cs="Arial"/>
              <w:noProof/>
              <w:lang w:eastAsia="en-ZA"/>
            </w:rPr>
          </w:pPr>
          <w:hyperlink w:anchor="_Toc338191393" w:history="1">
            <w:r w:rsidR="005A08EB" w:rsidRPr="005A08EB">
              <w:rPr>
                <w:rStyle w:val="Hyperlink"/>
                <w:rFonts w:ascii="Arial" w:hAnsi="Arial" w:cs="Arial"/>
                <w:noProof/>
              </w:rPr>
              <w:t>3. Add New Customers</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_Toc338191393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94" w:history="1">
            <w:r w:rsidR="005A08EB" w:rsidRPr="005A08EB">
              <w:rPr>
                <w:rStyle w:val="Hyperlink"/>
                <w:rFonts w:ascii="Arial" w:hAnsi="Arial" w:cs="Arial"/>
                <w:noProof/>
              </w:rPr>
              <w:t>3.1 Customer Tab</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_Toc338191394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95" w:history="1">
            <w:r w:rsidR="005A08EB" w:rsidRPr="005A08EB">
              <w:rPr>
                <w:rStyle w:val="Hyperlink"/>
                <w:rFonts w:ascii="Arial" w:hAnsi="Arial" w:cs="Arial"/>
                <w:noProof/>
              </w:rPr>
              <w:t>3.2 Order Detail Summary Tab</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_Toc338191395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1"/>
            <w:tabs>
              <w:tab w:val="right" w:leader="dot" w:pos="9016"/>
            </w:tabs>
            <w:spacing w:line="360" w:lineRule="auto"/>
            <w:rPr>
              <w:rFonts w:ascii="Arial" w:eastAsiaTheme="minorEastAsia" w:hAnsi="Arial" w:cs="Arial"/>
              <w:noProof/>
              <w:lang w:eastAsia="en-ZA"/>
            </w:rPr>
          </w:pPr>
          <w:hyperlink w:anchor="_Toc338191396" w:history="1">
            <w:r w:rsidR="005A08EB" w:rsidRPr="005A08EB">
              <w:rPr>
                <w:rStyle w:val="Hyperlink"/>
                <w:rFonts w:ascii="Arial" w:hAnsi="Arial" w:cs="Arial"/>
                <w:noProof/>
              </w:rPr>
              <w:t>4. Inventory Management</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_Toc338191396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97" w:history="1">
            <w:r w:rsidR="005A08EB" w:rsidRPr="005A08EB">
              <w:rPr>
                <w:rStyle w:val="Hyperlink"/>
                <w:rFonts w:ascii="Arial" w:hAnsi="Arial" w:cs="Arial"/>
                <w:noProof/>
              </w:rPr>
              <w:t>4.1 Product ID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_Toc338191397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98" w:history="1">
            <w:r w:rsidR="005A08EB" w:rsidRPr="005A08EB">
              <w:rPr>
                <w:rStyle w:val="Hyperlink"/>
                <w:rFonts w:ascii="Arial" w:hAnsi="Arial" w:cs="Arial"/>
                <w:noProof/>
              </w:rPr>
              <w:t>4.2 Product Name and Category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_Toc338191398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399" w:history="1">
            <w:r w:rsidR="005A08EB" w:rsidRPr="005A08EB">
              <w:rPr>
                <w:rStyle w:val="Hyperlink"/>
                <w:rFonts w:ascii="Arial" w:hAnsi="Arial" w:cs="Arial"/>
                <w:noProof/>
              </w:rPr>
              <w:t>4.3 Lead Time and Reorder Level Fields</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_Toc338191399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00" w:history="1">
            <w:r w:rsidR="005A08EB" w:rsidRPr="005A08EB">
              <w:rPr>
                <w:rStyle w:val="Hyperlink"/>
                <w:rFonts w:ascii="Arial" w:hAnsi="Arial" w:cs="Arial"/>
                <w:noProof/>
              </w:rPr>
              <w:t>4.4 Units on Hand and Units on Order Field</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_Toc338191400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01" w:history="1">
            <w:r w:rsidR="005A08EB" w:rsidRPr="005A08EB">
              <w:rPr>
                <w:rStyle w:val="Hyperlink"/>
                <w:rFonts w:ascii="Arial" w:hAnsi="Arial" w:cs="Arial"/>
                <w:noProof/>
              </w:rPr>
              <w:t>4.5 Inventory Transactions Tab</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_Toc338191401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02" w:history="1">
            <w:r w:rsidR="005A08EB" w:rsidRPr="005A08EB">
              <w:rPr>
                <w:rStyle w:val="Hyperlink"/>
                <w:rFonts w:ascii="Arial" w:hAnsi="Arial" w:cs="Arial"/>
                <w:noProof/>
              </w:rPr>
              <w:t>4.6 The Product Notes Tab</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_Toc338191402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03" w:history="1">
            <w:r w:rsidR="005A08EB" w:rsidRPr="005A08EB">
              <w:rPr>
                <w:rStyle w:val="Hyperlink"/>
                <w:rFonts w:ascii="Arial" w:hAnsi="Arial" w:cs="Arial"/>
                <w:noProof/>
              </w:rPr>
              <w:t>4.7 Create New Purchase Order Button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_Toc338191403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3"/>
            <w:rPr>
              <w:rFonts w:eastAsiaTheme="minorEastAsia"/>
              <w:b w:val="0"/>
              <w:lang w:eastAsia="en-ZA"/>
            </w:rPr>
          </w:pPr>
          <w:hyperlink w:anchor="_Toc338191404" w:history="1">
            <w:r w:rsidR="005A08EB" w:rsidRPr="005A08EB">
              <w:rPr>
                <w:rStyle w:val="Hyperlink"/>
                <w:b w:val="0"/>
              </w:rPr>
              <w:t>4.7.1 The Supplier Field</w:t>
            </w:r>
            <w:r w:rsidR="005A08EB" w:rsidRPr="005A08EB">
              <w:rPr>
                <w:b w:val="0"/>
                <w:webHidden/>
              </w:rPr>
              <w:tab/>
            </w:r>
            <w:r w:rsidRPr="005A08EB">
              <w:rPr>
                <w:b w:val="0"/>
                <w:webHidden/>
              </w:rPr>
              <w:fldChar w:fldCharType="begin"/>
            </w:r>
            <w:r w:rsidR="005A08EB" w:rsidRPr="005A08EB">
              <w:rPr>
                <w:b w:val="0"/>
                <w:webHidden/>
              </w:rPr>
              <w:instrText xml:space="preserve"> PAGEREF _Toc338191404 \h </w:instrText>
            </w:r>
            <w:r w:rsidRPr="005A08EB">
              <w:rPr>
                <w:b w:val="0"/>
                <w:webHidden/>
              </w:rPr>
            </w:r>
            <w:r w:rsidRPr="005A08EB">
              <w:rPr>
                <w:b w:val="0"/>
                <w:webHidden/>
              </w:rPr>
              <w:fldChar w:fldCharType="separate"/>
            </w:r>
            <w:r w:rsidR="00D6425C">
              <w:rPr>
                <w:b w:val="0"/>
                <w:webHidden/>
              </w:rPr>
              <w:t>4</w:t>
            </w:r>
            <w:r w:rsidRPr="005A08EB">
              <w:rPr>
                <w:b w:val="0"/>
                <w:webHidden/>
              </w:rPr>
              <w:fldChar w:fldCharType="end"/>
            </w:r>
          </w:hyperlink>
        </w:p>
        <w:p w:rsidR="005A08EB" w:rsidRPr="005A08EB" w:rsidRDefault="00544D95" w:rsidP="005A08EB">
          <w:pPr>
            <w:pStyle w:val="TOC3"/>
            <w:rPr>
              <w:rFonts w:eastAsiaTheme="minorEastAsia"/>
              <w:b w:val="0"/>
              <w:lang w:eastAsia="en-ZA"/>
            </w:rPr>
          </w:pPr>
          <w:hyperlink w:anchor="_Toc338191405" w:history="1">
            <w:r w:rsidR="005A08EB" w:rsidRPr="005A08EB">
              <w:rPr>
                <w:rStyle w:val="Hyperlink"/>
                <w:b w:val="0"/>
              </w:rPr>
              <w:t>4.7.2 The Description Field</w:t>
            </w:r>
            <w:r w:rsidR="005A08EB" w:rsidRPr="005A08EB">
              <w:rPr>
                <w:b w:val="0"/>
                <w:webHidden/>
              </w:rPr>
              <w:tab/>
            </w:r>
            <w:r w:rsidRPr="005A08EB">
              <w:rPr>
                <w:b w:val="0"/>
                <w:webHidden/>
              </w:rPr>
              <w:fldChar w:fldCharType="begin"/>
            </w:r>
            <w:r w:rsidR="005A08EB" w:rsidRPr="005A08EB">
              <w:rPr>
                <w:b w:val="0"/>
                <w:webHidden/>
              </w:rPr>
              <w:instrText xml:space="preserve"> PAGEREF _Toc338191405 \h </w:instrText>
            </w:r>
            <w:r w:rsidRPr="005A08EB">
              <w:rPr>
                <w:b w:val="0"/>
                <w:webHidden/>
              </w:rPr>
            </w:r>
            <w:r w:rsidRPr="005A08EB">
              <w:rPr>
                <w:b w:val="0"/>
                <w:webHidden/>
              </w:rPr>
              <w:fldChar w:fldCharType="separate"/>
            </w:r>
            <w:r w:rsidR="00D6425C">
              <w:rPr>
                <w:b w:val="0"/>
                <w:webHidden/>
              </w:rPr>
              <w:t>4</w:t>
            </w:r>
            <w:r w:rsidRPr="005A08EB">
              <w:rPr>
                <w:b w:val="0"/>
                <w:webHidden/>
              </w:rPr>
              <w:fldChar w:fldCharType="end"/>
            </w:r>
          </w:hyperlink>
        </w:p>
        <w:p w:rsidR="005A08EB" w:rsidRPr="005A08EB" w:rsidRDefault="00544D95" w:rsidP="005A08EB">
          <w:pPr>
            <w:pStyle w:val="TOC3"/>
            <w:rPr>
              <w:rFonts w:eastAsiaTheme="minorEastAsia"/>
              <w:b w:val="0"/>
              <w:lang w:eastAsia="en-ZA"/>
            </w:rPr>
          </w:pPr>
          <w:hyperlink w:anchor="_Toc338191406" w:history="1">
            <w:r w:rsidR="005A08EB" w:rsidRPr="005A08EB">
              <w:rPr>
                <w:rStyle w:val="Hyperlink"/>
                <w:b w:val="0"/>
              </w:rPr>
              <w:t>4.7.3 The Pick-up Date and Date Required and –Promised Field</w:t>
            </w:r>
            <w:r w:rsidR="005A08EB" w:rsidRPr="005A08EB">
              <w:rPr>
                <w:b w:val="0"/>
                <w:webHidden/>
              </w:rPr>
              <w:tab/>
            </w:r>
            <w:r w:rsidRPr="005A08EB">
              <w:rPr>
                <w:b w:val="0"/>
                <w:webHidden/>
              </w:rPr>
              <w:fldChar w:fldCharType="begin"/>
            </w:r>
            <w:r w:rsidR="005A08EB" w:rsidRPr="005A08EB">
              <w:rPr>
                <w:b w:val="0"/>
                <w:webHidden/>
              </w:rPr>
              <w:instrText xml:space="preserve"> PAGEREF _Toc338191406 \h </w:instrText>
            </w:r>
            <w:r w:rsidRPr="005A08EB">
              <w:rPr>
                <w:b w:val="0"/>
                <w:webHidden/>
              </w:rPr>
            </w:r>
            <w:r w:rsidRPr="005A08EB">
              <w:rPr>
                <w:b w:val="0"/>
                <w:webHidden/>
              </w:rPr>
              <w:fldChar w:fldCharType="separate"/>
            </w:r>
            <w:r w:rsidR="00D6425C">
              <w:rPr>
                <w:b w:val="0"/>
                <w:webHidden/>
              </w:rPr>
              <w:t>4</w:t>
            </w:r>
            <w:r w:rsidRPr="005A08EB">
              <w:rPr>
                <w:b w:val="0"/>
                <w:webHidden/>
              </w:rPr>
              <w:fldChar w:fldCharType="end"/>
            </w:r>
          </w:hyperlink>
        </w:p>
        <w:p w:rsidR="005A08EB" w:rsidRPr="005A08EB" w:rsidRDefault="00544D95" w:rsidP="005A08EB">
          <w:pPr>
            <w:pStyle w:val="TOC3"/>
            <w:rPr>
              <w:rFonts w:eastAsiaTheme="minorEastAsia"/>
              <w:b w:val="0"/>
              <w:lang w:eastAsia="en-ZA"/>
            </w:rPr>
          </w:pPr>
          <w:hyperlink w:anchor="_Toc338191407" w:history="1">
            <w:r w:rsidR="005A08EB" w:rsidRPr="005A08EB">
              <w:rPr>
                <w:rStyle w:val="Hyperlink"/>
                <w:b w:val="0"/>
              </w:rPr>
              <w:t>4.7.4 The Products Ordered Label</w:t>
            </w:r>
            <w:r w:rsidR="005A08EB" w:rsidRPr="005A08EB">
              <w:rPr>
                <w:b w:val="0"/>
                <w:webHidden/>
              </w:rPr>
              <w:tab/>
            </w:r>
            <w:r w:rsidRPr="005A08EB">
              <w:rPr>
                <w:b w:val="0"/>
                <w:webHidden/>
              </w:rPr>
              <w:fldChar w:fldCharType="begin"/>
            </w:r>
            <w:r w:rsidR="005A08EB" w:rsidRPr="005A08EB">
              <w:rPr>
                <w:b w:val="0"/>
                <w:webHidden/>
              </w:rPr>
              <w:instrText xml:space="preserve"> PAGEREF _Toc338191407 \h </w:instrText>
            </w:r>
            <w:r w:rsidRPr="005A08EB">
              <w:rPr>
                <w:b w:val="0"/>
                <w:webHidden/>
              </w:rPr>
            </w:r>
            <w:r w:rsidRPr="005A08EB">
              <w:rPr>
                <w:b w:val="0"/>
                <w:webHidden/>
              </w:rPr>
              <w:fldChar w:fldCharType="separate"/>
            </w:r>
            <w:r w:rsidR="00D6425C">
              <w:rPr>
                <w:b w:val="0"/>
                <w:webHidden/>
              </w:rPr>
              <w:t>4</w:t>
            </w:r>
            <w:r w:rsidRPr="005A08EB">
              <w:rPr>
                <w:b w:val="0"/>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08" w:history="1">
            <w:r w:rsidR="005A08EB" w:rsidRPr="005A08EB">
              <w:rPr>
                <w:rStyle w:val="Hyperlink"/>
                <w:rFonts w:ascii="Arial" w:hAnsi="Arial" w:cs="Arial"/>
                <w:noProof/>
              </w:rPr>
              <w:t>4.8 Browse Purchase Orders Button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_Toc338191408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09" w:history="1">
            <w:r w:rsidR="005A08EB" w:rsidRPr="005A08EB">
              <w:rPr>
                <w:rStyle w:val="Hyperlink"/>
                <w:rFonts w:ascii="Arial" w:hAnsi="Arial" w:cs="Arial"/>
                <w:noProof/>
              </w:rPr>
              <w:t>4.9 Add or Delete Employees Button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_Toc338191409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10" w:history="1">
            <w:r w:rsidR="005A08EB" w:rsidRPr="005A08EB">
              <w:rPr>
                <w:rStyle w:val="Hyperlink"/>
                <w:rFonts w:ascii="Arial" w:hAnsi="Arial" w:cs="Arial"/>
                <w:noProof/>
              </w:rPr>
              <w:t>4.10 Add or Delete Suppliers Button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_Toc338191410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11" w:history="1">
            <w:r w:rsidR="005A08EB" w:rsidRPr="005A08EB">
              <w:rPr>
                <w:rStyle w:val="Hyperlink"/>
                <w:rFonts w:ascii="Arial" w:hAnsi="Arial" w:cs="Arial"/>
                <w:noProof/>
              </w:rPr>
              <w:t>4.11 Add or Delete Product Categories Button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_Toc338191411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12" w:history="1">
            <w:r w:rsidR="005A08EB" w:rsidRPr="005A08EB">
              <w:rPr>
                <w:rStyle w:val="Hyperlink"/>
                <w:rFonts w:ascii="Arial" w:hAnsi="Arial" w:cs="Arial"/>
                <w:noProof/>
              </w:rPr>
              <w:t>4.12 Add or Delete Shipping Methods:</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_Toc338191412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A08EB" w:rsidP="005A08EB">
          <w:pPr>
            <w:pStyle w:val="TOC3"/>
            <w:ind w:left="0"/>
            <w:rPr>
              <w:rFonts w:eastAsiaTheme="minorEastAsia"/>
              <w:b w:val="0"/>
              <w:lang w:eastAsia="en-ZA"/>
            </w:rPr>
          </w:pPr>
          <w:r w:rsidRPr="005A08EB">
            <w:rPr>
              <w:b w:val="0"/>
            </w:rPr>
            <w:t xml:space="preserve">     </w:t>
          </w:r>
          <w:hyperlink w:anchor="_Toc338191413" w:history="1">
            <w:r w:rsidRPr="005A08EB">
              <w:rPr>
                <w:rStyle w:val="Hyperlink"/>
                <w:b w:val="0"/>
              </w:rPr>
              <w:t>4.13 Change Our Company Information Button</w:t>
            </w:r>
            <w:r w:rsidRPr="005A08EB">
              <w:rPr>
                <w:b w:val="0"/>
                <w:webHidden/>
              </w:rPr>
              <w:tab/>
            </w:r>
            <w:r w:rsidR="00544D95" w:rsidRPr="005A08EB">
              <w:rPr>
                <w:b w:val="0"/>
                <w:webHidden/>
              </w:rPr>
              <w:fldChar w:fldCharType="begin"/>
            </w:r>
            <w:r w:rsidRPr="005A08EB">
              <w:rPr>
                <w:b w:val="0"/>
                <w:webHidden/>
              </w:rPr>
              <w:instrText xml:space="preserve"> PAGEREF _Toc338191413 \h </w:instrText>
            </w:r>
            <w:r w:rsidR="00544D95" w:rsidRPr="005A08EB">
              <w:rPr>
                <w:b w:val="0"/>
                <w:webHidden/>
              </w:rPr>
            </w:r>
            <w:r w:rsidR="00544D95" w:rsidRPr="005A08EB">
              <w:rPr>
                <w:b w:val="0"/>
                <w:webHidden/>
              </w:rPr>
              <w:fldChar w:fldCharType="separate"/>
            </w:r>
            <w:r w:rsidR="00D6425C">
              <w:rPr>
                <w:b w:val="0"/>
                <w:webHidden/>
              </w:rPr>
              <w:t>4</w:t>
            </w:r>
            <w:r w:rsidR="00544D95" w:rsidRPr="005A08EB">
              <w:rPr>
                <w:b w:val="0"/>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14" w:history="1">
            <w:r w:rsidR="005A08EB" w:rsidRPr="005A08EB">
              <w:rPr>
                <w:rStyle w:val="Hyperlink"/>
                <w:rFonts w:ascii="Arial" w:hAnsi="Arial" w:cs="Arial"/>
                <w:noProof/>
              </w:rPr>
              <w:t>5.1 Open Report Button.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_Toc338191414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15" w:history="1">
            <w:r w:rsidR="005A08EB" w:rsidRPr="005A08EB">
              <w:rPr>
                <w:rStyle w:val="Hyperlink"/>
                <w:rFonts w:ascii="Arial" w:hAnsi="Arial" w:cs="Arial"/>
                <w:noProof/>
              </w:rPr>
              <w:t>5.2 The Edit Report List Button</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_Toc338191415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16" w:history="1">
            <w:r w:rsidR="005A08EB" w:rsidRPr="005A08EB">
              <w:rPr>
                <w:rStyle w:val="Hyperlink"/>
                <w:rFonts w:ascii="Arial" w:hAnsi="Arial" w:cs="Arial"/>
                <w:noProof/>
              </w:rPr>
              <w:t>5.3 Inventory Level Report</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_Toc338191416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17" w:history="1">
            <w:r w:rsidR="005A08EB" w:rsidRPr="005A08EB">
              <w:rPr>
                <w:rStyle w:val="Hyperlink"/>
                <w:rFonts w:ascii="Arial" w:hAnsi="Arial" w:cs="Arial"/>
                <w:noProof/>
              </w:rPr>
              <w:t>5.4 Invoice Report</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_Toc338191417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18" w:history="1">
            <w:r w:rsidR="005A08EB" w:rsidRPr="005A08EB">
              <w:rPr>
                <w:rStyle w:val="Hyperlink"/>
                <w:rFonts w:ascii="Arial" w:hAnsi="Arial" w:cs="Arial"/>
                <w:noProof/>
              </w:rPr>
              <w:t>5.5 Product Cost Comparison Report</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_Toc338191418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5A08EB" w:rsidRDefault="00544D95" w:rsidP="005A08EB">
          <w:pPr>
            <w:pStyle w:val="TOC3"/>
            <w:rPr>
              <w:rFonts w:eastAsiaTheme="minorEastAsia"/>
              <w:b w:val="0"/>
              <w:lang w:eastAsia="en-ZA"/>
            </w:rPr>
          </w:pPr>
          <w:hyperlink w:anchor="_Toc338191419" w:history="1">
            <w:r w:rsidR="005A08EB" w:rsidRPr="005A08EB">
              <w:rPr>
                <w:rStyle w:val="Hyperlink"/>
                <w:b w:val="0"/>
              </w:rPr>
              <w:t>5.6.1 Product Purchases by Supplier Form</w:t>
            </w:r>
            <w:r w:rsidR="005A08EB" w:rsidRPr="005A08EB">
              <w:rPr>
                <w:b w:val="0"/>
                <w:webHidden/>
              </w:rPr>
              <w:tab/>
            </w:r>
            <w:r w:rsidRPr="005A08EB">
              <w:rPr>
                <w:b w:val="0"/>
                <w:webHidden/>
              </w:rPr>
              <w:fldChar w:fldCharType="begin"/>
            </w:r>
            <w:r w:rsidR="005A08EB" w:rsidRPr="005A08EB">
              <w:rPr>
                <w:b w:val="0"/>
                <w:webHidden/>
              </w:rPr>
              <w:instrText xml:space="preserve"> PAGEREF _Toc338191419 \h </w:instrText>
            </w:r>
            <w:r w:rsidRPr="005A08EB">
              <w:rPr>
                <w:b w:val="0"/>
                <w:webHidden/>
              </w:rPr>
            </w:r>
            <w:r w:rsidRPr="005A08EB">
              <w:rPr>
                <w:b w:val="0"/>
                <w:webHidden/>
              </w:rPr>
              <w:fldChar w:fldCharType="separate"/>
            </w:r>
            <w:r w:rsidR="00D6425C">
              <w:rPr>
                <w:b w:val="0"/>
                <w:webHidden/>
              </w:rPr>
              <w:t>4</w:t>
            </w:r>
            <w:r w:rsidRPr="005A08EB">
              <w:rPr>
                <w:b w:val="0"/>
                <w:webHidden/>
              </w:rPr>
              <w:fldChar w:fldCharType="end"/>
            </w:r>
          </w:hyperlink>
        </w:p>
        <w:p w:rsidR="005A08EB" w:rsidRPr="005A08EB" w:rsidRDefault="00544D95" w:rsidP="005A08EB">
          <w:pPr>
            <w:pStyle w:val="TOC3"/>
            <w:rPr>
              <w:rFonts w:eastAsiaTheme="minorEastAsia"/>
              <w:b w:val="0"/>
              <w:lang w:eastAsia="en-ZA"/>
            </w:rPr>
          </w:pPr>
          <w:hyperlink w:anchor="_Toc338191420" w:history="1">
            <w:r w:rsidR="005A08EB" w:rsidRPr="005A08EB">
              <w:rPr>
                <w:rStyle w:val="Hyperlink"/>
                <w:b w:val="0"/>
              </w:rPr>
              <w:t>5.6.2 Product Purchases by Supplier Report</w:t>
            </w:r>
            <w:r w:rsidR="005A08EB" w:rsidRPr="005A08EB">
              <w:rPr>
                <w:b w:val="0"/>
                <w:webHidden/>
              </w:rPr>
              <w:tab/>
            </w:r>
            <w:r w:rsidRPr="005A08EB">
              <w:rPr>
                <w:b w:val="0"/>
                <w:webHidden/>
              </w:rPr>
              <w:fldChar w:fldCharType="begin"/>
            </w:r>
            <w:r w:rsidR="005A08EB" w:rsidRPr="005A08EB">
              <w:rPr>
                <w:b w:val="0"/>
                <w:webHidden/>
              </w:rPr>
              <w:instrText xml:space="preserve"> PAGEREF _Toc338191420 \h </w:instrText>
            </w:r>
            <w:r w:rsidRPr="005A08EB">
              <w:rPr>
                <w:b w:val="0"/>
                <w:webHidden/>
              </w:rPr>
            </w:r>
            <w:r w:rsidRPr="005A08EB">
              <w:rPr>
                <w:b w:val="0"/>
                <w:webHidden/>
              </w:rPr>
              <w:fldChar w:fldCharType="separate"/>
            </w:r>
            <w:r w:rsidR="00D6425C">
              <w:rPr>
                <w:b w:val="0"/>
                <w:webHidden/>
              </w:rPr>
              <w:t>4</w:t>
            </w:r>
            <w:r w:rsidRPr="005A08EB">
              <w:rPr>
                <w:b w:val="0"/>
                <w:webHidden/>
              </w:rPr>
              <w:fldChar w:fldCharType="end"/>
            </w:r>
          </w:hyperlink>
        </w:p>
        <w:p w:rsidR="005A08EB" w:rsidRPr="00C3490E"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21" w:history="1">
            <w:r w:rsidR="005A08EB" w:rsidRPr="005A08EB">
              <w:rPr>
                <w:rStyle w:val="Hyperlink"/>
                <w:rFonts w:ascii="Arial" w:hAnsi="Arial" w:cs="Arial"/>
                <w:noProof/>
              </w:rPr>
              <w:t>5.7 Product Transaction Detail Report</w:t>
            </w:r>
            <w:r w:rsidR="005A08EB" w:rsidRPr="005A08EB">
              <w:rPr>
                <w:rFonts w:ascii="Arial" w:hAnsi="Arial" w:cs="Arial"/>
                <w:noProof/>
                <w:webHidden/>
              </w:rPr>
              <w:tab/>
            </w:r>
            <w:r w:rsidRPr="005A08EB">
              <w:rPr>
                <w:rFonts w:ascii="Arial" w:hAnsi="Arial" w:cs="Arial"/>
                <w:noProof/>
                <w:webHidden/>
              </w:rPr>
              <w:fldChar w:fldCharType="begin"/>
            </w:r>
            <w:r w:rsidR="005A08EB" w:rsidRPr="005A08EB">
              <w:rPr>
                <w:rFonts w:ascii="Arial" w:hAnsi="Arial" w:cs="Arial"/>
                <w:noProof/>
                <w:webHidden/>
              </w:rPr>
              <w:instrText xml:space="preserve"> PAGEREF _Toc338191421 \h </w:instrText>
            </w:r>
            <w:r w:rsidRPr="005A08EB">
              <w:rPr>
                <w:rFonts w:ascii="Arial" w:hAnsi="Arial" w:cs="Arial"/>
                <w:noProof/>
                <w:webHidden/>
              </w:rPr>
            </w:r>
            <w:r w:rsidRPr="005A08EB">
              <w:rPr>
                <w:rFonts w:ascii="Arial" w:hAnsi="Arial" w:cs="Arial"/>
                <w:noProof/>
                <w:webHidden/>
              </w:rPr>
              <w:fldChar w:fldCharType="separate"/>
            </w:r>
            <w:r w:rsidR="00D6425C">
              <w:rPr>
                <w:rFonts w:ascii="Arial" w:hAnsi="Arial" w:cs="Arial"/>
                <w:noProof/>
                <w:webHidden/>
              </w:rPr>
              <w:t>4</w:t>
            </w:r>
            <w:r w:rsidRPr="005A08EB">
              <w:rPr>
                <w:rFonts w:ascii="Arial" w:hAnsi="Arial" w:cs="Arial"/>
                <w:noProof/>
                <w:webHidden/>
              </w:rPr>
              <w:fldChar w:fldCharType="end"/>
            </w:r>
          </w:hyperlink>
        </w:p>
        <w:p w:rsidR="005A08EB" w:rsidRPr="00C3490E" w:rsidRDefault="00544D95" w:rsidP="005A08EB">
          <w:pPr>
            <w:pStyle w:val="TOC2"/>
            <w:tabs>
              <w:tab w:val="right" w:leader="dot" w:pos="9016"/>
            </w:tabs>
            <w:spacing w:line="360" w:lineRule="auto"/>
            <w:rPr>
              <w:rFonts w:ascii="Arial" w:eastAsiaTheme="minorEastAsia" w:hAnsi="Arial" w:cs="Arial"/>
              <w:noProof/>
              <w:lang w:eastAsia="en-ZA"/>
            </w:rPr>
          </w:pPr>
          <w:hyperlink w:anchor="_Toc338191422" w:history="1">
            <w:r w:rsidR="005A08EB" w:rsidRPr="00C3490E">
              <w:rPr>
                <w:rStyle w:val="Hyperlink"/>
                <w:rFonts w:ascii="Arial" w:hAnsi="Arial" w:cs="Arial"/>
                <w:noProof/>
              </w:rPr>
              <w:t>5.8 SR Sales Details Report</w:t>
            </w:r>
            <w:r w:rsidR="005A08EB" w:rsidRPr="00C3490E">
              <w:rPr>
                <w:rFonts w:ascii="Arial" w:hAnsi="Arial" w:cs="Arial"/>
                <w:noProof/>
                <w:webHidden/>
              </w:rPr>
              <w:tab/>
            </w:r>
            <w:r w:rsidRPr="00C3490E">
              <w:rPr>
                <w:rFonts w:ascii="Arial" w:hAnsi="Arial" w:cs="Arial"/>
                <w:noProof/>
                <w:webHidden/>
              </w:rPr>
              <w:fldChar w:fldCharType="begin"/>
            </w:r>
            <w:r w:rsidR="005A08EB" w:rsidRPr="00C3490E">
              <w:rPr>
                <w:rFonts w:ascii="Arial" w:hAnsi="Arial" w:cs="Arial"/>
                <w:noProof/>
                <w:webHidden/>
              </w:rPr>
              <w:instrText xml:space="preserve"> PAGEREF _Toc338191422 \h </w:instrText>
            </w:r>
            <w:r w:rsidRPr="00C3490E">
              <w:rPr>
                <w:rFonts w:ascii="Arial" w:hAnsi="Arial" w:cs="Arial"/>
                <w:noProof/>
                <w:webHidden/>
              </w:rPr>
            </w:r>
            <w:r w:rsidRPr="00C3490E">
              <w:rPr>
                <w:rFonts w:ascii="Arial" w:hAnsi="Arial" w:cs="Arial"/>
                <w:noProof/>
                <w:webHidden/>
              </w:rPr>
              <w:fldChar w:fldCharType="separate"/>
            </w:r>
            <w:r w:rsidR="00D6425C">
              <w:rPr>
                <w:rFonts w:ascii="Arial" w:hAnsi="Arial" w:cs="Arial"/>
                <w:noProof/>
                <w:webHidden/>
              </w:rPr>
              <w:t>4</w:t>
            </w:r>
            <w:r w:rsidRPr="00C3490E">
              <w:rPr>
                <w:rFonts w:ascii="Arial" w:hAnsi="Arial" w:cs="Arial"/>
                <w:noProof/>
                <w:webHidden/>
              </w:rPr>
              <w:fldChar w:fldCharType="end"/>
            </w:r>
          </w:hyperlink>
        </w:p>
        <w:p w:rsidR="005A08EB" w:rsidRPr="00C3490E" w:rsidRDefault="00544D95" w:rsidP="005A08EB">
          <w:pPr>
            <w:spacing w:line="360" w:lineRule="auto"/>
            <w:rPr>
              <w:rFonts w:ascii="Arial" w:hAnsi="Arial" w:cs="Arial"/>
            </w:rPr>
          </w:pPr>
          <w:r w:rsidRPr="00C3490E">
            <w:rPr>
              <w:rFonts w:ascii="Arial" w:hAnsi="Arial" w:cs="Arial"/>
            </w:rPr>
            <w:fldChar w:fldCharType="end"/>
          </w:r>
        </w:p>
      </w:sdtContent>
    </w:sdt>
    <w:p w:rsidR="005A08EB" w:rsidRPr="00C3490E" w:rsidRDefault="005A08EB" w:rsidP="005A08EB">
      <w:pPr>
        <w:spacing w:line="360" w:lineRule="auto"/>
        <w:rPr>
          <w:rFonts w:ascii="Arial" w:eastAsiaTheme="majorEastAsia" w:hAnsi="Arial" w:cs="Arial"/>
          <w:b/>
          <w:bCs/>
          <w:color w:val="0D0D0D" w:themeColor="text1" w:themeTint="F2"/>
          <w:sz w:val="24"/>
          <w:szCs w:val="24"/>
          <w:lang w:val="en-US"/>
        </w:rPr>
      </w:pPr>
      <w:r w:rsidRPr="00C3490E">
        <w:rPr>
          <w:rFonts w:ascii="Arial" w:eastAsiaTheme="majorEastAsia" w:hAnsi="Arial" w:cs="Arial"/>
          <w:b/>
          <w:bCs/>
          <w:color w:val="0D0D0D" w:themeColor="text1" w:themeTint="F2"/>
          <w:sz w:val="24"/>
          <w:szCs w:val="24"/>
          <w:lang w:val="en-US"/>
        </w:rPr>
        <w:br w:type="page"/>
      </w:r>
    </w:p>
    <w:p w:rsidR="005A08EB" w:rsidRDefault="005A08EB" w:rsidP="005A08EB">
      <w:pPr>
        <w:spacing w:after="0" w:line="360" w:lineRule="auto"/>
        <w:rPr>
          <w:rFonts w:ascii="Arial" w:eastAsiaTheme="majorEastAsia" w:hAnsi="Arial" w:cs="Arial"/>
          <w:b/>
          <w:bCs/>
          <w:color w:val="0D0D0D" w:themeColor="text1" w:themeTint="F2"/>
          <w:sz w:val="24"/>
          <w:szCs w:val="24"/>
          <w:lang w:val="en-US"/>
        </w:rPr>
      </w:pPr>
      <w:r w:rsidRPr="007E0C73">
        <w:rPr>
          <w:rFonts w:ascii="Arial" w:eastAsiaTheme="majorEastAsia" w:hAnsi="Arial" w:cs="Arial"/>
          <w:b/>
          <w:bCs/>
          <w:color w:val="0D0D0D" w:themeColor="text1" w:themeTint="F2"/>
          <w:sz w:val="24"/>
          <w:szCs w:val="24"/>
          <w:lang w:val="en-US"/>
        </w:rPr>
        <w:lastRenderedPageBreak/>
        <w:t>Table of Figures</w:t>
      </w:r>
    </w:p>
    <w:p w:rsidR="005A08EB" w:rsidRPr="00C851BB" w:rsidRDefault="005A08EB" w:rsidP="005A08EB">
      <w:pPr>
        <w:spacing w:after="0" w:line="360" w:lineRule="auto"/>
        <w:rPr>
          <w:rFonts w:ascii="Arial" w:hAnsi="Arial" w:cs="Arial"/>
        </w:rPr>
      </w:pPr>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r w:rsidRPr="005F750B">
        <w:rPr>
          <w:rFonts w:ascii="Arial" w:hAnsi="Arial" w:cs="Arial"/>
        </w:rPr>
        <w:fldChar w:fldCharType="begin"/>
      </w:r>
      <w:r w:rsidR="005A08EB" w:rsidRPr="005F750B">
        <w:rPr>
          <w:rFonts w:ascii="Arial" w:hAnsi="Arial" w:cs="Arial"/>
        </w:rPr>
        <w:instrText xml:space="preserve"> TOC \h \z \c "Figure" </w:instrText>
      </w:r>
      <w:r w:rsidRPr="005F750B">
        <w:rPr>
          <w:rFonts w:ascii="Arial" w:hAnsi="Arial" w:cs="Arial"/>
        </w:rPr>
        <w:fldChar w:fldCharType="separate"/>
      </w:r>
      <w:hyperlink w:anchor="_Toc338191423" w:history="1">
        <w:r w:rsidR="005A08EB" w:rsidRPr="005F750B">
          <w:rPr>
            <w:rStyle w:val="Hyperlink"/>
            <w:rFonts w:ascii="Arial" w:hAnsi="Arial" w:cs="Arial"/>
            <w:noProof/>
          </w:rPr>
          <w:t>Figure 1- Example of an arrow and the numbering.</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_Toc338191423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24" w:history="1">
        <w:r w:rsidR="005A08EB" w:rsidRPr="005F750B">
          <w:rPr>
            <w:rStyle w:val="Hyperlink"/>
            <w:rFonts w:ascii="Arial" w:hAnsi="Arial" w:cs="Arial"/>
            <w:noProof/>
          </w:rPr>
          <w:t>Figure 2 - Introduction Page</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_Toc338191424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25" w:history="1">
        <w:r w:rsidR="005A08EB" w:rsidRPr="005F750B">
          <w:rPr>
            <w:rStyle w:val="Hyperlink"/>
            <w:rFonts w:ascii="Arial" w:hAnsi="Arial" w:cs="Arial"/>
            <w:noProof/>
          </w:rPr>
          <w:t>Figure 3 - Security Alert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_Toc338191425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26" w:history="1">
        <w:r w:rsidR="005A08EB" w:rsidRPr="005F750B">
          <w:rPr>
            <w:rStyle w:val="Hyperlink"/>
            <w:rFonts w:ascii="Arial" w:hAnsi="Arial" w:cs="Arial"/>
            <w:noProof/>
          </w:rPr>
          <w:t>Figure 4 - New Orders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_Toc338191426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27" w:history="1">
        <w:r w:rsidR="005A08EB" w:rsidRPr="005F750B">
          <w:rPr>
            <w:rStyle w:val="Hyperlink"/>
            <w:rFonts w:ascii="Arial" w:hAnsi="Arial" w:cs="Arial"/>
            <w:noProof/>
          </w:rPr>
          <w:t>Figure 5 - Customer Listings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_Toc338191427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28" w:history="1">
        <w:r w:rsidR="005A08EB" w:rsidRPr="005F750B">
          <w:rPr>
            <w:rStyle w:val="Hyperlink"/>
            <w:rFonts w:ascii="Arial" w:hAnsi="Arial" w:cs="Arial"/>
            <w:noProof/>
          </w:rPr>
          <w:t>Figure 6 - Employees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_Toc338191428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29" w:history="1">
        <w:r w:rsidR="005A08EB" w:rsidRPr="005F750B">
          <w:rPr>
            <w:rStyle w:val="Hyperlink"/>
            <w:rFonts w:ascii="Arial" w:hAnsi="Arial" w:cs="Arial"/>
            <w:noProof/>
          </w:rPr>
          <w:t>Figure 7 - Add or Delete Delivery Methods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_Toc338191429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0" w:history="1">
        <w:r w:rsidR="005A08EB" w:rsidRPr="005F750B">
          <w:rPr>
            <w:rStyle w:val="Hyperlink"/>
            <w:rFonts w:ascii="Arial" w:hAnsi="Arial" w:cs="Arial"/>
            <w:noProof/>
          </w:rPr>
          <w:t>Figure 8 - Calendar Image</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_Toc338191430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1" w:history="1">
        <w:r w:rsidR="005A08EB" w:rsidRPr="005F750B">
          <w:rPr>
            <w:rStyle w:val="Hyperlink"/>
            <w:rFonts w:ascii="Arial" w:hAnsi="Arial" w:cs="Arial"/>
            <w:noProof/>
          </w:rPr>
          <w:t>Figure 9 - Orders Summary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_Toc338191431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2" w:history="1">
        <w:r w:rsidR="005A08EB" w:rsidRPr="005F750B">
          <w:rPr>
            <w:rStyle w:val="Hyperlink"/>
            <w:rFonts w:ascii="Arial" w:hAnsi="Arial" w:cs="Arial"/>
            <w:noProof/>
          </w:rPr>
          <w:t>Figure 10 - Add or Delete Customer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_Toc338191432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3" w:history="1">
        <w:r w:rsidR="005A08EB" w:rsidRPr="005F750B">
          <w:rPr>
            <w:rStyle w:val="Hyperlink"/>
            <w:rFonts w:ascii="Arial" w:hAnsi="Arial" w:cs="Arial"/>
            <w:noProof/>
          </w:rPr>
          <w:t>Figure 11 - Order Detail Summary Tab</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_Toc338191433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4" w:history="1">
        <w:r w:rsidR="005A08EB" w:rsidRPr="005F750B">
          <w:rPr>
            <w:rStyle w:val="Hyperlink"/>
            <w:rFonts w:ascii="Arial" w:hAnsi="Arial" w:cs="Arial"/>
            <w:noProof/>
          </w:rPr>
          <w:t>Figure 12 -Products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_Toc338191434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5" w:history="1">
        <w:r w:rsidR="005A08EB" w:rsidRPr="005F750B">
          <w:rPr>
            <w:rStyle w:val="Hyperlink"/>
            <w:rFonts w:ascii="Arial" w:hAnsi="Arial" w:cs="Arial"/>
            <w:noProof/>
          </w:rPr>
          <w:t>Figure 13 - Categories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_Toc338191435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6" w:history="1">
        <w:r w:rsidR="005A08EB" w:rsidRPr="005F750B">
          <w:rPr>
            <w:rStyle w:val="Hyperlink"/>
            <w:rFonts w:ascii="Arial" w:hAnsi="Arial" w:cs="Arial"/>
            <w:noProof/>
          </w:rPr>
          <w:t>Figure 14 - Product Notes Tab</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_Toc338191436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7" w:history="1">
        <w:r w:rsidR="005A08EB" w:rsidRPr="005F750B">
          <w:rPr>
            <w:rStyle w:val="Hyperlink"/>
            <w:rFonts w:ascii="Arial" w:hAnsi="Arial" w:cs="Arial"/>
            <w:noProof/>
          </w:rPr>
          <w:t>Figure 15 - Purchase Order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_Toc338191437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8" w:history="1">
        <w:r w:rsidR="005A08EB" w:rsidRPr="005F750B">
          <w:rPr>
            <w:rStyle w:val="Hyperlink"/>
            <w:rFonts w:ascii="Arial" w:hAnsi="Arial" w:cs="Arial"/>
            <w:noProof/>
          </w:rPr>
          <w:t>Figure 16 - Suppliers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_Toc338191438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39" w:history="1">
        <w:r w:rsidR="005A08EB" w:rsidRPr="005F750B">
          <w:rPr>
            <w:rStyle w:val="Hyperlink"/>
            <w:rFonts w:ascii="Arial" w:hAnsi="Arial" w:cs="Arial"/>
            <w:noProof/>
          </w:rPr>
          <w:t>Figure 17 - Browsing Purchase Orders</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_Toc338191439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0" w:history="1">
        <w:r w:rsidR="005A08EB" w:rsidRPr="005F750B">
          <w:rPr>
            <w:rStyle w:val="Hyperlink"/>
            <w:rFonts w:ascii="Arial" w:hAnsi="Arial" w:cs="Arial"/>
            <w:noProof/>
          </w:rPr>
          <w:t>Figure 18 - My Company Information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_Toc338191440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1" w:history="1">
        <w:r w:rsidR="005A08EB" w:rsidRPr="005F750B">
          <w:rPr>
            <w:rStyle w:val="Hyperlink"/>
            <w:rFonts w:ascii="Arial" w:hAnsi="Arial" w:cs="Arial"/>
            <w:noProof/>
          </w:rPr>
          <w:t>Figure 19 - View Reports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_Toc338191441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2" w:history="1">
        <w:r w:rsidR="005A08EB" w:rsidRPr="005F750B">
          <w:rPr>
            <w:rStyle w:val="Hyperlink"/>
            <w:rFonts w:ascii="Arial" w:hAnsi="Arial" w:cs="Arial"/>
            <w:noProof/>
          </w:rPr>
          <w:t>Figure 20 - Reports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_Toc338191442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3" w:history="1">
        <w:r w:rsidR="005A08EB" w:rsidRPr="005F750B">
          <w:rPr>
            <w:rStyle w:val="Hyperlink"/>
            <w:rFonts w:ascii="Arial" w:hAnsi="Arial" w:cs="Arial"/>
            <w:noProof/>
          </w:rPr>
          <w:t>Figure 21 - Inventory Level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_Toc338191443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4" w:history="1">
        <w:r w:rsidR="005A08EB" w:rsidRPr="005F750B">
          <w:rPr>
            <w:rStyle w:val="Hyperlink"/>
            <w:rFonts w:ascii="Arial" w:hAnsi="Arial" w:cs="Arial"/>
            <w:noProof/>
          </w:rPr>
          <w:t>Figure 22 - Invoice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_Toc338191444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5" w:history="1">
        <w:r w:rsidR="005A08EB" w:rsidRPr="005F750B">
          <w:rPr>
            <w:rStyle w:val="Hyperlink"/>
            <w:rFonts w:ascii="Arial" w:hAnsi="Arial" w:cs="Arial"/>
            <w:noProof/>
          </w:rPr>
          <w:t>Figure 23 - Product Cost Comparisons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_Toc338191445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6" w:history="1">
        <w:r w:rsidR="005A08EB" w:rsidRPr="005F750B">
          <w:rPr>
            <w:rStyle w:val="Hyperlink"/>
            <w:rFonts w:ascii="Arial" w:hAnsi="Arial" w:cs="Arial"/>
            <w:noProof/>
          </w:rPr>
          <w:t>Figure 24 - Product Purchases by Supplier Form</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_Toc338191446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7" w:history="1">
        <w:r w:rsidR="005A08EB" w:rsidRPr="005F750B">
          <w:rPr>
            <w:rStyle w:val="Hyperlink"/>
            <w:rFonts w:ascii="Arial" w:hAnsi="Arial" w:cs="Arial"/>
            <w:noProof/>
          </w:rPr>
          <w:t>Figure 25 - Product Purchases by Supplier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_Toc338191447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8" w:history="1">
        <w:r w:rsidR="005A08EB" w:rsidRPr="005F750B">
          <w:rPr>
            <w:rStyle w:val="Hyperlink"/>
            <w:rFonts w:ascii="Arial" w:hAnsi="Arial" w:cs="Arial"/>
            <w:noProof/>
          </w:rPr>
          <w:t>Figure 26 - Product Transaction Detail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_Toc338191448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49" w:history="1">
        <w:r w:rsidR="005A08EB" w:rsidRPr="005F750B">
          <w:rPr>
            <w:rStyle w:val="Hyperlink"/>
            <w:rFonts w:ascii="Arial" w:hAnsi="Arial" w:cs="Arial"/>
            <w:noProof/>
          </w:rPr>
          <w:t>Figure 27 - SR Sales Details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_Toc338191449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pStyle w:val="TableofFigures"/>
        <w:tabs>
          <w:tab w:val="right" w:leader="dot" w:pos="9016"/>
        </w:tabs>
        <w:spacing w:line="480" w:lineRule="auto"/>
        <w:jc w:val="both"/>
        <w:rPr>
          <w:rFonts w:ascii="Arial" w:eastAsiaTheme="minorEastAsia" w:hAnsi="Arial" w:cs="Arial"/>
          <w:noProof/>
          <w:lang w:eastAsia="en-ZA"/>
        </w:rPr>
      </w:pPr>
      <w:hyperlink w:anchor="_Toc338191450" w:history="1">
        <w:r w:rsidR="005A08EB" w:rsidRPr="005F750B">
          <w:rPr>
            <w:rStyle w:val="Hyperlink"/>
            <w:rFonts w:ascii="Arial" w:hAnsi="Arial" w:cs="Arial"/>
            <w:noProof/>
          </w:rPr>
          <w:t>Figure 28 - Gross Profit by Customers Report</w:t>
        </w:r>
        <w:r w:rsidR="005A08EB" w:rsidRPr="005F750B">
          <w:rPr>
            <w:rFonts w:ascii="Arial" w:hAnsi="Arial" w:cs="Arial"/>
            <w:noProof/>
            <w:webHidden/>
          </w:rPr>
          <w:tab/>
        </w:r>
        <w:r w:rsidRPr="005F750B">
          <w:rPr>
            <w:rFonts w:ascii="Arial" w:hAnsi="Arial" w:cs="Arial"/>
            <w:noProof/>
            <w:webHidden/>
          </w:rPr>
          <w:fldChar w:fldCharType="begin"/>
        </w:r>
        <w:r w:rsidR="005A08EB" w:rsidRPr="005F750B">
          <w:rPr>
            <w:rFonts w:ascii="Arial" w:hAnsi="Arial" w:cs="Arial"/>
            <w:noProof/>
            <w:webHidden/>
          </w:rPr>
          <w:instrText xml:space="preserve"> PAGEREF _Toc338191450 \h </w:instrText>
        </w:r>
        <w:r w:rsidRPr="005F750B">
          <w:rPr>
            <w:rFonts w:ascii="Arial" w:hAnsi="Arial" w:cs="Arial"/>
            <w:noProof/>
            <w:webHidden/>
          </w:rPr>
        </w:r>
        <w:r w:rsidRPr="005F750B">
          <w:rPr>
            <w:rFonts w:ascii="Arial" w:hAnsi="Arial" w:cs="Arial"/>
            <w:noProof/>
            <w:webHidden/>
          </w:rPr>
          <w:fldChar w:fldCharType="separate"/>
        </w:r>
        <w:r w:rsidR="00D6425C">
          <w:rPr>
            <w:rFonts w:ascii="Arial" w:hAnsi="Arial" w:cs="Arial"/>
            <w:noProof/>
            <w:webHidden/>
          </w:rPr>
          <w:t>4</w:t>
        </w:r>
        <w:r w:rsidRPr="005F750B">
          <w:rPr>
            <w:rFonts w:ascii="Arial" w:hAnsi="Arial" w:cs="Arial"/>
            <w:noProof/>
            <w:webHidden/>
          </w:rPr>
          <w:fldChar w:fldCharType="end"/>
        </w:r>
      </w:hyperlink>
    </w:p>
    <w:p w:rsidR="005A08EB" w:rsidRPr="005F750B" w:rsidRDefault="00544D95" w:rsidP="005A08EB">
      <w:pPr>
        <w:spacing w:line="480" w:lineRule="auto"/>
        <w:jc w:val="both"/>
        <w:rPr>
          <w:rFonts w:ascii="Arial" w:hAnsi="Arial" w:cs="Arial"/>
        </w:rPr>
      </w:pPr>
      <w:r w:rsidRPr="005F750B">
        <w:rPr>
          <w:rFonts w:ascii="Arial" w:hAnsi="Arial" w:cs="Arial"/>
        </w:rPr>
        <w:fldChar w:fldCharType="end"/>
      </w:r>
    </w:p>
    <w:p w:rsidR="005A08EB" w:rsidRPr="005F750B" w:rsidRDefault="005A08EB" w:rsidP="005A08EB">
      <w:pPr>
        <w:spacing w:line="480" w:lineRule="auto"/>
        <w:jc w:val="both"/>
        <w:rPr>
          <w:rFonts w:ascii="Arial" w:eastAsiaTheme="majorEastAsia" w:hAnsi="Arial" w:cs="Arial"/>
          <w:bCs/>
          <w:color w:val="0D0D0D" w:themeColor="text1" w:themeTint="F2"/>
          <w:sz w:val="24"/>
          <w:szCs w:val="24"/>
        </w:rPr>
      </w:pPr>
      <w:r w:rsidRPr="005F750B">
        <w:rPr>
          <w:rFonts w:ascii="Arial" w:hAnsi="Arial" w:cs="Arial"/>
          <w:color w:val="0D0D0D" w:themeColor="text1" w:themeTint="F2"/>
          <w:sz w:val="24"/>
          <w:szCs w:val="24"/>
        </w:rPr>
        <w:br w:type="page"/>
      </w:r>
    </w:p>
    <w:p w:rsidR="005A08EB" w:rsidRDefault="005A08EB" w:rsidP="005A08EB">
      <w:pPr>
        <w:pStyle w:val="Heading1"/>
        <w:spacing w:line="360" w:lineRule="auto"/>
        <w:rPr>
          <w:rFonts w:ascii="Arial" w:hAnsi="Arial" w:cs="Arial"/>
          <w:color w:val="0D0D0D" w:themeColor="text1" w:themeTint="F2"/>
          <w:sz w:val="24"/>
          <w:szCs w:val="24"/>
        </w:rPr>
        <w:sectPr w:rsidR="005A08EB" w:rsidSect="00212D01">
          <w:pgSz w:w="11906" w:h="16838"/>
          <w:pgMar w:top="1440" w:right="1440" w:bottom="1440" w:left="1440" w:header="708" w:footer="708" w:gutter="0"/>
          <w:pgNumType w:fmt="lowerRoman" w:start="1"/>
          <w:cols w:space="708"/>
          <w:docGrid w:linePitch="360"/>
        </w:sectPr>
      </w:pPr>
      <w:bookmarkStart w:id="67" w:name="_Toc338191379"/>
    </w:p>
    <w:p w:rsidR="005A08EB" w:rsidRDefault="005A08EB" w:rsidP="005A08EB">
      <w:pPr>
        <w:pStyle w:val="Heading1"/>
        <w:spacing w:line="360" w:lineRule="auto"/>
        <w:rPr>
          <w:rFonts w:ascii="Arial" w:hAnsi="Arial" w:cs="Arial"/>
          <w:color w:val="0D0D0D" w:themeColor="text1" w:themeTint="F2"/>
          <w:sz w:val="24"/>
          <w:szCs w:val="24"/>
        </w:rPr>
      </w:pPr>
      <w:bookmarkStart w:id="68" w:name="_Toc338218861"/>
      <w:r w:rsidRPr="007E0C73">
        <w:rPr>
          <w:rFonts w:ascii="Arial" w:hAnsi="Arial" w:cs="Arial"/>
          <w:color w:val="0D0D0D" w:themeColor="text1" w:themeTint="F2"/>
          <w:sz w:val="24"/>
          <w:szCs w:val="24"/>
        </w:rPr>
        <w:lastRenderedPageBreak/>
        <w:t>1. Int</w:t>
      </w:r>
      <w:r>
        <w:rPr>
          <w:rFonts w:ascii="Arial" w:hAnsi="Arial" w:cs="Arial"/>
          <w:color w:val="0D0D0D" w:themeColor="text1" w:themeTint="F2"/>
          <w:sz w:val="24"/>
          <w:szCs w:val="24"/>
        </w:rPr>
        <w:t>r</w:t>
      </w:r>
      <w:r w:rsidRPr="007E0C73">
        <w:rPr>
          <w:rFonts w:ascii="Arial" w:hAnsi="Arial" w:cs="Arial"/>
          <w:color w:val="0D0D0D" w:themeColor="text1" w:themeTint="F2"/>
          <w:sz w:val="24"/>
          <w:szCs w:val="24"/>
        </w:rPr>
        <w:t>oduction</w:t>
      </w:r>
      <w:bookmarkEnd w:id="67"/>
      <w:bookmarkEnd w:id="68"/>
    </w:p>
    <w:p w:rsidR="005A08EB" w:rsidRPr="007E0C73" w:rsidRDefault="005A08EB" w:rsidP="005A08EB"/>
    <w:p w:rsidR="005A08EB" w:rsidRPr="007E0C73" w:rsidRDefault="005A08EB" w:rsidP="005A08EB">
      <w:pPr>
        <w:spacing w:line="360" w:lineRule="auto"/>
        <w:jc w:val="both"/>
        <w:rPr>
          <w:rFonts w:ascii="Arial" w:hAnsi="Arial" w:cs="Arial"/>
        </w:rPr>
      </w:pPr>
      <w:r w:rsidRPr="007E0C73">
        <w:rPr>
          <w:rFonts w:ascii="Arial" w:hAnsi="Arial" w:cs="Arial"/>
        </w:rPr>
        <w:t xml:space="preserve">The following user manual will serve as a guide on how to use the IS developed for DeliciouSavings. With the guide, the fundamental functioning of the system is also conveyed to the user and the limitations and constraints for the different sections are mentioned. Screen shots will be used throughout the document to explain the system functions and certain discussions on the specific screen shots will be made and indicated with a red arrow and a number where necessary.  The arrow is shown in Figure: 1. All the text describing or mentioning the name of a button, label, table, query, form or report will be </w:t>
      </w:r>
      <w:r w:rsidRPr="007E0C73">
        <w:rPr>
          <w:rFonts w:ascii="Arial" w:hAnsi="Arial" w:cs="Arial"/>
          <w:i/>
        </w:rPr>
        <w:t>italicised</w:t>
      </w:r>
      <w:r w:rsidRPr="007E0C73">
        <w:rPr>
          <w:rFonts w:ascii="Arial" w:hAnsi="Arial" w:cs="Arial"/>
        </w:rPr>
        <w:t>.</w:t>
      </w:r>
    </w:p>
    <w:p w:rsidR="005A08EB" w:rsidRPr="007E0C73" w:rsidRDefault="00544D95" w:rsidP="005A08EB">
      <w:pPr>
        <w:spacing w:line="360" w:lineRule="auto"/>
        <w:ind w:left="3600"/>
        <w:rPr>
          <w:rFonts w:ascii="Arial" w:hAnsi="Arial" w:cs="Arial"/>
        </w:rPr>
      </w:pPr>
      <w:r>
        <w:rPr>
          <w:rFonts w:ascii="Arial" w:hAnsi="Arial" w:cs="Arial"/>
          <w:noProof/>
          <w:lang w:eastAsia="en-ZA"/>
        </w:rPr>
        <w:pict>
          <v:shape id="_x0000_s1057" type="#_x0000_t202" style="position:absolute;left:0;text-align:left;margin-left:190.45pt;margin-top:1.45pt;width:51.85pt;height:20.65pt;z-index:251674624" stroked="f">
            <v:textbox style="mso-next-textbox:#_x0000_s1057">
              <w:txbxContent>
                <w:p w:rsidR="005A08EB" w:rsidRDefault="005A08EB" w:rsidP="005A08EB">
                  <w:r>
                    <w:t>A: 1</w:t>
                  </w:r>
                </w:p>
              </w:txbxContent>
            </v:textbox>
          </v:shape>
        </w:pict>
      </w:r>
      <w:r>
        <w:rPr>
          <w:rFonts w:ascii="Arial" w:hAnsi="Arial" w:cs="Arial"/>
        </w:rPr>
      </w:r>
      <w:r>
        <w:rPr>
          <w:rFonts w:ascii="Arial" w:hAnsi="Arial" w:cs="Aria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65" type="#_x0000_t67" style="width:8.55pt;height:21.05pt;rotation:180;mso-position-horizontal-relative:char;mso-position-vertical-relative:line" fillcolor="red">
            <v:textbox style="layout-flow:vertical-ideographic"/>
            <w10:wrap type="none"/>
            <w10:anchorlock/>
          </v:shape>
        </w:pict>
      </w:r>
    </w:p>
    <w:p w:rsidR="005A08EB" w:rsidRPr="007C5ECE" w:rsidRDefault="005A08EB" w:rsidP="005A08EB">
      <w:pPr>
        <w:pStyle w:val="Caption"/>
        <w:spacing w:line="360" w:lineRule="auto"/>
        <w:jc w:val="center"/>
        <w:rPr>
          <w:rFonts w:ascii="Arial" w:hAnsi="Arial" w:cs="Arial"/>
          <w:color w:val="0D0D0D" w:themeColor="text1" w:themeTint="F2"/>
          <w:sz w:val="20"/>
          <w:szCs w:val="20"/>
        </w:rPr>
      </w:pPr>
      <w:bookmarkStart w:id="69" w:name="_Toc338191423"/>
      <w:r w:rsidRPr="007C5ECE">
        <w:rPr>
          <w:rFonts w:ascii="Arial" w:hAnsi="Arial" w:cs="Arial"/>
          <w:color w:val="0D0D0D" w:themeColor="text1" w:themeTint="F2"/>
          <w:sz w:val="20"/>
          <w:szCs w:val="20"/>
        </w:rPr>
        <w:t xml:space="preserve">Figure </w:t>
      </w:r>
      <w:r w:rsidR="00544D95" w:rsidRPr="007C5ECE">
        <w:rPr>
          <w:rFonts w:ascii="Arial" w:hAnsi="Arial" w:cs="Arial"/>
          <w:color w:val="0D0D0D" w:themeColor="text1" w:themeTint="F2"/>
          <w:sz w:val="20"/>
          <w:szCs w:val="20"/>
        </w:rPr>
        <w:fldChar w:fldCharType="begin"/>
      </w:r>
      <w:r w:rsidRPr="007C5ECE">
        <w:rPr>
          <w:rFonts w:ascii="Arial" w:hAnsi="Arial" w:cs="Arial"/>
          <w:color w:val="0D0D0D" w:themeColor="text1" w:themeTint="F2"/>
          <w:sz w:val="20"/>
          <w:szCs w:val="20"/>
        </w:rPr>
        <w:instrText xml:space="preserve"> SEQ Figure \* ARABIC </w:instrText>
      </w:r>
      <w:r w:rsidR="00544D95" w:rsidRPr="007C5ECE">
        <w:rPr>
          <w:rFonts w:ascii="Arial" w:hAnsi="Arial" w:cs="Arial"/>
          <w:color w:val="0D0D0D" w:themeColor="text1" w:themeTint="F2"/>
          <w:sz w:val="20"/>
          <w:szCs w:val="20"/>
        </w:rPr>
        <w:fldChar w:fldCharType="separate"/>
      </w:r>
      <w:r w:rsidR="00D6425C">
        <w:rPr>
          <w:rFonts w:ascii="Arial" w:hAnsi="Arial" w:cs="Arial"/>
          <w:noProof/>
          <w:color w:val="0D0D0D" w:themeColor="text1" w:themeTint="F2"/>
          <w:sz w:val="20"/>
          <w:szCs w:val="20"/>
        </w:rPr>
        <w:t>19</w:t>
      </w:r>
      <w:r w:rsidR="00544D95" w:rsidRPr="007C5ECE">
        <w:rPr>
          <w:rFonts w:ascii="Arial" w:hAnsi="Arial" w:cs="Arial"/>
          <w:color w:val="0D0D0D" w:themeColor="text1" w:themeTint="F2"/>
          <w:sz w:val="20"/>
          <w:szCs w:val="20"/>
        </w:rPr>
        <w:fldChar w:fldCharType="end"/>
      </w:r>
      <w:r w:rsidRPr="007C5ECE">
        <w:rPr>
          <w:rFonts w:ascii="Arial" w:hAnsi="Arial" w:cs="Arial"/>
          <w:color w:val="0D0D0D" w:themeColor="text1" w:themeTint="F2"/>
          <w:sz w:val="20"/>
          <w:szCs w:val="20"/>
        </w:rPr>
        <w:t>- Example of an arrow and the numbering.</w:t>
      </w:r>
      <w:bookmarkEnd w:id="69"/>
    </w:p>
    <w:p w:rsidR="005A08EB" w:rsidRPr="007E0C73" w:rsidRDefault="005A08EB" w:rsidP="005A08EB">
      <w:pPr>
        <w:spacing w:line="360" w:lineRule="auto"/>
        <w:jc w:val="both"/>
        <w:rPr>
          <w:rFonts w:ascii="Arial" w:hAnsi="Arial" w:cs="Arial"/>
        </w:rPr>
      </w:pPr>
      <w:r w:rsidRPr="007E0C73">
        <w:rPr>
          <w:rFonts w:ascii="Arial" w:hAnsi="Arial" w:cs="Arial"/>
        </w:rPr>
        <w:t xml:space="preserve">This is the fist view the user will have when the programme is opened. Before the programme can be used, it is important to note that MS Access will always ask the user to activate the content of the database before the user will be able to use the programme. MS Access disables the content for security reasons. See the security warning at A: 1 below. </w:t>
      </w:r>
    </w:p>
    <w:p w:rsidR="005A08EB" w:rsidRPr="007C5ECE" w:rsidRDefault="00544D95" w:rsidP="005A08EB">
      <w:pPr>
        <w:keepNext/>
        <w:spacing w:line="360" w:lineRule="auto"/>
        <w:jc w:val="center"/>
      </w:pPr>
      <w:r w:rsidRPr="00544D95">
        <w:rPr>
          <w:rFonts w:ascii="Arial" w:hAnsi="Arial" w:cs="Arial"/>
          <w:noProof/>
          <w:lang w:eastAsia="en-ZA"/>
        </w:rPr>
        <w:pict>
          <v:shape id="_x0000_s1058" type="#_x0000_t202" style="position:absolute;left:0;text-align:left;margin-left:23.45pt;margin-top:30.75pt;width:51.85pt;height:20.65pt;z-index:251675648" filled="f" stroked="f">
            <v:textbox style="mso-next-textbox:#_x0000_s1058">
              <w:txbxContent>
                <w:p w:rsidR="005A08EB" w:rsidRDefault="005A08EB" w:rsidP="005A08EB">
                  <w:r>
                    <w:t>A: 1</w:t>
                  </w:r>
                </w:p>
              </w:txbxContent>
            </v:textbox>
          </v:shape>
        </w:pict>
      </w:r>
      <w:r w:rsidRPr="00544D95">
        <w:rPr>
          <w:rFonts w:ascii="Arial" w:hAnsi="Arial" w:cs="Arial"/>
          <w:noProof/>
          <w:lang w:eastAsia="en-ZA"/>
        </w:rPr>
        <w:pict>
          <v:shape id="_x0000_s1056" type="#_x0000_t67" style="position:absolute;left:0;text-align:left;margin-left:22.15pt;margin-top:30.35pt;width:8.55pt;height:21.05pt;rotation:180;z-index:251673600" fillcolor="red">
            <v:textbox style="layout-flow:vertical-ideographic"/>
          </v:shape>
        </w:pict>
      </w:r>
      <w:r w:rsidR="005A08EB" w:rsidRPr="007E0C73">
        <w:rPr>
          <w:rFonts w:ascii="Arial" w:hAnsi="Arial" w:cs="Arial"/>
          <w:noProof/>
          <w:lang w:eastAsia="en-ZA"/>
        </w:rPr>
        <w:drawing>
          <wp:inline distT="0" distB="0" distL="0" distR="0">
            <wp:extent cx="5731510" cy="3582865"/>
            <wp:effectExtent l="1905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srcRect/>
                    <a:stretch>
                      <a:fillRect/>
                    </a:stretch>
                  </pic:blipFill>
                  <pic:spPr bwMode="auto">
                    <a:xfrm>
                      <a:off x="0" y="0"/>
                      <a:ext cx="5731510" cy="3582865"/>
                    </a:xfrm>
                    <a:prstGeom prst="rect">
                      <a:avLst/>
                    </a:prstGeom>
                    <a:noFill/>
                    <a:ln w="9525">
                      <a:noFill/>
                      <a:miter lim="800000"/>
                      <a:headEnd/>
                      <a:tailEnd/>
                    </a:ln>
                  </pic:spPr>
                </pic:pic>
              </a:graphicData>
            </a:graphic>
          </wp:inline>
        </w:drawing>
      </w:r>
      <w:bookmarkStart w:id="70" w:name="_Toc338191424"/>
      <w:r w:rsidR="005A08EB" w:rsidRPr="007C5ECE">
        <w:rPr>
          <w:rFonts w:ascii="Arial" w:hAnsi="Arial" w:cs="Arial"/>
          <w:b/>
          <w:sz w:val="20"/>
          <w:szCs w:val="20"/>
        </w:rPr>
        <w:t xml:space="preserve">Figure </w:t>
      </w:r>
      <w:r w:rsidRPr="007C5ECE">
        <w:rPr>
          <w:rFonts w:ascii="Arial" w:hAnsi="Arial" w:cs="Arial"/>
          <w:b/>
          <w:sz w:val="20"/>
          <w:szCs w:val="20"/>
        </w:rPr>
        <w:fldChar w:fldCharType="begin"/>
      </w:r>
      <w:r w:rsidR="005A08EB" w:rsidRPr="007C5ECE">
        <w:rPr>
          <w:rFonts w:ascii="Arial" w:hAnsi="Arial" w:cs="Arial"/>
          <w:b/>
          <w:sz w:val="20"/>
          <w:szCs w:val="20"/>
        </w:rPr>
        <w:instrText xml:space="preserve"> SEQ Figure \* ARABIC </w:instrText>
      </w:r>
      <w:r w:rsidRPr="007C5ECE">
        <w:rPr>
          <w:rFonts w:ascii="Arial" w:hAnsi="Arial" w:cs="Arial"/>
          <w:b/>
          <w:sz w:val="20"/>
          <w:szCs w:val="20"/>
        </w:rPr>
        <w:fldChar w:fldCharType="separate"/>
      </w:r>
      <w:r w:rsidR="00D6425C">
        <w:rPr>
          <w:rFonts w:ascii="Arial" w:hAnsi="Arial" w:cs="Arial"/>
          <w:b/>
          <w:noProof/>
          <w:sz w:val="20"/>
          <w:szCs w:val="20"/>
        </w:rPr>
        <w:t>20</w:t>
      </w:r>
      <w:r w:rsidRPr="007C5ECE">
        <w:rPr>
          <w:rFonts w:ascii="Arial" w:hAnsi="Arial" w:cs="Arial"/>
          <w:b/>
          <w:sz w:val="20"/>
          <w:szCs w:val="20"/>
        </w:rPr>
        <w:fldChar w:fldCharType="end"/>
      </w:r>
      <w:r w:rsidR="005A08EB" w:rsidRPr="007C5ECE">
        <w:rPr>
          <w:rFonts w:ascii="Arial" w:hAnsi="Arial" w:cs="Arial"/>
          <w:b/>
          <w:sz w:val="20"/>
          <w:szCs w:val="20"/>
        </w:rPr>
        <w:t xml:space="preserve"> - Introduction Page</w:t>
      </w:r>
      <w:bookmarkEnd w:id="70"/>
    </w:p>
    <w:p w:rsidR="005A08EB" w:rsidRDefault="005A08EB" w:rsidP="005A08EB">
      <w:pPr>
        <w:spacing w:line="360" w:lineRule="auto"/>
        <w:jc w:val="both"/>
        <w:rPr>
          <w:rFonts w:ascii="Arial" w:hAnsi="Arial" w:cs="Arial"/>
        </w:rPr>
      </w:pPr>
    </w:p>
    <w:p w:rsidR="005A08EB" w:rsidRPr="007E0C73" w:rsidRDefault="005A08EB" w:rsidP="005A08EB">
      <w:pPr>
        <w:spacing w:line="360" w:lineRule="auto"/>
        <w:jc w:val="both"/>
        <w:rPr>
          <w:rFonts w:ascii="Arial" w:hAnsi="Arial" w:cs="Arial"/>
        </w:rPr>
      </w:pPr>
      <w:r w:rsidRPr="007E0C73">
        <w:rPr>
          <w:rFonts w:ascii="Arial" w:hAnsi="Arial" w:cs="Arial"/>
        </w:rPr>
        <w:lastRenderedPageBreak/>
        <w:t xml:space="preserve">The user should click the options button next to the security warning and select the </w:t>
      </w:r>
      <w:r w:rsidRPr="007E0C73">
        <w:rPr>
          <w:rFonts w:ascii="Arial" w:hAnsi="Arial" w:cs="Arial"/>
          <w:i/>
        </w:rPr>
        <w:t>Enable Content</w:t>
      </w:r>
      <w:r w:rsidRPr="007E0C73">
        <w:rPr>
          <w:rFonts w:ascii="Arial" w:hAnsi="Arial" w:cs="Arial"/>
        </w:rPr>
        <w:t xml:space="preserve"> button shown below and then click </w:t>
      </w:r>
      <w:r w:rsidRPr="007E0C73">
        <w:rPr>
          <w:rFonts w:ascii="Arial" w:hAnsi="Arial" w:cs="Arial"/>
          <w:i/>
        </w:rPr>
        <w:t>ok</w:t>
      </w:r>
      <w:r w:rsidRPr="007E0C73">
        <w:rPr>
          <w:rFonts w:ascii="Arial" w:hAnsi="Arial" w:cs="Arial"/>
        </w:rPr>
        <w:t>.</w:t>
      </w:r>
    </w:p>
    <w:p w:rsidR="005A08EB" w:rsidRDefault="005A08EB" w:rsidP="005A08EB">
      <w:pPr>
        <w:keepNext/>
        <w:spacing w:line="360" w:lineRule="auto"/>
      </w:pPr>
      <w:r w:rsidRPr="007E0C73">
        <w:rPr>
          <w:rFonts w:ascii="Arial" w:hAnsi="Arial" w:cs="Arial"/>
          <w:noProof/>
          <w:lang w:eastAsia="en-ZA"/>
        </w:rPr>
        <w:drawing>
          <wp:inline distT="0" distB="0" distL="0" distR="0">
            <wp:extent cx="3407962" cy="3029857"/>
            <wp:effectExtent l="19050" t="0" r="1988" b="0"/>
            <wp:docPr id="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5"/>
                    <a:srcRect/>
                    <a:stretch>
                      <a:fillRect/>
                    </a:stretch>
                  </pic:blipFill>
                  <pic:spPr bwMode="auto">
                    <a:xfrm>
                      <a:off x="0" y="0"/>
                      <a:ext cx="3408637" cy="3030457"/>
                    </a:xfrm>
                    <a:prstGeom prst="rect">
                      <a:avLst/>
                    </a:prstGeom>
                    <a:noFill/>
                    <a:ln w="9525">
                      <a:noFill/>
                      <a:miter lim="800000"/>
                      <a:headEnd/>
                      <a:tailEnd/>
                    </a:ln>
                  </pic:spPr>
                </pic:pic>
              </a:graphicData>
            </a:graphic>
          </wp:inline>
        </w:drawing>
      </w:r>
    </w:p>
    <w:p w:rsidR="005A08EB" w:rsidRPr="00C851BB" w:rsidRDefault="005A08EB" w:rsidP="005A08EB">
      <w:pPr>
        <w:pStyle w:val="Caption"/>
        <w:ind w:left="1440"/>
        <w:rPr>
          <w:rFonts w:ascii="Arial" w:hAnsi="Arial" w:cs="Arial"/>
          <w:color w:val="0D0D0D" w:themeColor="text1" w:themeTint="F2"/>
          <w:sz w:val="20"/>
          <w:szCs w:val="20"/>
        </w:rPr>
      </w:pPr>
      <w:bookmarkStart w:id="71" w:name="_Toc338191425"/>
      <w:r w:rsidRPr="00C851BB">
        <w:rPr>
          <w:rFonts w:ascii="Arial" w:hAnsi="Arial" w:cs="Arial"/>
          <w:color w:val="0D0D0D" w:themeColor="text1" w:themeTint="F2"/>
          <w:sz w:val="20"/>
          <w:szCs w:val="20"/>
        </w:rPr>
        <w:t xml:space="preserve">Figure </w:t>
      </w:r>
      <w:r w:rsidR="00544D95" w:rsidRPr="00C851BB">
        <w:rPr>
          <w:rFonts w:ascii="Arial" w:hAnsi="Arial" w:cs="Arial"/>
          <w:color w:val="0D0D0D" w:themeColor="text1" w:themeTint="F2"/>
          <w:sz w:val="20"/>
          <w:szCs w:val="20"/>
        </w:rPr>
        <w:fldChar w:fldCharType="begin"/>
      </w:r>
      <w:r w:rsidRPr="00C851BB">
        <w:rPr>
          <w:rFonts w:ascii="Arial" w:hAnsi="Arial" w:cs="Arial"/>
          <w:color w:val="0D0D0D" w:themeColor="text1" w:themeTint="F2"/>
          <w:sz w:val="20"/>
          <w:szCs w:val="20"/>
        </w:rPr>
        <w:instrText xml:space="preserve"> SEQ Figure \* ARABIC </w:instrText>
      </w:r>
      <w:r w:rsidR="00544D95" w:rsidRPr="00C851BB">
        <w:rPr>
          <w:rFonts w:ascii="Arial" w:hAnsi="Arial" w:cs="Arial"/>
          <w:color w:val="0D0D0D" w:themeColor="text1" w:themeTint="F2"/>
          <w:sz w:val="20"/>
          <w:szCs w:val="20"/>
        </w:rPr>
        <w:fldChar w:fldCharType="separate"/>
      </w:r>
      <w:r w:rsidR="00D6425C">
        <w:rPr>
          <w:rFonts w:ascii="Arial" w:hAnsi="Arial" w:cs="Arial"/>
          <w:noProof/>
          <w:color w:val="0D0D0D" w:themeColor="text1" w:themeTint="F2"/>
          <w:sz w:val="20"/>
          <w:szCs w:val="20"/>
        </w:rPr>
        <w:t>21</w:t>
      </w:r>
      <w:r w:rsidR="00544D95" w:rsidRPr="00C851BB">
        <w:rPr>
          <w:rFonts w:ascii="Arial" w:hAnsi="Arial" w:cs="Arial"/>
          <w:color w:val="0D0D0D" w:themeColor="text1" w:themeTint="F2"/>
          <w:sz w:val="20"/>
          <w:szCs w:val="20"/>
        </w:rPr>
        <w:fldChar w:fldCharType="end"/>
      </w:r>
      <w:r w:rsidRPr="00C851BB">
        <w:rPr>
          <w:rFonts w:ascii="Arial" w:hAnsi="Arial" w:cs="Arial"/>
          <w:color w:val="0D0D0D" w:themeColor="text1" w:themeTint="F2"/>
          <w:sz w:val="20"/>
          <w:szCs w:val="20"/>
        </w:rPr>
        <w:t xml:space="preserve"> - Security Alert</w:t>
      </w:r>
      <w:bookmarkEnd w:id="71"/>
    </w:p>
    <w:p w:rsidR="005A08EB" w:rsidRDefault="005A08EB" w:rsidP="005A08EB">
      <w:pPr>
        <w:pStyle w:val="Heading1"/>
        <w:spacing w:line="360" w:lineRule="auto"/>
        <w:rPr>
          <w:rFonts w:ascii="Arial" w:hAnsi="Arial" w:cs="Arial"/>
          <w:color w:val="0D0D0D" w:themeColor="text1" w:themeTint="F2"/>
          <w:sz w:val="24"/>
          <w:szCs w:val="24"/>
        </w:rPr>
      </w:pPr>
      <w:bookmarkStart w:id="72" w:name="_Toc338191380"/>
      <w:bookmarkStart w:id="73" w:name="_Toc338218862"/>
      <w:r w:rsidRPr="00951106">
        <w:rPr>
          <w:rFonts w:ascii="Arial" w:hAnsi="Arial" w:cs="Arial"/>
          <w:color w:val="0D0D0D" w:themeColor="text1" w:themeTint="F2"/>
          <w:sz w:val="24"/>
          <w:szCs w:val="24"/>
        </w:rPr>
        <w:t>2. New Orders</w:t>
      </w:r>
      <w:bookmarkEnd w:id="72"/>
      <w:bookmarkEnd w:id="73"/>
    </w:p>
    <w:p w:rsidR="005A08EB" w:rsidRPr="00951106" w:rsidRDefault="005A08EB" w:rsidP="005A08EB"/>
    <w:p w:rsidR="005A08EB" w:rsidRPr="007E13B9" w:rsidRDefault="005A08EB" w:rsidP="005A08EB">
      <w:pPr>
        <w:spacing w:line="360" w:lineRule="auto"/>
        <w:jc w:val="both"/>
        <w:rPr>
          <w:rFonts w:ascii="Arial" w:hAnsi="Arial" w:cs="Arial"/>
          <w:noProof/>
          <w:lang w:eastAsia="en-ZA"/>
        </w:rPr>
      </w:pPr>
      <w:r w:rsidRPr="007E0C73">
        <w:rPr>
          <w:rFonts w:ascii="Arial" w:hAnsi="Arial" w:cs="Arial"/>
          <w:noProof/>
          <w:lang w:eastAsia="en-ZA"/>
        </w:rPr>
        <w:t xml:space="preserve">After the content has been enabled, the programme is ready for use. The </w:t>
      </w:r>
      <w:r w:rsidRPr="007E0C73">
        <w:rPr>
          <w:rFonts w:ascii="Arial" w:hAnsi="Arial" w:cs="Arial"/>
          <w:i/>
          <w:noProof/>
          <w:lang w:eastAsia="en-ZA"/>
        </w:rPr>
        <w:t>New Orders</w:t>
      </w:r>
      <w:r w:rsidRPr="007E0C73">
        <w:rPr>
          <w:rFonts w:ascii="Arial" w:hAnsi="Arial" w:cs="Arial"/>
          <w:noProof/>
          <w:lang w:eastAsia="en-ZA"/>
        </w:rPr>
        <w:t xml:space="preserve"> form</w:t>
      </w:r>
      <w:r w:rsidRPr="007E0C73">
        <w:rPr>
          <w:rFonts w:ascii="Arial" w:hAnsi="Arial" w:cs="Arial"/>
          <w:i/>
          <w:noProof/>
          <w:lang w:eastAsia="en-ZA"/>
        </w:rPr>
        <w:t xml:space="preserve"> </w:t>
      </w:r>
      <w:r w:rsidRPr="007E0C73">
        <w:rPr>
          <w:rFonts w:ascii="Arial" w:hAnsi="Arial" w:cs="Arial"/>
          <w:noProof/>
          <w:lang w:eastAsia="en-ZA"/>
        </w:rPr>
        <w:t xml:space="preserve">is probably the most important form in the database and  users will be able to use this form to record new customer orders and to help the user navigate through numerous other forms and reports. The </w:t>
      </w:r>
      <w:r w:rsidRPr="007E0C73">
        <w:rPr>
          <w:rFonts w:ascii="Arial" w:hAnsi="Arial" w:cs="Arial"/>
          <w:i/>
          <w:noProof/>
          <w:lang w:eastAsia="en-ZA"/>
        </w:rPr>
        <w:t>New Orders</w:t>
      </w:r>
      <w:r w:rsidRPr="007E0C73">
        <w:rPr>
          <w:rFonts w:ascii="Arial" w:hAnsi="Arial" w:cs="Arial"/>
          <w:noProof/>
          <w:lang w:eastAsia="en-ZA"/>
        </w:rPr>
        <w:t xml:space="preserve"> form can conveniently be used while a customer is on the phone giving an order ,or via other methods. For the instructions given in Section: 2, please refer to Figure: </w:t>
      </w:r>
      <w:r w:rsidRPr="007E13B9">
        <w:rPr>
          <w:rFonts w:ascii="Arial" w:hAnsi="Arial" w:cs="Arial"/>
          <w:noProof/>
          <w:lang w:eastAsia="en-ZA"/>
        </w:rPr>
        <w:t>4.</w:t>
      </w:r>
    </w:p>
    <w:p w:rsidR="005A08EB" w:rsidRDefault="005A08EB" w:rsidP="005A08EB">
      <w:pPr>
        <w:rPr>
          <w:rFonts w:ascii="Arial" w:eastAsiaTheme="majorEastAsia" w:hAnsi="Arial" w:cs="Arial"/>
          <w:b/>
          <w:bCs/>
          <w:color w:val="0D0D0D" w:themeColor="text1" w:themeTint="F2"/>
          <w:sz w:val="24"/>
          <w:szCs w:val="24"/>
        </w:rPr>
      </w:pPr>
      <w:bookmarkStart w:id="74" w:name="_Toc338191381"/>
      <w:r>
        <w:rPr>
          <w:rFonts w:ascii="Arial" w:hAnsi="Arial" w:cs="Arial"/>
          <w:color w:val="0D0D0D" w:themeColor="text1" w:themeTint="F2"/>
          <w:sz w:val="24"/>
          <w:szCs w:val="24"/>
        </w:rPr>
        <w:br w:type="page"/>
      </w:r>
    </w:p>
    <w:p w:rsidR="005A08EB" w:rsidRDefault="005A08EB" w:rsidP="005A08EB">
      <w:pPr>
        <w:pStyle w:val="Heading2"/>
        <w:spacing w:line="360" w:lineRule="auto"/>
        <w:rPr>
          <w:rFonts w:ascii="Arial" w:hAnsi="Arial" w:cs="Arial"/>
          <w:color w:val="0D0D0D" w:themeColor="text1" w:themeTint="F2"/>
          <w:sz w:val="24"/>
          <w:szCs w:val="24"/>
        </w:rPr>
      </w:pPr>
      <w:bookmarkStart w:id="75" w:name="_Toc338218863"/>
      <w:r w:rsidRPr="00951106">
        <w:rPr>
          <w:rFonts w:ascii="Arial" w:hAnsi="Arial" w:cs="Arial"/>
          <w:color w:val="0D0D0D" w:themeColor="text1" w:themeTint="F2"/>
          <w:sz w:val="24"/>
          <w:szCs w:val="24"/>
        </w:rPr>
        <w:lastRenderedPageBreak/>
        <w:t>2.1 The Customers Field</w:t>
      </w:r>
      <w:bookmarkEnd w:id="74"/>
      <w:bookmarkEnd w:id="75"/>
    </w:p>
    <w:p w:rsidR="005A08EB" w:rsidRPr="007E13B9" w:rsidRDefault="005A08EB" w:rsidP="005A08EB"/>
    <w:p w:rsidR="005A08EB" w:rsidRDefault="005A08EB" w:rsidP="005A08EB">
      <w:pPr>
        <w:keepNext/>
        <w:spacing w:line="360" w:lineRule="auto"/>
        <w:jc w:val="both"/>
        <w:rPr>
          <w:rFonts w:ascii="Arial" w:hAnsi="Arial" w:cs="Arial"/>
          <w:noProof/>
          <w:lang w:eastAsia="en-ZA"/>
        </w:rPr>
      </w:pPr>
      <w:r w:rsidRPr="007E0C73">
        <w:rPr>
          <w:rFonts w:ascii="Arial" w:hAnsi="Arial" w:cs="Arial"/>
          <w:noProof/>
          <w:lang w:eastAsia="en-ZA"/>
        </w:rPr>
        <w:t xml:space="preserve">Before any new order can be recorded, the user has to click on the </w:t>
      </w:r>
      <w:r w:rsidRPr="007E0C73">
        <w:rPr>
          <w:rFonts w:ascii="Arial" w:hAnsi="Arial" w:cs="Arial"/>
          <w:i/>
          <w:noProof/>
          <w:lang w:eastAsia="en-ZA"/>
        </w:rPr>
        <w:t>Create New Order</w:t>
      </w:r>
      <w:r w:rsidRPr="007E0C73">
        <w:rPr>
          <w:rFonts w:ascii="Arial" w:hAnsi="Arial" w:cs="Arial"/>
          <w:noProof/>
          <w:lang w:eastAsia="en-ZA"/>
        </w:rPr>
        <w:t xml:space="preserve"> button. This button is situated below the </w:t>
      </w:r>
      <w:r w:rsidRPr="007E0C73">
        <w:rPr>
          <w:rFonts w:ascii="Arial" w:hAnsi="Arial" w:cs="Arial"/>
          <w:i/>
          <w:noProof/>
          <w:lang w:eastAsia="en-ZA"/>
        </w:rPr>
        <w:t>Tasks</w:t>
      </w:r>
      <w:r w:rsidRPr="007E0C73">
        <w:rPr>
          <w:rFonts w:ascii="Arial" w:hAnsi="Arial" w:cs="Arial"/>
          <w:noProof/>
          <w:lang w:eastAsia="en-ZA"/>
        </w:rPr>
        <w:t xml:space="preserve"> label. This process saves the previous record and enables the user to enter a new record instead of editing the record currently open. If the user finds it simpler, he/she can use the new record button, indicated with a star, at the bottom of the form. See A:2 in Figure:</w:t>
      </w:r>
      <w:r w:rsidRPr="007E13B9">
        <w:rPr>
          <w:rFonts w:ascii="Arial" w:hAnsi="Arial" w:cs="Arial"/>
          <w:noProof/>
          <w:lang w:eastAsia="en-ZA"/>
        </w:rPr>
        <w:t xml:space="preserve"> 4</w:t>
      </w:r>
      <w:r w:rsidRPr="007E0C73">
        <w:rPr>
          <w:rFonts w:ascii="Arial" w:hAnsi="Arial" w:cs="Arial"/>
          <w:noProof/>
          <w:color w:val="FF0000"/>
          <w:lang w:eastAsia="en-ZA"/>
        </w:rPr>
        <w:t xml:space="preserve"> </w:t>
      </w:r>
      <w:r w:rsidRPr="007E0C73">
        <w:rPr>
          <w:rFonts w:ascii="Arial" w:hAnsi="Arial" w:cs="Arial"/>
          <w:noProof/>
          <w:lang w:eastAsia="en-ZA"/>
        </w:rPr>
        <w:t xml:space="preserve">below. </w:t>
      </w:r>
    </w:p>
    <w:p w:rsidR="005A08EB" w:rsidRDefault="00544D95" w:rsidP="005A08EB">
      <w:pPr>
        <w:keepNext/>
        <w:spacing w:line="360" w:lineRule="auto"/>
        <w:jc w:val="both"/>
        <w:rPr>
          <w:rFonts w:ascii="Arial" w:hAnsi="Arial" w:cs="Arial"/>
          <w:noProof/>
          <w:lang w:eastAsia="en-ZA"/>
        </w:rPr>
      </w:pPr>
      <w:r>
        <w:rPr>
          <w:rFonts w:ascii="Arial" w:hAnsi="Arial" w:cs="Arial"/>
          <w:noProof/>
          <w:lang w:eastAsia="en-ZA"/>
        </w:rPr>
        <w:pict>
          <v:shape id="_x0000_s1064" type="#_x0000_t202" style="position:absolute;left:0;text-align:left;margin-left:37.95pt;margin-top:197.6pt;width:51.85pt;height:20.65pt;z-index:251680768" filled="f" stroked="f">
            <v:textbox style="mso-next-textbox:#_x0000_s1064">
              <w:txbxContent>
                <w:p w:rsidR="005A08EB" w:rsidRDefault="005A08EB" w:rsidP="005A08EB">
                  <w:r>
                    <w:t>A: 2</w:t>
                  </w:r>
                </w:p>
              </w:txbxContent>
            </v:textbox>
          </v:shape>
        </w:pict>
      </w:r>
      <w:r>
        <w:rPr>
          <w:rFonts w:ascii="Arial" w:hAnsi="Arial" w:cs="Arial"/>
          <w:noProof/>
          <w:lang w:eastAsia="en-ZA"/>
        </w:rPr>
        <w:pict>
          <v:group id="_x0000_s1060" style="position:absolute;left:0;text-align:left;margin-left:61.65pt;margin-top:197.65pt;width:72.35pt;height:21.05pt;z-index:251679744" coordorigin="2689,10234" coordsize="1447,421">
            <v:shape id="_x0000_s1061" type="#_x0000_t202" style="position:absolute;left:3099;top:10234;width:1037;height:413" filled="f" stroked="f">
              <v:textbox style="mso-next-textbox:#_x0000_s1061">
                <w:txbxContent>
                  <w:p w:rsidR="005A08EB" w:rsidRDefault="005A08EB" w:rsidP="005A08EB">
                    <w:r>
                      <w:t>A: 3</w:t>
                    </w:r>
                  </w:p>
                </w:txbxContent>
              </v:textbox>
            </v:shape>
            <v:shape id="_x0000_s1062" type="#_x0000_t67" style="position:absolute;left:3586;top:10234;width:204;height:421;rotation:-937183fd" fillcolor="red">
              <v:textbox style="layout-flow:vertical-ideographic"/>
            </v:shape>
            <v:shape id="_x0000_s1063" type="#_x0000_t67" style="position:absolute;left:2689;top:10234;width:204;height:421;rotation:-937183fd" fillcolor="red">
              <v:textbox style="layout-flow:vertical-ideographic"/>
            </v:shape>
          </v:group>
        </w:pict>
      </w:r>
      <w:r w:rsidR="005A08EB" w:rsidRPr="007E0C73">
        <w:rPr>
          <w:rFonts w:ascii="Arial" w:hAnsi="Arial" w:cs="Arial"/>
          <w:noProof/>
          <w:lang w:eastAsia="en-ZA"/>
        </w:rPr>
        <w:drawing>
          <wp:inline distT="0" distB="0" distL="0" distR="0">
            <wp:extent cx="5067922" cy="2923953"/>
            <wp:effectExtent l="19050" t="0" r="0"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a:srcRect/>
                    <a:stretch>
                      <a:fillRect/>
                    </a:stretch>
                  </pic:blipFill>
                  <pic:spPr bwMode="auto">
                    <a:xfrm>
                      <a:off x="0" y="0"/>
                      <a:ext cx="5069083" cy="2924623"/>
                    </a:xfrm>
                    <a:prstGeom prst="rect">
                      <a:avLst/>
                    </a:prstGeom>
                    <a:noFill/>
                    <a:ln w="9525">
                      <a:noFill/>
                      <a:miter lim="800000"/>
                      <a:headEnd/>
                      <a:tailEnd/>
                    </a:ln>
                  </pic:spPr>
                </pic:pic>
              </a:graphicData>
            </a:graphic>
          </wp:inline>
        </w:drawing>
      </w:r>
    </w:p>
    <w:p w:rsidR="005A08EB" w:rsidRDefault="005A08EB" w:rsidP="005A08EB">
      <w:pPr>
        <w:keepNext/>
        <w:spacing w:line="360" w:lineRule="auto"/>
        <w:jc w:val="center"/>
        <w:rPr>
          <w:rFonts w:ascii="Arial" w:hAnsi="Arial" w:cs="Arial"/>
          <w:b/>
          <w:color w:val="0D0D0D" w:themeColor="text1" w:themeTint="F2"/>
          <w:sz w:val="20"/>
          <w:szCs w:val="20"/>
        </w:rPr>
      </w:pPr>
      <w:bookmarkStart w:id="76" w:name="_Toc338191426"/>
      <w:r w:rsidRPr="00C851BB">
        <w:rPr>
          <w:rFonts w:ascii="Arial" w:hAnsi="Arial" w:cs="Arial"/>
          <w:b/>
          <w:color w:val="0D0D0D" w:themeColor="text1" w:themeTint="F2"/>
          <w:sz w:val="20"/>
          <w:szCs w:val="20"/>
        </w:rPr>
        <w:t xml:space="preserve">Figure </w:t>
      </w:r>
      <w:r w:rsidR="00544D95" w:rsidRPr="00C851BB">
        <w:rPr>
          <w:rFonts w:ascii="Arial" w:hAnsi="Arial" w:cs="Arial"/>
          <w:b/>
          <w:color w:val="0D0D0D" w:themeColor="text1" w:themeTint="F2"/>
          <w:sz w:val="20"/>
          <w:szCs w:val="20"/>
        </w:rPr>
        <w:fldChar w:fldCharType="begin"/>
      </w:r>
      <w:r w:rsidRPr="00C851BB">
        <w:rPr>
          <w:rFonts w:ascii="Arial" w:hAnsi="Arial" w:cs="Arial"/>
          <w:b/>
          <w:color w:val="0D0D0D" w:themeColor="text1" w:themeTint="F2"/>
          <w:sz w:val="20"/>
          <w:szCs w:val="20"/>
        </w:rPr>
        <w:instrText xml:space="preserve"> SEQ Figure \* ARABIC </w:instrText>
      </w:r>
      <w:r w:rsidR="00544D95" w:rsidRPr="00C851BB">
        <w:rPr>
          <w:rFonts w:ascii="Arial" w:hAnsi="Arial" w:cs="Arial"/>
          <w:b/>
          <w:color w:val="0D0D0D" w:themeColor="text1" w:themeTint="F2"/>
          <w:sz w:val="20"/>
          <w:szCs w:val="20"/>
        </w:rPr>
        <w:fldChar w:fldCharType="separate"/>
      </w:r>
      <w:r w:rsidR="00D6425C">
        <w:rPr>
          <w:rFonts w:ascii="Arial" w:hAnsi="Arial" w:cs="Arial"/>
          <w:b/>
          <w:noProof/>
          <w:color w:val="0D0D0D" w:themeColor="text1" w:themeTint="F2"/>
          <w:sz w:val="20"/>
          <w:szCs w:val="20"/>
        </w:rPr>
        <w:t>22</w:t>
      </w:r>
      <w:r w:rsidR="00544D95" w:rsidRPr="00C851BB">
        <w:rPr>
          <w:rFonts w:ascii="Arial" w:hAnsi="Arial" w:cs="Arial"/>
          <w:b/>
          <w:color w:val="0D0D0D" w:themeColor="text1" w:themeTint="F2"/>
          <w:sz w:val="20"/>
          <w:szCs w:val="20"/>
        </w:rPr>
        <w:fldChar w:fldCharType="end"/>
      </w:r>
      <w:r w:rsidRPr="00C851BB">
        <w:rPr>
          <w:rFonts w:ascii="Arial" w:hAnsi="Arial" w:cs="Arial"/>
          <w:b/>
          <w:color w:val="0D0D0D" w:themeColor="text1" w:themeTint="F2"/>
          <w:sz w:val="20"/>
          <w:szCs w:val="20"/>
        </w:rPr>
        <w:t xml:space="preserve"> - New Orders Form</w:t>
      </w:r>
      <w:bookmarkEnd w:id="76"/>
    </w:p>
    <w:p w:rsidR="005A08EB" w:rsidRPr="00C851BB" w:rsidRDefault="005A08EB" w:rsidP="005A08EB">
      <w:pPr>
        <w:keepNext/>
        <w:spacing w:line="360" w:lineRule="auto"/>
        <w:jc w:val="center"/>
        <w:rPr>
          <w:rFonts w:ascii="Arial" w:hAnsi="Arial" w:cs="Arial"/>
          <w:b/>
          <w:color w:val="0D0D0D" w:themeColor="text1" w:themeTint="F2"/>
          <w:sz w:val="20"/>
          <w:szCs w:val="20"/>
        </w:rPr>
      </w:pPr>
    </w:p>
    <w:p w:rsidR="005A08EB" w:rsidRPr="007E0C73" w:rsidRDefault="005A08EB" w:rsidP="005A08EB">
      <w:pPr>
        <w:spacing w:line="360" w:lineRule="auto"/>
        <w:jc w:val="both"/>
        <w:rPr>
          <w:rFonts w:ascii="Arial" w:hAnsi="Arial" w:cs="Arial"/>
          <w:noProof/>
          <w:color w:val="FF0000"/>
          <w:lang w:eastAsia="en-ZA"/>
        </w:rPr>
      </w:pPr>
      <w:r w:rsidRPr="007E0C73">
        <w:rPr>
          <w:rFonts w:ascii="Arial" w:hAnsi="Arial" w:cs="Arial"/>
          <w:noProof/>
          <w:lang w:eastAsia="en-ZA"/>
        </w:rPr>
        <w:t xml:space="preserve">When a new order needs to be created and it is an existing customer making the order, the customer name and surname can be selected from the drop down menu next to the </w:t>
      </w:r>
      <w:r w:rsidRPr="007E0C73">
        <w:rPr>
          <w:rFonts w:ascii="Arial" w:hAnsi="Arial" w:cs="Arial"/>
          <w:i/>
          <w:noProof/>
          <w:lang w:eastAsia="en-ZA"/>
        </w:rPr>
        <w:t>customer</w:t>
      </w:r>
      <w:r w:rsidRPr="007E0C73">
        <w:rPr>
          <w:rFonts w:ascii="Arial" w:hAnsi="Arial" w:cs="Arial"/>
          <w:noProof/>
          <w:lang w:eastAsia="en-ZA"/>
        </w:rPr>
        <w:t xml:space="preserve"> label. If it is a new customer, the customer can be added by clicking on the arrow button on the left of the </w:t>
      </w:r>
      <w:r w:rsidRPr="007E0C73">
        <w:rPr>
          <w:rFonts w:ascii="Arial" w:hAnsi="Arial" w:cs="Arial"/>
          <w:i/>
          <w:noProof/>
          <w:lang w:eastAsia="en-ZA"/>
        </w:rPr>
        <w:t>Add new customers</w:t>
      </w:r>
      <w:r w:rsidRPr="007E0C73">
        <w:rPr>
          <w:rFonts w:ascii="Arial" w:hAnsi="Arial" w:cs="Arial"/>
          <w:noProof/>
          <w:lang w:eastAsia="en-ZA"/>
        </w:rPr>
        <w:t xml:space="preserve"> label in the </w:t>
      </w:r>
      <w:r w:rsidRPr="007E0C73">
        <w:rPr>
          <w:rFonts w:ascii="Arial" w:hAnsi="Arial" w:cs="Arial"/>
          <w:i/>
          <w:noProof/>
          <w:lang w:eastAsia="en-ZA"/>
        </w:rPr>
        <w:t>Setup</w:t>
      </w:r>
      <w:r w:rsidRPr="007E0C73">
        <w:rPr>
          <w:rFonts w:ascii="Arial" w:hAnsi="Arial" w:cs="Arial"/>
          <w:noProof/>
          <w:lang w:eastAsia="en-ZA"/>
        </w:rPr>
        <w:t xml:space="preserve"> menu. This will be discussed in Section: 3 of this document. If a new order needs to </w:t>
      </w:r>
      <w:r>
        <w:rPr>
          <w:rFonts w:ascii="Arial" w:hAnsi="Arial" w:cs="Arial"/>
          <w:noProof/>
          <w:lang w:eastAsia="en-ZA"/>
        </w:rPr>
        <w:t xml:space="preserve">be </w:t>
      </w:r>
      <w:r w:rsidRPr="007E0C73">
        <w:rPr>
          <w:rFonts w:ascii="Arial" w:hAnsi="Arial" w:cs="Arial"/>
          <w:noProof/>
          <w:lang w:eastAsia="en-ZA"/>
        </w:rPr>
        <w:t>recorded and the user is not sure whether or not the customer has made an order before or not, the user can use the search option at the bottom of the form. See A: 3 in Figure:</w:t>
      </w:r>
      <w:r w:rsidRPr="001466D6">
        <w:rPr>
          <w:rFonts w:ascii="Arial" w:hAnsi="Arial" w:cs="Arial"/>
          <w:noProof/>
          <w:lang w:eastAsia="en-ZA"/>
        </w:rPr>
        <w:t xml:space="preserve"> 4</w:t>
      </w:r>
      <w:r w:rsidRPr="007E0C73">
        <w:rPr>
          <w:rFonts w:ascii="Arial" w:hAnsi="Arial" w:cs="Arial"/>
          <w:noProof/>
          <w:lang w:eastAsia="en-ZA"/>
        </w:rPr>
        <w:t xml:space="preserve">. The customer name or surname can simply be entered and the customer name and surname wil appear in the drop down list next to the </w:t>
      </w:r>
      <w:r w:rsidRPr="007E0C73">
        <w:rPr>
          <w:rFonts w:ascii="Arial" w:hAnsi="Arial" w:cs="Arial"/>
          <w:i/>
          <w:noProof/>
          <w:lang w:eastAsia="en-ZA"/>
        </w:rPr>
        <w:t>Customer</w:t>
      </w:r>
      <w:r w:rsidRPr="007E0C73">
        <w:rPr>
          <w:rFonts w:ascii="Arial" w:hAnsi="Arial" w:cs="Arial"/>
          <w:noProof/>
          <w:lang w:eastAsia="en-ZA"/>
        </w:rPr>
        <w:t xml:space="preserve"> label, if it is an existing customer of the company. An easier way of doing this is available. When clicking the </w:t>
      </w:r>
      <w:r w:rsidRPr="007E0C73">
        <w:rPr>
          <w:rFonts w:ascii="Arial" w:hAnsi="Arial" w:cs="Arial"/>
          <w:i/>
          <w:noProof/>
          <w:lang w:eastAsia="en-ZA"/>
        </w:rPr>
        <w:t>Customer Listing</w:t>
      </w:r>
      <w:r w:rsidRPr="007E0C73">
        <w:rPr>
          <w:rFonts w:ascii="Arial" w:hAnsi="Arial" w:cs="Arial"/>
          <w:noProof/>
          <w:lang w:eastAsia="en-ZA"/>
        </w:rPr>
        <w:t xml:space="preserve"> button, which is situated below the </w:t>
      </w:r>
      <w:r w:rsidRPr="007E0C73">
        <w:rPr>
          <w:rFonts w:ascii="Arial" w:hAnsi="Arial" w:cs="Arial"/>
          <w:i/>
          <w:noProof/>
          <w:lang w:eastAsia="en-ZA"/>
        </w:rPr>
        <w:t>Tasks</w:t>
      </w:r>
      <w:r w:rsidRPr="007E0C73">
        <w:rPr>
          <w:rFonts w:ascii="Arial" w:hAnsi="Arial" w:cs="Arial"/>
          <w:noProof/>
          <w:lang w:eastAsia="en-ZA"/>
        </w:rPr>
        <w:t xml:space="preserve"> label, a  form will appear showing all the customers and their information as indicated in Figure</w:t>
      </w:r>
      <w:r w:rsidRPr="001466D6">
        <w:rPr>
          <w:rFonts w:ascii="Arial" w:hAnsi="Arial" w:cs="Arial"/>
          <w:noProof/>
          <w:lang w:eastAsia="en-ZA"/>
        </w:rPr>
        <w:t>: 5.</w:t>
      </w:r>
    </w:p>
    <w:p w:rsidR="005A08EB" w:rsidRDefault="005A08EB" w:rsidP="005A08EB">
      <w:pPr>
        <w:keepNext/>
        <w:spacing w:line="360" w:lineRule="auto"/>
      </w:pPr>
      <w:r w:rsidRPr="007E0C73">
        <w:rPr>
          <w:rFonts w:ascii="Arial" w:hAnsi="Arial" w:cs="Arial"/>
          <w:noProof/>
          <w:lang w:eastAsia="en-ZA"/>
        </w:rPr>
        <w:lastRenderedPageBreak/>
        <w:drawing>
          <wp:anchor distT="0" distB="0" distL="114300" distR="114300" simplePos="0" relativeHeight="251677696" behindDoc="0" locked="0" layoutInCell="1" allowOverlap="1">
            <wp:simplePos x="0" y="0"/>
            <wp:positionH relativeFrom="column">
              <wp:posOffset>906450</wp:posOffset>
            </wp:positionH>
            <wp:positionV relativeFrom="paragraph">
              <wp:posOffset>3554233</wp:posOffset>
            </wp:positionV>
            <wp:extent cx="151074" cy="277050"/>
            <wp:effectExtent l="19050" t="0" r="1326" b="0"/>
            <wp:wrapNone/>
            <wp:docPr id="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srcRect/>
                    <a:stretch>
                      <a:fillRect/>
                    </a:stretch>
                  </pic:blipFill>
                  <pic:spPr bwMode="auto">
                    <a:xfrm>
                      <a:off x="0" y="0"/>
                      <a:ext cx="155818" cy="285750"/>
                    </a:xfrm>
                    <a:prstGeom prst="rect">
                      <a:avLst/>
                    </a:prstGeom>
                    <a:noFill/>
                    <a:ln w="9525">
                      <a:noFill/>
                      <a:miter lim="800000"/>
                      <a:headEnd/>
                      <a:tailEnd/>
                    </a:ln>
                  </pic:spPr>
                </pic:pic>
              </a:graphicData>
            </a:graphic>
          </wp:anchor>
        </w:drawing>
      </w:r>
      <w:r w:rsidRPr="007E0C73">
        <w:rPr>
          <w:rFonts w:ascii="Arial" w:hAnsi="Arial" w:cs="Arial"/>
          <w:noProof/>
          <w:lang w:eastAsia="en-ZA"/>
        </w:rPr>
        <w:drawing>
          <wp:anchor distT="0" distB="0" distL="114300" distR="114300" simplePos="0" relativeHeight="251678720" behindDoc="0" locked="0" layoutInCell="1" allowOverlap="1">
            <wp:simplePos x="0" y="0"/>
            <wp:positionH relativeFrom="column">
              <wp:posOffset>463198</wp:posOffset>
            </wp:positionH>
            <wp:positionV relativeFrom="paragraph">
              <wp:posOffset>3569910</wp:posOffset>
            </wp:positionV>
            <wp:extent cx="161903" cy="278232"/>
            <wp:effectExtent l="38100" t="19050" r="0" b="0"/>
            <wp:wrapNone/>
            <wp:docPr id="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srcRect/>
                    <a:stretch>
                      <a:fillRect/>
                    </a:stretch>
                  </pic:blipFill>
                  <pic:spPr bwMode="auto">
                    <a:xfrm rot="2159712">
                      <a:off x="0" y="0"/>
                      <a:ext cx="164736" cy="283100"/>
                    </a:xfrm>
                    <a:prstGeom prst="rect">
                      <a:avLst/>
                    </a:prstGeom>
                    <a:noFill/>
                    <a:ln w="9525">
                      <a:noFill/>
                      <a:miter lim="800000"/>
                      <a:headEnd/>
                      <a:tailEnd/>
                    </a:ln>
                  </pic:spPr>
                </pic:pic>
              </a:graphicData>
            </a:graphic>
          </wp:anchor>
        </w:drawing>
      </w:r>
      <w:r w:rsidR="00544D95" w:rsidRPr="00544D95">
        <w:rPr>
          <w:rFonts w:ascii="Arial" w:hAnsi="Arial" w:cs="Arial"/>
          <w:noProof/>
          <w:lang w:eastAsia="en-ZA"/>
        </w:rPr>
        <w:pict>
          <v:shape id="_x0000_s1059" type="#_x0000_t202" style="position:absolute;margin-left:45.3pt;margin-top:273.8pt;width:51.85pt;height:20.65pt;z-index:251676672;mso-position-horizontal-relative:text;mso-position-vertical-relative:text" filled="f" stroked="f">
            <v:textbox style="mso-next-textbox:#_x0000_s1059">
              <w:txbxContent>
                <w:p w:rsidR="005A08EB" w:rsidRDefault="005A08EB" w:rsidP="005A08EB">
                  <w:r>
                    <w:t>A: 4</w:t>
                  </w:r>
                </w:p>
              </w:txbxContent>
            </v:textbox>
          </v:shape>
        </w:pict>
      </w:r>
      <w:r w:rsidRPr="007E0C73">
        <w:rPr>
          <w:rFonts w:ascii="Arial" w:hAnsi="Arial" w:cs="Arial"/>
          <w:noProof/>
          <w:lang w:eastAsia="en-ZA"/>
        </w:rPr>
        <w:drawing>
          <wp:inline distT="0" distB="0" distL="0" distR="0">
            <wp:extent cx="4894856" cy="4003254"/>
            <wp:effectExtent l="19050" t="0" r="994"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a:srcRect/>
                    <a:stretch>
                      <a:fillRect/>
                    </a:stretch>
                  </pic:blipFill>
                  <pic:spPr bwMode="auto">
                    <a:xfrm>
                      <a:off x="0" y="0"/>
                      <a:ext cx="4898013" cy="4005836"/>
                    </a:xfrm>
                    <a:prstGeom prst="rect">
                      <a:avLst/>
                    </a:prstGeom>
                    <a:noFill/>
                    <a:ln w="9525">
                      <a:noFill/>
                      <a:miter lim="800000"/>
                      <a:headEnd/>
                      <a:tailEnd/>
                    </a:ln>
                  </pic:spPr>
                </pic:pic>
              </a:graphicData>
            </a:graphic>
          </wp:inline>
        </w:drawing>
      </w:r>
    </w:p>
    <w:p w:rsidR="005A08EB" w:rsidRDefault="005A08EB" w:rsidP="005A08EB">
      <w:pPr>
        <w:keepNext/>
        <w:spacing w:line="360" w:lineRule="auto"/>
        <w:jc w:val="center"/>
        <w:rPr>
          <w:rFonts w:ascii="Arial" w:hAnsi="Arial" w:cs="Arial"/>
          <w:b/>
          <w:sz w:val="20"/>
          <w:szCs w:val="20"/>
        </w:rPr>
      </w:pPr>
      <w:bookmarkStart w:id="77" w:name="_Toc338191427"/>
      <w:r w:rsidRPr="00C851BB">
        <w:rPr>
          <w:rFonts w:ascii="Arial" w:hAnsi="Arial" w:cs="Arial"/>
          <w:b/>
          <w:sz w:val="20"/>
          <w:szCs w:val="20"/>
        </w:rPr>
        <w:t xml:space="preserve">Figure </w:t>
      </w:r>
      <w:r w:rsidR="00544D95" w:rsidRPr="00C851BB">
        <w:rPr>
          <w:rFonts w:ascii="Arial" w:hAnsi="Arial" w:cs="Arial"/>
          <w:b/>
          <w:sz w:val="20"/>
          <w:szCs w:val="20"/>
        </w:rPr>
        <w:fldChar w:fldCharType="begin"/>
      </w:r>
      <w:r w:rsidRPr="00C851BB">
        <w:rPr>
          <w:rFonts w:ascii="Arial" w:hAnsi="Arial" w:cs="Arial"/>
          <w:b/>
          <w:sz w:val="20"/>
          <w:szCs w:val="20"/>
        </w:rPr>
        <w:instrText xml:space="preserve"> SEQ Figure \* ARABIC </w:instrText>
      </w:r>
      <w:r w:rsidR="00544D95" w:rsidRPr="00C851BB">
        <w:rPr>
          <w:rFonts w:ascii="Arial" w:hAnsi="Arial" w:cs="Arial"/>
          <w:b/>
          <w:sz w:val="20"/>
          <w:szCs w:val="20"/>
        </w:rPr>
        <w:fldChar w:fldCharType="separate"/>
      </w:r>
      <w:r w:rsidR="00D6425C">
        <w:rPr>
          <w:rFonts w:ascii="Arial" w:hAnsi="Arial" w:cs="Arial"/>
          <w:b/>
          <w:noProof/>
          <w:sz w:val="20"/>
          <w:szCs w:val="20"/>
        </w:rPr>
        <w:t>23</w:t>
      </w:r>
      <w:r w:rsidR="00544D95" w:rsidRPr="00C851BB">
        <w:rPr>
          <w:rFonts w:ascii="Arial" w:hAnsi="Arial" w:cs="Arial"/>
          <w:b/>
          <w:sz w:val="20"/>
          <w:szCs w:val="20"/>
        </w:rPr>
        <w:fldChar w:fldCharType="end"/>
      </w:r>
      <w:r w:rsidRPr="00C851BB">
        <w:rPr>
          <w:rFonts w:ascii="Arial" w:hAnsi="Arial" w:cs="Arial"/>
          <w:b/>
          <w:sz w:val="20"/>
          <w:szCs w:val="20"/>
        </w:rPr>
        <w:t xml:space="preserve"> - Customer Listings Report</w:t>
      </w:r>
      <w:bookmarkEnd w:id="77"/>
    </w:p>
    <w:p w:rsidR="005A08EB" w:rsidRPr="00C851BB" w:rsidRDefault="005A08EB" w:rsidP="005A08EB">
      <w:pPr>
        <w:keepNext/>
        <w:spacing w:line="360" w:lineRule="auto"/>
        <w:jc w:val="center"/>
        <w:rPr>
          <w:rFonts w:ascii="Arial" w:hAnsi="Arial" w:cs="Arial"/>
          <w:b/>
          <w:sz w:val="20"/>
          <w:szCs w:val="20"/>
        </w:rPr>
      </w:pPr>
    </w:p>
    <w:p w:rsidR="005A08EB" w:rsidRDefault="005A08EB" w:rsidP="005A08EB">
      <w:pPr>
        <w:spacing w:after="0" w:line="360" w:lineRule="auto"/>
        <w:jc w:val="both"/>
        <w:rPr>
          <w:rFonts w:ascii="Arial" w:hAnsi="Arial" w:cs="Arial"/>
          <w:noProof/>
          <w:lang w:eastAsia="en-ZA"/>
        </w:rPr>
      </w:pPr>
      <w:r w:rsidRPr="007E0C73">
        <w:rPr>
          <w:rFonts w:ascii="Arial" w:hAnsi="Arial" w:cs="Arial"/>
          <w:noProof/>
          <w:lang w:eastAsia="en-ZA"/>
        </w:rPr>
        <w:t>Please note that at the bottom of each form, ther</w:t>
      </w:r>
      <w:r>
        <w:rPr>
          <w:rFonts w:ascii="Arial" w:hAnsi="Arial" w:cs="Arial"/>
          <w:noProof/>
          <w:lang w:eastAsia="en-ZA"/>
        </w:rPr>
        <w:t>e</w:t>
      </w:r>
      <w:r w:rsidRPr="007E0C73">
        <w:rPr>
          <w:rFonts w:ascii="Arial" w:hAnsi="Arial" w:cs="Arial"/>
          <w:noProof/>
          <w:lang w:eastAsia="en-ZA"/>
        </w:rPr>
        <w:t xml:space="preserve"> will be buttons available to skip and navigate between records. These buttons are indicated at A: 4 in Figure: </w:t>
      </w:r>
      <w:r w:rsidRPr="001466D6">
        <w:rPr>
          <w:rFonts w:ascii="Arial" w:hAnsi="Arial" w:cs="Arial"/>
          <w:noProof/>
          <w:lang w:eastAsia="en-ZA"/>
        </w:rPr>
        <w:t>5.</w:t>
      </w:r>
    </w:p>
    <w:p w:rsidR="005A08EB" w:rsidRPr="007E0C73" w:rsidRDefault="005A08EB" w:rsidP="005A08EB">
      <w:pPr>
        <w:spacing w:after="0" w:line="360" w:lineRule="auto"/>
        <w:jc w:val="both"/>
        <w:rPr>
          <w:rFonts w:ascii="Arial" w:hAnsi="Arial" w:cs="Arial"/>
          <w:noProof/>
          <w:lang w:eastAsia="en-ZA"/>
        </w:rPr>
      </w:pPr>
    </w:p>
    <w:p w:rsidR="005A08EB" w:rsidRDefault="005A08EB" w:rsidP="005A08EB">
      <w:pPr>
        <w:pStyle w:val="Heading2"/>
        <w:rPr>
          <w:rFonts w:ascii="Arial" w:hAnsi="Arial" w:cs="Arial"/>
          <w:color w:val="0D0D0D" w:themeColor="text1" w:themeTint="F2"/>
          <w:sz w:val="24"/>
          <w:szCs w:val="24"/>
        </w:rPr>
      </w:pPr>
      <w:bookmarkStart w:id="78" w:name="_Toc338191382"/>
      <w:bookmarkStart w:id="79" w:name="_Toc338218864"/>
      <w:r w:rsidRPr="00951106">
        <w:rPr>
          <w:rFonts w:ascii="Arial" w:hAnsi="Arial" w:cs="Arial"/>
          <w:color w:val="0D0D0D" w:themeColor="text1" w:themeTint="F2"/>
          <w:sz w:val="24"/>
          <w:szCs w:val="24"/>
        </w:rPr>
        <w:t>2.2 The Employees Field</w:t>
      </w:r>
      <w:bookmarkEnd w:id="78"/>
      <w:bookmarkEnd w:id="79"/>
    </w:p>
    <w:p w:rsidR="005A08EB" w:rsidRPr="00951106" w:rsidRDefault="005A08EB" w:rsidP="005A08EB">
      <w:pPr>
        <w:spacing w:line="360" w:lineRule="auto"/>
      </w:pPr>
    </w:p>
    <w:p w:rsidR="005A08EB" w:rsidRDefault="005A08EB" w:rsidP="005A08EB">
      <w:pPr>
        <w:spacing w:line="360" w:lineRule="auto"/>
        <w:jc w:val="both"/>
        <w:rPr>
          <w:rFonts w:ascii="Arial" w:hAnsi="Arial" w:cs="Arial"/>
          <w:noProof/>
          <w:lang w:eastAsia="en-ZA"/>
        </w:rPr>
      </w:pPr>
      <w:r w:rsidRPr="007E0C73">
        <w:rPr>
          <w:rFonts w:ascii="Arial" w:hAnsi="Arial" w:cs="Arial"/>
          <w:noProof/>
          <w:lang w:eastAsia="en-ZA"/>
        </w:rPr>
        <w:t xml:space="preserve">Next to the </w:t>
      </w:r>
      <w:r w:rsidRPr="007E0C73">
        <w:rPr>
          <w:rFonts w:ascii="Arial" w:hAnsi="Arial" w:cs="Arial"/>
          <w:i/>
          <w:noProof/>
          <w:lang w:eastAsia="en-ZA"/>
        </w:rPr>
        <w:t>Employee</w:t>
      </w:r>
      <w:r w:rsidRPr="007E0C73">
        <w:rPr>
          <w:rFonts w:ascii="Arial" w:hAnsi="Arial" w:cs="Arial"/>
          <w:noProof/>
          <w:lang w:eastAsia="en-ZA"/>
        </w:rPr>
        <w:t xml:space="preserve"> label in the New Orders Form, the employee or the SR that assisted the customer in the sale should be selected from the drop down list. If the employee name is not one of the options in the drop down list, a new employee can be added by clicking on the </w:t>
      </w:r>
      <w:r>
        <w:rPr>
          <w:rFonts w:ascii="Arial" w:hAnsi="Arial" w:cs="Arial"/>
          <w:i/>
          <w:noProof/>
          <w:lang w:eastAsia="en-ZA"/>
        </w:rPr>
        <w:t>A</w:t>
      </w:r>
      <w:r w:rsidRPr="007E0C73">
        <w:rPr>
          <w:rFonts w:ascii="Arial" w:hAnsi="Arial" w:cs="Arial"/>
          <w:i/>
          <w:noProof/>
          <w:lang w:eastAsia="en-ZA"/>
        </w:rPr>
        <w:t>dd</w:t>
      </w:r>
      <w:r>
        <w:rPr>
          <w:rFonts w:ascii="Arial" w:hAnsi="Arial" w:cs="Arial"/>
          <w:noProof/>
          <w:lang w:eastAsia="en-ZA"/>
        </w:rPr>
        <w:t xml:space="preserve"> button next to the </w:t>
      </w:r>
      <w:r w:rsidRPr="001466D6">
        <w:rPr>
          <w:rFonts w:ascii="Arial" w:hAnsi="Arial" w:cs="Arial"/>
          <w:i/>
          <w:noProof/>
          <w:lang w:eastAsia="en-ZA"/>
        </w:rPr>
        <w:t>Employee</w:t>
      </w:r>
      <w:r w:rsidRPr="007E0C73">
        <w:rPr>
          <w:rFonts w:ascii="Arial" w:hAnsi="Arial" w:cs="Arial"/>
          <w:noProof/>
          <w:lang w:eastAsia="en-ZA"/>
        </w:rPr>
        <w:t xml:space="preserve"> drop down list.</w:t>
      </w:r>
      <w:r>
        <w:rPr>
          <w:rFonts w:ascii="Arial" w:hAnsi="Arial" w:cs="Arial"/>
          <w:noProof/>
          <w:lang w:eastAsia="en-ZA"/>
        </w:rPr>
        <w:t xml:space="preserve"> When the Add button is clicked, a form will appear looking similar to the form in Figure: 6 below.</w:t>
      </w:r>
    </w:p>
    <w:p w:rsidR="005A08EB" w:rsidRDefault="005A08EB" w:rsidP="005A08EB">
      <w:pPr>
        <w:keepNext/>
        <w:spacing w:line="360" w:lineRule="auto"/>
        <w:jc w:val="center"/>
        <w:rPr>
          <w:rFonts w:ascii="Arial" w:hAnsi="Arial" w:cs="Arial"/>
          <w:b/>
          <w:sz w:val="20"/>
          <w:szCs w:val="20"/>
        </w:rPr>
      </w:pPr>
      <w:r>
        <w:rPr>
          <w:rFonts w:ascii="Arial" w:hAnsi="Arial" w:cs="Arial"/>
          <w:noProof/>
          <w:lang w:eastAsia="en-ZA"/>
        </w:rPr>
        <w:lastRenderedPageBreak/>
        <w:drawing>
          <wp:inline distT="0" distB="0" distL="0" distR="0">
            <wp:extent cx="5724525" cy="2181225"/>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srcRect/>
                    <a:stretch>
                      <a:fillRect/>
                    </a:stretch>
                  </pic:blipFill>
                  <pic:spPr bwMode="auto">
                    <a:xfrm>
                      <a:off x="0" y="0"/>
                      <a:ext cx="5724525" cy="2181225"/>
                    </a:xfrm>
                    <a:prstGeom prst="rect">
                      <a:avLst/>
                    </a:prstGeom>
                    <a:noFill/>
                    <a:ln w="9525">
                      <a:noFill/>
                      <a:miter lim="800000"/>
                      <a:headEnd/>
                      <a:tailEnd/>
                    </a:ln>
                  </pic:spPr>
                </pic:pic>
              </a:graphicData>
            </a:graphic>
          </wp:inline>
        </w:drawing>
      </w:r>
      <w:bookmarkStart w:id="80" w:name="_Toc338191428"/>
      <w:r w:rsidRPr="00B2725F">
        <w:rPr>
          <w:rFonts w:ascii="Arial" w:hAnsi="Arial" w:cs="Arial"/>
          <w:b/>
          <w:sz w:val="20"/>
          <w:szCs w:val="20"/>
        </w:rPr>
        <w:t xml:space="preserve">Figure </w:t>
      </w:r>
      <w:r w:rsidR="00544D95" w:rsidRPr="00B2725F">
        <w:rPr>
          <w:rFonts w:ascii="Arial" w:hAnsi="Arial" w:cs="Arial"/>
          <w:b/>
          <w:sz w:val="20"/>
          <w:szCs w:val="20"/>
        </w:rPr>
        <w:fldChar w:fldCharType="begin"/>
      </w:r>
      <w:r w:rsidRPr="00B2725F">
        <w:rPr>
          <w:rFonts w:ascii="Arial" w:hAnsi="Arial" w:cs="Arial"/>
          <w:b/>
          <w:sz w:val="20"/>
          <w:szCs w:val="20"/>
        </w:rPr>
        <w:instrText xml:space="preserve"> SEQ Figure \* ARABIC </w:instrText>
      </w:r>
      <w:r w:rsidR="00544D95" w:rsidRPr="00B2725F">
        <w:rPr>
          <w:rFonts w:ascii="Arial" w:hAnsi="Arial" w:cs="Arial"/>
          <w:b/>
          <w:sz w:val="20"/>
          <w:szCs w:val="20"/>
        </w:rPr>
        <w:fldChar w:fldCharType="separate"/>
      </w:r>
      <w:r w:rsidR="00D6425C">
        <w:rPr>
          <w:rFonts w:ascii="Arial" w:hAnsi="Arial" w:cs="Arial"/>
          <w:b/>
          <w:noProof/>
          <w:sz w:val="20"/>
          <w:szCs w:val="20"/>
        </w:rPr>
        <w:t>24</w:t>
      </w:r>
      <w:r w:rsidR="00544D95" w:rsidRPr="00B2725F">
        <w:rPr>
          <w:rFonts w:ascii="Arial" w:hAnsi="Arial" w:cs="Arial"/>
          <w:b/>
          <w:sz w:val="20"/>
          <w:szCs w:val="20"/>
        </w:rPr>
        <w:fldChar w:fldCharType="end"/>
      </w:r>
      <w:r w:rsidRPr="00B2725F">
        <w:rPr>
          <w:rFonts w:ascii="Arial" w:hAnsi="Arial" w:cs="Arial"/>
          <w:b/>
          <w:sz w:val="20"/>
          <w:szCs w:val="20"/>
        </w:rPr>
        <w:t xml:space="preserve"> - Employees Form</w:t>
      </w:r>
      <w:bookmarkEnd w:id="80"/>
    </w:p>
    <w:p w:rsidR="005A08EB" w:rsidRPr="00B2725F" w:rsidRDefault="005A08EB" w:rsidP="005A08EB">
      <w:pPr>
        <w:keepNext/>
        <w:spacing w:line="360" w:lineRule="auto"/>
        <w:jc w:val="center"/>
        <w:rPr>
          <w:rFonts w:ascii="Arial" w:hAnsi="Arial" w:cs="Arial"/>
          <w:b/>
          <w:sz w:val="20"/>
          <w:szCs w:val="20"/>
        </w:rPr>
      </w:pPr>
    </w:p>
    <w:p w:rsidR="005A08EB" w:rsidRDefault="005A08EB" w:rsidP="005A08EB">
      <w:pPr>
        <w:spacing w:line="360" w:lineRule="auto"/>
        <w:jc w:val="both"/>
        <w:rPr>
          <w:rFonts w:ascii="Arial" w:hAnsi="Arial" w:cs="Arial"/>
          <w:noProof/>
          <w:lang w:eastAsia="en-ZA"/>
        </w:rPr>
      </w:pPr>
      <w:r>
        <w:rPr>
          <w:rFonts w:ascii="Arial" w:hAnsi="Arial" w:cs="Arial"/>
          <w:noProof/>
          <w:lang w:eastAsia="en-ZA"/>
        </w:rPr>
        <w:t>The new employeee information need to be typed in at the first available row and the associated column. An employee can be deleted by erasing the information in the specific row.</w:t>
      </w:r>
    </w:p>
    <w:p w:rsidR="005A08EB" w:rsidRDefault="005A08EB" w:rsidP="005A08EB">
      <w:pPr>
        <w:spacing w:line="360" w:lineRule="auto"/>
        <w:jc w:val="both"/>
        <w:rPr>
          <w:rFonts w:ascii="Arial" w:hAnsi="Arial" w:cs="Arial"/>
          <w:noProof/>
          <w:lang w:eastAsia="en-ZA"/>
        </w:rPr>
      </w:pPr>
      <w:r w:rsidRPr="007E0C73">
        <w:rPr>
          <w:rFonts w:ascii="Arial" w:hAnsi="Arial" w:cs="Arial"/>
          <w:noProof/>
          <w:lang w:eastAsia="en-ZA"/>
        </w:rPr>
        <w:t>The reason why an employee needs to be added is to be able to determine the exact number of meals each SR sold and his/her total sales for the month. Thus, this will be a required field in the form.</w:t>
      </w:r>
    </w:p>
    <w:p w:rsidR="005A08EB" w:rsidRDefault="005A08EB" w:rsidP="005A08EB">
      <w:pPr>
        <w:spacing w:line="360" w:lineRule="auto"/>
        <w:jc w:val="both"/>
        <w:rPr>
          <w:rFonts w:ascii="Arial" w:hAnsi="Arial" w:cs="Arial"/>
          <w:noProof/>
          <w:lang w:eastAsia="en-ZA"/>
        </w:rPr>
      </w:pPr>
    </w:p>
    <w:p w:rsidR="005A08EB" w:rsidRDefault="005A08EB" w:rsidP="005A08EB">
      <w:pPr>
        <w:pStyle w:val="Heading2"/>
        <w:spacing w:line="360" w:lineRule="auto"/>
        <w:rPr>
          <w:rFonts w:ascii="Arial" w:hAnsi="Arial" w:cs="Arial"/>
          <w:color w:val="0D0D0D" w:themeColor="text1" w:themeTint="F2"/>
          <w:sz w:val="24"/>
          <w:szCs w:val="24"/>
        </w:rPr>
      </w:pPr>
      <w:bookmarkStart w:id="81" w:name="_Toc338191383"/>
      <w:bookmarkStart w:id="82" w:name="_Toc338218865"/>
      <w:r w:rsidRPr="00951106">
        <w:rPr>
          <w:rFonts w:ascii="Arial" w:hAnsi="Arial" w:cs="Arial"/>
          <w:color w:val="0D0D0D" w:themeColor="text1" w:themeTint="F2"/>
          <w:sz w:val="24"/>
          <w:szCs w:val="24"/>
        </w:rPr>
        <w:t>2.3 The Delivery Method Field</w:t>
      </w:r>
      <w:bookmarkEnd w:id="81"/>
      <w:bookmarkEnd w:id="82"/>
    </w:p>
    <w:p w:rsidR="005A08EB" w:rsidRPr="00951106" w:rsidRDefault="005A08EB" w:rsidP="005A08EB"/>
    <w:p w:rsidR="005A08EB" w:rsidRPr="007E0C73" w:rsidRDefault="005A08EB" w:rsidP="005A08EB">
      <w:pPr>
        <w:spacing w:line="360" w:lineRule="auto"/>
        <w:jc w:val="both"/>
        <w:rPr>
          <w:rFonts w:ascii="Arial" w:hAnsi="Arial" w:cs="Arial"/>
          <w:noProof/>
          <w:lang w:eastAsia="en-ZA"/>
        </w:rPr>
      </w:pPr>
      <w:r w:rsidRPr="007E0C73">
        <w:rPr>
          <w:rFonts w:ascii="Arial" w:hAnsi="Arial" w:cs="Arial"/>
          <w:noProof/>
          <w:lang w:eastAsia="en-ZA"/>
        </w:rPr>
        <w:t xml:space="preserve">Below the </w:t>
      </w:r>
      <w:r w:rsidRPr="007E0C73">
        <w:rPr>
          <w:rFonts w:ascii="Arial" w:hAnsi="Arial" w:cs="Arial"/>
          <w:i/>
          <w:noProof/>
          <w:lang w:eastAsia="en-ZA"/>
        </w:rPr>
        <w:t xml:space="preserve">Employees </w:t>
      </w:r>
      <w:r w:rsidRPr="007E0C73">
        <w:rPr>
          <w:rFonts w:ascii="Arial" w:hAnsi="Arial" w:cs="Arial"/>
          <w:noProof/>
          <w:lang w:eastAsia="en-ZA"/>
        </w:rPr>
        <w:t xml:space="preserve">drop down list and next to the </w:t>
      </w:r>
      <w:r w:rsidRPr="007E0C73">
        <w:rPr>
          <w:rFonts w:ascii="Arial" w:hAnsi="Arial" w:cs="Arial"/>
          <w:i/>
          <w:noProof/>
          <w:lang w:eastAsia="en-ZA"/>
        </w:rPr>
        <w:t>Delivery Method</w:t>
      </w:r>
      <w:r>
        <w:rPr>
          <w:rFonts w:ascii="Arial" w:hAnsi="Arial" w:cs="Arial"/>
          <w:noProof/>
          <w:lang w:eastAsia="en-ZA"/>
        </w:rPr>
        <w:t xml:space="preserve"> l</w:t>
      </w:r>
      <w:r w:rsidRPr="007E0C73">
        <w:rPr>
          <w:rFonts w:ascii="Arial" w:hAnsi="Arial" w:cs="Arial"/>
          <w:noProof/>
          <w:lang w:eastAsia="en-ZA"/>
        </w:rPr>
        <w:t xml:space="preserve">abel, is a drop down list where the delivery method should also be specified. If the delivery method is not one of the options specified in the list, it can be added by clicking the </w:t>
      </w:r>
      <w:r w:rsidRPr="007E0C73">
        <w:rPr>
          <w:rFonts w:ascii="Arial" w:hAnsi="Arial" w:cs="Arial"/>
          <w:i/>
          <w:noProof/>
          <w:lang w:eastAsia="en-ZA"/>
        </w:rPr>
        <w:t>Add or Delete Delivery Methods</w:t>
      </w:r>
      <w:r w:rsidRPr="007E0C73">
        <w:rPr>
          <w:rFonts w:ascii="Arial" w:hAnsi="Arial" w:cs="Arial"/>
          <w:noProof/>
          <w:lang w:eastAsia="en-ZA"/>
        </w:rPr>
        <w:t xml:space="preserve"> button underneath the </w:t>
      </w:r>
      <w:r w:rsidRPr="007E0C73">
        <w:rPr>
          <w:rFonts w:ascii="Arial" w:hAnsi="Arial" w:cs="Arial"/>
          <w:i/>
          <w:noProof/>
          <w:lang w:eastAsia="en-ZA"/>
        </w:rPr>
        <w:t>Setup</w:t>
      </w:r>
      <w:r w:rsidRPr="007E0C73">
        <w:rPr>
          <w:rFonts w:ascii="Arial" w:hAnsi="Arial" w:cs="Arial"/>
          <w:noProof/>
          <w:lang w:eastAsia="en-ZA"/>
        </w:rPr>
        <w:t xml:space="preserve"> label. The following form </w:t>
      </w:r>
      <w:r>
        <w:rPr>
          <w:rFonts w:ascii="Arial" w:hAnsi="Arial" w:cs="Arial"/>
          <w:noProof/>
          <w:lang w:eastAsia="en-ZA"/>
        </w:rPr>
        <w:t xml:space="preserve">shown in Figure: 7 </w:t>
      </w:r>
      <w:r w:rsidRPr="007E0C73">
        <w:rPr>
          <w:rFonts w:ascii="Arial" w:hAnsi="Arial" w:cs="Arial"/>
          <w:noProof/>
          <w:lang w:eastAsia="en-ZA"/>
        </w:rPr>
        <w:t>will appear.</w:t>
      </w:r>
    </w:p>
    <w:p w:rsidR="005A08EB" w:rsidRDefault="005A08EB" w:rsidP="005A08EB">
      <w:pPr>
        <w:keepNext/>
        <w:spacing w:line="360" w:lineRule="auto"/>
        <w:jc w:val="center"/>
      </w:pPr>
      <w:r w:rsidRPr="007E0C73">
        <w:rPr>
          <w:rFonts w:ascii="Arial" w:hAnsi="Arial" w:cs="Arial"/>
          <w:noProof/>
          <w:lang w:eastAsia="en-ZA"/>
        </w:rPr>
        <w:lastRenderedPageBreak/>
        <w:drawing>
          <wp:inline distT="0" distB="0" distL="0" distR="0">
            <wp:extent cx="3363595" cy="2003425"/>
            <wp:effectExtent l="19050" t="0" r="825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0"/>
                    <a:srcRect/>
                    <a:stretch>
                      <a:fillRect/>
                    </a:stretch>
                  </pic:blipFill>
                  <pic:spPr bwMode="auto">
                    <a:xfrm>
                      <a:off x="0" y="0"/>
                      <a:ext cx="3363595" cy="2003425"/>
                    </a:xfrm>
                    <a:prstGeom prst="rect">
                      <a:avLst/>
                    </a:prstGeom>
                    <a:noFill/>
                    <a:ln w="9525">
                      <a:noFill/>
                      <a:miter lim="800000"/>
                      <a:headEnd/>
                      <a:tailEnd/>
                    </a:ln>
                  </pic:spPr>
                </pic:pic>
              </a:graphicData>
            </a:graphic>
          </wp:inline>
        </w:drawing>
      </w:r>
    </w:p>
    <w:p w:rsidR="005A08EB" w:rsidRDefault="005A08EB" w:rsidP="005A08EB">
      <w:pPr>
        <w:keepNext/>
        <w:spacing w:line="360" w:lineRule="auto"/>
        <w:jc w:val="center"/>
        <w:rPr>
          <w:rFonts w:ascii="Arial" w:hAnsi="Arial" w:cs="Arial"/>
          <w:b/>
          <w:sz w:val="20"/>
          <w:szCs w:val="20"/>
        </w:rPr>
      </w:pPr>
      <w:bookmarkStart w:id="83" w:name="_Toc338191429"/>
      <w:r w:rsidRPr="00C851BB">
        <w:rPr>
          <w:rFonts w:ascii="Arial" w:hAnsi="Arial" w:cs="Arial"/>
          <w:b/>
          <w:sz w:val="20"/>
          <w:szCs w:val="20"/>
        </w:rPr>
        <w:t xml:space="preserve">Figure </w:t>
      </w:r>
      <w:r w:rsidR="00544D95" w:rsidRPr="00C851BB">
        <w:rPr>
          <w:rFonts w:ascii="Arial" w:hAnsi="Arial" w:cs="Arial"/>
          <w:b/>
          <w:sz w:val="20"/>
          <w:szCs w:val="20"/>
        </w:rPr>
        <w:fldChar w:fldCharType="begin"/>
      </w:r>
      <w:r w:rsidRPr="00C851BB">
        <w:rPr>
          <w:rFonts w:ascii="Arial" w:hAnsi="Arial" w:cs="Arial"/>
          <w:b/>
          <w:sz w:val="20"/>
          <w:szCs w:val="20"/>
        </w:rPr>
        <w:instrText xml:space="preserve"> SEQ Figure \* ARABIC </w:instrText>
      </w:r>
      <w:r w:rsidR="00544D95" w:rsidRPr="00C851BB">
        <w:rPr>
          <w:rFonts w:ascii="Arial" w:hAnsi="Arial" w:cs="Arial"/>
          <w:b/>
          <w:sz w:val="20"/>
          <w:szCs w:val="20"/>
        </w:rPr>
        <w:fldChar w:fldCharType="separate"/>
      </w:r>
      <w:r w:rsidR="00D6425C">
        <w:rPr>
          <w:rFonts w:ascii="Arial" w:hAnsi="Arial" w:cs="Arial"/>
          <w:b/>
          <w:noProof/>
          <w:sz w:val="20"/>
          <w:szCs w:val="20"/>
        </w:rPr>
        <w:t>25</w:t>
      </w:r>
      <w:r w:rsidR="00544D95" w:rsidRPr="00C851BB">
        <w:rPr>
          <w:rFonts w:ascii="Arial" w:hAnsi="Arial" w:cs="Arial"/>
          <w:b/>
          <w:sz w:val="20"/>
          <w:szCs w:val="20"/>
        </w:rPr>
        <w:fldChar w:fldCharType="end"/>
      </w:r>
      <w:r w:rsidRPr="00C851BB">
        <w:rPr>
          <w:rFonts w:ascii="Arial" w:hAnsi="Arial" w:cs="Arial"/>
          <w:b/>
          <w:sz w:val="20"/>
          <w:szCs w:val="20"/>
        </w:rPr>
        <w:t xml:space="preserve"> - Add or Delete Delivery Methods Form</w:t>
      </w:r>
      <w:bookmarkEnd w:id="83"/>
    </w:p>
    <w:p w:rsidR="005A08EB" w:rsidRPr="00C851BB" w:rsidRDefault="005A08EB" w:rsidP="005A08EB">
      <w:pPr>
        <w:keepNext/>
        <w:spacing w:line="360" w:lineRule="auto"/>
        <w:jc w:val="center"/>
        <w:rPr>
          <w:rFonts w:ascii="Arial" w:hAnsi="Arial" w:cs="Arial"/>
          <w:b/>
          <w:sz w:val="20"/>
          <w:szCs w:val="20"/>
        </w:rPr>
      </w:pPr>
    </w:p>
    <w:p w:rsidR="005A08EB" w:rsidRDefault="005A08EB" w:rsidP="005A08EB">
      <w:pPr>
        <w:spacing w:line="360" w:lineRule="auto"/>
        <w:jc w:val="both"/>
        <w:rPr>
          <w:rFonts w:ascii="Arial" w:hAnsi="Arial" w:cs="Arial"/>
        </w:rPr>
      </w:pPr>
      <w:r w:rsidRPr="007E0C73">
        <w:rPr>
          <w:rFonts w:ascii="Arial" w:hAnsi="Arial" w:cs="Arial"/>
        </w:rPr>
        <w:t xml:space="preserve">The user should type the name of the new delivery method underneath the </w:t>
      </w:r>
      <w:r w:rsidRPr="007E0C73">
        <w:rPr>
          <w:rFonts w:ascii="Arial" w:hAnsi="Arial" w:cs="Arial"/>
          <w:i/>
        </w:rPr>
        <w:t>Delivery Method</w:t>
      </w:r>
      <w:r w:rsidRPr="007E0C73">
        <w:rPr>
          <w:rFonts w:ascii="Arial" w:hAnsi="Arial" w:cs="Arial"/>
        </w:rPr>
        <w:t xml:space="preserve"> column and exit the form. In order for the new delivery method to be displayed in the delivery method drop down list, the form needs to be refreshed. The form can be refreshed by clicking the </w:t>
      </w:r>
      <w:r w:rsidRPr="007E0C73">
        <w:rPr>
          <w:rFonts w:ascii="Arial" w:hAnsi="Arial" w:cs="Arial"/>
          <w:i/>
        </w:rPr>
        <w:t xml:space="preserve">Refresh Form </w:t>
      </w:r>
      <w:r w:rsidRPr="007E0C73">
        <w:rPr>
          <w:rFonts w:ascii="Arial" w:hAnsi="Arial" w:cs="Arial"/>
        </w:rPr>
        <w:t xml:space="preserve">button below the </w:t>
      </w:r>
      <w:r w:rsidRPr="007E0C73">
        <w:rPr>
          <w:rFonts w:ascii="Arial" w:hAnsi="Arial" w:cs="Arial"/>
          <w:i/>
        </w:rPr>
        <w:t>Tasks</w:t>
      </w:r>
      <w:r w:rsidRPr="007E0C73">
        <w:rPr>
          <w:rFonts w:ascii="Arial" w:hAnsi="Arial" w:cs="Arial"/>
        </w:rPr>
        <w:t xml:space="preserve"> label.</w:t>
      </w:r>
    </w:p>
    <w:p w:rsidR="005A08EB" w:rsidRPr="007E0C73" w:rsidRDefault="005A08EB" w:rsidP="005A08EB">
      <w:pPr>
        <w:spacing w:line="360" w:lineRule="auto"/>
        <w:jc w:val="both"/>
        <w:rPr>
          <w:rFonts w:ascii="Arial" w:hAnsi="Arial" w:cs="Arial"/>
        </w:rPr>
      </w:pPr>
    </w:p>
    <w:p w:rsidR="005A08EB" w:rsidRDefault="005A08EB" w:rsidP="005A08EB">
      <w:pPr>
        <w:pStyle w:val="Heading2"/>
        <w:spacing w:line="360" w:lineRule="auto"/>
        <w:rPr>
          <w:rFonts w:ascii="Arial" w:hAnsi="Arial" w:cs="Arial"/>
          <w:color w:val="0D0D0D" w:themeColor="text1" w:themeTint="F2"/>
          <w:sz w:val="24"/>
          <w:szCs w:val="24"/>
        </w:rPr>
      </w:pPr>
      <w:bookmarkStart w:id="84" w:name="_Toc338191384"/>
      <w:bookmarkStart w:id="85" w:name="_Toc338218866"/>
      <w:r w:rsidRPr="00951106">
        <w:rPr>
          <w:rFonts w:ascii="Arial" w:hAnsi="Arial" w:cs="Arial"/>
          <w:color w:val="0D0D0D" w:themeColor="text1" w:themeTint="F2"/>
          <w:sz w:val="24"/>
          <w:szCs w:val="24"/>
        </w:rPr>
        <w:t>2.4 The comments Field</w:t>
      </w:r>
      <w:bookmarkEnd w:id="84"/>
      <w:bookmarkEnd w:id="85"/>
    </w:p>
    <w:p w:rsidR="005A08EB" w:rsidRPr="00951106" w:rsidRDefault="005A08EB" w:rsidP="005A08EB"/>
    <w:p w:rsidR="005A08EB" w:rsidRDefault="005A08EB" w:rsidP="005A08EB">
      <w:pPr>
        <w:spacing w:line="360" w:lineRule="auto"/>
        <w:jc w:val="both"/>
        <w:rPr>
          <w:rFonts w:ascii="Arial" w:hAnsi="Arial" w:cs="Arial"/>
        </w:rPr>
      </w:pPr>
      <w:r w:rsidRPr="007E0C73">
        <w:rPr>
          <w:rFonts w:ascii="Arial" w:hAnsi="Arial" w:cs="Arial"/>
        </w:rPr>
        <w:t xml:space="preserve">Just below the </w:t>
      </w:r>
      <w:r w:rsidRPr="001466D6">
        <w:rPr>
          <w:rFonts w:ascii="Arial" w:hAnsi="Arial" w:cs="Arial"/>
          <w:i/>
        </w:rPr>
        <w:t>Delivery Method</w:t>
      </w:r>
      <w:r w:rsidRPr="007E0C73">
        <w:rPr>
          <w:rFonts w:ascii="Arial" w:hAnsi="Arial" w:cs="Arial"/>
        </w:rPr>
        <w:t xml:space="preserve"> label is a </w:t>
      </w:r>
      <w:r w:rsidRPr="001466D6">
        <w:rPr>
          <w:rFonts w:ascii="Arial" w:hAnsi="Arial" w:cs="Arial"/>
          <w:i/>
        </w:rPr>
        <w:t>Comments</w:t>
      </w:r>
      <w:r w:rsidRPr="007E0C73">
        <w:rPr>
          <w:rFonts w:ascii="Arial" w:hAnsi="Arial" w:cs="Arial"/>
        </w:rPr>
        <w:t xml:space="preserve"> lab</w:t>
      </w:r>
      <w:r>
        <w:rPr>
          <w:rFonts w:ascii="Arial" w:hAnsi="Arial" w:cs="Arial"/>
        </w:rPr>
        <w:t>el. Any comments regarding the order</w:t>
      </w:r>
      <w:r w:rsidRPr="007E0C73">
        <w:rPr>
          <w:rFonts w:ascii="Arial" w:hAnsi="Arial" w:cs="Arial"/>
        </w:rPr>
        <w:t xml:space="preserve"> can be typed in the space provided below the label and this inf</w:t>
      </w:r>
      <w:r>
        <w:rPr>
          <w:rFonts w:ascii="Arial" w:hAnsi="Arial" w:cs="Arial"/>
        </w:rPr>
        <w:t>ormation will be stored and</w:t>
      </w:r>
      <w:r w:rsidRPr="007E0C73">
        <w:rPr>
          <w:rFonts w:ascii="Arial" w:hAnsi="Arial" w:cs="Arial"/>
        </w:rPr>
        <w:t xml:space="preserve"> visible on the invoice that will be discussed later in this document.</w:t>
      </w:r>
    </w:p>
    <w:p w:rsidR="005A08EB" w:rsidRPr="007E0C73" w:rsidRDefault="005A08EB" w:rsidP="005A08EB">
      <w:pPr>
        <w:spacing w:line="360" w:lineRule="auto"/>
        <w:jc w:val="both"/>
        <w:rPr>
          <w:rFonts w:ascii="Arial" w:hAnsi="Arial" w:cs="Arial"/>
          <w:color w:val="FF0000"/>
        </w:rPr>
      </w:pPr>
    </w:p>
    <w:p w:rsidR="005A08EB" w:rsidRDefault="005A08EB" w:rsidP="005A08EB">
      <w:pPr>
        <w:pStyle w:val="Heading2"/>
        <w:rPr>
          <w:rFonts w:ascii="Arial" w:hAnsi="Arial" w:cs="Arial"/>
          <w:color w:val="0D0D0D" w:themeColor="text1" w:themeTint="F2"/>
          <w:sz w:val="24"/>
          <w:szCs w:val="24"/>
        </w:rPr>
      </w:pPr>
      <w:bookmarkStart w:id="86" w:name="_Toc338191385"/>
      <w:bookmarkStart w:id="87" w:name="_Toc338218867"/>
      <w:r w:rsidRPr="00951106">
        <w:rPr>
          <w:rFonts w:ascii="Arial" w:hAnsi="Arial" w:cs="Arial"/>
          <w:color w:val="0D0D0D" w:themeColor="text1" w:themeTint="F2"/>
          <w:sz w:val="24"/>
          <w:szCs w:val="24"/>
        </w:rPr>
        <w:t>2.5 The Order ID Field</w:t>
      </w:r>
      <w:bookmarkEnd w:id="86"/>
      <w:bookmarkEnd w:id="87"/>
    </w:p>
    <w:p w:rsidR="005A08EB" w:rsidRPr="00951106" w:rsidRDefault="005A08EB" w:rsidP="005A08EB"/>
    <w:p w:rsidR="005A08EB" w:rsidRDefault="005A08EB" w:rsidP="005A08EB">
      <w:pPr>
        <w:spacing w:line="360" w:lineRule="auto"/>
        <w:jc w:val="both"/>
        <w:rPr>
          <w:rFonts w:ascii="Arial" w:hAnsi="Arial" w:cs="Arial"/>
        </w:rPr>
      </w:pPr>
      <w:r w:rsidRPr="007E0C73">
        <w:rPr>
          <w:rFonts w:ascii="Arial" w:hAnsi="Arial" w:cs="Arial"/>
        </w:rPr>
        <w:t xml:space="preserve">The number next to the </w:t>
      </w:r>
      <w:r w:rsidRPr="001466D6">
        <w:rPr>
          <w:rFonts w:ascii="Arial" w:hAnsi="Arial" w:cs="Arial"/>
          <w:i/>
        </w:rPr>
        <w:t>Order ID</w:t>
      </w:r>
      <w:r w:rsidRPr="007E0C73">
        <w:rPr>
          <w:rFonts w:ascii="Arial" w:hAnsi="Arial" w:cs="Arial"/>
        </w:rPr>
        <w:t xml:space="preserve"> label is a label that the system will generate automatically and this will also be the number used as an invoice number on the invoice which will be discussed later in this document. The user does not need to fill in a number</w:t>
      </w:r>
      <w:r>
        <w:rPr>
          <w:rFonts w:ascii="Arial" w:hAnsi="Arial" w:cs="Arial"/>
        </w:rPr>
        <w:t xml:space="preserve"> in the </w:t>
      </w:r>
      <w:r w:rsidRPr="001466D6">
        <w:rPr>
          <w:rFonts w:ascii="Arial" w:hAnsi="Arial" w:cs="Arial"/>
          <w:i/>
        </w:rPr>
        <w:t>Order ID</w:t>
      </w:r>
      <w:r>
        <w:rPr>
          <w:rFonts w:ascii="Arial" w:hAnsi="Arial" w:cs="Arial"/>
        </w:rPr>
        <w:t xml:space="preserve"> field.</w:t>
      </w:r>
    </w:p>
    <w:p w:rsidR="005A08EB" w:rsidRPr="007E0C73" w:rsidRDefault="005A08EB" w:rsidP="005A08EB">
      <w:pPr>
        <w:spacing w:line="360" w:lineRule="auto"/>
        <w:jc w:val="both"/>
        <w:rPr>
          <w:rFonts w:ascii="Arial" w:hAnsi="Arial" w:cs="Arial"/>
        </w:rPr>
      </w:pPr>
    </w:p>
    <w:p w:rsidR="005A08EB" w:rsidRDefault="005A08EB" w:rsidP="005A08EB">
      <w:pPr>
        <w:rPr>
          <w:rFonts w:ascii="Arial" w:eastAsiaTheme="majorEastAsia" w:hAnsi="Arial" w:cs="Arial"/>
          <w:b/>
          <w:bCs/>
          <w:color w:val="0D0D0D" w:themeColor="text1" w:themeTint="F2"/>
          <w:sz w:val="24"/>
          <w:szCs w:val="24"/>
        </w:rPr>
      </w:pPr>
      <w:bookmarkStart w:id="88" w:name="_Toc338191386"/>
      <w:r>
        <w:rPr>
          <w:rFonts w:ascii="Arial" w:hAnsi="Arial" w:cs="Arial"/>
          <w:color w:val="0D0D0D" w:themeColor="text1" w:themeTint="F2"/>
          <w:sz w:val="24"/>
          <w:szCs w:val="24"/>
        </w:rPr>
        <w:br w:type="page"/>
      </w:r>
    </w:p>
    <w:p w:rsidR="005A08EB" w:rsidRDefault="005A08EB" w:rsidP="005A08EB">
      <w:pPr>
        <w:pStyle w:val="Heading2"/>
        <w:rPr>
          <w:rFonts w:ascii="Arial" w:hAnsi="Arial" w:cs="Arial"/>
          <w:color w:val="0D0D0D" w:themeColor="text1" w:themeTint="F2"/>
          <w:sz w:val="24"/>
          <w:szCs w:val="24"/>
        </w:rPr>
      </w:pPr>
      <w:bookmarkStart w:id="89" w:name="_Toc338218868"/>
      <w:r w:rsidRPr="00951106">
        <w:rPr>
          <w:rFonts w:ascii="Arial" w:hAnsi="Arial" w:cs="Arial"/>
          <w:color w:val="0D0D0D" w:themeColor="text1" w:themeTint="F2"/>
          <w:sz w:val="24"/>
          <w:szCs w:val="24"/>
        </w:rPr>
        <w:lastRenderedPageBreak/>
        <w:t>2.6 The Order Date Field</w:t>
      </w:r>
      <w:bookmarkEnd w:id="88"/>
      <w:bookmarkEnd w:id="89"/>
    </w:p>
    <w:p w:rsidR="005A08EB" w:rsidRPr="00B66846" w:rsidRDefault="005A08EB" w:rsidP="005A08EB"/>
    <w:p w:rsidR="005A08EB" w:rsidRDefault="005A08EB" w:rsidP="005A08EB">
      <w:pPr>
        <w:spacing w:line="360" w:lineRule="auto"/>
        <w:jc w:val="both"/>
        <w:rPr>
          <w:rFonts w:ascii="Arial" w:hAnsi="Arial" w:cs="Arial"/>
        </w:rPr>
      </w:pPr>
      <w:r w:rsidRPr="007E0C73">
        <w:rPr>
          <w:rFonts w:ascii="Arial" w:hAnsi="Arial" w:cs="Arial"/>
        </w:rPr>
        <w:t>The order date should be filled in by the user in the same format as the one provided. This is a required field and is important since the date of the order is one of the variables used to calculate sales commission.</w:t>
      </w:r>
      <w:bookmarkStart w:id="90" w:name="_Toc338191387"/>
    </w:p>
    <w:p w:rsidR="005A08EB" w:rsidRDefault="005A08EB" w:rsidP="005A08EB">
      <w:pPr>
        <w:spacing w:line="360" w:lineRule="auto"/>
        <w:jc w:val="both"/>
        <w:rPr>
          <w:rFonts w:ascii="Arial" w:eastAsiaTheme="majorEastAsia" w:hAnsi="Arial" w:cs="Arial"/>
          <w:b/>
          <w:bCs/>
          <w:color w:val="0D0D0D" w:themeColor="text1" w:themeTint="F2"/>
          <w:sz w:val="24"/>
          <w:szCs w:val="24"/>
        </w:rPr>
      </w:pPr>
    </w:p>
    <w:p w:rsidR="005A08EB" w:rsidRDefault="005A08EB" w:rsidP="005A08EB">
      <w:pPr>
        <w:pStyle w:val="Heading2"/>
        <w:rPr>
          <w:rFonts w:ascii="Arial" w:hAnsi="Arial" w:cs="Arial"/>
          <w:color w:val="0D0D0D" w:themeColor="text1" w:themeTint="F2"/>
          <w:sz w:val="24"/>
          <w:szCs w:val="24"/>
        </w:rPr>
      </w:pPr>
      <w:bookmarkStart w:id="91" w:name="_Toc338218869"/>
      <w:r w:rsidRPr="00951106">
        <w:rPr>
          <w:rFonts w:ascii="Arial" w:hAnsi="Arial" w:cs="Arial"/>
          <w:color w:val="0D0D0D" w:themeColor="text1" w:themeTint="F2"/>
          <w:sz w:val="24"/>
          <w:szCs w:val="24"/>
        </w:rPr>
        <w:t>2.7 The delivery Date Field</w:t>
      </w:r>
      <w:bookmarkEnd w:id="90"/>
      <w:bookmarkEnd w:id="91"/>
    </w:p>
    <w:p w:rsidR="005A08EB" w:rsidRPr="00951106" w:rsidRDefault="005A08EB" w:rsidP="005A08EB"/>
    <w:p w:rsidR="005A08EB" w:rsidRPr="007E0C73" w:rsidRDefault="005A08EB" w:rsidP="005A08EB">
      <w:pPr>
        <w:spacing w:line="360" w:lineRule="auto"/>
        <w:jc w:val="both"/>
        <w:rPr>
          <w:rFonts w:ascii="Arial" w:hAnsi="Arial" w:cs="Arial"/>
        </w:rPr>
      </w:pPr>
      <w:r w:rsidRPr="007E0C73">
        <w:rPr>
          <w:rFonts w:ascii="Arial" w:hAnsi="Arial" w:cs="Arial"/>
        </w:rPr>
        <w:t xml:space="preserve">The user needs to type the date, when the company will deliver the customer order, in the </w:t>
      </w:r>
      <w:r w:rsidRPr="007E0C73">
        <w:rPr>
          <w:rFonts w:ascii="Arial" w:hAnsi="Arial" w:cs="Arial"/>
          <w:i/>
        </w:rPr>
        <w:t>Delivery Date</w:t>
      </w:r>
      <w:r w:rsidRPr="007E0C73">
        <w:rPr>
          <w:rFonts w:ascii="Arial" w:hAnsi="Arial" w:cs="Arial"/>
        </w:rPr>
        <w:t xml:space="preserve"> field. When clicking on the </w:t>
      </w:r>
      <w:r w:rsidRPr="007E0C73">
        <w:rPr>
          <w:rFonts w:ascii="Arial" w:hAnsi="Arial" w:cs="Arial"/>
          <w:i/>
        </w:rPr>
        <w:t>Delivery Date</w:t>
      </w:r>
      <w:r w:rsidRPr="007E0C73">
        <w:rPr>
          <w:rFonts w:ascii="Arial" w:hAnsi="Arial" w:cs="Arial"/>
        </w:rPr>
        <w:t xml:space="preserve"> field, a calendar will be visible as indicated in </w:t>
      </w:r>
      <w:r>
        <w:rPr>
          <w:rFonts w:ascii="Arial" w:hAnsi="Arial" w:cs="Arial"/>
        </w:rPr>
        <w:t>Figure: 8</w:t>
      </w:r>
      <w:r w:rsidRPr="007E0C73">
        <w:rPr>
          <w:rFonts w:ascii="Arial" w:hAnsi="Arial" w:cs="Arial"/>
        </w:rPr>
        <w:t>. The user can click on this calendar</w:t>
      </w:r>
      <w:r>
        <w:rPr>
          <w:rFonts w:ascii="Arial" w:hAnsi="Arial" w:cs="Arial"/>
        </w:rPr>
        <w:t xml:space="preserve"> icon</w:t>
      </w:r>
      <w:r w:rsidRPr="007E0C73">
        <w:rPr>
          <w:rFonts w:ascii="Arial" w:hAnsi="Arial" w:cs="Arial"/>
        </w:rPr>
        <w:t xml:space="preserve"> in order for the system to provide a calendar, which the user can use to select the appropriate date. The user does not have to use this calendar and can also enter the date in the format provided.</w:t>
      </w:r>
    </w:p>
    <w:p w:rsidR="005A08EB" w:rsidRDefault="005A08EB" w:rsidP="005A08EB">
      <w:pPr>
        <w:keepNext/>
        <w:spacing w:line="360" w:lineRule="auto"/>
        <w:jc w:val="center"/>
      </w:pPr>
      <w:r w:rsidRPr="007E0C73">
        <w:rPr>
          <w:rFonts w:ascii="Arial" w:hAnsi="Arial" w:cs="Arial"/>
          <w:noProof/>
          <w:lang w:eastAsia="en-ZA"/>
        </w:rPr>
        <w:drawing>
          <wp:inline distT="0" distB="0" distL="0" distR="0">
            <wp:extent cx="2001046" cy="206734"/>
            <wp:effectExtent l="19050" t="0" r="0" b="0"/>
            <wp:docPr id="1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srcRect/>
                    <a:stretch>
                      <a:fillRect/>
                    </a:stretch>
                  </pic:blipFill>
                  <pic:spPr bwMode="auto">
                    <a:xfrm>
                      <a:off x="0" y="0"/>
                      <a:ext cx="2002921" cy="206928"/>
                    </a:xfrm>
                    <a:prstGeom prst="rect">
                      <a:avLst/>
                    </a:prstGeom>
                    <a:noFill/>
                    <a:ln w="9525">
                      <a:noFill/>
                      <a:miter lim="800000"/>
                      <a:headEnd/>
                      <a:tailEnd/>
                    </a:ln>
                  </pic:spPr>
                </pic:pic>
              </a:graphicData>
            </a:graphic>
          </wp:inline>
        </w:drawing>
      </w:r>
    </w:p>
    <w:p w:rsidR="005A08EB" w:rsidRDefault="005A08EB" w:rsidP="005A08EB">
      <w:pPr>
        <w:pStyle w:val="Caption"/>
        <w:jc w:val="center"/>
        <w:rPr>
          <w:rFonts w:ascii="Arial" w:hAnsi="Arial" w:cs="Arial"/>
          <w:color w:val="0D0D0D" w:themeColor="text1" w:themeTint="F2"/>
          <w:sz w:val="20"/>
          <w:szCs w:val="20"/>
        </w:rPr>
      </w:pPr>
      <w:bookmarkStart w:id="92" w:name="_Toc338191430"/>
      <w:r w:rsidRPr="001466D6">
        <w:rPr>
          <w:rFonts w:ascii="Arial" w:hAnsi="Arial" w:cs="Arial"/>
          <w:color w:val="0D0D0D" w:themeColor="text1" w:themeTint="F2"/>
          <w:sz w:val="20"/>
          <w:szCs w:val="20"/>
        </w:rPr>
        <w:t xml:space="preserve">Figure </w:t>
      </w:r>
      <w:r w:rsidR="00544D95" w:rsidRPr="001466D6">
        <w:rPr>
          <w:rFonts w:ascii="Arial" w:hAnsi="Arial" w:cs="Arial"/>
          <w:color w:val="0D0D0D" w:themeColor="text1" w:themeTint="F2"/>
          <w:sz w:val="20"/>
          <w:szCs w:val="20"/>
        </w:rPr>
        <w:fldChar w:fldCharType="begin"/>
      </w:r>
      <w:r w:rsidRPr="001466D6">
        <w:rPr>
          <w:rFonts w:ascii="Arial" w:hAnsi="Arial" w:cs="Arial"/>
          <w:color w:val="0D0D0D" w:themeColor="text1" w:themeTint="F2"/>
          <w:sz w:val="20"/>
          <w:szCs w:val="20"/>
        </w:rPr>
        <w:instrText xml:space="preserve"> SEQ Figure \* ARABIC </w:instrText>
      </w:r>
      <w:r w:rsidR="00544D95" w:rsidRPr="001466D6">
        <w:rPr>
          <w:rFonts w:ascii="Arial" w:hAnsi="Arial" w:cs="Arial"/>
          <w:color w:val="0D0D0D" w:themeColor="text1" w:themeTint="F2"/>
          <w:sz w:val="20"/>
          <w:szCs w:val="20"/>
        </w:rPr>
        <w:fldChar w:fldCharType="separate"/>
      </w:r>
      <w:r w:rsidR="00D6425C">
        <w:rPr>
          <w:rFonts w:ascii="Arial" w:hAnsi="Arial" w:cs="Arial"/>
          <w:noProof/>
          <w:color w:val="0D0D0D" w:themeColor="text1" w:themeTint="F2"/>
          <w:sz w:val="20"/>
          <w:szCs w:val="20"/>
        </w:rPr>
        <w:t>26</w:t>
      </w:r>
      <w:r w:rsidR="00544D95" w:rsidRPr="001466D6">
        <w:rPr>
          <w:rFonts w:ascii="Arial" w:hAnsi="Arial" w:cs="Arial"/>
          <w:color w:val="0D0D0D" w:themeColor="text1" w:themeTint="F2"/>
          <w:sz w:val="20"/>
          <w:szCs w:val="20"/>
        </w:rPr>
        <w:fldChar w:fldCharType="end"/>
      </w:r>
      <w:r w:rsidRPr="001466D6">
        <w:rPr>
          <w:rFonts w:ascii="Arial" w:hAnsi="Arial" w:cs="Arial"/>
          <w:color w:val="0D0D0D" w:themeColor="text1" w:themeTint="F2"/>
          <w:sz w:val="20"/>
          <w:szCs w:val="20"/>
        </w:rPr>
        <w:t xml:space="preserve"> - Calendar Image</w:t>
      </w:r>
      <w:bookmarkEnd w:id="92"/>
    </w:p>
    <w:p w:rsidR="005A08EB" w:rsidRPr="001466D6" w:rsidRDefault="005A08EB" w:rsidP="005A08EB"/>
    <w:p w:rsidR="005A08EB" w:rsidRDefault="005A08EB" w:rsidP="005A08EB">
      <w:pPr>
        <w:pStyle w:val="Heading2"/>
        <w:rPr>
          <w:rFonts w:ascii="Arial" w:hAnsi="Arial" w:cs="Arial"/>
          <w:color w:val="0D0D0D" w:themeColor="text1" w:themeTint="F2"/>
          <w:sz w:val="24"/>
          <w:szCs w:val="24"/>
        </w:rPr>
      </w:pPr>
      <w:bookmarkStart w:id="93" w:name="_Toc338191388"/>
      <w:bookmarkStart w:id="94" w:name="_Toc338218870"/>
      <w:r w:rsidRPr="00951106">
        <w:rPr>
          <w:rFonts w:ascii="Arial" w:hAnsi="Arial" w:cs="Arial"/>
          <w:color w:val="0D0D0D" w:themeColor="text1" w:themeTint="F2"/>
          <w:sz w:val="24"/>
          <w:szCs w:val="24"/>
        </w:rPr>
        <w:t>2.8 The Payment Received Field.</w:t>
      </w:r>
      <w:bookmarkEnd w:id="93"/>
      <w:bookmarkEnd w:id="94"/>
    </w:p>
    <w:p w:rsidR="005A08EB" w:rsidRPr="00951106" w:rsidRDefault="005A08EB" w:rsidP="005A08EB"/>
    <w:p w:rsidR="005A08EB" w:rsidRDefault="005A08EB" w:rsidP="005A08EB">
      <w:pPr>
        <w:spacing w:line="360" w:lineRule="auto"/>
        <w:rPr>
          <w:rFonts w:ascii="Arial" w:hAnsi="Arial" w:cs="Arial"/>
        </w:rPr>
      </w:pPr>
      <w:r w:rsidRPr="007E0C73">
        <w:rPr>
          <w:rFonts w:ascii="Arial" w:hAnsi="Arial" w:cs="Arial"/>
        </w:rPr>
        <w:t xml:space="preserve">Next to the </w:t>
      </w:r>
      <w:r w:rsidRPr="007E0C73">
        <w:rPr>
          <w:rFonts w:ascii="Arial" w:hAnsi="Arial" w:cs="Arial"/>
          <w:i/>
        </w:rPr>
        <w:t>Payment Received</w:t>
      </w:r>
      <w:r w:rsidRPr="007E0C73">
        <w:rPr>
          <w:rFonts w:ascii="Arial" w:hAnsi="Arial" w:cs="Arial"/>
        </w:rPr>
        <w:t xml:space="preserve"> label, a checkbox is visible. When a customer payment </w:t>
      </w:r>
      <w:r>
        <w:rPr>
          <w:rFonts w:ascii="Arial" w:hAnsi="Arial" w:cs="Arial"/>
        </w:rPr>
        <w:t>is</w:t>
      </w:r>
      <w:r w:rsidRPr="007E0C73">
        <w:rPr>
          <w:rFonts w:ascii="Arial" w:hAnsi="Arial" w:cs="Arial"/>
        </w:rPr>
        <w:t xml:space="preserve"> received, this checkbox can be checked in order to keep control of the outstanding payments. The check box can be left unchecked and checked at a later stage when the customer payment was received.</w:t>
      </w:r>
    </w:p>
    <w:p w:rsidR="005A08EB" w:rsidRPr="007E0C73" w:rsidRDefault="005A08EB" w:rsidP="005A08EB">
      <w:pPr>
        <w:spacing w:line="360" w:lineRule="auto"/>
        <w:rPr>
          <w:rFonts w:ascii="Arial" w:hAnsi="Arial" w:cs="Arial"/>
        </w:rPr>
      </w:pPr>
    </w:p>
    <w:p w:rsidR="005A08EB" w:rsidRDefault="005A08EB" w:rsidP="005A08EB">
      <w:pPr>
        <w:pStyle w:val="Heading2"/>
        <w:rPr>
          <w:rFonts w:ascii="Arial" w:hAnsi="Arial" w:cs="Arial"/>
          <w:color w:val="0D0D0D" w:themeColor="text1" w:themeTint="F2"/>
          <w:sz w:val="24"/>
          <w:szCs w:val="24"/>
        </w:rPr>
      </w:pPr>
      <w:bookmarkStart w:id="95" w:name="_Toc338191389"/>
      <w:bookmarkStart w:id="96" w:name="_Toc338218871"/>
      <w:r w:rsidRPr="00951106">
        <w:rPr>
          <w:rFonts w:ascii="Arial" w:hAnsi="Arial" w:cs="Arial"/>
          <w:color w:val="0D0D0D" w:themeColor="text1" w:themeTint="F2"/>
          <w:sz w:val="24"/>
          <w:szCs w:val="24"/>
        </w:rPr>
        <w:t>2.9 The Order Sub Total Field.</w:t>
      </w:r>
      <w:bookmarkEnd w:id="95"/>
      <w:bookmarkEnd w:id="96"/>
      <w:r w:rsidRPr="00951106">
        <w:rPr>
          <w:rFonts w:ascii="Arial" w:hAnsi="Arial" w:cs="Arial"/>
          <w:color w:val="0D0D0D" w:themeColor="text1" w:themeTint="F2"/>
          <w:sz w:val="24"/>
          <w:szCs w:val="24"/>
        </w:rPr>
        <w:t xml:space="preserve"> </w:t>
      </w:r>
    </w:p>
    <w:p w:rsidR="005A08EB" w:rsidRPr="00951106" w:rsidRDefault="005A08EB" w:rsidP="005A08EB"/>
    <w:p w:rsidR="005A08EB" w:rsidRPr="007E0C73" w:rsidRDefault="005A08EB" w:rsidP="005A08EB">
      <w:pPr>
        <w:spacing w:line="360" w:lineRule="auto"/>
        <w:rPr>
          <w:rFonts w:ascii="Arial" w:hAnsi="Arial" w:cs="Arial"/>
        </w:rPr>
      </w:pPr>
      <w:r w:rsidRPr="007E0C73">
        <w:rPr>
          <w:rFonts w:ascii="Arial" w:hAnsi="Arial" w:cs="Arial"/>
        </w:rPr>
        <w:t xml:space="preserve">The most important aspect of the </w:t>
      </w:r>
      <w:r w:rsidRPr="007E0C73">
        <w:rPr>
          <w:rFonts w:ascii="Arial" w:hAnsi="Arial" w:cs="Arial"/>
          <w:i/>
        </w:rPr>
        <w:t>New Orders</w:t>
      </w:r>
      <w:r w:rsidRPr="007E0C73">
        <w:rPr>
          <w:rFonts w:ascii="Arial" w:hAnsi="Arial" w:cs="Arial"/>
        </w:rPr>
        <w:t xml:space="preserve"> form is the orders itself. In order to get an order total, the order needs to be typed into the form. To do this, the user should do the following:</w:t>
      </w:r>
    </w:p>
    <w:p w:rsidR="005A08EB" w:rsidRPr="007E0C73" w:rsidRDefault="005A08EB" w:rsidP="00C51BA3">
      <w:pPr>
        <w:pStyle w:val="ListParagraph"/>
        <w:numPr>
          <w:ilvl w:val="0"/>
          <w:numId w:val="31"/>
        </w:numPr>
        <w:spacing w:line="360" w:lineRule="auto"/>
        <w:rPr>
          <w:rFonts w:ascii="Arial" w:hAnsi="Arial" w:cs="Arial"/>
        </w:rPr>
      </w:pPr>
      <w:r w:rsidRPr="007E0C73">
        <w:rPr>
          <w:rFonts w:ascii="Arial" w:hAnsi="Arial" w:cs="Arial"/>
        </w:rPr>
        <w:t xml:space="preserve">Click on the drop down list below the </w:t>
      </w:r>
      <w:r w:rsidRPr="007E0C73">
        <w:rPr>
          <w:rFonts w:ascii="Arial" w:hAnsi="Arial" w:cs="Arial"/>
          <w:i/>
        </w:rPr>
        <w:t>Product</w:t>
      </w:r>
      <w:r w:rsidRPr="007E0C73">
        <w:rPr>
          <w:rFonts w:ascii="Arial" w:hAnsi="Arial" w:cs="Arial"/>
        </w:rPr>
        <w:t xml:space="preserve"> column and select the product.</w:t>
      </w:r>
    </w:p>
    <w:p w:rsidR="005A08EB" w:rsidRPr="007E0C73" w:rsidRDefault="005A08EB" w:rsidP="00C51BA3">
      <w:pPr>
        <w:pStyle w:val="ListParagraph"/>
        <w:numPr>
          <w:ilvl w:val="0"/>
          <w:numId w:val="31"/>
        </w:numPr>
        <w:spacing w:line="360" w:lineRule="auto"/>
        <w:rPr>
          <w:rFonts w:ascii="Arial" w:hAnsi="Arial" w:cs="Arial"/>
        </w:rPr>
      </w:pPr>
      <w:r w:rsidRPr="007E0C73">
        <w:rPr>
          <w:rFonts w:ascii="Arial" w:hAnsi="Arial" w:cs="Arial"/>
        </w:rPr>
        <w:t xml:space="preserve">Click in the same row underneath the </w:t>
      </w:r>
      <w:r w:rsidRPr="007E0C73">
        <w:rPr>
          <w:rFonts w:ascii="Arial" w:hAnsi="Arial" w:cs="Arial"/>
          <w:i/>
        </w:rPr>
        <w:t>Quantity</w:t>
      </w:r>
      <w:r w:rsidRPr="007E0C73">
        <w:rPr>
          <w:rFonts w:ascii="Arial" w:hAnsi="Arial" w:cs="Arial"/>
        </w:rPr>
        <w:t xml:space="preserve"> column and enter the quantity ordered from the specific product.</w:t>
      </w:r>
    </w:p>
    <w:p w:rsidR="005A08EB" w:rsidRPr="007E0C73" w:rsidRDefault="005A08EB" w:rsidP="00C51BA3">
      <w:pPr>
        <w:pStyle w:val="ListParagraph"/>
        <w:numPr>
          <w:ilvl w:val="0"/>
          <w:numId w:val="31"/>
        </w:numPr>
        <w:spacing w:line="360" w:lineRule="auto"/>
        <w:rPr>
          <w:rFonts w:ascii="Arial" w:hAnsi="Arial" w:cs="Arial"/>
        </w:rPr>
      </w:pPr>
      <w:r w:rsidRPr="007E0C73">
        <w:rPr>
          <w:rFonts w:ascii="Arial" w:hAnsi="Arial" w:cs="Arial"/>
        </w:rPr>
        <w:t xml:space="preserve">If any discount is given to the customer, enter the discount in the </w:t>
      </w:r>
      <w:r w:rsidRPr="007E0C73">
        <w:rPr>
          <w:rFonts w:ascii="Arial" w:hAnsi="Arial" w:cs="Arial"/>
          <w:i/>
        </w:rPr>
        <w:t>Discount</w:t>
      </w:r>
      <w:r w:rsidRPr="007E0C73">
        <w:rPr>
          <w:rFonts w:ascii="Arial" w:hAnsi="Arial" w:cs="Arial"/>
        </w:rPr>
        <w:t xml:space="preserve"> column. </w:t>
      </w:r>
    </w:p>
    <w:p w:rsidR="005A08EB" w:rsidRPr="00892584" w:rsidRDefault="005A08EB" w:rsidP="00C51BA3">
      <w:pPr>
        <w:pStyle w:val="ListParagraph"/>
        <w:numPr>
          <w:ilvl w:val="0"/>
          <w:numId w:val="31"/>
        </w:numPr>
        <w:spacing w:line="360" w:lineRule="auto"/>
        <w:rPr>
          <w:rFonts w:ascii="Arial" w:hAnsi="Arial" w:cs="Arial"/>
        </w:rPr>
      </w:pPr>
      <w:r w:rsidRPr="007E0C73">
        <w:rPr>
          <w:rFonts w:ascii="Arial" w:hAnsi="Arial" w:cs="Arial"/>
        </w:rPr>
        <w:lastRenderedPageBreak/>
        <w:t>Do this for every product ordered.</w:t>
      </w:r>
    </w:p>
    <w:p w:rsidR="005A08EB" w:rsidRPr="007E0C73" w:rsidRDefault="005A08EB" w:rsidP="005A08EB">
      <w:pPr>
        <w:spacing w:line="360" w:lineRule="auto"/>
        <w:rPr>
          <w:rFonts w:ascii="Arial" w:hAnsi="Arial" w:cs="Arial"/>
        </w:rPr>
      </w:pPr>
      <w:r w:rsidRPr="007E0C73">
        <w:rPr>
          <w:rFonts w:ascii="Arial" w:hAnsi="Arial" w:cs="Arial"/>
        </w:rPr>
        <w:t xml:space="preserve">After the product is selected from the drop down list, the unit price will automatically appear in the </w:t>
      </w:r>
      <w:r w:rsidRPr="007E0C73">
        <w:rPr>
          <w:rFonts w:ascii="Arial" w:hAnsi="Arial" w:cs="Arial"/>
          <w:i/>
        </w:rPr>
        <w:t>Unit Price</w:t>
      </w:r>
      <w:r>
        <w:rPr>
          <w:rFonts w:ascii="Arial" w:hAnsi="Arial" w:cs="Arial"/>
        </w:rPr>
        <w:t xml:space="preserve"> column. A</w:t>
      </w:r>
      <w:r w:rsidRPr="007E0C73">
        <w:rPr>
          <w:rFonts w:ascii="Arial" w:hAnsi="Arial" w:cs="Arial"/>
        </w:rPr>
        <w:t>fter the quantity has been entered</w:t>
      </w:r>
      <w:r>
        <w:rPr>
          <w:rFonts w:ascii="Arial" w:hAnsi="Arial" w:cs="Arial"/>
        </w:rPr>
        <w:t xml:space="preserve"> in the </w:t>
      </w:r>
      <w:r w:rsidRPr="00CF2200">
        <w:rPr>
          <w:rFonts w:ascii="Arial" w:hAnsi="Arial" w:cs="Arial"/>
          <w:i/>
        </w:rPr>
        <w:t>Quantity</w:t>
      </w:r>
      <w:r>
        <w:rPr>
          <w:rFonts w:ascii="Arial" w:hAnsi="Arial" w:cs="Arial"/>
        </w:rPr>
        <w:t xml:space="preserve"> column</w:t>
      </w:r>
      <w:r w:rsidRPr="007E0C73">
        <w:rPr>
          <w:rFonts w:ascii="Arial" w:hAnsi="Arial" w:cs="Arial"/>
        </w:rPr>
        <w:t xml:space="preserve">, the extended price will also automatically appear in the </w:t>
      </w:r>
      <w:r w:rsidRPr="007E0C73">
        <w:rPr>
          <w:rFonts w:ascii="Arial" w:hAnsi="Arial" w:cs="Arial"/>
          <w:i/>
        </w:rPr>
        <w:t>Extended Price</w:t>
      </w:r>
      <w:r w:rsidRPr="007E0C73">
        <w:rPr>
          <w:rFonts w:ascii="Arial" w:hAnsi="Arial" w:cs="Arial"/>
        </w:rPr>
        <w:t xml:space="preserve"> column.</w:t>
      </w:r>
    </w:p>
    <w:p w:rsidR="005A08EB" w:rsidRDefault="005A08EB" w:rsidP="005A08EB">
      <w:pPr>
        <w:spacing w:line="360" w:lineRule="auto"/>
        <w:rPr>
          <w:rFonts w:ascii="Arial" w:hAnsi="Arial" w:cs="Arial"/>
        </w:rPr>
      </w:pPr>
      <w:r w:rsidRPr="007E0C73">
        <w:rPr>
          <w:rFonts w:ascii="Arial" w:hAnsi="Arial" w:cs="Arial"/>
        </w:rPr>
        <w:t>The discount function can be used to give a discount on specific items only, by only specifying the discount for a specific item in the item row, or the discount can be given on the total order by entering the discount next to each item. The discount will automatically be subtracted from the order amount and the order sub total calculated.</w:t>
      </w:r>
    </w:p>
    <w:p w:rsidR="005A08EB" w:rsidRPr="007E0C73" w:rsidRDefault="005A08EB" w:rsidP="005A08EB">
      <w:pPr>
        <w:spacing w:line="360" w:lineRule="auto"/>
        <w:rPr>
          <w:rFonts w:ascii="Arial" w:hAnsi="Arial" w:cs="Arial"/>
        </w:rPr>
      </w:pPr>
    </w:p>
    <w:p w:rsidR="005A08EB" w:rsidRDefault="005A08EB" w:rsidP="005A08EB">
      <w:pPr>
        <w:pStyle w:val="Heading2"/>
        <w:rPr>
          <w:rFonts w:ascii="Arial" w:hAnsi="Arial" w:cs="Arial"/>
          <w:color w:val="0D0D0D" w:themeColor="text1" w:themeTint="F2"/>
          <w:sz w:val="24"/>
          <w:szCs w:val="24"/>
        </w:rPr>
      </w:pPr>
      <w:bookmarkStart w:id="97" w:name="_Toc338191390"/>
      <w:bookmarkStart w:id="98" w:name="_Toc338218872"/>
      <w:r w:rsidRPr="00951106">
        <w:rPr>
          <w:rFonts w:ascii="Arial" w:hAnsi="Arial" w:cs="Arial"/>
          <w:color w:val="0D0D0D" w:themeColor="text1" w:themeTint="F2"/>
          <w:sz w:val="24"/>
          <w:szCs w:val="24"/>
        </w:rPr>
        <w:t>2.10 The Order total field.</w:t>
      </w:r>
      <w:bookmarkEnd w:id="97"/>
      <w:bookmarkEnd w:id="98"/>
    </w:p>
    <w:p w:rsidR="005A08EB" w:rsidRPr="00951106" w:rsidRDefault="005A08EB" w:rsidP="005A08EB"/>
    <w:p w:rsidR="005A08EB" w:rsidRDefault="005A08EB" w:rsidP="005A08EB">
      <w:pPr>
        <w:spacing w:line="360" w:lineRule="auto"/>
        <w:rPr>
          <w:rFonts w:ascii="Arial" w:hAnsi="Arial" w:cs="Arial"/>
        </w:rPr>
      </w:pPr>
      <w:r w:rsidRPr="007E0C73">
        <w:rPr>
          <w:rFonts w:ascii="Arial" w:hAnsi="Arial" w:cs="Arial"/>
        </w:rPr>
        <w:t xml:space="preserve">The delivery fee and taxes can be entered by the user in the fields next to the </w:t>
      </w:r>
      <w:r w:rsidRPr="007E0C73">
        <w:rPr>
          <w:rFonts w:ascii="Arial" w:hAnsi="Arial" w:cs="Arial"/>
          <w:i/>
        </w:rPr>
        <w:t>Delivery Fee</w:t>
      </w:r>
      <w:r w:rsidRPr="007E0C73">
        <w:rPr>
          <w:rFonts w:ascii="Arial" w:hAnsi="Arial" w:cs="Arial"/>
        </w:rPr>
        <w:t xml:space="preserve"> and </w:t>
      </w:r>
      <w:r w:rsidRPr="007E0C73">
        <w:rPr>
          <w:rFonts w:ascii="Arial" w:hAnsi="Arial" w:cs="Arial"/>
          <w:i/>
        </w:rPr>
        <w:t>Taxes</w:t>
      </w:r>
      <w:r w:rsidRPr="007E0C73">
        <w:rPr>
          <w:rFonts w:ascii="Arial" w:hAnsi="Arial" w:cs="Arial"/>
        </w:rPr>
        <w:t xml:space="preserve"> labels. This will be added to </w:t>
      </w:r>
      <w:r>
        <w:rPr>
          <w:rFonts w:ascii="Arial" w:hAnsi="Arial" w:cs="Arial"/>
        </w:rPr>
        <w:t xml:space="preserve">the </w:t>
      </w:r>
      <w:r w:rsidRPr="007E0C73">
        <w:rPr>
          <w:rFonts w:ascii="Arial" w:hAnsi="Arial" w:cs="Arial"/>
        </w:rPr>
        <w:t>order sub</w:t>
      </w:r>
      <w:r>
        <w:rPr>
          <w:rFonts w:ascii="Arial" w:hAnsi="Arial" w:cs="Arial"/>
        </w:rPr>
        <w:t xml:space="preserve"> total </w:t>
      </w:r>
      <w:r w:rsidRPr="007E0C73">
        <w:rPr>
          <w:rFonts w:ascii="Arial" w:hAnsi="Arial" w:cs="Arial"/>
        </w:rPr>
        <w:t xml:space="preserve">amount and provide the user with the order total next to the </w:t>
      </w:r>
      <w:r>
        <w:rPr>
          <w:rFonts w:ascii="Arial" w:hAnsi="Arial" w:cs="Arial"/>
          <w:i/>
        </w:rPr>
        <w:t>Order T</w:t>
      </w:r>
      <w:r w:rsidRPr="007E0C73">
        <w:rPr>
          <w:rFonts w:ascii="Arial" w:hAnsi="Arial" w:cs="Arial"/>
          <w:i/>
        </w:rPr>
        <w:t>otal</w:t>
      </w:r>
      <w:r w:rsidRPr="007E0C73">
        <w:rPr>
          <w:rFonts w:ascii="Arial" w:hAnsi="Arial" w:cs="Arial"/>
        </w:rPr>
        <w:t xml:space="preserve"> label. </w:t>
      </w:r>
    </w:p>
    <w:p w:rsidR="005A08EB" w:rsidRPr="007E0C73" w:rsidRDefault="005A08EB" w:rsidP="005A08EB">
      <w:pPr>
        <w:spacing w:line="360" w:lineRule="auto"/>
        <w:rPr>
          <w:rFonts w:ascii="Arial" w:hAnsi="Arial" w:cs="Arial"/>
        </w:rPr>
      </w:pPr>
    </w:p>
    <w:p w:rsidR="005A08EB" w:rsidRDefault="005A08EB" w:rsidP="005A08EB">
      <w:pPr>
        <w:pStyle w:val="Heading2"/>
        <w:rPr>
          <w:rFonts w:ascii="Arial" w:hAnsi="Arial" w:cs="Arial"/>
          <w:color w:val="0D0D0D" w:themeColor="text1" w:themeTint="F2"/>
          <w:sz w:val="24"/>
          <w:szCs w:val="24"/>
        </w:rPr>
      </w:pPr>
      <w:bookmarkStart w:id="99" w:name="_Toc338191391"/>
      <w:bookmarkStart w:id="100" w:name="_Toc338218873"/>
      <w:r w:rsidRPr="00951106">
        <w:rPr>
          <w:rFonts w:ascii="Arial" w:hAnsi="Arial" w:cs="Arial"/>
          <w:color w:val="0D0D0D" w:themeColor="text1" w:themeTint="F2"/>
          <w:sz w:val="24"/>
          <w:szCs w:val="24"/>
        </w:rPr>
        <w:t>2.11 Orders Summary Button</w:t>
      </w:r>
      <w:bookmarkEnd w:id="99"/>
      <w:bookmarkEnd w:id="100"/>
    </w:p>
    <w:p w:rsidR="005A08EB" w:rsidRPr="00951106" w:rsidRDefault="005A08EB" w:rsidP="005A08EB"/>
    <w:p w:rsidR="005A08EB" w:rsidRPr="007E0C73" w:rsidRDefault="005A08EB" w:rsidP="005A08EB">
      <w:pPr>
        <w:spacing w:line="360" w:lineRule="auto"/>
        <w:jc w:val="both"/>
        <w:rPr>
          <w:rFonts w:ascii="Arial" w:hAnsi="Arial" w:cs="Arial"/>
        </w:rPr>
      </w:pPr>
      <w:r w:rsidRPr="007E0C73">
        <w:rPr>
          <w:rFonts w:ascii="Arial" w:hAnsi="Arial" w:cs="Arial"/>
        </w:rPr>
        <w:t xml:space="preserve">The </w:t>
      </w:r>
      <w:r w:rsidRPr="00CF2200">
        <w:rPr>
          <w:rFonts w:ascii="Arial" w:hAnsi="Arial" w:cs="Arial"/>
          <w:i/>
        </w:rPr>
        <w:t>Orders Summary</w:t>
      </w:r>
      <w:r w:rsidRPr="007E0C73">
        <w:rPr>
          <w:rFonts w:ascii="Arial" w:hAnsi="Arial" w:cs="Arial"/>
        </w:rPr>
        <w:t xml:space="preserve"> button on the </w:t>
      </w:r>
      <w:r w:rsidRPr="00CF2200">
        <w:rPr>
          <w:rFonts w:ascii="Arial" w:hAnsi="Arial" w:cs="Arial"/>
          <w:i/>
        </w:rPr>
        <w:t>New Orders</w:t>
      </w:r>
      <w:r w:rsidRPr="007E0C73">
        <w:rPr>
          <w:rFonts w:ascii="Arial" w:hAnsi="Arial" w:cs="Arial"/>
        </w:rPr>
        <w:t xml:space="preserve"> </w:t>
      </w:r>
      <w:r>
        <w:rPr>
          <w:rFonts w:ascii="Arial" w:hAnsi="Arial" w:cs="Arial"/>
        </w:rPr>
        <w:t xml:space="preserve">form </w:t>
      </w:r>
      <w:r w:rsidRPr="007E0C73">
        <w:rPr>
          <w:rFonts w:ascii="Arial" w:hAnsi="Arial" w:cs="Arial"/>
        </w:rPr>
        <w:t xml:space="preserve">can be selected if the user would like to see a quick </w:t>
      </w:r>
      <w:r>
        <w:rPr>
          <w:rFonts w:ascii="Arial" w:hAnsi="Arial" w:cs="Arial"/>
        </w:rPr>
        <w:t>pre</w:t>
      </w:r>
      <w:r w:rsidRPr="007E0C73">
        <w:rPr>
          <w:rFonts w:ascii="Arial" w:hAnsi="Arial" w:cs="Arial"/>
        </w:rPr>
        <w:t>view of the en</w:t>
      </w:r>
      <w:r>
        <w:rPr>
          <w:rFonts w:ascii="Arial" w:hAnsi="Arial" w:cs="Arial"/>
        </w:rPr>
        <w:t>tire collection of orders</w:t>
      </w:r>
      <w:r w:rsidRPr="007E0C73">
        <w:rPr>
          <w:rFonts w:ascii="Arial" w:hAnsi="Arial" w:cs="Arial"/>
        </w:rPr>
        <w:t xml:space="preserve">, grouped by the customer. This form is ideal when the user would like to </w:t>
      </w:r>
      <w:r>
        <w:rPr>
          <w:rFonts w:ascii="Arial" w:hAnsi="Arial" w:cs="Arial"/>
        </w:rPr>
        <w:t>view</w:t>
      </w:r>
      <w:r w:rsidRPr="007E0C73">
        <w:rPr>
          <w:rFonts w:ascii="Arial" w:hAnsi="Arial" w:cs="Arial"/>
        </w:rPr>
        <w:t xml:space="preserve"> the customers order information incl</w:t>
      </w:r>
      <w:r>
        <w:rPr>
          <w:rFonts w:ascii="Arial" w:hAnsi="Arial" w:cs="Arial"/>
        </w:rPr>
        <w:t>uding sales, their SR’s, order date(s) and more</w:t>
      </w:r>
      <w:r w:rsidRPr="007E0C73">
        <w:rPr>
          <w:rFonts w:ascii="Arial" w:hAnsi="Arial" w:cs="Arial"/>
        </w:rPr>
        <w:t>.</w:t>
      </w:r>
    </w:p>
    <w:p w:rsidR="005A08EB" w:rsidRDefault="005A08EB" w:rsidP="005A08EB">
      <w:pPr>
        <w:keepNext/>
        <w:spacing w:line="360" w:lineRule="auto"/>
        <w:jc w:val="center"/>
        <w:rPr>
          <w:rFonts w:ascii="Arial" w:hAnsi="Arial" w:cs="Arial"/>
          <w:b/>
          <w:sz w:val="20"/>
          <w:szCs w:val="20"/>
        </w:rPr>
      </w:pPr>
      <w:r w:rsidRPr="007E0C73">
        <w:rPr>
          <w:rFonts w:ascii="Arial" w:hAnsi="Arial" w:cs="Arial"/>
          <w:noProof/>
          <w:lang w:eastAsia="en-ZA"/>
        </w:rPr>
        <w:lastRenderedPageBreak/>
        <w:drawing>
          <wp:inline distT="0" distB="0" distL="0" distR="0">
            <wp:extent cx="5727700" cy="3717925"/>
            <wp:effectExtent l="19050" t="0" r="6350" b="0"/>
            <wp:docPr id="1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srcRect/>
                    <a:stretch>
                      <a:fillRect/>
                    </a:stretch>
                  </pic:blipFill>
                  <pic:spPr bwMode="auto">
                    <a:xfrm>
                      <a:off x="0" y="0"/>
                      <a:ext cx="5727700" cy="3717925"/>
                    </a:xfrm>
                    <a:prstGeom prst="rect">
                      <a:avLst/>
                    </a:prstGeom>
                    <a:noFill/>
                    <a:ln w="9525">
                      <a:noFill/>
                      <a:miter lim="800000"/>
                      <a:headEnd/>
                      <a:tailEnd/>
                    </a:ln>
                  </pic:spPr>
                </pic:pic>
              </a:graphicData>
            </a:graphic>
          </wp:inline>
        </w:drawing>
      </w:r>
      <w:bookmarkStart w:id="101" w:name="_Toc338191431"/>
      <w:r w:rsidRPr="00C851BB">
        <w:rPr>
          <w:rFonts w:ascii="Arial" w:hAnsi="Arial" w:cs="Arial"/>
          <w:b/>
          <w:sz w:val="20"/>
          <w:szCs w:val="20"/>
        </w:rPr>
        <w:t xml:space="preserve">Figure </w:t>
      </w:r>
      <w:r w:rsidR="00544D95" w:rsidRPr="00C851BB">
        <w:rPr>
          <w:rFonts w:ascii="Arial" w:hAnsi="Arial" w:cs="Arial"/>
          <w:b/>
          <w:sz w:val="20"/>
          <w:szCs w:val="20"/>
        </w:rPr>
        <w:fldChar w:fldCharType="begin"/>
      </w:r>
      <w:r w:rsidRPr="00C851BB">
        <w:rPr>
          <w:rFonts w:ascii="Arial" w:hAnsi="Arial" w:cs="Arial"/>
          <w:b/>
          <w:sz w:val="20"/>
          <w:szCs w:val="20"/>
        </w:rPr>
        <w:instrText xml:space="preserve"> SEQ Figure \* ARABIC </w:instrText>
      </w:r>
      <w:r w:rsidR="00544D95" w:rsidRPr="00C851BB">
        <w:rPr>
          <w:rFonts w:ascii="Arial" w:hAnsi="Arial" w:cs="Arial"/>
          <w:b/>
          <w:sz w:val="20"/>
          <w:szCs w:val="20"/>
        </w:rPr>
        <w:fldChar w:fldCharType="separate"/>
      </w:r>
      <w:r w:rsidR="00D6425C">
        <w:rPr>
          <w:rFonts w:ascii="Arial" w:hAnsi="Arial" w:cs="Arial"/>
          <w:b/>
          <w:noProof/>
          <w:sz w:val="20"/>
          <w:szCs w:val="20"/>
        </w:rPr>
        <w:t>27</w:t>
      </w:r>
      <w:r w:rsidR="00544D95" w:rsidRPr="00C851BB">
        <w:rPr>
          <w:rFonts w:ascii="Arial" w:hAnsi="Arial" w:cs="Arial"/>
          <w:b/>
          <w:sz w:val="20"/>
          <w:szCs w:val="20"/>
        </w:rPr>
        <w:fldChar w:fldCharType="end"/>
      </w:r>
      <w:r w:rsidRPr="00C851BB">
        <w:rPr>
          <w:rFonts w:ascii="Arial" w:hAnsi="Arial" w:cs="Arial"/>
          <w:b/>
          <w:sz w:val="20"/>
          <w:szCs w:val="20"/>
        </w:rPr>
        <w:t xml:space="preserve"> - Orders Summary Report</w:t>
      </w:r>
      <w:bookmarkEnd w:id="101"/>
    </w:p>
    <w:p w:rsidR="005A08EB" w:rsidRPr="00C851BB" w:rsidRDefault="005A08EB" w:rsidP="005A08EB">
      <w:pPr>
        <w:keepNext/>
        <w:spacing w:line="360" w:lineRule="auto"/>
        <w:jc w:val="center"/>
      </w:pPr>
    </w:p>
    <w:p w:rsidR="005A08EB" w:rsidRDefault="005A08EB" w:rsidP="005A08EB">
      <w:pPr>
        <w:pStyle w:val="Heading1"/>
        <w:rPr>
          <w:rFonts w:ascii="Arial" w:hAnsi="Arial" w:cs="Arial"/>
          <w:color w:val="0D0D0D" w:themeColor="text1" w:themeTint="F2"/>
          <w:sz w:val="24"/>
          <w:szCs w:val="24"/>
        </w:rPr>
      </w:pPr>
      <w:bookmarkStart w:id="102" w:name="_Toc338191393"/>
      <w:bookmarkStart w:id="103" w:name="_Toc338191392"/>
      <w:bookmarkStart w:id="104" w:name="_Toc338218874"/>
      <w:r>
        <w:rPr>
          <w:rFonts w:ascii="Arial" w:hAnsi="Arial" w:cs="Arial"/>
          <w:color w:val="0D0D0D" w:themeColor="text1" w:themeTint="F2"/>
          <w:sz w:val="24"/>
          <w:szCs w:val="24"/>
        </w:rPr>
        <w:t>2</w:t>
      </w:r>
      <w:r w:rsidRPr="00951106">
        <w:rPr>
          <w:rFonts w:ascii="Arial" w:hAnsi="Arial" w:cs="Arial"/>
          <w:color w:val="0D0D0D" w:themeColor="text1" w:themeTint="F2"/>
          <w:sz w:val="24"/>
          <w:szCs w:val="24"/>
        </w:rPr>
        <w:t>.</w:t>
      </w:r>
      <w:r>
        <w:rPr>
          <w:rFonts w:ascii="Arial" w:hAnsi="Arial" w:cs="Arial"/>
          <w:color w:val="0D0D0D" w:themeColor="text1" w:themeTint="F2"/>
          <w:sz w:val="24"/>
          <w:szCs w:val="24"/>
        </w:rPr>
        <w:t>12</w:t>
      </w:r>
      <w:r w:rsidRPr="00951106">
        <w:rPr>
          <w:rFonts w:ascii="Arial" w:hAnsi="Arial" w:cs="Arial"/>
          <w:color w:val="0D0D0D" w:themeColor="text1" w:themeTint="F2"/>
          <w:sz w:val="24"/>
          <w:szCs w:val="24"/>
        </w:rPr>
        <w:t xml:space="preserve"> Add New Customers</w:t>
      </w:r>
      <w:bookmarkEnd w:id="102"/>
      <w:bookmarkEnd w:id="104"/>
    </w:p>
    <w:p w:rsidR="005A08EB" w:rsidRPr="00951106" w:rsidRDefault="005A08EB" w:rsidP="005A08EB"/>
    <w:p w:rsidR="005A08EB" w:rsidRPr="007E0C73" w:rsidRDefault="005A08EB" w:rsidP="005A08EB">
      <w:pPr>
        <w:spacing w:line="360" w:lineRule="auto"/>
        <w:jc w:val="both"/>
        <w:rPr>
          <w:rFonts w:ascii="Arial" w:hAnsi="Arial" w:cs="Arial"/>
        </w:rPr>
      </w:pPr>
      <w:r w:rsidRPr="007E0C73">
        <w:rPr>
          <w:rFonts w:ascii="Arial" w:hAnsi="Arial" w:cs="Arial"/>
        </w:rPr>
        <w:t xml:space="preserve">The </w:t>
      </w:r>
      <w:r w:rsidRPr="007E0C73">
        <w:rPr>
          <w:rFonts w:ascii="Arial" w:hAnsi="Arial" w:cs="Arial"/>
          <w:i/>
        </w:rPr>
        <w:t>Add New Customers</w:t>
      </w:r>
      <w:r w:rsidRPr="007E0C73">
        <w:rPr>
          <w:rFonts w:ascii="Arial" w:hAnsi="Arial" w:cs="Arial"/>
        </w:rPr>
        <w:t xml:space="preserve"> button that is visible on the </w:t>
      </w:r>
      <w:r w:rsidRPr="007E0C73">
        <w:rPr>
          <w:rFonts w:ascii="Arial" w:hAnsi="Arial" w:cs="Arial"/>
          <w:i/>
        </w:rPr>
        <w:t>New Orders</w:t>
      </w:r>
      <w:r w:rsidRPr="007E0C73">
        <w:rPr>
          <w:rFonts w:ascii="Arial" w:hAnsi="Arial" w:cs="Arial"/>
        </w:rPr>
        <w:t xml:space="preserve"> form redirects the user to a form where all the customer details, including their delivery details can be added. After the button has been clicked, the </w:t>
      </w:r>
      <w:r>
        <w:rPr>
          <w:rFonts w:ascii="Arial" w:hAnsi="Arial" w:cs="Arial"/>
        </w:rPr>
        <w:t>form shown in Figure: 10, appears.</w:t>
      </w:r>
    </w:p>
    <w:p w:rsidR="005A08EB" w:rsidRDefault="005A08EB" w:rsidP="005A08EB">
      <w:pPr>
        <w:keepNext/>
        <w:spacing w:line="360" w:lineRule="auto"/>
        <w:jc w:val="center"/>
        <w:rPr>
          <w:rFonts w:ascii="Arial" w:hAnsi="Arial" w:cs="Arial"/>
          <w:b/>
          <w:sz w:val="20"/>
          <w:szCs w:val="20"/>
        </w:rPr>
      </w:pPr>
      <w:r w:rsidRPr="007E0C73">
        <w:rPr>
          <w:rFonts w:ascii="Arial" w:hAnsi="Arial" w:cs="Arial"/>
          <w:noProof/>
          <w:lang w:eastAsia="en-ZA"/>
        </w:rPr>
        <w:lastRenderedPageBreak/>
        <w:drawing>
          <wp:inline distT="0" distB="0" distL="0" distR="0">
            <wp:extent cx="5725160" cy="4341495"/>
            <wp:effectExtent l="19050" t="0" r="8890" b="0"/>
            <wp:docPr id="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3"/>
                    <a:srcRect/>
                    <a:stretch>
                      <a:fillRect/>
                    </a:stretch>
                  </pic:blipFill>
                  <pic:spPr bwMode="auto">
                    <a:xfrm>
                      <a:off x="0" y="0"/>
                      <a:ext cx="5725160" cy="4341495"/>
                    </a:xfrm>
                    <a:prstGeom prst="rect">
                      <a:avLst/>
                    </a:prstGeom>
                    <a:noFill/>
                    <a:ln w="9525">
                      <a:noFill/>
                      <a:miter lim="800000"/>
                      <a:headEnd/>
                      <a:tailEnd/>
                    </a:ln>
                  </pic:spPr>
                </pic:pic>
              </a:graphicData>
            </a:graphic>
          </wp:inline>
        </w:drawing>
      </w:r>
      <w:bookmarkStart w:id="105" w:name="_Toc338191432"/>
      <w:r w:rsidRPr="00C851BB">
        <w:rPr>
          <w:rFonts w:ascii="Arial" w:hAnsi="Arial" w:cs="Arial"/>
          <w:b/>
          <w:sz w:val="20"/>
          <w:szCs w:val="20"/>
        </w:rPr>
        <w:t xml:space="preserve">Figure </w:t>
      </w:r>
      <w:r w:rsidR="00544D95" w:rsidRPr="00C851BB">
        <w:rPr>
          <w:rFonts w:ascii="Arial" w:hAnsi="Arial" w:cs="Arial"/>
          <w:b/>
          <w:sz w:val="20"/>
          <w:szCs w:val="20"/>
        </w:rPr>
        <w:fldChar w:fldCharType="begin"/>
      </w:r>
      <w:r w:rsidRPr="00C851BB">
        <w:rPr>
          <w:rFonts w:ascii="Arial" w:hAnsi="Arial" w:cs="Arial"/>
          <w:b/>
          <w:sz w:val="20"/>
          <w:szCs w:val="20"/>
        </w:rPr>
        <w:instrText xml:space="preserve"> SEQ Figure \* ARABIC </w:instrText>
      </w:r>
      <w:r w:rsidR="00544D95" w:rsidRPr="00C851BB">
        <w:rPr>
          <w:rFonts w:ascii="Arial" w:hAnsi="Arial" w:cs="Arial"/>
          <w:b/>
          <w:sz w:val="20"/>
          <w:szCs w:val="20"/>
        </w:rPr>
        <w:fldChar w:fldCharType="separate"/>
      </w:r>
      <w:r w:rsidR="00D6425C">
        <w:rPr>
          <w:rFonts w:ascii="Arial" w:hAnsi="Arial" w:cs="Arial"/>
          <w:b/>
          <w:noProof/>
          <w:sz w:val="20"/>
          <w:szCs w:val="20"/>
        </w:rPr>
        <w:t>28</w:t>
      </w:r>
      <w:r w:rsidR="00544D95" w:rsidRPr="00C851BB">
        <w:rPr>
          <w:rFonts w:ascii="Arial" w:hAnsi="Arial" w:cs="Arial"/>
          <w:b/>
          <w:sz w:val="20"/>
          <w:szCs w:val="20"/>
        </w:rPr>
        <w:fldChar w:fldCharType="end"/>
      </w:r>
      <w:r w:rsidRPr="00C851BB">
        <w:rPr>
          <w:rFonts w:ascii="Arial" w:hAnsi="Arial" w:cs="Arial"/>
          <w:b/>
          <w:sz w:val="20"/>
          <w:szCs w:val="20"/>
        </w:rPr>
        <w:t xml:space="preserve"> - Add or Delete Customer Form</w:t>
      </w:r>
      <w:bookmarkEnd w:id="105"/>
    </w:p>
    <w:p w:rsidR="005A08EB" w:rsidRDefault="005A08EB" w:rsidP="005A08EB">
      <w:pPr>
        <w:keepNext/>
        <w:spacing w:line="360" w:lineRule="auto"/>
        <w:jc w:val="center"/>
      </w:pPr>
    </w:p>
    <w:p w:rsidR="005A08EB" w:rsidRDefault="005A08EB" w:rsidP="005A08EB">
      <w:pPr>
        <w:spacing w:line="360" w:lineRule="auto"/>
        <w:jc w:val="both"/>
        <w:rPr>
          <w:rFonts w:ascii="Arial" w:hAnsi="Arial" w:cs="Arial"/>
        </w:rPr>
      </w:pPr>
      <w:r w:rsidRPr="007E0C73">
        <w:rPr>
          <w:rFonts w:ascii="Arial" w:hAnsi="Arial" w:cs="Arial"/>
        </w:rPr>
        <w:t xml:space="preserve">The name of the form is </w:t>
      </w:r>
      <w:r w:rsidRPr="007E0C73">
        <w:rPr>
          <w:rFonts w:ascii="Arial" w:hAnsi="Arial" w:cs="Arial"/>
          <w:i/>
        </w:rPr>
        <w:t xml:space="preserve">Add or Delete Customer </w:t>
      </w:r>
      <w:r w:rsidRPr="007E0C73">
        <w:rPr>
          <w:rFonts w:ascii="Arial" w:hAnsi="Arial" w:cs="Arial"/>
        </w:rPr>
        <w:t xml:space="preserve">form. Two tabs are available for selection by the user. These tabs are the Customer tab and the </w:t>
      </w:r>
      <w:r w:rsidRPr="007E0C73">
        <w:rPr>
          <w:rFonts w:ascii="Arial" w:hAnsi="Arial" w:cs="Arial"/>
          <w:i/>
        </w:rPr>
        <w:t>Order Summary</w:t>
      </w:r>
      <w:r w:rsidRPr="007E0C73">
        <w:rPr>
          <w:rFonts w:ascii="Arial" w:hAnsi="Arial" w:cs="Arial"/>
        </w:rPr>
        <w:t xml:space="preserve"> tab.  </w:t>
      </w:r>
    </w:p>
    <w:p w:rsidR="005A08EB" w:rsidRPr="007E0C73"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0D0D0D" w:themeColor="text1" w:themeTint="F2"/>
          <w:sz w:val="24"/>
          <w:szCs w:val="24"/>
        </w:rPr>
      </w:pPr>
      <w:bookmarkStart w:id="106" w:name="_Toc338191394"/>
      <w:bookmarkStart w:id="107" w:name="_Toc338218875"/>
      <w:r>
        <w:rPr>
          <w:rFonts w:ascii="Arial" w:hAnsi="Arial" w:cs="Arial"/>
          <w:color w:val="0D0D0D" w:themeColor="text1" w:themeTint="F2"/>
          <w:sz w:val="24"/>
          <w:szCs w:val="24"/>
        </w:rPr>
        <w:t>2.12.1</w:t>
      </w:r>
      <w:r w:rsidRPr="00951106">
        <w:rPr>
          <w:rFonts w:ascii="Arial" w:hAnsi="Arial" w:cs="Arial"/>
          <w:color w:val="0D0D0D" w:themeColor="text1" w:themeTint="F2"/>
          <w:sz w:val="24"/>
          <w:szCs w:val="24"/>
        </w:rPr>
        <w:t xml:space="preserve"> Customer Tab</w:t>
      </w:r>
      <w:bookmarkEnd w:id="106"/>
      <w:bookmarkEnd w:id="107"/>
    </w:p>
    <w:p w:rsidR="005A08EB" w:rsidRPr="00951106" w:rsidRDefault="005A08EB" w:rsidP="005A08EB"/>
    <w:p w:rsidR="005A08EB" w:rsidRPr="007E0C73" w:rsidRDefault="005A08EB" w:rsidP="005A08EB">
      <w:pPr>
        <w:spacing w:line="360" w:lineRule="auto"/>
        <w:jc w:val="both"/>
        <w:rPr>
          <w:rFonts w:ascii="Arial" w:hAnsi="Arial" w:cs="Arial"/>
        </w:rPr>
      </w:pPr>
      <w:r w:rsidRPr="007E0C73">
        <w:rPr>
          <w:rFonts w:ascii="Arial" w:hAnsi="Arial" w:cs="Arial"/>
        </w:rPr>
        <w:t xml:space="preserve">The first tab to be discussed is the </w:t>
      </w:r>
      <w:r w:rsidRPr="007E0C73">
        <w:rPr>
          <w:rFonts w:ascii="Arial" w:hAnsi="Arial" w:cs="Arial"/>
          <w:i/>
        </w:rPr>
        <w:t>Customer</w:t>
      </w:r>
      <w:r w:rsidRPr="007E0C73">
        <w:rPr>
          <w:rFonts w:ascii="Arial" w:hAnsi="Arial" w:cs="Arial"/>
        </w:rPr>
        <w:t xml:space="preserve"> tab. As discussed in Section: 2.1 A: 4, the navigation panes can be used to navigate between the different customer records. As the user navigates through the different records, the customer names associated with the record will be displayed on the top ribbon of the form below the form name. </w:t>
      </w:r>
    </w:p>
    <w:p w:rsidR="005A08EB" w:rsidRPr="007E0C73" w:rsidRDefault="005A08EB" w:rsidP="005A08EB">
      <w:pPr>
        <w:spacing w:line="360" w:lineRule="auto"/>
        <w:jc w:val="both"/>
        <w:rPr>
          <w:rFonts w:ascii="Arial" w:hAnsi="Arial" w:cs="Arial"/>
        </w:rPr>
      </w:pPr>
      <w:r w:rsidRPr="007E0C73">
        <w:rPr>
          <w:rFonts w:ascii="Arial" w:hAnsi="Arial" w:cs="Arial"/>
        </w:rPr>
        <w:t>The form is divided in</w:t>
      </w:r>
      <w:r>
        <w:rPr>
          <w:rFonts w:ascii="Arial" w:hAnsi="Arial" w:cs="Arial"/>
        </w:rPr>
        <w:t>to</w:t>
      </w:r>
      <w:r w:rsidRPr="007E0C73">
        <w:rPr>
          <w:rFonts w:ascii="Arial" w:hAnsi="Arial" w:cs="Arial"/>
        </w:rPr>
        <w:t xml:space="preserve"> two blocks. The first</w:t>
      </w:r>
      <w:r>
        <w:rPr>
          <w:rFonts w:ascii="Arial" w:hAnsi="Arial" w:cs="Arial"/>
        </w:rPr>
        <w:t xml:space="preserve"> block, under the </w:t>
      </w:r>
      <w:r w:rsidRPr="00F936B5">
        <w:rPr>
          <w:rFonts w:ascii="Arial" w:hAnsi="Arial" w:cs="Arial"/>
          <w:i/>
        </w:rPr>
        <w:t xml:space="preserve">Personal Information </w:t>
      </w:r>
      <w:r>
        <w:rPr>
          <w:rFonts w:ascii="Arial" w:hAnsi="Arial" w:cs="Arial"/>
        </w:rPr>
        <w:t xml:space="preserve">label </w:t>
      </w:r>
      <w:r w:rsidRPr="007E0C73">
        <w:rPr>
          <w:rFonts w:ascii="Arial" w:hAnsi="Arial" w:cs="Arial"/>
        </w:rPr>
        <w:t xml:space="preserve">holds the fields associated with the customer’s </w:t>
      </w:r>
      <w:r>
        <w:rPr>
          <w:rFonts w:ascii="Arial" w:hAnsi="Arial" w:cs="Arial"/>
        </w:rPr>
        <w:t>personal i</w:t>
      </w:r>
      <w:r w:rsidRPr="00F936B5">
        <w:rPr>
          <w:rFonts w:ascii="Arial" w:hAnsi="Arial" w:cs="Arial"/>
        </w:rPr>
        <w:t>nformation</w:t>
      </w:r>
      <w:r w:rsidRPr="007E0C73">
        <w:rPr>
          <w:rFonts w:ascii="Arial" w:hAnsi="Arial" w:cs="Arial"/>
        </w:rPr>
        <w:t>. The fields are not required, but it is adv</w:t>
      </w:r>
      <w:r>
        <w:rPr>
          <w:rFonts w:ascii="Arial" w:hAnsi="Arial" w:cs="Arial"/>
        </w:rPr>
        <w:t>ised that as many information are</w:t>
      </w:r>
      <w:r w:rsidRPr="007E0C73">
        <w:rPr>
          <w:rFonts w:ascii="Arial" w:hAnsi="Arial" w:cs="Arial"/>
        </w:rPr>
        <w:t xml:space="preserve"> collected</w:t>
      </w:r>
      <w:r>
        <w:rPr>
          <w:rFonts w:ascii="Arial" w:hAnsi="Arial" w:cs="Arial"/>
        </w:rPr>
        <w:t>,</w:t>
      </w:r>
      <w:r w:rsidRPr="007E0C73">
        <w:rPr>
          <w:rFonts w:ascii="Arial" w:hAnsi="Arial" w:cs="Arial"/>
        </w:rPr>
        <w:t xml:space="preserve"> about the customer</w:t>
      </w:r>
      <w:r>
        <w:rPr>
          <w:rFonts w:ascii="Arial" w:hAnsi="Arial" w:cs="Arial"/>
        </w:rPr>
        <w:t>,</w:t>
      </w:r>
      <w:r w:rsidRPr="007E0C73">
        <w:rPr>
          <w:rFonts w:ascii="Arial" w:hAnsi="Arial" w:cs="Arial"/>
        </w:rPr>
        <w:t xml:space="preserve"> as possible. The more information the user has, the more he/she can do with it.</w:t>
      </w:r>
    </w:p>
    <w:p w:rsidR="005A08EB" w:rsidRPr="007E0C73" w:rsidRDefault="005A08EB" w:rsidP="005A08EB">
      <w:pPr>
        <w:spacing w:line="360" w:lineRule="auto"/>
        <w:jc w:val="both"/>
        <w:rPr>
          <w:rFonts w:ascii="Arial" w:hAnsi="Arial" w:cs="Arial"/>
        </w:rPr>
      </w:pPr>
      <w:r w:rsidRPr="007E0C73">
        <w:rPr>
          <w:rFonts w:ascii="Arial" w:hAnsi="Arial" w:cs="Arial"/>
        </w:rPr>
        <w:lastRenderedPageBreak/>
        <w:t xml:space="preserve">The next block on the form is labelled </w:t>
      </w:r>
      <w:r w:rsidRPr="00F936B5">
        <w:rPr>
          <w:rFonts w:ascii="Arial" w:hAnsi="Arial" w:cs="Arial"/>
          <w:i/>
        </w:rPr>
        <w:t>Delivery Detail</w:t>
      </w:r>
      <w:r w:rsidRPr="007E0C73">
        <w:rPr>
          <w:rFonts w:ascii="Arial" w:hAnsi="Arial" w:cs="Arial"/>
        </w:rPr>
        <w:t xml:space="preserve">. The delivery detail is all the information associated with the delivery of the meals. This might not be required since all the customers will not make use of the delivery system. The field in the </w:t>
      </w:r>
      <w:r w:rsidRPr="007E0C73">
        <w:rPr>
          <w:rFonts w:ascii="Arial" w:hAnsi="Arial" w:cs="Arial"/>
          <w:i/>
        </w:rPr>
        <w:t>Delivery Details</w:t>
      </w:r>
      <w:r w:rsidRPr="007E0C73">
        <w:rPr>
          <w:rFonts w:ascii="Arial" w:hAnsi="Arial" w:cs="Arial"/>
        </w:rPr>
        <w:t xml:space="preserve"> block labelled </w:t>
      </w:r>
      <w:r w:rsidRPr="007E0C73">
        <w:rPr>
          <w:rFonts w:ascii="Arial" w:hAnsi="Arial" w:cs="Arial"/>
          <w:i/>
        </w:rPr>
        <w:t>Notes</w:t>
      </w:r>
      <w:r w:rsidRPr="007E0C73">
        <w:rPr>
          <w:rFonts w:ascii="Arial" w:hAnsi="Arial" w:cs="Arial"/>
        </w:rPr>
        <w:t xml:space="preserve"> can be useful to note information relative to the delivery, for example, that the customer does not have a door bell or that the delivery should not be made at the front door et cetera.</w:t>
      </w:r>
    </w:p>
    <w:p w:rsidR="005A08EB" w:rsidRDefault="005A08EB" w:rsidP="005A08EB">
      <w:pPr>
        <w:spacing w:line="360" w:lineRule="auto"/>
        <w:jc w:val="both"/>
        <w:rPr>
          <w:rFonts w:ascii="Arial" w:hAnsi="Arial" w:cs="Arial"/>
        </w:rPr>
      </w:pPr>
      <w:r w:rsidRPr="007E0C73">
        <w:rPr>
          <w:rFonts w:ascii="Arial" w:hAnsi="Arial" w:cs="Arial"/>
        </w:rPr>
        <w:t xml:space="preserve">When a new customer needs to be added, the </w:t>
      </w:r>
      <w:r w:rsidRPr="00F936B5">
        <w:rPr>
          <w:rFonts w:ascii="Arial" w:hAnsi="Arial" w:cs="Arial"/>
          <w:i/>
        </w:rPr>
        <w:t>New Record</w:t>
      </w:r>
      <w:r w:rsidRPr="007E0C73">
        <w:rPr>
          <w:rFonts w:ascii="Arial" w:hAnsi="Arial" w:cs="Arial"/>
        </w:rPr>
        <w:t xml:space="preserve"> button (as discussed in Section: 2.1 A: 2) at the bottom of the form</w:t>
      </w:r>
      <w:r>
        <w:rPr>
          <w:rFonts w:ascii="Arial" w:hAnsi="Arial" w:cs="Arial"/>
        </w:rPr>
        <w:t>,</w:t>
      </w:r>
      <w:r w:rsidRPr="007E0C73">
        <w:rPr>
          <w:rFonts w:ascii="Arial" w:hAnsi="Arial" w:cs="Arial"/>
        </w:rPr>
        <w:t xml:space="preserve"> needs to be clicked. A new blank form will appear where the customer detail can be entered. When the user is finished, he/she can simply exit the form and return to the </w:t>
      </w:r>
      <w:r w:rsidRPr="007E0C73">
        <w:rPr>
          <w:rFonts w:ascii="Arial" w:hAnsi="Arial" w:cs="Arial"/>
          <w:i/>
        </w:rPr>
        <w:t>New Order</w:t>
      </w:r>
      <w:r w:rsidRPr="007E0C73">
        <w:rPr>
          <w:rFonts w:ascii="Arial" w:hAnsi="Arial" w:cs="Arial"/>
        </w:rPr>
        <w:t xml:space="preserve"> form. The customer name and surname will now be available on the </w:t>
      </w:r>
      <w:r w:rsidRPr="007E0C73">
        <w:rPr>
          <w:rFonts w:ascii="Arial" w:hAnsi="Arial" w:cs="Arial"/>
          <w:i/>
        </w:rPr>
        <w:t>Customer</w:t>
      </w:r>
      <w:r w:rsidRPr="007E0C73">
        <w:rPr>
          <w:rFonts w:ascii="Arial" w:hAnsi="Arial" w:cs="Arial"/>
        </w:rPr>
        <w:t xml:space="preserve"> drop down list, after the form has been refreshed with the </w:t>
      </w:r>
      <w:r w:rsidRPr="007E0C73">
        <w:rPr>
          <w:rFonts w:ascii="Arial" w:hAnsi="Arial" w:cs="Arial"/>
          <w:i/>
        </w:rPr>
        <w:t>Refresh</w:t>
      </w:r>
      <w:r w:rsidRPr="007E0C73">
        <w:rPr>
          <w:rFonts w:ascii="Arial" w:hAnsi="Arial" w:cs="Arial"/>
        </w:rPr>
        <w:t xml:space="preserve"> button.</w:t>
      </w:r>
    </w:p>
    <w:p w:rsidR="005A08EB" w:rsidRPr="007E0C73"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0D0D0D" w:themeColor="text1" w:themeTint="F2"/>
          <w:sz w:val="24"/>
          <w:szCs w:val="24"/>
        </w:rPr>
      </w:pPr>
      <w:bookmarkStart w:id="108" w:name="_Toc338191395"/>
      <w:bookmarkStart w:id="109" w:name="_Toc338218876"/>
      <w:r>
        <w:rPr>
          <w:rFonts w:ascii="Arial" w:hAnsi="Arial" w:cs="Arial"/>
          <w:color w:val="0D0D0D" w:themeColor="text1" w:themeTint="F2"/>
          <w:sz w:val="24"/>
          <w:szCs w:val="24"/>
        </w:rPr>
        <w:t>2.12.2</w:t>
      </w:r>
      <w:r w:rsidRPr="00951106">
        <w:rPr>
          <w:rFonts w:ascii="Arial" w:hAnsi="Arial" w:cs="Arial"/>
          <w:color w:val="0D0D0D" w:themeColor="text1" w:themeTint="F2"/>
          <w:sz w:val="24"/>
          <w:szCs w:val="24"/>
        </w:rPr>
        <w:t xml:space="preserve"> Order Detail Summary Tab</w:t>
      </w:r>
      <w:bookmarkEnd w:id="108"/>
      <w:bookmarkEnd w:id="109"/>
    </w:p>
    <w:p w:rsidR="005A08EB" w:rsidRPr="00951106" w:rsidRDefault="005A08EB" w:rsidP="005A08EB"/>
    <w:p w:rsidR="005A08EB" w:rsidRDefault="005A08EB" w:rsidP="005A08EB">
      <w:pPr>
        <w:spacing w:line="360" w:lineRule="auto"/>
        <w:jc w:val="both"/>
        <w:rPr>
          <w:rFonts w:ascii="Arial" w:hAnsi="Arial" w:cs="Arial"/>
        </w:rPr>
      </w:pPr>
      <w:r w:rsidRPr="007E0C73">
        <w:rPr>
          <w:rFonts w:ascii="Arial" w:hAnsi="Arial" w:cs="Arial"/>
        </w:rPr>
        <w:t xml:space="preserve">The </w:t>
      </w:r>
      <w:r w:rsidRPr="007E0C73">
        <w:rPr>
          <w:rFonts w:ascii="Arial" w:hAnsi="Arial" w:cs="Arial"/>
          <w:i/>
        </w:rPr>
        <w:t>Order Detail Summary</w:t>
      </w:r>
      <w:r w:rsidRPr="007E0C73">
        <w:rPr>
          <w:rFonts w:ascii="Arial" w:hAnsi="Arial" w:cs="Arial"/>
        </w:rPr>
        <w:t xml:space="preserve"> tab is the second tab available on the</w:t>
      </w:r>
      <w:r w:rsidRPr="007E0C73">
        <w:rPr>
          <w:rFonts w:ascii="Arial" w:hAnsi="Arial" w:cs="Arial"/>
          <w:i/>
        </w:rPr>
        <w:t xml:space="preserve"> Add or Delete Customer</w:t>
      </w:r>
      <w:r w:rsidRPr="007E0C73">
        <w:rPr>
          <w:rFonts w:ascii="Arial" w:hAnsi="Arial" w:cs="Arial"/>
        </w:rPr>
        <w:t xml:space="preserve"> form. When the tab is selected, the f</w:t>
      </w:r>
      <w:r>
        <w:rPr>
          <w:rFonts w:ascii="Arial" w:hAnsi="Arial" w:cs="Arial"/>
        </w:rPr>
        <w:t>orm</w:t>
      </w:r>
      <w:r w:rsidRPr="007E0C73">
        <w:rPr>
          <w:rFonts w:ascii="Arial" w:hAnsi="Arial" w:cs="Arial"/>
        </w:rPr>
        <w:t xml:space="preserve"> visible </w:t>
      </w:r>
      <w:r>
        <w:rPr>
          <w:rFonts w:ascii="Arial" w:hAnsi="Arial" w:cs="Arial"/>
        </w:rPr>
        <w:t>in Figure: 11 will open.</w:t>
      </w:r>
    </w:p>
    <w:p w:rsidR="005A08EB" w:rsidRDefault="005A08EB" w:rsidP="005A08EB">
      <w:pPr>
        <w:spacing w:line="360" w:lineRule="auto"/>
        <w:jc w:val="both"/>
        <w:rPr>
          <w:rFonts w:ascii="Arial" w:hAnsi="Arial" w:cs="Arial"/>
          <w:b/>
          <w:sz w:val="20"/>
          <w:szCs w:val="20"/>
        </w:rPr>
      </w:pPr>
      <w:r w:rsidRPr="007E0C73">
        <w:rPr>
          <w:rFonts w:ascii="Arial" w:hAnsi="Arial" w:cs="Arial"/>
          <w:noProof/>
          <w:lang w:eastAsia="en-ZA"/>
        </w:rPr>
        <w:lastRenderedPageBreak/>
        <w:drawing>
          <wp:inline distT="0" distB="0" distL="0" distR="0">
            <wp:extent cx="5725160" cy="4349115"/>
            <wp:effectExtent l="19050" t="0" r="8890" b="0"/>
            <wp:docPr id="3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4"/>
                    <a:srcRect/>
                    <a:stretch>
                      <a:fillRect/>
                    </a:stretch>
                  </pic:blipFill>
                  <pic:spPr bwMode="auto">
                    <a:xfrm>
                      <a:off x="0" y="0"/>
                      <a:ext cx="5725160" cy="4349115"/>
                    </a:xfrm>
                    <a:prstGeom prst="rect">
                      <a:avLst/>
                    </a:prstGeom>
                    <a:noFill/>
                    <a:ln w="9525">
                      <a:noFill/>
                      <a:miter lim="800000"/>
                      <a:headEnd/>
                      <a:tailEnd/>
                    </a:ln>
                  </pic:spPr>
                </pic:pic>
              </a:graphicData>
            </a:graphic>
          </wp:inline>
        </w:drawing>
      </w:r>
      <w:bookmarkStart w:id="110" w:name="_Toc338191433"/>
      <w:r w:rsidRPr="00C851BB">
        <w:rPr>
          <w:rFonts w:ascii="Arial" w:hAnsi="Arial" w:cs="Arial"/>
          <w:b/>
          <w:sz w:val="20"/>
          <w:szCs w:val="20"/>
        </w:rPr>
        <w:t xml:space="preserve">Figure </w:t>
      </w:r>
      <w:r w:rsidR="00544D95" w:rsidRPr="00C851BB">
        <w:rPr>
          <w:rFonts w:ascii="Arial" w:hAnsi="Arial" w:cs="Arial"/>
          <w:b/>
          <w:sz w:val="20"/>
          <w:szCs w:val="20"/>
        </w:rPr>
        <w:fldChar w:fldCharType="begin"/>
      </w:r>
      <w:r w:rsidRPr="00C851BB">
        <w:rPr>
          <w:rFonts w:ascii="Arial" w:hAnsi="Arial" w:cs="Arial"/>
          <w:b/>
          <w:sz w:val="20"/>
          <w:szCs w:val="20"/>
        </w:rPr>
        <w:instrText xml:space="preserve"> SEQ Figure \* ARABIC </w:instrText>
      </w:r>
      <w:r w:rsidR="00544D95" w:rsidRPr="00C851BB">
        <w:rPr>
          <w:rFonts w:ascii="Arial" w:hAnsi="Arial" w:cs="Arial"/>
          <w:b/>
          <w:sz w:val="20"/>
          <w:szCs w:val="20"/>
        </w:rPr>
        <w:fldChar w:fldCharType="separate"/>
      </w:r>
      <w:r w:rsidR="00D6425C">
        <w:rPr>
          <w:rFonts w:ascii="Arial" w:hAnsi="Arial" w:cs="Arial"/>
          <w:b/>
          <w:noProof/>
          <w:sz w:val="20"/>
          <w:szCs w:val="20"/>
        </w:rPr>
        <w:t>29</w:t>
      </w:r>
      <w:r w:rsidR="00544D95" w:rsidRPr="00C851BB">
        <w:rPr>
          <w:rFonts w:ascii="Arial" w:hAnsi="Arial" w:cs="Arial"/>
          <w:b/>
          <w:sz w:val="20"/>
          <w:szCs w:val="20"/>
        </w:rPr>
        <w:fldChar w:fldCharType="end"/>
      </w:r>
      <w:r w:rsidRPr="00C851BB">
        <w:rPr>
          <w:rFonts w:ascii="Arial" w:hAnsi="Arial" w:cs="Arial"/>
          <w:b/>
          <w:sz w:val="20"/>
          <w:szCs w:val="20"/>
        </w:rPr>
        <w:t xml:space="preserve"> - Order Detail Summary Tab</w:t>
      </w:r>
      <w:bookmarkEnd w:id="110"/>
    </w:p>
    <w:p w:rsidR="005A08EB" w:rsidRPr="00C851BB" w:rsidRDefault="005A08EB" w:rsidP="005A08EB">
      <w:pPr>
        <w:keepNext/>
        <w:spacing w:line="360" w:lineRule="auto"/>
        <w:jc w:val="center"/>
      </w:pPr>
    </w:p>
    <w:p w:rsidR="005A08EB" w:rsidRPr="007E0C73" w:rsidRDefault="005A08EB" w:rsidP="005A08EB">
      <w:pPr>
        <w:spacing w:line="360" w:lineRule="auto"/>
        <w:jc w:val="both"/>
        <w:rPr>
          <w:rFonts w:ascii="Arial" w:hAnsi="Arial" w:cs="Arial"/>
        </w:rPr>
      </w:pPr>
      <w:r w:rsidRPr="007E0C73">
        <w:rPr>
          <w:rFonts w:ascii="Arial" w:hAnsi="Arial" w:cs="Arial"/>
        </w:rPr>
        <w:t xml:space="preserve">The information displayed in this form, depends on the customer selected in the </w:t>
      </w:r>
      <w:r w:rsidRPr="007E0C73">
        <w:rPr>
          <w:rFonts w:ascii="Arial" w:hAnsi="Arial" w:cs="Arial"/>
          <w:i/>
        </w:rPr>
        <w:t>Customer</w:t>
      </w:r>
      <w:r w:rsidRPr="007E0C73">
        <w:rPr>
          <w:rFonts w:ascii="Arial" w:hAnsi="Arial" w:cs="Arial"/>
        </w:rPr>
        <w:t xml:space="preserve"> tab. In this example, the customer </w:t>
      </w:r>
      <w:r w:rsidRPr="007E0C73">
        <w:rPr>
          <w:rFonts w:ascii="Arial" w:hAnsi="Arial" w:cs="Arial"/>
          <w:i/>
        </w:rPr>
        <w:t xml:space="preserve">Lauren van der Merwe </w:t>
      </w:r>
      <w:r w:rsidRPr="007E0C73">
        <w:rPr>
          <w:rFonts w:ascii="Arial" w:hAnsi="Arial" w:cs="Arial"/>
        </w:rPr>
        <w:t>was selected and the form will display the orders that she has made and all the information related to her orders, as shown in the figure above.</w:t>
      </w:r>
    </w:p>
    <w:p w:rsidR="005A08EB" w:rsidRDefault="005A08EB" w:rsidP="005A08EB">
      <w:pPr>
        <w:rPr>
          <w:rFonts w:ascii="Arial" w:eastAsiaTheme="majorEastAsia" w:hAnsi="Arial" w:cs="Arial"/>
          <w:b/>
          <w:bCs/>
          <w:color w:val="0D0D0D" w:themeColor="text1" w:themeTint="F2"/>
          <w:sz w:val="24"/>
          <w:szCs w:val="24"/>
        </w:rPr>
      </w:pPr>
    </w:p>
    <w:p w:rsidR="005A08EB" w:rsidRDefault="005A08EB" w:rsidP="005A08EB">
      <w:pPr>
        <w:pStyle w:val="Heading2"/>
        <w:rPr>
          <w:rFonts w:ascii="Arial" w:hAnsi="Arial" w:cs="Arial"/>
          <w:color w:val="0D0D0D" w:themeColor="text1" w:themeTint="F2"/>
          <w:sz w:val="24"/>
          <w:szCs w:val="24"/>
        </w:rPr>
      </w:pPr>
      <w:bookmarkStart w:id="111" w:name="_Toc338218877"/>
      <w:r w:rsidRPr="00951106">
        <w:rPr>
          <w:rFonts w:ascii="Arial" w:hAnsi="Arial" w:cs="Arial"/>
          <w:color w:val="0D0D0D" w:themeColor="text1" w:themeTint="F2"/>
          <w:sz w:val="24"/>
          <w:szCs w:val="24"/>
        </w:rPr>
        <w:t>2.1</w:t>
      </w:r>
      <w:r>
        <w:rPr>
          <w:rFonts w:ascii="Arial" w:hAnsi="Arial" w:cs="Arial"/>
          <w:color w:val="0D0D0D" w:themeColor="text1" w:themeTint="F2"/>
          <w:sz w:val="24"/>
          <w:szCs w:val="24"/>
        </w:rPr>
        <w:t>3</w:t>
      </w:r>
      <w:r w:rsidRPr="00951106">
        <w:rPr>
          <w:rFonts w:ascii="Arial" w:hAnsi="Arial" w:cs="Arial"/>
          <w:color w:val="0D0D0D" w:themeColor="text1" w:themeTint="F2"/>
          <w:sz w:val="24"/>
          <w:szCs w:val="24"/>
        </w:rPr>
        <w:t xml:space="preserve"> Other Buttons on the Orders Form</w:t>
      </w:r>
      <w:bookmarkEnd w:id="103"/>
      <w:bookmarkEnd w:id="111"/>
    </w:p>
    <w:p w:rsidR="005A08EB" w:rsidRPr="00951106" w:rsidRDefault="005A08EB" w:rsidP="005A08EB"/>
    <w:p w:rsidR="005A08EB" w:rsidRDefault="005A08EB" w:rsidP="005A08EB">
      <w:pPr>
        <w:spacing w:line="360" w:lineRule="auto"/>
        <w:jc w:val="both"/>
        <w:rPr>
          <w:rFonts w:ascii="Arial" w:eastAsiaTheme="majorEastAsia" w:hAnsi="Arial" w:cs="Arial"/>
          <w:b/>
          <w:bCs/>
          <w:color w:val="0D0D0D" w:themeColor="text1" w:themeTint="F2"/>
          <w:sz w:val="24"/>
          <w:szCs w:val="24"/>
        </w:rPr>
      </w:pPr>
      <w:r w:rsidRPr="007E0C73">
        <w:rPr>
          <w:rFonts w:ascii="Arial" w:hAnsi="Arial" w:cs="Arial"/>
        </w:rPr>
        <w:t xml:space="preserve">Buttons also visible on this form is the </w:t>
      </w:r>
      <w:r w:rsidRPr="007E0C73">
        <w:rPr>
          <w:rFonts w:ascii="Arial" w:hAnsi="Arial" w:cs="Arial"/>
          <w:i/>
        </w:rPr>
        <w:t>Inventory Management</w:t>
      </w:r>
      <w:r w:rsidRPr="007E0C73">
        <w:rPr>
          <w:rFonts w:ascii="Arial" w:hAnsi="Arial" w:cs="Arial"/>
        </w:rPr>
        <w:t xml:space="preserve"> form that will be discussed in Section: </w:t>
      </w:r>
      <w:r w:rsidRPr="00B66846">
        <w:rPr>
          <w:rFonts w:ascii="Arial" w:hAnsi="Arial" w:cs="Arial"/>
        </w:rPr>
        <w:t>3</w:t>
      </w:r>
      <w:r w:rsidRPr="007E0C73">
        <w:rPr>
          <w:rFonts w:ascii="Arial" w:hAnsi="Arial" w:cs="Arial"/>
        </w:rPr>
        <w:t xml:space="preserve"> and the </w:t>
      </w:r>
      <w:r w:rsidRPr="007E0C73">
        <w:rPr>
          <w:rFonts w:ascii="Arial" w:hAnsi="Arial" w:cs="Arial"/>
          <w:i/>
        </w:rPr>
        <w:t>Print Form</w:t>
      </w:r>
      <w:r w:rsidRPr="007E0C73">
        <w:rPr>
          <w:rFonts w:ascii="Arial" w:hAnsi="Arial" w:cs="Arial"/>
        </w:rPr>
        <w:t xml:space="preserve"> button that can be used to print the </w:t>
      </w:r>
      <w:r w:rsidRPr="007E0C73">
        <w:rPr>
          <w:rFonts w:ascii="Arial" w:hAnsi="Arial" w:cs="Arial"/>
          <w:i/>
        </w:rPr>
        <w:t>New Order</w:t>
      </w:r>
      <w:r w:rsidRPr="007E0C73">
        <w:rPr>
          <w:rFonts w:ascii="Arial" w:hAnsi="Arial" w:cs="Arial"/>
        </w:rPr>
        <w:t xml:space="preserve"> form.</w:t>
      </w:r>
      <w:bookmarkStart w:id="112" w:name="_Toc338191396"/>
    </w:p>
    <w:p w:rsidR="005A08EB" w:rsidRDefault="005A08EB" w:rsidP="005A08EB">
      <w:pPr>
        <w:rPr>
          <w:rFonts w:ascii="Arial" w:eastAsiaTheme="majorEastAsia" w:hAnsi="Arial" w:cs="Arial"/>
          <w:b/>
          <w:bCs/>
          <w:color w:val="0D0D0D" w:themeColor="text1" w:themeTint="F2"/>
          <w:sz w:val="24"/>
          <w:szCs w:val="24"/>
        </w:rPr>
      </w:pPr>
      <w:r>
        <w:rPr>
          <w:rFonts w:ascii="Arial" w:hAnsi="Arial" w:cs="Arial"/>
          <w:color w:val="0D0D0D" w:themeColor="text1" w:themeTint="F2"/>
          <w:sz w:val="24"/>
          <w:szCs w:val="24"/>
        </w:rPr>
        <w:br w:type="page"/>
      </w:r>
    </w:p>
    <w:p w:rsidR="005A08EB" w:rsidRDefault="005A08EB" w:rsidP="005A08EB">
      <w:pPr>
        <w:pStyle w:val="Heading1"/>
        <w:rPr>
          <w:rFonts w:ascii="Arial" w:hAnsi="Arial" w:cs="Arial"/>
          <w:color w:val="0D0D0D" w:themeColor="text1" w:themeTint="F2"/>
          <w:sz w:val="24"/>
          <w:szCs w:val="24"/>
        </w:rPr>
      </w:pPr>
      <w:bookmarkStart w:id="113" w:name="_Toc338218878"/>
      <w:r>
        <w:rPr>
          <w:rFonts w:ascii="Arial" w:hAnsi="Arial" w:cs="Arial"/>
          <w:color w:val="0D0D0D" w:themeColor="text1" w:themeTint="F2"/>
          <w:sz w:val="24"/>
          <w:szCs w:val="24"/>
        </w:rPr>
        <w:lastRenderedPageBreak/>
        <w:t>3</w:t>
      </w:r>
      <w:r w:rsidRPr="00951106">
        <w:rPr>
          <w:rFonts w:ascii="Arial" w:hAnsi="Arial" w:cs="Arial"/>
          <w:color w:val="0D0D0D" w:themeColor="text1" w:themeTint="F2"/>
          <w:sz w:val="24"/>
          <w:szCs w:val="24"/>
        </w:rPr>
        <w:t>. Inventory Management</w:t>
      </w:r>
      <w:bookmarkEnd w:id="112"/>
      <w:bookmarkEnd w:id="113"/>
    </w:p>
    <w:p w:rsidR="005A08EB" w:rsidRPr="00951106" w:rsidRDefault="005A08EB" w:rsidP="005A08EB"/>
    <w:p w:rsidR="005A08EB" w:rsidRDefault="005A08EB" w:rsidP="005A08EB">
      <w:pPr>
        <w:spacing w:line="360" w:lineRule="auto"/>
        <w:jc w:val="both"/>
        <w:rPr>
          <w:rFonts w:ascii="Arial" w:hAnsi="Arial" w:cs="Arial"/>
        </w:rPr>
      </w:pPr>
      <w:r w:rsidRPr="007E0C73">
        <w:rPr>
          <w:rFonts w:ascii="Arial" w:hAnsi="Arial" w:cs="Arial"/>
        </w:rPr>
        <w:t xml:space="preserve">The last button to be discussed on the </w:t>
      </w:r>
      <w:r w:rsidRPr="007E0C73">
        <w:rPr>
          <w:rFonts w:ascii="Arial" w:hAnsi="Arial" w:cs="Arial"/>
          <w:i/>
        </w:rPr>
        <w:t xml:space="preserve">New Orders </w:t>
      </w:r>
      <w:r w:rsidRPr="007E0C73">
        <w:rPr>
          <w:rFonts w:ascii="Arial" w:hAnsi="Arial" w:cs="Arial"/>
        </w:rPr>
        <w:t xml:space="preserve">form is the </w:t>
      </w:r>
      <w:r w:rsidRPr="007E0C73">
        <w:rPr>
          <w:rFonts w:ascii="Arial" w:hAnsi="Arial" w:cs="Arial"/>
          <w:i/>
        </w:rPr>
        <w:t xml:space="preserve">Inventory Management </w:t>
      </w:r>
      <w:r w:rsidRPr="007E0C73">
        <w:rPr>
          <w:rFonts w:ascii="Arial" w:hAnsi="Arial" w:cs="Arial"/>
        </w:rPr>
        <w:t xml:space="preserve">button below the </w:t>
      </w:r>
      <w:r w:rsidRPr="007E0C73">
        <w:rPr>
          <w:rFonts w:ascii="Arial" w:hAnsi="Arial" w:cs="Arial"/>
          <w:i/>
        </w:rPr>
        <w:t>Products</w:t>
      </w:r>
      <w:r w:rsidRPr="007E0C73">
        <w:rPr>
          <w:rFonts w:ascii="Arial" w:hAnsi="Arial" w:cs="Arial"/>
        </w:rPr>
        <w:t xml:space="preserve"> label. When the button is clicked, the following </w:t>
      </w:r>
      <w:r>
        <w:rPr>
          <w:rFonts w:ascii="Arial" w:hAnsi="Arial" w:cs="Arial"/>
        </w:rPr>
        <w:t xml:space="preserve">form in Figure: 12 </w:t>
      </w:r>
      <w:r w:rsidRPr="007E0C73">
        <w:rPr>
          <w:rFonts w:ascii="Arial" w:hAnsi="Arial" w:cs="Arial"/>
        </w:rPr>
        <w:t>will appear on the user</w:t>
      </w:r>
      <w:r>
        <w:rPr>
          <w:rFonts w:ascii="Arial" w:hAnsi="Arial" w:cs="Arial"/>
        </w:rPr>
        <w:t>’</w:t>
      </w:r>
      <w:r w:rsidRPr="007E0C73">
        <w:rPr>
          <w:rFonts w:ascii="Arial" w:hAnsi="Arial" w:cs="Arial"/>
        </w:rPr>
        <w:t>s screen.</w:t>
      </w:r>
    </w:p>
    <w:p w:rsidR="005A08EB" w:rsidRDefault="005A08EB" w:rsidP="005A08EB">
      <w:pPr>
        <w:spacing w:line="360" w:lineRule="auto"/>
        <w:jc w:val="both"/>
        <w:rPr>
          <w:rFonts w:ascii="Arial" w:hAnsi="Arial" w:cs="Arial"/>
          <w:b/>
          <w:sz w:val="20"/>
          <w:szCs w:val="20"/>
        </w:rPr>
      </w:pPr>
      <w:r w:rsidRPr="007E0C73">
        <w:rPr>
          <w:rFonts w:ascii="Arial" w:hAnsi="Arial" w:cs="Arial"/>
          <w:noProof/>
          <w:lang w:eastAsia="en-ZA"/>
        </w:rPr>
        <w:drawing>
          <wp:inline distT="0" distB="0" distL="0" distR="0">
            <wp:extent cx="5730240" cy="3647440"/>
            <wp:effectExtent l="19050" t="0" r="381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5"/>
                    <a:srcRect/>
                    <a:stretch>
                      <a:fillRect/>
                    </a:stretch>
                  </pic:blipFill>
                  <pic:spPr bwMode="auto">
                    <a:xfrm>
                      <a:off x="0" y="0"/>
                      <a:ext cx="5730240" cy="3647440"/>
                    </a:xfrm>
                    <a:prstGeom prst="rect">
                      <a:avLst/>
                    </a:prstGeom>
                    <a:noFill/>
                    <a:ln w="9525">
                      <a:noFill/>
                      <a:miter lim="800000"/>
                      <a:headEnd/>
                      <a:tailEnd/>
                    </a:ln>
                  </pic:spPr>
                </pic:pic>
              </a:graphicData>
            </a:graphic>
          </wp:inline>
        </w:drawing>
      </w:r>
      <w:bookmarkStart w:id="114" w:name="_Toc338191434"/>
      <w:r w:rsidRPr="00C851BB">
        <w:rPr>
          <w:rFonts w:ascii="Arial" w:hAnsi="Arial" w:cs="Arial"/>
          <w:b/>
          <w:sz w:val="20"/>
          <w:szCs w:val="20"/>
        </w:rPr>
        <w:t xml:space="preserve">Figure </w:t>
      </w:r>
      <w:r w:rsidR="00544D95" w:rsidRPr="00C851BB">
        <w:rPr>
          <w:rFonts w:ascii="Arial" w:hAnsi="Arial" w:cs="Arial"/>
          <w:b/>
          <w:sz w:val="20"/>
          <w:szCs w:val="20"/>
        </w:rPr>
        <w:fldChar w:fldCharType="begin"/>
      </w:r>
      <w:r w:rsidRPr="00C851BB">
        <w:rPr>
          <w:rFonts w:ascii="Arial" w:hAnsi="Arial" w:cs="Arial"/>
          <w:b/>
          <w:sz w:val="20"/>
          <w:szCs w:val="20"/>
        </w:rPr>
        <w:instrText xml:space="preserve"> SEQ Figure \* ARABIC </w:instrText>
      </w:r>
      <w:r w:rsidR="00544D95" w:rsidRPr="00C851BB">
        <w:rPr>
          <w:rFonts w:ascii="Arial" w:hAnsi="Arial" w:cs="Arial"/>
          <w:b/>
          <w:sz w:val="20"/>
          <w:szCs w:val="20"/>
        </w:rPr>
        <w:fldChar w:fldCharType="separate"/>
      </w:r>
      <w:r w:rsidR="00D6425C">
        <w:rPr>
          <w:rFonts w:ascii="Arial" w:hAnsi="Arial" w:cs="Arial"/>
          <w:b/>
          <w:noProof/>
          <w:sz w:val="20"/>
          <w:szCs w:val="20"/>
        </w:rPr>
        <w:t>30</w:t>
      </w:r>
      <w:r w:rsidR="00544D95" w:rsidRPr="00C851BB">
        <w:rPr>
          <w:rFonts w:ascii="Arial" w:hAnsi="Arial" w:cs="Arial"/>
          <w:b/>
          <w:sz w:val="20"/>
          <w:szCs w:val="20"/>
        </w:rPr>
        <w:fldChar w:fldCharType="end"/>
      </w:r>
      <w:r w:rsidRPr="00C851BB">
        <w:rPr>
          <w:rFonts w:ascii="Arial" w:hAnsi="Arial" w:cs="Arial"/>
          <w:b/>
          <w:sz w:val="20"/>
          <w:szCs w:val="20"/>
        </w:rPr>
        <w:t xml:space="preserve"> -Products Form</w:t>
      </w:r>
      <w:bookmarkEnd w:id="114"/>
    </w:p>
    <w:p w:rsidR="005A08EB" w:rsidRPr="00C851BB" w:rsidRDefault="005A08EB" w:rsidP="005A08EB">
      <w:pPr>
        <w:keepNext/>
        <w:spacing w:line="360" w:lineRule="auto"/>
        <w:jc w:val="center"/>
      </w:pPr>
    </w:p>
    <w:p w:rsidR="005A08EB" w:rsidRDefault="005A08EB" w:rsidP="005A08EB">
      <w:pPr>
        <w:spacing w:line="360" w:lineRule="auto"/>
        <w:jc w:val="both"/>
        <w:rPr>
          <w:rFonts w:ascii="Arial" w:hAnsi="Arial" w:cs="Arial"/>
        </w:rPr>
      </w:pPr>
      <w:r w:rsidRPr="007E0C73">
        <w:rPr>
          <w:rFonts w:ascii="Arial" w:hAnsi="Arial" w:cs="Arial"/>
        </w:rPr>
        <w:t xml:space="preserve">The form </w:t>
      </w:r>
      <w:r>
        <w:rPr>
          <w:rFonts w:ascii="Arial" w:hAnsi="Arial" w:cs="Arial"/>
        </w:rPr>
        <w:t>in Figure: 12</w:t>
      </w:r>
      <w:r w:rsidRPr="007E0C73">
        <w:rPr>
          <w:rFonts w:ascii="Arial" w:hAnsi="Arial" w:cs="Arial"/>
        </w:rPr>
        <w:t xml:space="preserve"> is called the </w:t>
      </w:r>
      <w:r w:rsidRPr="007E0C73">
        <w:rPr>
          <w:rFonts w:ascii="Arial" w:hAnsi="Arial" w:cs="Arial"/>
          <w:i/>
        </w:rPr>
        <w:t>Products</w:t>
      </w:r>
      <w:r w:rsidRPr="007E0C73">
        <w:rPr>
          <w:rFonts w:ascii="Arial" w:hAnsi="Arial" w:cs="Arial"/>
        </w:rPr>
        <w:t xml:space="preserve"> form and can also be considered as one of the most important forms in the IS, since it deals with everything regarding the products, the ordering thereof, the inventory levels, the suppliers of the food, the purchases and more. Some of the buttons of this form has already been discussed in Section: 2. These buttons include the navigation buttons and the new record b</w:t>
      </w:r>
      <w:r>
        <w:rPr>
          <w:rFonts w:ascii="Arial" w:hAnsi="Arial" w:cs="Arial"/>
        </w:rPr>
        <w:t>utton at the bottom of the form</w:t>
      </w:r>
      <w:r w:rsidRPr="007E0C73">
        <w:rPr>
          <w:rFonts w:ascii="Arial" w:hAnsi="Arial" w:cs="Arial"/>
        </w:rPr>
        <w:t>. The rest of the fields a</w:t>
      </w:r>
      <w:r>
        <w:rPr>
          <w:rFonts w:ascii="Arial" w:hAnsi="Arial" w:cs="Arial"/>
        </w:rPr>
        <w:t>nd buttons of this form will</w:t>
      </w:r>
      <w:r w:rsidRPr="007E0C73">
        <w:rPr>
          <w:rFonts w:ascii="Arial" w:hAnsi="Arial" w:cs="Arial"/>
        </w:rPr>
        <w:t xml:space="preserve"> be discussed</w:t>
      </w:r>
      <w:r>
        <w:rPr>
          <w:rFonts w:ascii="Arial" w:hAnsi="Arial" w:cs="Arial"/>
        </w:rPr>
        <w:t xml:space="preserve"> throughout the rest of Section: 3</w:t>
      </w:r>
      <w:r w:rsidRPr="007E0C73">
        <w:rPr>
          <w:rFonts w:ascii="Arial" w:hAnsi="Arial" w:cs="Arial"/>
        </w:rPr>
        <w:t>.</w:t>
      </w:r>
    </w:p>
    <w:p w:rsidR="005A08EB" w:rsidRPr="007E0C73"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0D0D0D" w:themeColor="text1" w:themeTint="F2"/>
          <w:sz w:val="24"/>
          <w:szCs w:val="24"/>
        </w:rPr>
      </w:pPr>
      <w:bookmarkStart w:id="115" w:name="_Toc338191397"/>
      <w:bookmarkStart w:id="116" w:name="_Toc338218879"/>
      <w:r>
        <w:rPr>
          <w:rFonts w:ascii="Arial" w:hAnsi="Arial" w:cs="Arial"/>
          <w:color w:val="0D0D0D" w:themeColor="text1" w:themeTint="F2"/>
          <w:sz w:val="24"/>
          <w:szCs w:val="24"/>
        </w:rPr>
        <w:t>3</w:t>
      </w:r>
      <w:r w:rsidRPr="00951106">
        <w:rPr>
          <w:rFonts w:ascii="Arial" w:hAnsi="Arial" w:cs="Arial"/>
          <w:color w:val="0D0D0D" w:themeColor="text1" w:themeTint="F2"/>
          <w:sz w:val="24"/>
          <w:szCs w:val="24"/>
        </w:rPr>
        <w:t>.1 Product ID</w:t>
      </w:r>
      <w:bookmarkEnd w:id="115"/>
      <w:bookmarkEnd w:id="116"/>
    </w:p>
    <w:p w:rsidR="005A08EB" w:rsidRPr="00951106" w:rsidRDefault="005A08EB" w:rsidP="005A08EB"/>
    <w:p w:rsidR="005A08EB" w:rsidRDefault="005A08EB" w:rsidP="005A08EB">
      <w:pPr>
        <w:spacing w:line="360" w:lineRule="auto"/>
        <w:jc w:val="both"/>
        <w:rPr>
          <w:rFonts w:ascii="Arial" w:hAnsi="Arial" w:cs="Arial"/>
        </w:rPr>
      </w:pPr>
      <w:r w:rsidRPr="007E0C73">
        <w:rPr>
          <w:rFonts w:ascii="Arial" w:hAnsi="Arial" w:cs="Arial"/>
        </w:rPr>
        <w:t xml:space="preserve">The </w:t>
      </w:r>
      <w:r w:rsidRPr="007E0C73">
        <w:rPr>
          <w:rFonts w:ascii="Arial" w:hAnsi="Arial" w:cs="Arial"/>
          <w:i/>
        </w:rPr>
        <w:t xml:space="preserve">product ID </w:t>
      </w:r>
      <w:r w:rsidRPr="007E0C73">
        <w:rPr>
          <w:rFonts w:ascii="Arial" w:hAnsi="Arial" w:cs="Arial"/>
        </w:rPr>
        <w:t xml:space="preserve">field next to the </w:t>
      </w:r>
      <w:r w:rsidRPr="007E0C73">
        <w:rPr>
          <w:rFonts w:ascii="Arial" w:hAnsi="Arial" w:cs="Arial"/>
          <w:i/>
        </w:rPr>
        <w:t xml:space="preserve">product ID </w:t>
      </w:r>
      <w:r w:rsidRPr="007E0C73">
        <w:rPr>
          <w:rFonts w:ascii="Arial" w:hAnsi="Arial" w:cs="Arial"/>
        </w:rPr>
        <w:t>label is the number that will automatically be generated by the system and recognises the item selected. This number can not be changed by the user. In the example given above, the product ID is</w:t>
      </w:r>
      <w:r w:rsidRPr="007E0C73">
        <w:rPr>
          <w:rFonts w:ascii="Arial" w:hAnsi="Arial" w:cs="Arial"/>
          <w:i/>
        </w:rPr>
        <w:t xml:space="preserve"> </w:t>
      </w:r>
      <w:r w:rsidRPr="007E0C73">
        <w:rPr>
          <w:rFonts w:ascii="Arial" w:hAnsi="Arial" w:cs="Arial"/>
        </w:rPr>
        <w:t xml:space="preserve">given as 1, and this number </w:t>
      </w:r>
      <w:r w:rsidRPr="007E0C73">
        <w:rPr>
          <w:rFonts w:ascii="Arial" w:hAnsi="Arial" w:cs="Arial"/>
        </w:rPr>
        <w:lastRenderedPageBreak/>
        <w:t xml:space="preserve">associates with product </w:t>
      </w:r>
      <w:r w:rsidRPr="007E0C73">
        <w:rPr>
          <w:rFonts w:ascii="Arial" w:hAnsi="Arial" w:cs="Arial"/>
          <w:i/>
        </w:rPr>
        <w:t>A01 – Pumpkin fritters in Caramel Sauce</w:t>
      </w:r>
      <w:r w:rsidRPr="007E0C73">
        <w:rPr>
          <w:rFonts w:ascii="Arial" w:hAnsi="Arial" w:cs="Arial"/>
        </w:rPr>
        <w:t>, which will be displayed at the top of the form. As the user navigates through the different products, the different names will be displayed at the top of the form.</w:t>
      </w:r>
    </w:p>
    <w:p w:rsidR="005A08EB" w:rsidRPr="007E0C73"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0D0D0D" w:themeColor="text1" w:themeTint="F2"/>
          <w:sz w:val="24"/>
          <w:szCs w:val="24"/>
        </w:rPr>
      </w:pPr>
      <w:bookmarkStart w:id="117" w:name="_Toc338191398"/>
      <w:bookmarkStart w:id="118" w:name="_Toc338218880"/>
      <w:r>
        <w:rPr>
          <w:rFonts w:ascii="Arial" w:hAnsi="Arial" w:cs="Arial"/>
          <w:color w:val="0D0D0D" w:themeColor="text1" w:themeTint="F2"/>
          <w:sz w:val="24"/>
          <w:szCs w:val="24"/>
        </w:rPr>
        <w:t>3</w:t>
      </w:r>
      <w:r w:rsidRPr="00951106">
        <w:rPr>
          <w:rFonts w:ascii="Arial" w:hAnsi="Arial" w:cs="Arial"/>
          <w:color w:val="0D0D0D" w:themeColor="text1" w:themeTint="F2"/>
          <w:sz w:val="24"/>
          <w:szCs w:val="24"/>
        </w:rPr>
        <w:t>.2 Product Name and Category Field.</w:t>
      </w:r>
      <w:bookmarkEnd w:id="117"/>
      <w:bookmarkEnd w:id="118"/>
    </w:p>
    <w:p w:rsidR="005A08EB" w:rsidRDefault="005A08EB" w:rsidP="005A08EB"/>
    <w:p w:rsidR="005A08EB" w:rsidRPr="000B76F9" w:rsidRDefault="005A08EB" w:rsidP="005A08EB">
      <w:pPr>
        <w:spacing w:line="360" w:lineRule="auto"/>
        <w:jc w:val="both"/>
        <w:rPr>
          <w:rFonts w:ascii="Arial" w:hAnsi="Arial" w:cs="Arial"/>
        </w:rPr>
      </w:pPr>
      <w:r w:rsidRPr="000B76F9">
        <w:rPr>
          <w:rFonts w:ascii="Arial" w:hAnsi="Arial" w:cs="Arial"/>
        </w:rPr>
        <w:t xml:space="preserve">Next to the </w:t>
      </w:r>
      <w:r w:rsidRPr="000B76F9">
        <w:rPr>
          <w:rFonts w:ascii="Arial" w:hAnsi="Arial" w:cs="Arial"/>
          <w:i/>
        </w:rPr>
        <w:t>Product Name</w:t>
      </w:r>
      <w:r w:rsidRPr="000B76F9">
        <w:rPr>
          <w:rFonts w:ascii="Arial" w:hAnsi="Arial" w:cs="Arial"/>
        </w:rPr>
        <w:t xml:space="preserve"> label, is the Name and the product code of the product that will automatically be displayed as the user navigates through the different records. This also applies for the </w:t>
      </w:r>
      <w:r w:rsidRPr="000B76F9">
        <w:rPr>
          <w:rFonts w:ascii="Arial" w:hAnsi="Arial" w:cs="Arial"/>
          <w:i/>
        </w:rPr>
        <w:t>Categories</w:t>
      </w:r>
      <w:r w:rsidRPr="000B76F9">
        <w:rPr>
          <w:rFonts w:ascii="Arial" w:hAnsi="Arial" w:cs="Arial"/>
        </w:rPr>
        <w:t xml:space="preserve"> field next to the </w:t>
      </w:r>
      <w:r w:rsidRPr="000B76F9">
        <w:rPr>
          <w:rFonts w:ascii="Arial" w:hAnsi="Arial" w:cs="Arial"/>
          <w:i/>
        </w:rPr>
        <w:t xml:space="preserve">Categories </w:t>
      </w:r>
      <w:r w:rsidRPr="000B76F9">
        <w:rPr>
          <w:rFonts w:ascii="Arial" w:hAnsi="Arial" w:cs="Arial"/>
        </w:rPr>
        <w:t>label, which indicates the category of the meal. If new m</w:t>
      </w:r>
      <w:r>
        <w:rPr>
          <w:rFonts w:ascii="Arial" w:hAnsi="Arial" w:cs="Arial"/>
        </w:rPr>
        <w:t>eals and new meal categories are</w:t>
      </w:r>
      <w:r w:rsidRPr="000B76F9">
        <w:rPr>
          <w:rFonts w:ascii="Arial" w:hAnsi="Arial" w:cs="Arial"/>
        </w:rPr>
        <w:t xml:space="preserve"> added to the </w:t>
      </w:r>
      <w:r>
        <w:rPr>
          <w:rFonts w:ascii="Arial" w:hAnsi="Arial" w:cs="Arial"/>
        </w:rPr>
        <w:t xml:space="preserve">product </w:t>
      </w:r>
      <w:r w:rsidRPr="000B76F9">
        <w:rPr>
          <w:rFonts w:ascii="Arial" w:hAnsi="Arial" w:cs="Arial"/>
        </w:rPr>
        <w:t xml:space="preserve">menu, and the meal category is not available on the drop down list next to the </w:t>
      </w:r>
      <w:r w:rsidRPr="000B76F9">
        <w:rPr>
          <w:rFonts w:ascii="Arial" w:hAnsi="Arial" w:cs="Arial"/>
          <w:i/>
        </w:rPr>
        <w:t>Category</w:t>
      </w:r>
      <w:r w:rsidRPr="000B76F9">
        <w:rPr>
          <w:rFonts w:ascii="Arial" w:hAnsi="Arial" w:cs="Arial"/>
        </w:rPr>
        <w:t xml:space="preserve"> label, the user can add it by clicking on the </w:t>
      </w:r>
      <w:r w:rsidRPr="000B76F9">
        <w:rPr>
          <w:rFonts w:ascii="Arial" w:hAnsi="Arial" w:cs="Arial"/>
          <w:i/>
        </w:rPr>
        <w:t>Add or Delete Product Categories</w:t>
      </w:r>
      <w:r w:rsidRPr="000B76F9">
        <w:rPr>
          <w:rFonts w:ascii="Arial" w:hAnsi="Arial" w:cs="Arial"/>
        </w:rPr>
        <w:t xml:space="preserve"> button below the </w:t>
      </w:r>
      <w:r w:rsidRPr="000B76F9">
        <w:rPr>
          <w:rFonts w:ascii="Arial" w:hAnsi="Arial" w:cs="Arial"/>
          <w:i/>
        </w:rPr>
        <w:t xml:space="preserve">Setup </w:t>
      </w:r>
      <w:r w:rsidRPr="000B76F9">
        <w:rPr>
          <w:rFonts w:ascii="Arial" w:hAnsi="Arial" w:cs="Arial"/>
        </w:rPr>
        <w:t>label on the form. After the user has clicked the</w:t>
      </w:r>
      <w:r w:rsidRPr="000377AC">
        <w:rPr>
          <w:rFonts w:ascii="Arial" w:hAnsi="Arial" w:cs="Arial"/>
          <w:i/>
        </w:rPr>
        <w:t xml:space="preserve"> </w:t>
      </w:r>
      <w:r w:rsidRPr="000B76F9">
        <w:rPr>
          <w:rFonts w:ascii="Arial" w:hAnsi="Arial" w:cs="Arial"/>
          <w:i/>
        </w:rPr>
        <w:t>Add or Delete Product Categories</w:t>
      </w:r>
      <w:r w:rsidRPr="000B76F9">
        <w:rPr>
          <w:rFonts w:ascii="Arial" w:hAnsi="Arial" w:cs="Arial"/>
        </w:rPr>
        <w:t xml:space="preserve"> button, the form</w:t>
      </w:r>
      <w:r>
        <w:rPr>
          <w:rFonts w:ascii="Arial" w:hAnsi="Arial" w:cs="Arial"/>
        </w:rPr>
        <w:t xml:space="preserve"> in Figure: 13</w:t>
      </w:r>
      <w:r w:rsidRPr="000B76F9">
        <w:rPr>
          <w:rFonts w:ascii="Arial" w:hAnsi="Arial" w:cs="Arial"/>
        </w:rPr>
        <w:t xml:space="preserve"> will open</w:t>
      </w:r>
      <w:r>
        <w:rPr>
          <w:rFonts w:ascii="Arial" w:hAnsi="Arial" w:cs="Arial"/>
        </w:rPr>
        <w:t>. T</w:t>
      </w:r>
      <w:r w:rsidRPr="000B76F9">
        <w:rPr>
          <w:rFonts w:ascii="Arial" w:hAnsi="Arial" w:cs="Arial"/>
        </w:rPr>
        <w:t xml:space="preserve">he user can simply enter the new category name in the </w:t>
      </w:r>
      <w:r>
        <w:rPr>
          <w:rFonts w:ascii="Arial" w:hAnsi="Arial" w:cs="Arial"/>
        </w:rPr>
        <w:t>first available</w:t>
      </w:r>
      <w:r w:rsidRPr="000B76F9">
        <w:rPr>
          <w:rFonts w:ascii="Arial" w:hAnsi="Arial" w:cs="Arial"/>
        </w:rPr>
        <w:t xml:space="preserve"> row below the </w:t>
      </w:r>
      <w:r w:rsidRPr="000B76F9">
        <w:rPr>
          <w:rFonts w:ascii="Arial" w:hAnsi="Arial" w:cs="Arial"/>
          <w:i/>
        </w:rPr>
        <w:t>Category Name</w:t>
      </w:r>
      <w:r w:rsidRPr="000B76F9">
        <w:rPr>
          <w:rFonts w:ascii="Arial" w:hAnsi="Arial" w:cs="Arial"/>
        </w:rPr>
        <w:t xml:space="preserve"> column and exit the form. The new category will now be added to the drop down </w:t>
      </w:r>
      <w:r>
        <w:rPr>
          <w:rFonts w:ascii="Arial" w:hAnsi="Arial" w:cs="Arial"/>
        </w:rPr>
        <w:t xml:space="preserve">list </w:t>
      </w:r>
      <w:r w:rsidRPr="000B76F9">
        <w:rPr>
          <w:rFonts w:ascii="Arial" w:hAnsi="Arial" w:cs="Arial"/>
        </w:rPr>
        <w:t>is in the form.</w:t>
      </w:r>
    </w:p>
    <w:p w:rsidR="005A08EB" w:rsidRDefault="005A08EB" w:rsidP="005A08EB">
      <w:pPr>
        <w:keepNext/>
      </w:pPr>
      <w:r>
        <w:rPr>
          <w:noProof/>
          <w:lang w:eastAsia="en-ZA"/>
        </w:rPr>
        <w:drawing>
          <wp:inline distT="0" distB="0" distL="0" distR="0">
            <wp:extent cx="3209925" cy="2200275"/>
            <wp:effectExtent l="19050" t="0" r="9525"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srcRect/>
                    <a:stretch>
                      <a:fillRect/>
                    </a:stretch>
                  </pic:blipFill>
                  <pic:spPr bwMode="auto">
                    <a:xfrm>
                      <a:off x="0" y="0"/>
                      <a:ext cx="3209925" cy="2200275"/>
                    </a:xfrm>
                    <a:prstGeom prst="rect">
                      <a:avLst/>
                    </a:prstGeom>
                    <a:noFill/>
                    <a:ln w="9525">
                      <a:noFill/>
                      <a:miter lim="800000"/>
                      <a:headEnd/>
                      <a:tailEnd/>
                    </a:ln>
                  </pic:spPr>
                </pic:pic>
              </a:graphicData>
            </a:graphic>
          </wp:inline>
        </w:drawing>
      </w:r>
    </w:p>
    <w:p w:rsidR="005A08EB" w:rsidRDefault="005A08EB" w:rsidP="005A08EB">
      <w:pPr>
        <w:pStyle w:val="Caption"/>
        <w:ind w:left="720"/>
        <w:rPr>
          <w:rFonts w:ascii="Arial" w:hAnsi="Arial" w:cs="Arial"/>
          <w:color w:val="auto"/>
          <w:sz w:val="20"/>
          <w:szCs w:val="20"/>
        </w:rPr>
      </w:pPr>
      <w:bookmarkStart w:id="119" w:name="_Toc338191435"/>
      <w:r w:rsidRPr="000B76F9">
        <w:rPr>
          <w:rFonts w:ascii="Arial" w:hAnsi="Arial" w:cs="Arial"/>
          <w:color w:val="auto"/>
          <w:sz w:val="20"/>
          <w:szCs w:val="20"/>
        </w:rPr>
        <w:t xml:space="preserve">Figure </w:t>
      </w:r>
      <w:r w:rsidR="00544D95" w:rsidRPr="000B76F9">
        <w:rPr>
          <w:rFonts w:ascii="Arial" w:hAnsi="Arial" w:cs="Arial"/>
          <w:color w:val="auto"/>
          <w:sz w:val="20"/>
          <w:szCs w:val="20"/>
        </w:rPr>
        <w:fldChar w:fldCharType="begin"/>
      </w:r>
      <w:r w:rsidRPr="000B76F9">
        <w:rPr>
          <w:rFonts w:ascii="Arial" w:hAnsi="Arial" w:cs="Arial"/>
          <w:color w:val="auto"/>
          <w:sz w:val="20"/>
          <w:szCs w:val="20"/>
        </w:rPr>
        <w:instrText xml:space="preserve"> SEQ Figure \* ARABIC </w:instrText>
      </w:r>
      <w:r w:rsidR="00544D95" w:rsidRPr="000B76F9">
        <w:rPr>
          <w:rFonts w:ascii="Arial" w:hAnsi="Arial" w:cs="Arial"/>
          <w:color w:val="auto"/>
          <w:sz w:val="20"/>
          <w:szCs w:val="20"/>
        </w:rPr>
        <w:fldChar w:fldCharType="separate"/>
      </w:r>
      <w:r w:rsidR="00D6425C">
        <w:rPr>
          <w:rFonts w:ascii="Arial" w:hAnsi="Arial" w:cs="Arial"/>
          <w:noProof/>
          <w:color w:val="auto"/>
          <w:sz w:val="20"/>
          <w:szCs w:val="20"/>
        </w:rPr>
        <w:t>31</w:t>
      </w:r>
      <w:r w:rsidR="00544D95" w:rsidRPr="000B76F9">
        <w:rPr>
          <w:rFonts w:ascii="Arial" w:hAnsi="Arial" w:cs="Arial"/>
          <w:color w:val="auto"/>
          <w:sz w:val="20"/>
          <w:szCs w:val="20"/>
        </w:rPr>
        <w:fldChar w:fldCharType="end"/>
      </w:r>
      <w:r w:rsidRPr="000B76F9">
        <w:rPr>
          <w:rFonts w:ascii="Arial" w:hAnsi="Arial" w:cs="Arial"/>
          <w:color w:val="auto"/>
          <w:sz w:val="20"/>
          <w:szCs w:val="20"/>
        </w:rPr>
        <w:t xml:space="preserve"> - Categories Form</w:t>
      </w:r>
      <w:bookmarkEnd w:id="119"/>
    </w:p>
    <w:p w:rsidR="005A08EB" w:rsidRPr="00B66846" w:rsidRDefault="005A08EB" w:rsidP="005A08EB"/>
    <w:p w:rsidR="005A08EB" w:rsidRPr="000B76F9" w:rsidRDefault="005A08EB" w:rsidP="005A08EB">
      <w:pPr>
        <w:pStyle w:val="Heading2"/>
        <w:rPr>
          <w:rFonts w:ascii="Arial" w:hAnsi="Arial" w:cs="Arial"/>
          <w:color w:val="auto"/>
          <w:sz w:val="24"/>
          <w:szCs w:val="24"/>
        </w:rPr>
      </w:pPr>
      <w:bookmarkStart w:id="120" w:name="_Toc338191399"/>
      <w:bookmarkStart w:id="121" w:name="_Toc338218881"/>
      <w:r>
        <w:rPr>
          <w:rFonts w:ascii="Arial" w:hAnsi="Arial" w:cs="Arial"/>
          <w:color w:val="auto"/>
          <w:sz w:val="24"/>
          <w:szCs w:val="24"/>
        </w:rPr>
        <w:t>3</w:t>
      </w:r>
      <w:r w:rsidRPr="000B76F9">
        <w:rPr>
          <w:rFonts w:ascii="Arial" w:hAnsi="Arial" w:cs="Arial"/>
          <w:color w:val="auto"/>
          <w:sz w:val="24"/>
          <w:szCs w:val="24"/>
        </w:rPr>
        <w:t>.3 Lead Time and Re</w:t>
      </w:r>
      <w:r>
        <w:rPr>
          <w:rFonts w:ascii="Arial" w:hAnsi="Arial" w:cs="Arial"/>
          <w:color w:val="auto"/>
          <w:sz w:val="24"/>
          <w:szCs w:val="24"/>
        </w:rPr>
        <w:t>-</w:t>
      </w:r>
      <w:r w:rsidRPr="000B76F9">
        <w:rPr>
          <w:rFonts w:ascii="Arial" w:hAnsi="Arial" w:cs="Arial"/>
          <w:color w:val="auto"/>
          <w:sz w:val="24"/>
          <w:szCs w:val="24"/>
        </w:rPr>
        <w:t>order Level Fields</w:t>
      </w:r>
      <w:bookmarkEnd w:id="120"/>
      <w:bookmarkEnd w:id="121"/>
    </w:p>
    <w:p w:rsidR="005A08EB" w:rsidRDefault="005A08EB" w:rsidP="005A08EB">
      <w:pPr>
        <w:spacing w:line="360" w:lineRule="auto"/>
        <w:rPr>
          <w:rFonts w:ascii="Arial" w:hAnsi="Arial" w:cs="Arial"/>
        </w:rPr>
      </w:pPr>
    </w:p>
    <w:p w:rsidR="005A08EB" w:rsidRDefault="005A08EB" w:rsidP="005A08EB">
      <w:pPr>
        <w:spacing w:line="360" w:lineRule="auto"/>
        <w:jc w:val="both"/>
        <w:rPr>
          <w:rFonts w:ascii="Arial" w:hAnsi="Arial" w:cs="Arial"/>
        </w:rPr>
      </w:pPr>
      <w:r>
        <w:rPr>
          <w:rFonts w:ascii="Arial" w:hAnsi="Arial" w:cs="Arial"/>
        </w:rPr>
        <w:t xml:space="preserve">The field next to the </w:t>
      </w:r>
      <w:r w:rsidRPr="00516543">
        <w:rPr>
          <w:rFonts w:ascii="Arial" w:hAnsi="Arial" w:cs="Arial"/>
          <w:i/>
        </w:rPr>
        <w:t>Lead Time</w:t>
      </w:r>
      <w:r>
        <w:rPr>
          <w:rFonts w:ascii="Arial" w:hAnsi="Arial" w:cs="Arial"/>
        </w:rPr>
        <w:t xml:space="preserve"> label automatically displays the lead time for production of the meals and varies from product to product. The same applies to the </w:t>
      </w:r>
      <w:r>
        <w:rPr>
          <w:rFonts w:ascii="Arial" w:hAnsi="Arial" w:cs="Arial"/>
          <w:i/>
        </w:rPr>
        <w:t>Re-order L</w:t>
      </w:r>
      <w:r w:rsidRPr="00516543">
        <w:rPr>
          <w:rFonts w:ascii="Arial" w:hAnsi="Arial" w:cs="Arial"/>
          <w:i/>
        </w:rPr>
        <w:t>evel</w:t>
      </w:r>
      <w:r>
        <w:rPr>
          <w:rFonts w:ascii="Arial" w:hAnsi="Arial" w:cs="Arial"/>
        </w:rPr>
        <w:t xml:space="preserve"> that will also be displayed automatically and varies. The re-order level indicates the level of meals that need to be in stock. In the example in Figure: 11 it is visible that a new order </w:t>
      </w:r>
      <w:r>
        <w:rPr>
          <w:rFonts w:ascii="Arial" w:hAnsi="Arial" w:cs="Arial"/>
        </w:rPr>
        <w:lastRenderedPageBreak/>
        <w:t>needed to be placed already, since the units on hand level is much lower than the  re-order level.</w:t>
      </w:r>
    </w:p>
    <w:p w:rsidR="005A08EB"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auto"/>
          <w:sz w:val="24"/>
          <w:szCs w:val="24"/>
        </w:rPr>
      </w:pPr>
      <w:bookmarkStart w:id="122" w:name="_Toc338191400"/>
      <w:bookmarkStart w:id="123" w:name="_Toc338218882"/>
      <w:r>
        <w:rPr>
          <w:rFonts w:ascii="Arial" w:hAnsi="Arial" w:cs="Arial"/>
          <w:color w:val="auto"/>
          <w:sz w:val="24"/>
          <w:szCs w:val="24"/>
        </w:rPr>
        <w:t>3</w:t>
      </w:r>
      <w:r w:rsidRPr="000B76F9">
        <w:rPr>
          <w:rFonts w:ascii="Arial" w:hAnsi="Arial" w:cs="Arial"/>
          <w:color w:val="auto"/>
          <w:sz w:val="24"/>
          <w:szCs w:val="24"/>
        </w:rPr>
        <w:t>.4 Units on Hand and Units on Order Field</w:t>
      </w:r>
      <w:bookmarkEnd w:id="122"/>
      <w:bookmarkEnd w:id="123"/>
    </w:p>
    <w:p w:rsidR="005A08EB" w:rsidRPr="000B76F9" w:rsidRDefault="005A08EB" w:rsidP="005A08EB"/>
    <w:p w:rsidR="005A08EB" w:rsidRDefault="005A08EB" w:rsidP="005A08EB">
      <w:pPr>
        <w:spacing w:line="360" w:lineRule="auto"/>
        <w:jc w:val="both"/>
        <w:rPr>
          <w:rFonts w:ascii="Arial" w:hAnsi="Arial" w:cs="Arial"/>
        </w:rPr>
      </w:pPr>
      <w:r>
        <w:rPr>
          <w:rFonts w:ascii="Arial" w:hAnsi="Arial" w:cs="Arial"/>
        </w:rPr>
        <w:t xml:space="preserve">The </w:t>
      </w:r>
      <w:r w:rsidRPr="002B7D7F">
        <w:rPr>
          <w:rFonts w:ascii="Arial" w:hAnsi="Arial" w:cs="Arial"/>
          <w:i/>
        </w:rPr>
        <w:t>Units on Hand</w:t>
      </w:r>
      <w:r>
        <w:rPr>
          <w:rFonts w:ascii="Arial" w:hAnsi="Arial" w:cs="Arial"/>
        </w:rPr>
        <w:t xml:space="preserve"> field next to the </w:t>
      </w:r>
      <w:r w:rsidRPr="002B7D7F">
        <w:rPr>
          <w:rFonts w:ascii="Arial" w:hAnsi="Arial" w:cs="Arial"/>
          <w:i/>
        </w:rPr>
        <w:t>Units on Hand</w:t>
      </w:r>
      <w:r>
        <w:rPr>
          <w:rFonts w:ascii="Arial" w:hAnsi="Arial" w:cs="Arial"/>
        </w:rPr>
        <w:t xml:space="preserve"> label displays the number of units on hand, or the number of meals the company has as inventory. The </w:t>
      </w:r>
      <w:r w:rsidRPr="002B7D7F">
        <w:rPr>
          <w:rFonts w:ascii="Arial" w:hAnsi="Arial" w:cs="Arial"/>
          <w:i/>
        </w:rPr>
        <w:t>Units on Order</w:t>
      </w:r>
      <w:r>
        <w:rPr>
          <w:rFonts w:ascii="Arial" w:hAnsi="Arial" w:cs="Arial"/>
        </w:rPr>
        <w:t xml:space="preserve"> field next to the </w:t>
      </w:r>
      <w:r w:rsidRPr="002B7D7F">
        <w:rPr>
          <w:rFonts w:ascii="Arial" w:hAnsi="Arial" w:cs="Arial"/>
          <w:i/>
        </w:rPr>
        <w:t>Units on Order</w:t>
      </w:r>
      <w:r>
        <w:rPr>
          <w:rFonts w:ascii="Arial" w:hAnsi="Arial" w:cs="Arial"/>
        </w:rPr>
        <w:t xml:space="preserve"> label displays the number of meals that was ordered by the company, but still needs to be received. </w:t>
      </w:r>
    </w:p>
    <w:p w:rsidR="005A08EB"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auto"/>
          <w:sz w:val="24"/>
          <w:szCs w:val="24"/>
        </w:rPr>
      </w:pPr>
      <w:bookmarkStart w:id="124" w:name="_Toc338191401"/>
      <w:bookmarkStart w:id="125" w:name="_Toc338218883"/>
      <w:r>
        <w:rPr>
          <w:rFonts w:ascii="Arial" w:hAnsi="Arial" w:cs="Arial"/>
          <w:color w:val="auto"/>
          <w:sz w:val="24"/>
          <w:szCs w:val="24"/>
        </w:rPr>
        <w:t>3</w:t>
      </w:r>
      <w:r w:rsidRPr="000B76F9">
        <w:rPr>
          <w:rFonts w:ascii="Arial" w:hAnsi="Arial" w:cs="Arial"/>
          <w:color w:val="auto"/>
          <w:sz w:val="24"/>
          <w:szCs w:val="24"/>
        </w:rPr>
        <w:t>.5 Inventory Transactions Tab</w:t>
      </w:r>
      <w:bookmarkEnd w:id="124"/>
      <w:bookmarkEnd w:id="125"/>
    </w:p>
    <w:p w:rsidR="005A08EB" w:rsidRPr="000B76F9" w:rsidRDefault="005A08EB" w:rsidP="005A08EB"/>
    <w:p w:rsidR="005A08EB" w:rsidRDefault="005A08EB" w:rsidP="005A08EB">
      <w:pPr>
        <w:spacing w:line="360" w:lineRule="auto"/>
        <w:jc w:val="both"/>
        <w:rPr>
          <w:rFonts w:ascii="Arial" w:hAnsi="Arial" w:cs="Arial"/>
        </w:rPr>
      </w:pPr>
      <w:r>
        <w:rPr>
          <w:rFonts w:ascii="Arial" w:hAnsi="Arial" w:cs="Arial"/>
        </w:rPr>
        <w:t xml:space="preserve">On the </w:t>
      </w:r>
      <w:r w:rsidRPr="00FC444F">
        <w:rPr>
          <w:rFonts w:ascii="Arial" w:hAnsi="Arial" w:cs="Arial"/>
          <w:i/>
        </w:rPr>
        <w:t>Products</w:t>
      </w:r>
      <w:r>
        <w:rPr>
          <w:rFonts w:ascii="Arial" w:hAnsi="Arial" w:cs="Arial"/>
        </w:rPr>
        <w:t xml:space="preserve"> form, two tabs are visible namely the </w:t>
      </w:r>
      <w:r w:rsidRPr="00FC444F">
        <w:rPr>
          <w:rFonts w:ascii="Arial" w:hAnsi="Arial" w:cs="Arial"/>
          <w:i/>
        </w:rPr>
        <w:t>Inventory Transactions</w:t>
      </w:r>
      <w:r>
        <w:rPr>
          <w:rFonts w:ascii="Arial" w:hAnsi="Arial" w:cs="Arial"/>
        </w:rPr>
        <w:t xml:space="preserve"> Tab and the </w:t>
      </w:r>
      <w:r w:rsidRPr="00FC444F">
        <w:rPr>
          <w:rFonts w:ascii="Arial" w:hAnsi="Arial" w:cs="Arial"/>
          <w:i/>
        </w:rPr>
        <w:t>Product Notes</w:t>
      </w:r>
      <w:r>
        <w:rPr>
          <w:rFonts w:ascii="Arial" w:hAnsi="Arial" w:cs="Arial"/>
        </w:rPr>
        <w:t xml:space="preserve"> Tab. The </w:t>
      </w:r>
      <w:r w:rsidRPr="00FC444F">
        <w:rPr>
          <w:rFonts w:ascii="Arial" w:hAnsi="Arial" w:cs="Arial"/>
          <w:i/>
        </w:rPr>
        <w:t>Inventory Transactions</w:t>
      </w:r>
      <w:r>
        <w:rPr>
          <w:rFonts w:ascii="Arial" w:hAnsi="Arial" w:cs="Arial"/>
        </w:rPr>
        <w:t xml:space="preserve"> Tab displays all the inventory transactions relevant to the specific product. With this tab, the user is able to see the following: </w:t>
      </w:r>
    </w:p>
    <w:p w:rsidR="005A08EB" w:rsidRDefault="005A08EB" w:rsidP="00C51BA3">
      <w:pPr>
        <w:pStyle w:val="ListParagraph"/>
        <w:numPr>
          <w:ilvl w:val="0"/>
          <w:numId w:val="32"/>
        </w:numPr>
        <w:spacing w:line="360" w:lineRule="auto"/>
        <w:jc w:val="both"/>
        <w:rPr>
          <w:rFonts w:ascii="Arial" w:hAnsi="Arial" w:cs="Arial"/>
        </w:rPr>
      </w:pPr>
      <w:r>
        <w:rPr>
          <w:rFonts w:ascii="Arial" w:hAnsi="Arial" w:cs="Arial"/>
        </w:rPr>
        <w:t xml:space="preserve">The </w:t>
      </w:r>
      <w:r w:rsidRPr="00FC444F">
        <w:rPr>
          <w:rFonts w:ascii="Arial" w:hAnsi="Arial" w:cs="Arial"/>
        </w:rPr>
        <w:t xml:space="preserve">date the purchase </w:t>
      </w:r>
      <w:r>
        <w:rPr>
          <w:rFonts w:ascii="Arial" w:hAnsi="Arial" w:cs="Arial"/>
        </w:rPr>
        <w:t>order</w:t>
      </w:r>
      <w:r w:rsidRPr="00FC444F">
        <w:rPr>
          <w:rFonts w:ascii="Arial" w:hAnsi="Arial" w:cs="Arial"/>
        </w:rPr>
        <w:t xml:space="preserve"> was made, below the </w:t>
      </w:r>
      <w:r w:rsidRPr="00FC444F">
        <w:rPr>
          <w:rFonts w:ascii="Arial" w:hAnsi="Arial" w:cs="Arial"/>
          <w:i/>
        </w:rPr>
        <w:t>Date</w:t>
      </w:r>
      <w:r w:rsidRPr="00FC444F">
        <w:rPr>
          <w:rFonts w:ascii="Arial" w:hAnsi="Arial" w:cs="Arial"/>
        </w:rPr>
        <w:t xml:space="preserve"> column.</w:t>
      </w:r>
    </w:p>
    <w:p w:rsidR="005A08EB" w:rsidRDefault="005A08EB" w:rsidP="00C51BA3">
      <w:pPr>
        <w:pStyle w:val="ListParagraph"/>
        <w:numPr>
          <w:ilvl w:val="0"/>
          <w:numId w:val="32"/>
        </w:numPr>
        <w:spacing w:line="360" w:lineRule="auto"/>
        <w:jc w:val="both"/>
        <w:rPr>
          <w:rFonts w:ascii="Arial" w:hAnsi="Arial" w:cs="Arial"/>
        </w:rPr>
      </w:pPr>
      <w:r>
        <w:rPr>
          <w:rFonts w:ascii="Arial" w:hAnsi="Arial" w:cs="Arial"/>
        </w:rPr>
        <w:t xml:space="preserve">The purchase order ID below the </w:t>
      </w:r>
      <w:r w:rsidRPr="00FC444F">
        <w:rPr>
          <w:rFonts w:ascii="Arial" w:hAnsi="Arial" w:cs="Arial"/>
          <w:i/>
        </w:rPr>
        <w:t>PO ID</w:t>
      </w:r>
      <w:r>
        <w:rPr>
          <w:rFonts w:ascii="Arial" w:hAnsi="Arial" w:cs="Arial"/>
        </w:rPr>
        <w:t xml:space="preserve"> column. The purchase order ID is also the number on the invoice that the supplier provides the company with.</w:t>
      </w:r>
    </w:p>
    <w:p w:rsidR="005A08EB" w:rsidRDefault="005A08EB" w:rsidP="00C51BA3">
      <w:pPr>
        <w:pStyle w:val="ListParagraph"/>
        <w:numPr>
          <w:ilvl w:val="0"/>
          <w:numId w:val="32"/>
        </w:numPr>
        <w:spacing w:line="360" w:lineRule="auto"/>
        <w:jc w:val="both"/>
        <w:rPr>
          <w:rFonts w:ascii="Arial" w:hAnsi="Arial" w:cs="Arial"/>
        </w:rPr>
      </w:pPr>
      <w:r>
        <w:rPr>
          <w:rFonts w:ascii="Arial" w:hAnsi="Arial" w:cs="Arial"/>
        </w:rPr>
        <w:t xml:space="preserve">The description of the purchase order, if any, can be found in the </w:t>
      </w:r>
      <w:r w:rsidRPr="00FC444F">
        <w:rPr>
          <w:rFonts w:ascii="Arial" w:hAnsi="Arial" w:cs="Arial"/>
          <w:i/>
        </w:rPr>
        <w:t>Description</w:t>
      </w:r>
      <w:r>
        <w:rPr>
          <w:rFonts w:ascii="Arial" w:hAnsi="Arial" w:cs="Arial"/>
        </w:rPr>
        <w:t xml:space="preserve"> column.</w:t>
      </w:r>
    </w:p>
    <w:p w:rsidR="005A08EB" w:rsidRDefault="005A08EB" w:rsidP="00C51BA3">
      <w:pPr>
        <w:pStyle w:val="ListParagraph"/>
        <w:numPr>
          <w:ilvl w:val="0"/>
          <w:numId w:val="32"/>
        </w:numPr>
        <w:spacing w:line="360" w:lineRule="auto"/>
        <w:jc w:val="both"/>
        <w:rPr>
          <w:rFonts w:ascii="Arial" w:hAnsi="Arial" w:cs="Arial"/>
        </w:rPr>
      </w:pPr>
      <w:r>
        <w:rPr>
          <w:rFonts w:ascii="Arial" w:hAnsi="Arial" w:cs="Arial"/>
        </w:rPr>
        <w:t>The number of meals that was ordered can be found in the</w:t>
      </w:r>
      <w:r w:rsidRPr="00FC444F">
        <w:rPr>
          <w:rFonts w:ascii="Arial" w:hAnsi="Arial" w:cs="Arial"/>
          <w:i/>
        </w:rPr>
        <w:t xml:space="preserve"> </w:t>
      </w:r>
      <w:r>
        <w:rPr>
          <w:rFonts w:ascii="Arial" w:hAnsi="Arial" w:cs="Arial"/>
          <w:i/>
        </w:rPr>
        <w:t>O</w:t>
      </w:r>
      <w:r w:rsidRPr="00FC444F">
        <w:rPr>
          <w:rFonts w:ascii="Arial" w:hAnsi="Arial" w:cs="Arial"/>
          <w:i/>
        </w:rPr>
        <w:t>rdered</w:t>
      </w:r>
      <w:r>
        <w:rPr>
          <w:rFonts w:ascii="Arial" w:hAnsi="Arial" w:cs="Arial"/>
        </w:rPr>
        <w:t xml:space="preserve"> column.</w:t>
      </w:r>
    </w:p>
    <w:p w:rsidR="005A08EB" w:rsidRDefault="005A08EB" w:rsidP="00C51BA3">
      <w:pPr>
        <w:pStyle w:val="ListParagraph"/>
        <w:numPr>
          <w:ilvl w:val="0"/>
          <w:numId w:val="32"/>
        </w:numPr>
        <w:spacing w:line="360" w:lineRule="auto"/>
        <w:jc w:val="both"/>
        <w:rPr>
          <w:rFonts w:ascii="Arial" w:hAnsi="Arial" w:cs="Arial"/>
        </w:rPr>
      </w:pPr>
      <w:r>
        <w:rPr>
          <w:rFonts w:ascii="Arial" w:hAnsi="Arial" w:cs="Arial"/>
        </w:rPr>
        <w:t xml:space="preserve">The number of meals received by the supplier can be seen in the </w:t>
      </w:r>
      <w:r w:rsidRPr="000E607F">
        <w:rPr>
          <w:rFonts w:ascii="Arial" w:hAnsi="Arial" w:cs="Arial"/>
          <w:i/>
        </w:rPr>
        <w:t>Received</w:t>
      </w:r>
      <w:r>
        <w:rPr>
          <w:rFonts w:ascii="Arial" w:hAnsi="Arial" w:cs="Arial"/>
        </w:rPr>
        <w:t xml:space="preserve"> column.</w:t>
      </w:r>
    </w:p>
    <w:p w:rsidR="005A08EB" w:rsidRDefault="005A08EB" w:rsidP="00C51BA3">
      <w:pPr>
        <w:pStyle w:val="ListParagraph"/>
        <w:numPr>
          <w:ilvl w:val="0"/>
          <w:numId w:val="32"/>
        </w:numPr>
        <w:spacing w:line="360" w:lineRule="auto"/>
        <w:jc w:val="both"/>
        <w:rPr>
          <w:rFonts w:ascii="Arial" w:hAnsi="Arial" w:cs="Arial"/>
        </w:rPr>
      </w:pPr>
      <w:r>
        <w:rPr>
          <w:rFonts w:ascii="Arial" w:hAnsi="Arial" w:cs="Arial"/>
        </w:rPr>
        <w:t xml:space="preserve">The number of meals sold from that specific purchase order can be seen in the </w:t>
      </w:r>
      <w:r w:rsidRPr="009851C2">
        <w:rPr>
          <w:rFonts w:ascii="Arial" w:hAnsi="Arial" w:cs="Arial"/>
          <w:i/>
        </w:rPr>
        <w:t>Sold</w:t>
      </w:r>
      <w:r>
        <w:rPr>
          <w:rFonts w:ascii="Arial" w:hAnsi="Arial" w:cs="Arial"/>
        </w:rPr>
        <w:t xml:space="preserve"> column.</w:t>
      </w:r>
    </w:p>
    <w:p w:rsidR="005A08EB" w:rsidRDefault="005A08EB" w:rsidP="00C51BA3">
      <w:pPr>
        <w:pStyle w:val="ListParagraph"/>
        <w:numPr>
          <w:ilvl w:val="0"/>
          <w:numId w:val="32"/>
        </w:numPr>
        <w:spacing w:line="360" w:lineRule="auto"/>
        <w:jc w:val="both"/>
        <w:rPr>
          <w:rFonts w:ascii="Arial" w:hAnsi="Arial" w:cs="Arial"/>
        </w:rPr>
      </w:pPr>
      <w:r>
        <w:rPr>
          <w:rFonts w:ascii="Arial" w:hAnsi="Arial" w:cs="Arial"/>
        </w:rPr>
        <w:t xml:space="preserve">The values found in the </w:t>
      </w:r>
      <w:r w:rsidRPr="009851C2">
        <w:rPr>
          <w:rFonts w:ascii="Arial" w:hAnsi="Arial" w:cs="Arial"/>
          <w:i/>
        </w:rPr>
        <w:t>Shrinkage</w:t>
      </w:r>
      <w:r>
        <w:rPr>
          <w:rFonts w:ascii="Arial" w:hAnsi="Arial" w:cs="Arial"/>
        </w:rPr>
        <w:t xml:space="preserve"> column, displays the number of meals of the specific batch, which needed to be disposed of, because of damage or expiry.</w:t>
      </w:r>
    </w:p>
    <w:p w:rsidR="005A08EB" w:rsidRDefault="005A08EB" w:rsidP="005A08EB">
      <w:pPr>
        <w:spacing w:line="360" w:lineRule="auto"/>
        <w:jc w:val="both"/>
        <w:rPr>
          <w:rFonts w:ascii="Arial" w:hAnsi="Arial" w:cs="Arial"/>
        </w:rPr>
      </w:pPr>
      <w:r>
        <w:rPr>
          <w:rFonts w:ascii="Arial" w:hAnsi="Arial" w:cs="Arial"/>
        </w:rPr>
        <w:t>As the user navigates between the different product records, he/she is able to see this information associated with the different products.</w:t>
      </w:r>
    </w:p>
    <w:p w:rsidR="005A08EB" w:rsidRDefault="005A08EB" w:rsidP="005A08EB">
      <w:pPr>
        <w:spacing w:line="360" w:lineRule="auto"/>
        <w:jc w:val="both"/>
        <w:rPr>
          <w:rFonts w:ascii="Arial" w:hAnsi="Arial" w:cs="Arial"/>
        </w:rPr>
      </w:pPr>
    </w:p>
    <w:p w:rsidR="005A08EB" w:rsidRDefault="005A08EB" w:rsidP="005A08EB">
      <w:pPr>
        <w:rPr>
          <w:rFonts w:ascii="Arial" w:eastAsiaTheme="majorEastAsia" w:hAnsi="Arial" w:cs="Arial"/>
          <w:b/>
          <w:bCs/>
          <w:sz w:val="24"/>
          <w:szCs w:val="24"/>
        </w:rPr>
      </w:pPr>
      <w:bookmarkStart w:id="126" w:name="_Toc338191402"/>
      <w:r>
        <w:rPr>
          <w:rFonts w:ascii="Arial" w:hAnsi="Arial" w:cs="Arial"/>
          <w:sz w:val="24"/>
          <w:szCs w:val="24"/>
        </w:rPr>
        <w:br w:type="page"/>
      </w:r>
    </w:p>
    <w:p w:rsidR="005A08EB" w:rsidRDefault="005A08EB" w:rsidP="005A08EB">
      <w:pPr>
        <w:pStyle w:val="Heading2"/>
        <w:rPr>
          <w:rFonts w:ascii="Arial" w:hAnsi="Arial" w:cs="Arial"/>
          <w:color w:val="auto"/>
          <w:sz w:val="24"/>
          <w:szCs w:val="24"/>
        </w:rPr>
      </w:pPr>
      <w:bookmarkStart w:id="127" w:name="_Toc338218884"/>
      <w:r>
        <w:rPr>
          <w:rFonts w:ascii="Arial" w:hAnsi="Arial" w:cs="Arial"/>
          <w:color w:val="auto"/>
          <w:sz w:val="24"/>
          <w:szCs w:val="24"/>
        </w:rPr>
        <w:lastRenderedPageBreak/>
        <w:t>3</w:t>
      </w:r>
      <w:r w:rsidRPr="000B76F9">
        <w:rPr>
          <w:rFonts w:ascii="Arial" w:hAnsi="Arial" w:cs="Arial"/>
          <w:color w:val="auto"/>
          <w:sz w:val="24"/>
          <w:szCs w:val="24"/>
        </w:rPr>
        <w:t>.6 The Product Notes Tab</w:t>
      </w:r>
      <w:bookmarkEnd w:id="126"/>
      <w:bookmarkEnd w:id="127"/>
    </w:p>
    <w:p w:rsidR="005A08EB" w:rsidRPr="000B76F9" w:rsidRDefault="005A08EB" w:rsidP="005A08EB"/>
    <w:p w:rsidR="005A08EB" w:rsidRDefault="005A08EB" w:rsidP="005A08EB">
      <w:pPr>
        <w:spacing w:line="360" w:lineRule="auto"/>
        <w:jc w:val="both"/>
        <w:rPr>
          <w:rFonts w:ascii="Arial" w:hAnsi="Arial" w:cs="Arial"/>
        </w:rPr>
      </w:pPr>
      <w:r>
        <w:rPr>
          <w:rFonts w:ascii="Arial" w:hAnsi="Arial" w:cs="Arial"/>
        </w:rPr>
        <w:t xml:space="preserve">The </w:t>
      </w:r>
      <w:r w:rsidRPr="000E607F">
        <w:rPr>
          <w:rFonts w:ascii="Arial" w:hAnsi="Arial" w:cs="Arial"/>
          <w:i/>
        </w:rPr>
        <w:t>Product Notes</w:t>
      </w:r>
      <w:r>
        <w:rPr>
          <w:rFonts w:ascii="Arial" w:hAnsi="Arial" w:cs="Arial"/>
        </w:rPr>
        <w:t xml:space="preserve"> Tab displays the description of each meal. This information can be edited or altered as the recipes may change with time. The user is welcome to insert the meal recipe or any other information regarding the meal in the </w:t>
      </w:r>
      <w:r w:rsidRPr="00E35423">
        <w:rPr>
          <w:rFonts w:ascii="Arial" w:hAnsi="Arial" w:cs="Arial"/>
          <w:i/>
        </w:rPr>
        <w:t>Product Notes</w:t>
      </w:r>
      <w:r>
        <w:rPr>
          <w:rFonts w:ascii="Arial" w:hAnsi="Arial" w:cs="Arial"/>
        </w:rPr>
        <w:t xml:space="preserve"> field, below the </w:t>
      </w:r>
      <w:r w:rsidRPr="00E35423">
        <w:rPr>
          <w:rFonts w:ascii="Arial" w:hAnsi="Arial" w:cs="Arial"/>
          <w:i/>
        </w:rPr>
        <w:t>Product Notes</w:t>
      </w:r>
      <w:r>
        <w:rPr>
          <w:rFonts w:ascii="Arial" w:hAnsi="Arial" w:cs="Arial"/>
        </w:rPr>
        <w:t xml:space="preserve"> tab label. When the </w:t>
      </w:r>
      <w:r w:rsidRPr="00E35423">
        <w:rPr>
          <w:rFonts w:ascii="Arial" w:hAnsi="Arial" w:cs="Arial"/>
          <w:i/>
        </w:rPr>
        <w:t>Product Notes</w:t>
      </w:r>
      <w:r>
        <w:rPr>
          <w:rFonts w:ascii="Arial" w:hAnsi="Arial" w:cs="Arial"/>
        </w:rPr>
        <w:t xml:space="preserve"> tab is selected, a similar view to the one in Figure: </w:t>
      </w:r>
      <w:r w:rsidRPr="009851C2">
        <w:rPr>
          <w:rFonts w:ascii="Arial" w:hAnsi="Arial" w:cs="Arial"/>
        </w:rPr>
        <w:t>14</w:t>
      </w:r>
      <w:r>
        <w:rPr>
          <w:rFonts w:ascii="Arial" w:hAnsi="Arial" w:cs="Arial"/>
          <w:color w:val="FF0000"/>
        </w:rPr>
        <w:t xml:space="preserve"> </w:t>
      </w:r>
      <w:r>
        <w:rPr>
          <w:rFonts w:ascii="Arial" w:hAnsi="Arial" w:cs="Arial"/>
        </w:rPr>
        <w:t>will be visible to the user.</w:t>
      </w:r>
    </w:p>
    <w:p w:rsidR="005A08EB" w:rsidRDefault="005A08EB" w:rsidP="005A08EB">
      <w:pPr>
        <w:keepNext/>
        <w:spacing w:line="360" w:lineRule="auto"/>
        <w:jc w:val="center"/>
        <w:rPr>
          <w:rFonts w:ascii="Arial" w:hAnsi="Arial" w:cs="Arial"/>
          <w:b/>
          <w:sz w:val="20"/>
          <w:szCs w:val="20"/>
        </w:rPr>
      </w:pPr>
      <w:r>
        <w:rPr>
          <w:rFonts w:ascii="Arial" w:hAnsi="Arial" w:cs="Arial"/>
          <w:noProof/>
          <w:lang w:eastAsia="en-ZA"/>
        </w:rPr>
        <w:drawing>
          <wp:inline distT="0" distB="0" distL="0" distR="0">
            <wp:extent cx="5730240" cy="3657600"/>
            <wp:effectExtent l="19050" t="0" r="3810" b="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srcRect/>
                    <a:stretch>
                      <a:fillRect/>
                    </a:stretch>
                  </pic:blipFill>
                  <pic:spPr bwMode="auto">
                    <a:xfrm>
                      <a:off x="0" y="0"/>
                      <a:ext cx="5730240" cy="3657600"/>
                    </a:xfrm>
                    <a:prstGeom prst="rect">
                      <a:avLst/>
                    </a:prstGeom>
                    <a:noFill/>
                    <a:ln w="9525">
                      <a:noFill/>
                      <a:miter lim="800000"/>
                      <a:headEnd/>
                      <a:tailEnd/>
                    </a:ln>
                  </pic:spPr>
                </pic:pic>
              </a:graphicData>
            </a:graphic>
          </wp:inline>
        </w:drawing>
      </w:r>
      <w:bookmarkStart w:id="128" w:name="_Toc338191436"/>
      <w:r w:rsidRPr="000B76F9">
        <w:rPr>
          <w:rFonts w:ascii="Arial" w:hAnsi="Arial" w:cs="Arial"/>
          <w:b/>
          <w:sz w:val="20"/>
          <w:szCs w:val="20"/>
        </w:rPr>
        <w:t xml:space="preserve">Figure </w:t>
      </w:r>
      <w:r w:rsidR="00544D95" w:rsidRPr="000B76F9">
        <w:rPr>
          <w:rFonts w:ascii="Arial" w:hAnsi="Arial" w:cs="Arial"/>
          <w:b/>
          <w:sz w:val="20"/>
          <w:szCs w:val="20"/>
        </w:rPr>
        <w:fldChar w:fldCharType="begin"/>
      </w:r>
      <w:r w:rsidRPr="000B76F9">
        <w:rPr>
          <w:rFonts w:ascii="Arial" w:hAnsi="Arial" w:cs="Arial"/>
          <w:b/>
          <w:sz w:val="20"/>
          <w:szCs w:val="20"/>
        </w:rPr>
        <w:instrText xml:space="preserve"> SEQ Figure \* ARABIC </w:instrText>
      </w:r>
      <w:r w:rsidR="00544D95" w:rsidRPr="000B76F9">
        <w:rPr>
          <w:rFonts w:ascii="Arial" w:hAnsi="Arial" w:cs="Arial"/>
          <w:b/>
          <w:sz w:val="20"/>
          <w:szCs w:val="20"/>
        </w:rPr>
        <w:fldChar w:fldCharType="separate"/>
      </w:r>
      <w:r w:rsidR="00D6425C">
        <w:rPr>
          <w:rFonts w:ascii="Arial" w:hAnsi="Arial" w:cs="Arial"/>
          <w:b/>
          <w:noProof/>
          <w:sz w:val="20"/>
          <w:szCs w:val="20"/>
        </w:rPr>
        <w:t>32</w:t>
      </w:r>
      <w:r w:rsidR="00544D95" w:rsidRPr="000B76F9">
        <w:rPr>
          <w:rFonts w:ascii="Arial" w:hAnsi="Arial" w:cs="Arial"/>
          <w:b/>
          <w:sz w:val="20"/>
          <w:szCs w:val="20"/>
        </w:rPr>
        <w:fldChar w:fldCharType="end"/>
      </w:r>
      <w:r w:rsidRPr="000B76F9">
        <w:rPr>
          <w:rFonts w:ascii="Arial" w:hAnsi="Arial" w:cs="Arial"/>
          <w:b/>
          <w:sz w:val="20"/>
          <w:szCs w:val="20"/>
        </w:rPr>
        <w:t xml:space="preserve"> - Product Notes Tab</w:t>
      </w:r>
      <w:bookmarkEnd w:id="128"/>
    </w:p>
    <w:p w:rsidR="005A08EB" w:rsidRPr="000B76F9" w:rsidRDefault="005A08EB" w:rsidP="005A08EB">
      <w:pPr>
        <w:keepNext/>
        <w:spacing w:line="360" w:lineRule="auto"/>
        <w:jc w:val="center"/>
      </w:pPr>
    </w:p>
    <w:p w:rsidR="005A08EB" w:rsidRDefault="005A08EB" w:rsidP="005A08EB">
      <w:pPr>
        <w:pStyle w:val="Heading2"/>
        <w:rPr>
          <w:rFonts w:ascii="Arial" w:hAnsi="Arial" w:cs="Arial"/>
          <w:color w:val="auto"/>
          <w:sz w:val="24"/>
          <w:szCs w:val="24"/>
        </w:rPr>
      </w:pPr>
      <w:bookmarkStart w:id="129" w:name="_Toc338191403"/>
      <w:bookmarkStart w:id="130" w:name="_Toc338218885"/>
      <w:r>
        <w:rPr>
          <w:rFonts w:ascii="Arial" w:hAnsi="Arial" w:cs="Arial"/>
          <w:color w:val="auto"/>
          <w:sz w:val="24"/>
          <w:szCs w:val="24"/>
        </w:rPr>
        <w:t>3</w:t>
      </w:r>
      <w:r w:rsidRPr="000B76F9">
        <w:rPr>
          <w:rFonts w:ascii="Arial" w:hAnsi="Arial" w:cs="Arial"/>
          <w:color w:val="auto"/>
          <w:sz w:val="24"/>
          <w:szCs w:val="24"/>
        </w:rPr>
        <w:t>.7 Create New Purchase Order Button</w:t>
      </w:r>
      <w:bookmarkEnd w:id="129"/>
      <w:bookmarkEnd w:id="130"/>
    </w:p>
    <w:p w:rsidR="005A08EB" w:rsidRPr="000B76F9" w:rsidRDefault="005A08EB" w:rsidP="005A08EB"/>
    <w:p w:rsidR="005A08EB" w:rsidRDefault="005A08EB" w:rsidP="005A08EB">
      <w:pPr>
        <w:spacing w:line="360" w:lineRule="auto"/>
        <w:jc w:val="both"/>
        <w:rPr>
          <w:rFonts w:ascii="Arial" w:hAnsi="Arial" w:cs="Arial"/>
        </w:rPr>
      </w:pPr>
      <w:r>
        <w:rPr>
          <w:rFonts w:ascii="Arial" w:hAnsi="Arial" w:cs="Arial"/>
        </w:rPr>
        <w:t xml:space="preserve">All the information displayed on the </w:t>
      </w:r>
      <w:r w:rsidRPr="009851C2">
        <w:rPr>
          <w:rFonts w:ascii="Arial" w:hAnsi="Arial" w:cs="Arial"/>
          <w:i/>
        </w:rPr>
        <w:t>Products</w:t>
      </w:r>
      <w:r>
        <w:rPr>
          <w:rFonts w:ascii="Arial" w:hAnsi="Arial" w:cs="Arial"/>
        </w:rPr>
        <w:t xml:space="preserve"> form is generated when new purchase orders are created. The user needs to insert the information whenever a new purchase order is made, in order to be able to manage the inventory levels. To create a new purchase order, the user needs to click in the </w:t>
      </w:r>
      <w:r w:rsidRPr="009851C2">
        <w:rPr>
          <w:rFonts w:ascii="Arial" w:hAnsi="Arial" w:cs="Arial"/>
          <w:i/>
        </w:rPr>
        <w:t>Create New Purchase Orders</w:t>
      </w:r>
      <w:r>
        <w:rPr>
          <w:rFonts w:ascii="Arial" w:hAnsi="Arial" w:cs="Arial"/>
        </w:rPr>
        <w:t xml:space="preserve"> button. When the </w:t>
      </w:r>
      <w:r w:rsidRPr="009851C2">
        <w:rPr>
          <w:rFonts w:ascii="Arial" w:hAnsi="Arial" w:cs="Arial"/>
          <w:i/>
        </w:rPr>
        <w:t>Create New Orders</w:t>
      </w:r>
      <w:r>
        <w:rPr>
          <w:rFonts w:ascii="Arial" w:hAnsi="Arial" w:cs="Arial"/>
        </w:rPr>
        <w:t xml:space="preserve"> button has been clicked, the following form will appear on the screen.</w:t>
      </w:r>
    </w:p>
    <w:p w:rsidR="005A08EB" w:rsidRDefault="005A08EB" w:rsidP="005A08EB">
      <w:pPr>
        <w:keepNext/>
        <w:spacing w:line="360" w:lineRule="auto"/>
        <w:jc w:val="center"/>
        <w:rPr>
          <w:rFonts w:ascii="Arial" w:hAnsi="Arial" w:cs="Arial"/>
          <w:b/>
          <w:sz w:val="20"/>
          <w:szCs w:val="20"/>
        </w:rPr>
      </w:pPr>
      <w:r>
        <w:rPr>
          <w:rFonts w:ascii="Arial" w:hAnsi="Arial" w:cs="Arial"/>
          <w:noProof/>
          <w:lang w:eastAsia="en-ZA"/>
        </w:rPr>
        <w:lastRenderedPageBreak/>
        <w:drawing>
          <wp:inline distT="0" distB="0" distL="0" distR="0">
            <wp:extent cx="5730240" cy="4490720"/>
            <wp:effectExtent l="19050" t="0" r="3810"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a:srcRect/>
                    <a:stretch>
                      <a:fillRect/>
                    </a:stretch>
                  </pic:blipFill>
                  <pic:spPr bwMode="auto">
                    <a:xfrm>
                      <a:off x="0" y="0"/>
                      <a:ext cx="5730240" cy="4490720"/>
                    </a:xfrm>
                    <a:prstGeom prst="rect">
                      <a:avLst/>
                    </a:prstGeom>
                    <a:noFill/>
                    <a:ln w="9525">
                      <a:noFill/>
                      <a:miter lim="800000"/>
                      <a:headEnd/>
                      <a:tailEnd/>
                    </a:ln>
                  </pic:spPr>
                </pic:pic>
              </a:graphicData>
            </a:graphic>
          </wp:inline>
        </w:drawing>
      </w:r>
      <w:bookmarkStart w:id="131" w:name="_Toc338191437"/>
      <w:r w:rsidRPr="00442CA3">
        <w:rPr>
          <w:rFonts w:ascii="Arial" w:hAnsi="Arial" w:cs="Arial"/>
          <w:b/>
          <w:sz w:val="20"/>
          <w:szCs w:val="20"/>
        </w:rPr>
        <w:t xml:space="preserve">Figure </w:t>
      </w:r>
      <w:r w:rsidR="00544D95" w:rsidRPr="00442CA3">
        <w:rPr>
          <w:rFonts w:ascii="Arial" w:hAnsi="Arial" w:cs="Arial"/>
          <w:b/>
          <w:sz w:val="20"/>
          <w:szCs w:val="20"/>
        </w:rPr>
        <w:fldChar w:fldCharType="begin"/>
      </w:r>
      <w:r w:rsidRPr="00442CA3">
        <w:rPr>
          <w:rFonts w:ascii="Arial" w:hAnsi="Arial" w:cs="Arial"/>
          <w:b/>
          <w:sz w:val="20"/>
          <w:szCs w:val="20"/>
        </w:rPr>
        <w:instrText xml:space="preserve"> SEQ Figure \* ARABIC </w:instrText>
      </w:r>
      <w:r w:rsidR="00544D95" w:rsidRPr="00442CA3">
        <w:rPr>
          <w:rFonts w:ascii="Arial" w:hAnsi="Arial" w:cs="Arial"/>
          <w:b/>
          <w:sz w:val="20"/>
          <w:szCs w:val="20"/>
        </w:rPr>
        <w:fldChar w:fldCharType="separate"/>
      </w:r>
      <w:r w:rsidR="00D6425C">
        <w:rPr>
          <w:rFonts w:ascii="Arial" w:hAnsi="Arial" w:cs="Arial"/>
          <w:b/>
          <w:noProof/>
          <w:sz w:val="20"/>
          <w:szCs w:val="20"/>
        </w:rPr>
        <w:t>33</w:t>
      </w:r>
      <w:r w:rsidR="00544D95" w:rsidRPr="00442CA3">
        <w:rPr>
          <w:rFonts w:ascii="Arial" w:hAnsi="Arial" w:cs="Arial"/>
          <w:b/>
          <w:sz w:val="20"/>
          <w:szCs w:val="20"/>
        </w:rPr>
        <w:fldChar w:fldCharType="end"/>
      </w:r>
      <w:r w:rsidRPr="00442CA3">
        <w:rPr>
          <w:rFonts w:ascii="Arial" w:hAnsi="Arial" w:cs="Arial"/>
          <w:b/>
          <w:sz w:val="20"/>
          <w:szCs w:val="20"/>
        </w:rPr>
        <w:t xml:space="preserve"> - Purchase Order Form</w:t>
      </w:r>
      <w:bookmarkEnd w:id="131"/>
    </w:p>
    <w:p w:rsidR="005A08EB" w:rsidRPr="00442CA3" w:rsidRDefault="005A08EB" w:rsidP="005A08EB">
      <w:pPr>
        <w:keepNext/>
        <w:spacing w:line="360" w:lineRule="auto"/>
        <w:jc w:val="center"/>
      </w:pPr>
    </w:p>
    <w:p w:rsidR="005A08EB" w:rsidRDefault="005A08EB" w:rsidP="005A08EB">
      <w:pPr>
        <w:spacing w:line="360" w:lineRule="auto"/>
        <w:jc w:val="both"/>
        <w:rPr>
          <w:rFonts w:ascii="Arial" w:hAnsi="Arial" w:cs="Arial"/>
        </w:rPr>
      </w:pPr>
      <w:r>
        <w:rPr>
          <w:rFonts w:ascii="Arial" w:hAnsi="Arial" w:cs="Arial"/>
        </w:rPr>
        <w:t xml:space="preserve">The form above is called the </w:t>
      </w:r>
      <w:r w:rsidRPr="000B76F9">
        <w:rPr>
          <w:rFonts w:ascii="Arial" w:hAnsi="Arial" w:cs="Arial"/>
          <w:i/>
        </w:rPr>
        <w:t>Purchase Orders</w:t>
      </w:r>
      <w:r>
        <w:rPr>
          <w:rFonts w:ascii="Arial" w:hAnsi="Arial" w:cs="Arial"/>
        </w:rPr>
        <w:t xml:space="preserve"> form and is used to enter the purchase order information. Some of the fields and buttons in this form, such as the </w:t>
      </w:r>
      <w:r w:rsidRPr="008450DE">
        <w:rPr>
          <w:rFonts w:ascii="Arial" w:hAnsi="Arial" w:cs="Arial"/>
          <w:i/>
        </w:rPr>
        <w:t>PO ID</w:t>
      </w:r>
      <w:r>
        <w:rPr>
          <w:rFonts w:ascii="Arial" w:hAnsi="Arial" w:cs="Arial"/>
        </w:rPr>
        <w:t xml:space="preserve">, </w:t>
      </w:r>
      <w:r w:rsidRPr="008450DE">
        <w:rPr>
          <w:rFonts w:ascii="Arial" w:hAnsi="Arial" w:cs="Arial"/>
          <w:i/>
        </w:rPr>
        <w:t>PO Number</w:t>
      </w:r>
      <w:r>
        <w:rPr>
          <w:rFonts w:ascii="Arial" w:hAnsi="Arial" w:cs="Arial"/>
        </w:rPr>
        <w:t xml:space="preserve">, the </w:t>
      </w:r>
      <w:r w:rsidRPr="008450DE">
        <w:rPr>
          <w:rFonts w:ascii="Arial" w:hAnsi="Arial" w:cs="Arial"/>
          <w:i/>
        </w:rPr>
        <w:t>Order Date</w:t>
      </w:r>
      <w:r>
        <w:rPr>
          <w:rFonts w:ascii="Arial" w:hAnsi="Arial" w:cs="Arial"/>
        </w:rPr>
        <w:t xml:space="preserve">, the navigation buttons and the </w:t>
      </w:r>
      <w:r w:rsidRPr="008450DE">
        <w:rPr>
          <w:rFonts w:ascii="Arial" w:hAnsi="Arial" w:cs="Arial"/>
          <w:i/>
        </w:rPr>
        <w:t xml:space="preserve">Search </w:t>
      </w:r>
      <w:r>
        <w:rPr>
          <w:rFonts w:ascii="Arial" w:hAnsi="Arial" w:cs="Arial"/>
        </w:rPr>
        <w:t>option have been discussed. The rest of the fields and buttons of this form will now be discussed.</w:t>
      </w:r>
    </w:p>
    <w:p w:rsidR="005A08EB" w:rsidRDefault="005A08EB" w:rsidP="005A08EB">
      <w:pPr>
        <w:spacing w:line="360" w:lineRule="auto"/>
        <w:jc w:val="both"/>
        <w:rPr>
          <w:rFonts w:ascii="Arial" w:hAnsi="Arial" w:cs="Arial"/>
        </w:rPr>
      </w:pPr>
    </w:p>
    <w:p w:rsidR="005A08EB" w:rsidRDefault="005A08EB" w:rsidP="005A08EB">
      <w:pPr>
        <w:pStyle w:val="Heading3"/>
        <w:rPr>
          <w:rFonts w:ascii="Arial" w:hAnsi="Arial" w:cs="Arial"/>
          <w:color w:val="auto"/>
          <w:sz w:val="24"/>
          <w:szCs w:val="24"/>
        </w:rPr>
      </w:pPr>
      <w:bookmarkStart w:id="132" w:name="_Toc338191404"/>
      <w:bookmarkStart w:id="133" w:name="_Toc338218886"/>
      <w:r>
        <w:rPr>
          <w:rFonts w:ascii="Arial" w:hAnsi="Arial" w:cs="Arial"/>
          <w:color w:val="auto"/>
          <w:sz w:val="24"/>
          <w:szCs w:val="24"/>
        </w:rPr>
        <w:t>3</w:t>
      </w:r>
      <w:r w:rsidRPr="004B5618">
        <w:rPr>
          <w:rFonts w:ascii="Arial" w:hAnsi="Arial" w:cs="Arial"/>
          <w:color w:val="auto"/>
          <w:sz w:val="24"/>
          <w:szCs w:val="24"/>
        </w:rPr>
        <w:t>.7.1 The Supplier Field</w:t>
      </w:r>
      <w:bookmarkEnd w:id="132"/>
      <w:bookmarkEnd w:id="133"/>
    </w:p>
    <w:p w:rsidR="005A08EB" w:rsidRPr="004B5618" w:rsidRDefault="005A08EB" w:rsidP="005A08EB"/>
    <w:p w:rsidR="005A08EB" w:rsidRDefault="005A08EB" w:rsidP="005A08EB">
      <w:pPr>
        <w:spacing w:line="360" w:lineRule="auto"/>
        <w:jc w:val="both"/>
        <w:rPr>
          <w:rFonts w:ascii="Arial" w:hAnsi="Arial" w:cs="Arial"/>
        </w:rPr>
      </w:pPr>
      <w:r>
        <w:rPr>
          <w:rFonts w:ascii="Arial" w:hAnsi="Arial" w:cs="Arial"/>
        </w:rPr>
        <w:t xml:space="preserve">The </w:t>
      </w:r>
      <w:r w:rsidRPr="00B964D3">
        <w:rPr>
          <w:rFonts w:ascii="Arial" w:hAnsi="Arial" w:cs="Arial"/>
          <w:i/>
        </w:rPr>
        <w:t>Supplier</w:t>
      </w:r>
      <w:r>
        <w:rPr>
          <w:rFonts w:ascii="Arial" w:hAnsi="Arial" w:cs="Arial"/>
        </w:rPr>
        <w:t xml:space="preserve"> field, next to the </w:t>
      </w:r>
      <w:r w:rsidRPr="00B964D3">
        <w:rPr>
          <w:rFonts w:ascii="Arial" w:hAnsi="Arial" w:cs="Arial"/>
          <w:i/>
        </w:rPr>
        <w:t>Supplier</w:t>
      </w:r>
      <w:r>
        <w:rPr>
          <w:rFonts w:ascii="Arial" w:hAnsi="Arial" w:cs="Arial"/>
        </w:rPr>
        <w:t xml:space="preserve"> label, provides the user with a list of all the suppliers of the company. If the supplier, the user is looking for, is not on the drop down list, the user can add the supplier by clicking on the</w:t>
      </w:r>
      <w:r w:rsidRPr="00B964D3">
        <w:rPr>
          <w:rFonts w:ascii="Arial" w:hAnsi="Arial" w:cs="Arial"/>
          <w:i/>
        </w:rPr>
        <w:t xml:space="preserve"> Add </w:t>
      </w:r>
      <w:r>
        <w:rPr>
          <w:rFonts w:ascii="Arial" w:hAnsi="Arial" w:cs="Arial"/>
        </w:rPr>
        <w:t xml:space="preserve">button next to the </w:t>
      </w:r>
      <w:r w:rsidRPr="00B964D3">
        <w:rPr>
          <w:rFonts w:ascii="Arial" w:hAnsi="Arial" w:cs="Arial"/>
          <w:i/>
        </w:rPr>
        <w:t>Supplier</w:t>
      </w:r>
      <w:r>
        <w:rPr>
          <w:rFonts w:ascii="Arial" w:hAnsi="Arial" w:cs="Arial"/>
        </w:rPr>
        <w:t xml:space="preserve"> field. After the button has been clicked, the form in Figure: 16, will appear on the screen.</w:t>
      </w:r>
    </w:p>
    <w:p w:rsidR="005A08EB" w:rsidRDefault="005A08EB" w:rsidP="005A08EB">
      <w:pPr>
        <w:keepNext/>
        <w:spacing w:line="360" w:lineRule="auto"/>
        <w:jc w:val="center"/>
        <w:rPr>
          <w:rFonts w:ascii="Arial" w:hAnsi="Arial" w:cs="Arial"/>
          <w:b/>
          <w:sz w:val="20"/>
          <w:szCs w:val="20"/>
        </w:rPr>
      </w:pPr>
      <w:r>
        <w:rPr>
          <w:rFonts w:ascii="Arial" w:hAnsi="Arial" w:cs="Arial"/>
          <w:noProof/>
          <w:lang w:eastAsia="en-ZA"/>
        </w:rPr>
        <w:lastRenderedPageBreak/>
        <w:drawing>
          <wp:inline distT="0" distB="0" distL="0" distR="0">
            <wp:extent cx="5709920" cy="4287520"/>
            <wp:effectExtent l="19050" t="0" r="5080"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srcRect/>
                    <a:stretch>
                      <a:fillRect/>
                    </a:stretch>
                  </pic:blipFill>
                  <pic:spPr bwMode="auto">
                    <a:xfrm>
                      <a:off x="0" y="0"/>
                      <a:ext cx="5709920" cy="4287520"/>
                    </a:xfrm>
                    <a:prstGeom prst="rect">
                      <a:avLst/>
                    </a:prstGeom>
                    <a:noFill/>
                    <a:ln w="9525">
                      <a:noFill/>
                      <a:miter lim="800000"/>
                      <a:headEnd/>
                      <a:tailEnd/>
                    </a:ln>
                  </pic:spPr>
                </pic:pic>
              </a:graphicData>
            </a:graphic>
          </wp:inline>
        </w:drawing>
      </w:r>
      <w:bookmarkStart w:id="134" w:name="_Toc338191438"/>
      <w:r w:rsidRPr="00442CA3">
        <w:rPr>
          <w:rFonts w:ascii="Arial" w:hAnsi="Arial" w:cs="Arial"/>
          <w:b/>
          <w:sz w:val="20"/>
          <w:szCs w:val="20"/>
        </w:rPr>
        <w:t xml:space="preserve">Figure </w:t>
      </w:r>
      <w:r w:rsidR="00544D95" w:rsidRPr="00442CA3">
        <w:rPr>
          <w:rFonts w:ascii="Arial" w:hAnsi="Arial" w:cs="Arial"/>
          <w:b/>
          <w:sz w:val="20"/>
          <w:szCs w:val="20"/>
        </w:rPr>
        <w:fldChar w:fldCharType="begin"/>
      </w:r>
      <w:r w:rsidRPr="00442CA3">
        <w:rPr>
          <w:rFonts w:ascii="Arial" w:hAnsi="Arial" w:cs="Arial"/>
          <w:b/>
          <w:sz w:val="20"/>
          <w:szCs w:val="20"/>
        </w:rPr>
        <w:instrText xml:space="preserve"> SEQ Figure \* ARABIC </w:instrText>
      </w:r>
      <w:r w:rsidR="00544D95" w:rsidRPr="00442CA3">
        <w:rPr>
          <w:rFonts w:ascii="Arial" w:hAnsi="Arial" w:cs="Arial"/>
          <w:b/>
          <w:sz w:val="20"/>
          <w:szCs w:val="20"/>
        </w:rPr>
        <w:fldChar w:fldCharType="separate"/>
      </w:r>
      <w:r w:rsidR="00D6425C">
        <w:rPr>
          <w:rFonts w:ascii="Arial" w:hAnsi="Arial" w:cs="Arial"/>
          <w:b/>
          <w:noProof/>
          <w:sz w:val="20"/>
          <w:szCs w:val="20"/>
        </w:rPr>
        <w:t>34</w:t>
      </w:r>
      <w:r w:rsidR="00544D95" w:rsidRPr="00442CA3">
        <w:rPr>
          <w:rFonts w:ascii="Arial" w:hAnsi="Arial" w:cs="Arial"/>
          <w:b/>
          <w:sz w:val="20"/>
          <w:szCs w:val="20"/>
        </w:rPr>
        <w:fldChar w:fldCharType="end"/>
      </w:r>
      <w:r w:rsidRPr="00442CA3">
        <w:rPr>
          <w:rFonts w:ascii="Arial" w:hAnsi="Arial" w:cs="Arial"/>
          <w:b/>
          <w:sz w:val="20"/>
          <w:szCs w:val="20"/>
        </w:rPr>
        <w:t xml:space="preserve"> - Suppliers Form</w:t>
      </w:r>
      <w:bookmarkEnd w:id="134"/>
    </w:p>
    <w:p w:rsidR="005A08EB" w:rsidRPr="00442CA3" w:rsidRDefault="005A08EB" w:rsidP="005A08EB">
      <w:pPr>
        <w:keepNext/>
        <w:spacing w:line="360" w:lineRule="auto"/>
        <w:jc w:val="center"/>
      </w:pPr>
    </w:p>
    <w:p w:rsidR="005A08EB" w:rsidRDefault="005A08EB" w:rsidP="005A08EB">
      <w:pPr>
        <w:spacing w:line="360" w:lineRule="auto"/>
        <w:jc w:val="both"/>
        <w:rPr>
          <w:rFonts w:ascii="Arial" w:hAnsi="Arial" w:cs="Arial"/>
        </w:rPr>
      </w:pPr>
      <w:r>
        <w:rPr>
          <w:rFonts w:ascii="Arial" w:hAnsi="Arial" w:cs="Arial"/>
        </w:rPr>
        <w:t xml:space="preserve">The </w:t>
      </w:r>
      <w:r w:rsidRPr="00B964D3">
        <w:rPr>
          <w:rFonts w:ascii="Arial" w:hAnsi="Arial" w:cs="Arial"/>
          <w:i/>
        </w:rPr>
        <w:t>Supplier ID</w:t>
      </w:r>
      <w:r>
        <w:rPr>
          <w:rFonts w:ascii="Arial" w:hAnsi="Arial" w:cs="Arial"/>
        </w:rPr>
        <w:t xml:space="preserve"> field will automatically be generated by the system, but the rest of the supplier information can simply be entered by the user. As soon as all the supplier information has been entered and the record finished, the user can close the form and the supplier will be added to the system. The user will return to the </w:t>
      </w:r>
      <w:r w:rsidRPr="00B964D3">
        <w:rPr>
          <w:rFonts w:ascii="Arial" w:hAnsi="Arial" w:cs="Arial"/>
          <w:i/>
        </w:rPr>
        <w:t>Purchase Orders</w:t>
      </w:r>
      <w:r>
        <w:rPr>
          <w:rFonts w:ascii="Arial" w:hAnsi="Arial" w:cs="Arial"/>
        </w:rPr>
        <w:t xml:space="preserve"> form.</w:t>
      </w:r>
    </w:p>
    <w:p w:rsidR="005A08EB" w:rsidRDefault="005A08EB" w:rsidP="005A08EB">
      <w:pPr>
        <w:spacing w:line="360" w:lineRule="auto"/>
        <w:jc w:val="both"/>
        <w:rPr>
          <w:rFonts w:ascii="Arial" w:hAnsi="Arial" w:cs="Arial"/>
        </w:rPr>
      </w:pPr>
    </w:p>
    <w:p w:rsidR="005A08EB" w:rsidRDefault="005A08EB" w:rsidP="005A08EB">
      <w:pPr>
        <w:pStyle w:val="Heading3"/>
        <w:rPr>
          <w:rFonts w:ascii="Arial" w:hAnsi="Arial" w:cs="Arial"/>
          <w:color w:val="auto"/>
          <w:sz w:val="24"/>
          <w:szCs w:val="24"/>
        </w:rPr>
      </w:pPr>
      <w:bookmarkStart w:id="135" w:name="_Toc338191405"/>
      <w:bookmarkStart w:id="136" w:name="_Toc338218887"/>
      <w:r>
        <w:rPr>
          <w:rFonts w:ascii="Arial" w:hAnsi="Arial" w:cs="Arial"/>
          <w:color w:val="auto"/>
          <w:sz w:val="24"/>
          <w:szCs w:val="24"/>
        </w:rPr>
        <w:t>3</w:t>
      </w:r>
      <w:r w:rsidRPr="00442CA3">
        <w:rPr>
          <w:rFonts w:ascii="Arial" w:hAnsi="Arial" w:cs="Arial"/>
          <w:color w:val="auto"/>
          <w:sz w:val="24"/>
          <w:szCs w:val="24"/>
        </w:rPr>
        <w:t>.7.2 The Description Field</w:t>
      </w:r>
      <w:bookmarkEnd w:id="135"/>
      <w:bookmarkEnd w:id="136"/>
    </w:p>
    <w:p w:rsidR="005A08EB" w:rsidRPr="00442CA3" w:rsidRDefault="005A08EB" w:rsidP="005A08EB"/>
    <w:p w:rsidR="005A08EB" w:rsidRDefault="005A08EB" w:rsidP="005A08EB">
      <w:pPr>
        <w:spacing w:line="360" w:lineRule="auto"/>
        <w:jc w:val="both"/>
        <w:rPr>
          <w:rFonts w:ascii="Arial" w:hAnsi="Arial" w:cs="Arial"/>
        </w:rPr>
      </w:pPr>
      <w:r>
        <w:rPr>
          <w:rFonts w:ascii="Arial" w:hAnsi="Arial" w:cs="Arial"/>
        </w:rPr>
        <w:t xml:space="preserve">The </w:t>
      </w:r>
      <w:r w:rsidRPr="005509B6">
        <w:rPr>
          <w:rFonts w:ascii="Arial" w:hAnsi="Arial" w:cs="Arial"/>
          <w:i/>
        </w:rPr>
        <w:t>Description</w:t>
      </w:r>
      <w:r>
        <w:rPr>
          <w:rFonts w:ascii="Arial" w:hAnsi="Arial" w:cs="Arial"/>
        </w:rPr>
        <w:t xml:space="preserve"> field below the </w:t>
      </w:r>
      <w:r w:rsidRPr="005509B6">
        <w:rPr>
          <w:rFonts w:ascii="Arial" w:hAnsi="Arial" w:cs="Arial"/>
          <w:i/>
        </w:rPr>
        <w:t>Description</w:t>
      </w:r>
      <w:r>
        <w:rPr>
          <w:rFonts w:ascii="Arial" w:hAnsi="Arial" w:cs="Arial"/>
        </w:rPr>
        <w:t xml:space="preserve"> label can be used by the user to enter any information regarding the purchase order that will not be captured by any other field. This is usually the description the supplier made on the companies invoice, if any.</w:t>
      </w:r>
    </w:p>
    <w:p w:rsidR="005A08EB" w:rsidRDefault="005A08EB" w:rsidP="005A08EB">
      <w:pPr>
        <w:spacing w:line="360" w:lineRule="auto"/>
        <w:jc w:val="both"/>
        <w:rPr>
          <w:rFonts w:ascii="Arial" w:hAnsi="Arial" w:cs="Arial"/>
        </w:rPr>
      </w:pPr>
    </w:p>
    <w:p w:rsidR="005A08EB" w:rsidRDefault="005A08EB" w:rsidP="005A08EB">
      <w:pPr>
        <w:rPr>
          <w:rFonts w:ascii="Arial" w:eastAsiaTheme="majorEastAsia" w:hAnsi="Arial" w:cs="Arial"/>
          <w:b/>
          <w:bCs/>
          <w:sz w:val="24"/>
          <w:szCs w:val="24"/>
        </w:rPr>
      </w:pPr>
      <w:bookmarkStart w:id="137" w:name="_Toc338191406"/>
      <w:r>
        <w:rPr>
          <w:rFonts w:ascii="Arial" w:hAnsi="Arial" w:cs="Arial"/>
          <w:sz w:val="24"/>
          <w:szCs w:val="24"/>
        </w:rPr>
        <w:br w:type="page"/>
      </w:r>
    </w:p>
    <w:p w:rsidR="005A08EB" w:rsidRDefault="005A08EB" w:rsidP="005A08EB">
      <w:pPr>
        <w:pStyle w:val="Heading3"/>
        <w:rPr>
          <w:rFonts w:ascii="Arial" w:hAnsi="Arial" w:cs="Arial"/>
          <w:color w:val="auto"/>
          <w:sz w:val="24"/>
          <w:szCs w:val="24"/>
        </w:rPr>
      </w:pPr>
      <w:bookmarkStart w:id="138" w:name="_Toc338218888"/>
      <w:r>
        <w:rPr>
          <w:rFonts w:ascii="Arial" w:hAnsi="Arial" w:cs="Arial"/>
          <w:color w:val="auto"/>
          <w:sz w:val="24"/>
          <w:szCs w:val="24"/>
        </w:rPr>
        <w:lastRenderedPageBreak/>
        <w:t>3</w:t>
      </w:r>
      <w:r w:rsidRPr="00442CA3">
        <w:rPr>
          <w:rFonts w:ascii="Arial" w:hAnsi="Arial" w:cs="Arial"/>
          <w:color w:val="auto"/>
          <w:sz w:val="24"/>
          <w:szCs w:val="24"/>
        </w:rPr>
        <w:t>.7.3 The Pick-up Date and Date Required and –Promised Field</w:t>
      </w:r>
      <w:bookmarkEnd w:id="137"/>
      <w:bookmarkEnd w:id="138"/>
    </w:p>
    <w:p w:rsidR="005A08EB" w:rsidRPr="00442CA3" w:rsidRDefault="005A08EB" w:rsidP="005A08EB"/>
    <w:p w:rsidR="005A08EB" w:rsidRDefault="005A08EB" w:rsidP="005A08EB">
      <w:pPr>
        <w:spacing w:line="360" w:lineRule="auto"/>
        <w:jc w:val="both"/>
        <w:rPr>
          <w:rFonts w:ascii="Arial" w:hAnsi="Arial" w:cs="Arial"/>
        </w:rPr>
      </w:pPr>
      <w:r>
        <w:rPr>
          <w:rFonts w:ascii="Arial" w:hAnsi="Arial" w:cs="Arial"/>
        </w:rPr>
        <w:t xml:space="preserve">The </w:t>
      </w:r>
      <w:r w:rsidRPr="004B5618">
        <w:rPr>
          <w:rFonts w:ascii="Arial" w:hAnsi="Arial" w:cs="Arial"/>
          <w:i/>
        </w:rPr>
        <w:t>Pick-up Date</w:t>
      </w:r>
      <w:r>
        <w:rPr>
          <w:rFonts w:ascii="Arial" w:hAnsi="Arial" w:cs="Arial"/>
        </w:rPr>
        <w:t xml:space="preserve"> field is the date that the DeliciouSavings is planning to pick up or receive their order from the suppliers and should be entered by the user. The </w:t>
      </w:r>
      <w:r w:rsidRPr="004B5618">
        <w:rPr>
          <w:rFonts w:ascii="Arial" w:hAnsi="Arial" w:cs="Arial"/>
          <w:i/>
        </w:rPr>
        <w:t>Date Required</w:t>
      </w:r>
      <w:r>
        <w:rPr>
          <w:rFonts w:ascii="Arial" w:hAnsi="Arial" w:cs="Arial"/>
        </w:rPr>
        <w:t xml:space="preserve"> field is the field used to enter the date that the order needs to be received by DeliciouSavings. This can be because a customer delivery needs to be made that day or simply just because DeliciouSavings wants the stock at that day for whatever reason. The </w:t>
      </w:r>
      <w:r w:rsidRPr="004B5618">
        <w:rPr>
          <w:rFonts w:ascii="Arial" w:hAnsi="Arial" w:cs="Arial"/>
          <w:i/>
        </w:rPr>
        <w:t>Date Promised</w:t>
      </w:r>
      <w:r>
        <w:rPr>
          <w:rFonts w:ascii="Arial" w:hAnsi="Arial" w:cs="Arial"/>
        </w:rPr>
        <w:t xml:space="preserve"> field is the field available to enter on what date the purchase order will be ready, according to the suppliers. If there is no lead time on the purchase order, the user can enter the same date, as was entered, in the </w:t>
      </w:r>
      <w:r w:rsidRPr="004B5618">
        <w:rPr>
          <w:rFonts w:ascii="Arial" w:hAnsi="Arial" w:cs="Arial"/>
          <w:i/>
        </w:rPr>
        <w:t>Order Date</w:t>
      </w:r>
      <w:r>
        <w:rPr>
          <w:rFonts w:ascii="Arial" w:hAnsi="Arial" w:cs="Arial"/>
        </w:rPr>
        <w:t xml:space="preserve"> field.</w:t>
      </w:r>
    </w:p>
    <w:p w:rsidR="005A08EB" w:rsidRDefault="005A08EB" w:rsidP="005A08EB">
      <w:pPr>
        <w:spacing w:line="360" w:lineRule="auto"/>
        <w:jc w:val="both"/>
        <w:rPr>
          <w:rFonts w:ascii="Arial" w:hAnsi="Arial" w:cs="Arial"/>
        </w:rPr>
      </w:pPr>
    </w:p>
    <w:p w:rsidR="005A08EB" w:rsidRDefault="005A08EB" w:rsidP="005A08EB">
      <w:pPr>
        <w:pStyle w:val="Heading3"/>
        <w:rPr>
          <w:rFonts w:ascii="Arial" w:hAnsi="Arial" w:cs="Arial"/>
          <w:color w:val="auto"/>
          <w:sz w:val="24"/>
          <w:szCs w:val="24"/>
        </w:rPr>
      </w:pPr>
      <w:bookmarkStart w:id="139" w:name="_Toc338191407"/>
      <w:bookmarkStart w:id="140" w:name="_Toc338218889"/>
      <w:r>
        <w:rPr>
          <w:rFonts w:ascii="Arial" w:hAnsi="Arial" w:cs="Arial"/>
          <w:color w:val="auto"/>
          <w:sz w:val="24"/>
          <w:szCs w:val="24"/>
        </w:rPr>
        <w:t>3</w:t>
      </w:r>
      <w:r w:rsidRPr="00442CA3">
        <w:rPr>
          <w:rFonts w:ascii="Arial" w:hAnsi="Arial" w:cs="Arial"/>
          <w:color w:val="auto"/>
          <w:sz w:val="24"/>
          <w:szCs w:val="24"/>
        </w:rPr>
        <w:t>.7.4 The Products Ordered Label</w:t>
      </w:r>
      <w:bookmarkEnd w:id="139"/>
      <w:bookmarkEnd w:id="140"/>
    </w:p>
    <w:p w:rsidR="005A08EB" w:rsidRDefault="005A08EB" w:rsidP="005A08EB"/>
    <w:p w:rsidR="005A08EB" w:rsidRPr="00881099" w:rsidRDefault="005A08EB" w:rsidP="005A08EB">
      <w:pPr>
        <w:spacing w:line="360" w:lineRule="auto"/>
        <w:jc w:val="both"/>
        <w:rPr>
          <w:rFonts w:ascii="Arial" w:hAnsi="Arial" w:cs="Arial"/>
        </w:rPr>
      </w:pPr>
      <w:r w:rsidRPr="00881099">
        <w:rPr>
          <w:rFonts w:ascii="Arial" w:hAnsi="Arial" w:cs="Arial"/>
        </w:rPr>
        <w:t>Belo</w:t>
      </w:r>
      <w:r>
        <w:rPr>
          <w:rFonts w:ascii="Arial" w:hAnsi="Arial" w:cs="Arial"/>
        </w:rPr>
        <w:t>w the Products Ordered label, are</w:t>
      </w:r>
      <w:r w:rsidRPr="00881099">
        <w:rPr>
          <w:rFonts w:ascii="Arial" w:hAnsi="Arial" w:cs="Arial"/>
        </w:rPr>
        <w:t xml:space="preserve"> all the fields that need to be filled out by the user in order to finish the purchase order record. These fields include the following:</w:t>
      </w:r>
    </w:p>
    <w:p w:rsidR="005A08EB" w:rsidRPr="00881099" w:rsidRDefault="005A08EB" w:rsidP="00C51BA3">
      <w:pPr>
        <w:pStyle w:val="ListParagraph"/>
        <w:numPr>
          <w:ilvl w:val="0"/>
          <w:numId w:val="33"/>
        </w:numPr>
        <w:spacing w:line="360" w:lineRule="auto"/>
        <w:jc w:val="both"/>
        <w:rPr>
          <w:rFonts w:ascii="Arial" w:hAnsi="Arial" w:cs="Arial"/>
        </w:rPr>
      </w:pPr>
      <w:r w:rsidRPr="00881099">
        <w:rPr>
          <w:rFonts w:ascii="Arial" w:hAnsi="Arial" w:cs="Arial"/>
        </w:rPr>
        <w:t xml:space="preserve">The </w:t>
      </w:r>
      <w:r w:rsidRPr="00881099">
        <w:rPr>
          <w:rFonts w:ascii="Arial" w:hAnsi="Arial" w:cs="Arial"/>
          <w:i/>
        </w:rPr>
        <w:t>Date</w:t>
      </w:r>
      <w:r w:rsidRPr="00881099">
        <w:rPr>
          <w:rFonts w:ascii="Arial" w:hAnsi="Arial" w:cs="Arial"/>
        </w:rPr>
        <w:t xml:space="preserve"> field below the </w:t>
      </w:r>
      <w:r w:rsidRPr="00881099">
        <w:rPr>
          <w:rFonts w:ascii="Arial" w:hAnsi="Arial" w:cs="Arial"/>
          <w:i/>
        </w:rPr>
        <w:t>Date</w:t>
      </w:r>
      <w:r w:rsidRPr="00881099">
        <w:rPr>
          <w:rFonts w:ascii="Arial" w:hAnsi="Arial" w:cs="Arial"/>
        </w:rPr>
        <w:t xml:space="preserve"> column. Here the user needs to enter the date the order is plac</w:t>
      </w:r>
      <w:r>
        <w:rPr>
          <w:rFonts w:ascii="Arial" w:hAnsi="Arial" w:cs="Arial"/>
        </w:rPr>
        <w:t>ed for the specific product</w:t>
      </w:r>
      <w:r w:rsidRPr="00881099">
        <w:rPr>
          <w:rFonts w:ascii="Arial" w:hAnsi="Arial" w:cs="Arial"/>
        </w:rPr>
        <w:t>.</w:t>
      </w:r>
    </w:p>
    <w:p w:rsidR="005A08EB" w:rsidRPr="00881099" w:rsidRDefault="005A08EB" w:rsidP="00C51BA3">
      <w:pPr>
        <w:pStyle w:val="ListParagraph"/>
        <w:numPr>
          <w:ilvl w:val="0"/>
          <w:numId w:val="33"/>
        </w:numPr>
        <w:spacing w:line="360" w:lineRule="auto"/>
        <w:jc w:val="both"/>
        <w:rPr>
          <w:rFonts w:ascii="Arial" w:hAnsi="Arial" w:cs="Arial"/>
        </w:rPr>
      </w:pPr>
      <w:r w:rsidRPr="00881099">
        <w:rPr>
          <w:rFonts w:ascii="Arial" w:hAnsi="Arial" w:cs="Arial"/>
        </w:rPr>
        <w:t xml:space="preserve">The </w:t>
      </w:r>
      <w:r w:rsidRPr="00881099">
        <w:rPr>
          <w:rFonts w:ascii="Arial" w:hAnsi="Arial" w:cs="Arial"/>
          <w:i/>
        </w:rPr>
        <w:t>Product</w:t>
      </w:r>
      <w:r w:rsidRPr="00881099">
        <w:rPr>
          <w:rFonts w:ascii="Arial" w:hAnsi="Arial" w:cs="Arial"/>
        </w:rPr>
        <w:t xml:space="preserve"> field in the</w:t>
      </w:r>
      <w:r w:rsidRPr="00881099">
        <w:rPr>
          <w:rFonts w:ascii="Arial" w:hAnsi="Arial" w:cs="Arial"/>
          <w:i/>
        </w:rPr>
        <w:t xml:space="preserve"> Product</w:t>
      </w:r>
      <w:r w:rsidRPr="00881099">
        <w:rPr>
          <w:rFonts w:ascii="Arial" w:hAnsi="Arial" w:cs="Arial"/>
        </w:rPr>
        <w:t xml:space="preserve"> column. The user can simply click on the first available row and</w:t>
      </w:r>
      <w:r>
        <w:rPr>
          <w:rFonts w:ascii="Arial" w:hAnsi="Arial" w:cs="Arial"/>
        </w:rPr>
        <w:t xml:space="preserve"> a</w:t>
      </w:r>
      <w:r w:rsidRPr="00881099">
        <w:rPr>
          <w:rFonts w:ascii="Arial" w:hAnsi="Arial" w:cs="Arial"/>
        </w:rPr>
        <w:t xml:space="preserve"> drop down list button will appear. If the user clicks on the drop down list button, he/she will be able to select the product from the list.</w:t>
      </w:r>
    </w:p>
    <w:p w:rsidR="005A08EB" w:rsidRPr="00881099" w:rsidRDefault="005A08EB" w:rsidP="00C51BA3">
      <w:pPr>
        <w:pStyle w:val="ListParagraph"/>
        <w:numPr>
          <w:ilvl w:val="0"/>
          <w:numId w:val="33"/>
        </w:numPr>
        <w:spacing w:line="360" w:lineRule="auto"/>
        <w:jc w:val="both"/>
        <w:rPr>
          <w:rFonts w:ascii="Arial" w:hAnsi="Arial" w:cs="Arial"/>
        </w:rPr>
      </w:pPr>
      <w:r w:rsidRPr="00881099">
        <w:rPr>
          <w:rFonts w:ascii="Arial" w:hAnsi="Arial" w:cs="Arial"/>
          <w:i/>
        </w:rPr>
        <w:t>Units Ordered</w:t>
      </w:r>
      <w:r w:rsidRPr="00881099">
        <w:rPr>
          <w:rFonts w:ascii="Arial" w:hAnsi="Arial" w:cs="Arial"/>
        </w:rPr>
        <w:t xml:space="preserve"> field in the </w:t>
      </w:r>
      <w:r w:rsidRPr="00881099">
        <w:rPr>
          <w:rFonts w:ascii="Arial" w:hAnsi="Arial" w:cs="Arial"/>
          <w:i/>
        </w:rPr>
        <w:t>Units Ordered</w:t>
      </w:r>
      <w:r w:rsidRPr="00881099">
        <w:rPr>
          <w:rFonts w:ascii="Arial" w:hAnsi="Arial" w:cs="Arial"/>
        </w:rPr>
        <w:t xml:space="preserve"> column is where the user specifies the number of meals ordered</w:t>
      </w:r>
    </w:p>
    <w:p w:rsidR="005A08EB" w:rsidRDefault="005A08EB" w:rsidP="00C51BA3">
      <w:pPr>
        <w:pStyle w:val="ListParagraph"/>
        <w:numPr>
          <w:ilvl w:val="0"/>
          <w:numId w:val="33"/>
        </w:numPr>
        <w:spacing w:line="360" w:lineRule="auto"/>
        <w:jc w:val="both"/>
        <w:rPr>
          <w:rFonts w:ascii="Arial" w:hAnsi="Arial" w:cs="Arial"/>
        </w:rPr>
      </w:pPr>
      <w:r w:rsidRPr="00881099">
        <w:rPr>
          <w:rFonts w:ascii="Arial" w:hAnsi="Arial" w:cs="Arial"/>
        </w:rPr>
        <w:t xml:space="preserve">The </w:t>
      </w:r>
      <w:r w:rsidRPr="00881099">
        <w:rPr>
          <w:rFonts w:ascii="Arial" w:hAnsi="Arial" w:cs="Arial"/>
          <w:i/>
        </w:rPr>
        <w:t>Unit Price</w:t>
      </w:r>
      <w:r w:rsidRPr="00881099">
        <w:rPr>
          <w:rFonts w:ascii="Arial" w:hAnsi="Arial" w:cs="Arial"/>
        </w:rPr>
        <w:t xml:space="preserve"> field under the </w:t>
      </w:r>
      <w:r w:rsidRPr="00881099">
        <w:rPr>
          <w:rFonts w:ascii="Arial" w:hAnsi="Arial" w:cs="Arial"/>
          <w:i/>
        </w:rPr>
        <w:t>Unit Price</w:t>
      </w:r>
      <w:r w:rsidRPr="00881099">
        <w:rPr>
          <w:rFonts w:ascii="Arial" w:hAnsi="Arial" w:cs="Arial"/>
        </w:rPr>
        <w:t xml:space="preserve"> column is where the unit price giv</w:t>
      </w:r>
      <w:r>
        <w:rPr>
          <w:rFonts w:ascii="Arial" w:hAnsi="Arial" w:cs="Arial"/>
        </w:rPr>
        <w:t>en by the supplier should be en</w:t>
      </w:r>
      <w:r w:rsidRPr="00881099">
        <w:rPr>
          <w:rFonts w:ascii="Arial" w:hAnsi="Arial" w:cs="Arial"/>
        </w:rPr>
        <w:t>tered.</w:t>
      </w:r>
    </w:p>
    <w:p w:rsidR="005A08EB" w:rsidRDefault="005A08EB" w:rsidP="00C51BA3">
      <w:pPr>
        <w:pStyle w:val="ListParagraph"/>
        <w:numPr>
          <w:ilvl w:val="0"/>
          <w:numId w:val="33"/>
        </w:numPr>
        <w:spacing w:line="360" w:lineRule="auto"/>
        <w:jc w:val="both"/>
        <w:rPr>
          <w:rFonts w:ascii="Arial" w:hAnsi="Arial" w:cs="Arial"/>
        </w:rPr>
      </w:pPr>
      <w:r>
        <w:rPr>
          <w:rFonts w:ascii="Arial" w:hAnsi="Arial" w:cs="Arial"/>
        </w:rPr>
        <w:t>The</w:t>
      </w:r>
      <w:r w:rsidRPr="00881099">
        <w:rPr>
          <w:rFonts w:ascii="Arial" w:hAnsi="Arial" w:cs="Arial"/>
          <w:i/>
        </w:rPr>
        <w:t xml:space="preserve"> Subtotal</w:t>
      </w:r>
      <w:r>
        <w:rPr>
          <w:rFonts w:ascii="Arial" w:hAnsi="Arial" w:cs="Arial"/>
        </w:rPr>
        <w:t xml:space="preserve"> field in the </w:t>
      </w:r>
      <w:r w:rsidRPr="00881099">
        <w:rPr>
          <w:rFonts w:ascii="Arial" w:hAnsi="Arial" w:cs="Arial"/>
          <w:i/>
        </w:rPr>
        <w:t>Subtotal</w:t>
      </w:r>
      <w:r>
        <w:rPr>
          <w:rFonts w:ascii="Arial" w:hAnsi="Arial" w:cs="Arial"/>
        </w:rPr>
        <w:t xml:space="preserve"> column will automatically be calculated by the system when the information regarding the </w:t>
      </w:r>
      <w:r w:rsidRPr="00881099">
        <w:rPr>
          <w:rFonts w:ascii="Arial" w:hAnsi="Arial" w:cs="Arial"/>
          <w:i/>
        </w:rPr>
        <w:t>Units Ordered</w:t>
      </w:r>
      <w:r>
        <w:rPr>
          <w:rFonts w:ascii="Arial" w:hAnsi="Arial" w:cs="Arial"/>
        </w:rPr>
        <w:t xml:space="preserve"> and </w:t>
      </w:r>
      <w:r w:rsidRPr="00881099">
        <w:rPr>
          <w:rFonts w:ascii="Arial" w:hAnsi="Arial" w:cs="Arial"/>
          <w:i/>
        </w:rPr>
        <w:t>Unit Price</w:t>
      </w:r>
      <w:r>
        <w:rPr>
          <w:rFonts w:ascii="Arial" w:hAnsi="Arial" w:cs="Arial"/>
        </w:rPr>
        <w:t xml:space="preserve"> fields have been entered.</w:t>
      </w:r>
    </w:p>
    <w:p w:rsidR="005A08EB" w:rsidRDefault="005A08EB" w:rsidP="005A08EB">
      <w:pPr>
        <w:spacing w:line="360" w:lineRule="auto"/>
        <w:jc w:val="both"/>
        <w:rPr>
          <w:rFonts w:ascii="Arial" w:hAnsi="Arial" w:cs="Arial"/>
        </w:rPr>
      </w:pPr>
      <w:r>
        <w:rPr>
          <w:rFonts w:ascii="Arial" w:hAnsi="Arial" w:cs="Arial"/>
        </w:rPr>
        <w:t xml:space="preserve">After all the information required on the </w:t>
      </w:r>
      <w:r w:rsidRPr="00436C54">
        <w:rPr>
          <w:rFonts w:ascii="Arial" w:hAnsi="Arial" w:cs="Arial"/>
          <w:i/>
        </w:rPr>
        <w:t>Purchase Orders</w:t>
      </w:r>
      <w:r>
        <w:rPr>
          <w:rFonts w:ascii="Arial" w:hAnsi="Arial" w:cs="Arial"/>
        </w:rPr>
        <w:t xml:space="preserve"> form has been entered, the user can simply close the form and return to the </w:t>
      </w:r>
      <w:r w:rsidRPr="00436C54">
        <w:rPr>
          <w:rFonts w:ascii="Arial" w:hAnsi="Arial" w:cs="Arial"/>
          <w:i/>
        </w:rPr>
        <w:t>Products</w:t>
      </w:r>
      <w:r>
        <w:rPr>
          <w:rFonts w:ascii="Arial" w:hAnsi="Arial" w:cs="Arial"/>
        </w:rPr>
        <w:t xml:space="preserve"> form. The new Purchase Orders information will now be visible, where applicable, on the </w:t>
      </w:r>
      <w:r w:rsidRPr="00436C54">
        <w:rPr>
          <w:rFonts w:ascii="Arial" w:hAnsi="Arial" w:cs="Arial"/>
          <w:i/>
        </w:rPr>
        <w:t>Product</w:t>
      </w:r>
      <w:r>
        <w:rPr>
          <w:rFonts w:ascii="Arial" w:hAnsi="Arial" w:cs="Arial"/>
        </w:rPr>
        <w:t xml:space="preserve"> form if the Inventory Transaction tab is selected.</w:t>
      </w:r>
    </w:p>
    <w:p w:rsidR="005A08EB" w:rsidRDefault="005A08EB" w:rsidP="005A08EB">
      <w:pPr>
        <w:rPr>
          <w:rFonts w:ascii="Arial" w:eastAsiaTheme="majorEastAsia" w:hAnsi="Arial" w:cs="Arial"/>
          <w:b/>
          <w:bCs/>
          <w:sz w:val="24"/>
          <w:szCs w:val="24"/>
        </w:rPr>
      </w:pPr>
      <w:bookmarkStart w:id="141" w:name="_Toc338191408"/>
      <w:r>
        <w:rPr>
          <w:rFonts w:ascii="Arial" w:hAnsi="Arial" w:cs="Arial"/>
          <w:sz w:val="24"/>
          <w:szCs w:val="24"/>
        </w:rPr>
        <w:br w:type="page"/>
      </w:r>
    </w:p>
    <w:p w:rsidR="005A08EB" w:rsidRDefault="005A08EB" w:rsidP="005A08EB">
      <w:pPr>
        <w:pStyle w:val="Heading2"/>
        <w:rPr>
          <w:rFonts w:ascii="Arial" w:hAnsi="Arial" w:cs="Arial"/>
          <w:color w:val="auto"/>
          <w:sz w:val="24"/>
          <w:szCs w:val="24"/>
        </w:rPr>
      </w:pPr>
      <w:bookmarkStart w:id="142" w:name="_Toc338218890"/>
      <w:r>
        <w:rPr>
          <w:rFonts w:ascii="Arial" w:hAnsi="Arial" w:cs="Arial"/>
          <w:color w:val="auto"/>
          <w:sz w:val="24"/>
          <w:szCs w:val="24"/>
        </w:rPr>
        <w:lastRenderedPageBreak/>
        <w:t>3</w:t>
      </w:r>
      <w:r w:rsidRPr="001D6E24">
        <w:rPr>
          <w:rFonts w:ascii="Arial" w:hAnsi="Arial" w:cs="Arial"/>
          <w:color w:val="auto"/>
          <w:sz w:val="24"/>
          <w:szCs w:val="24"/>
        </w:rPr>
        <w:t>.8 Browse Purchase Orders Button</w:t>
      </w:r>
      <w:bookmarkEnd w:id="141"/>
      <w:bookmarkEnd w:id="142"/>
    </w:p>
    <w:p w:rsidR="005A08EB" w:rsidRPr="001D6E24" w:rsidRDefault="005A08EB" w:rsidP="005A08EB"/>
    <w:p w:rsidR="005A08EB" w:rsidRDefault="005A08EB" w:rsidP="005A08EB">
      <w:pPr>
        <w:spacing w:line="360" w:lineRule="auto"/>
        <w:jc w:val="both"/>
        <w:rPr>
          <w:rFonts w:ascii="Arial" w:hAnsi="Arial" w:cs="Arial"/>
        </w:rPr>
      </w:pPr>
      <w:r>
        <w:rPr>
          <w:rFonts w:ascii="Arial" w:hAnsi="Arial" w:cs="Arial"/>
        </w:rPr>
        <w:t xml:space="preserve">If the user is interested in browsing through the entire collection of different </w:t>
      </w:r>
      <w:r w:rsidRPr="00436C54">
        <w:rPr>
          <w:rFonts w:ascii="Arial" w:hAnsi="Arial" w:cs="Arial"/>
          <w:i/>
        </w:rPr>
        <w:t>Purchase Orders</w:t>
      </w:r>
      <w:r>
        <w:rPr>
          <w:rFonts w:ascii="Arial" w:hAnsi="Arial" w:cs="Arial"/>
        </w:rPr>
        <w:t xml:space="preserve"> that have been made, he/she can simply click on the </w:t>
      </w:r>
      <w:r w:rsidRPr="00436C54">
        <w:rPr>
          <w:rFonts w:ascii="Arial" w:hAnsi="Arial" w:cs="Arial"/>
          <w:i/>
        </w:rPr>
        <w:t>Browse Purchase Orders</w:t>
      </w:r>
      <w:r>
        <w:rPr>
          <w:rFonts w:ascii="Arial" w:hAnsi="Arial" w:cs="Arial"/>
        </w:rPr>
        <w:t xml:space="preserve"> Button below the </w:t>
      </w:r>
      <w:r w:rsidRPr="00436C54">
        <w:rPr>
          <w:rFonts w:ascii="Arial" w:hAnsi="Arial" w:cs="Arial"/>
          <w:i/>
        </w:rPr>
        <w:t>Tasks</w:t>
      </w:r>
      <w:r>
        <w:rPr>
          <w:rFonts w:ascii="Arial" w:hAnsi="Arial" w:cs="Arial"/>
        </w:rPr>
        <w:t xml:space="preserve"> label. A form similar to the form in Figure: 17 will appear.</w:t>
      </w:r>
    </w:p>
    <w:p w:rsidR="005A08EB" w:rsidRDefault="005A08EB" w:rsidP="005A08EB">
      <w:pPr>
        <w:keepNext/>
        <w:spacing w:line="360" w:lineRule="auto"/>
        <w:jc w:val="center"/>
        <w:rPr>
          <w:rFonts w:ascii="Arial" w:hAnsi="Arial" w:cs="Arial"/>
          <w:b/>
          <w:sz w:val="20"/>
          <w:szCs w:val="20"/>
        </w:rPr>
      </w:pPr>
      <w:r>
        <w:rPr>
          <w:rFonts w:ascii="Arial" w:hAnsi="Arial" w:cs="Arial"/>
          <w:noProof/>
          <w:lang w:eastAsia="en-ZA"/>
        </w:rPr>
        <w:drawing>
          <wp:inline distT="0" distB="0" distL="0" distR="0">
            <wp:extent cx="5730240" cy="4470400"/>
            <wp:effectExtent l="19050" t="0" r="3810" b="0"/>
            <wp:docPr id="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srcRect/>
                    <a:stretch>
                      <a:fillRect/>
                    </a:stretch>
                  </pic:blipFill>
                  <pic:spPr bwMode="auto">
                    <a:xfrm>
                      <a:off x="0" y="0"/>
                      <a:ext cx="5730240" cy="4470400"/>
                    </a:xfrm>
                    <a:prstGeom prst="rect">
                      <a:avLst/>
                    </a:prstGeom>
                    <a:noFill/>
                    <a:ln w="9525">
                      <a:noFill/>
                      <a:miter lim="800000"/>
                      <a:headEnd/>
                      <a:tailEnd/>
                    </a:ln>
                  </pic:spPr>
                </pic:pic>
              </a:graphicData>
            </a:graphic>
          </wp:inline>
        </w:drawing>
      </w:r>
      <w:bookmarkStart w:id="143" w:name="_Toc338191439"/>
      <w:r w:rsidRPr="008052FC">
        <w:rPr>
          <w:rFonts w:ascii="Arial" w:hAnsi="Arial" w:cs="Arial"/>
          <w:b/>
          <w:sz w:val="20"/>
          <w:szCs w:val="20"/>
        </w:rPr>
        <w:t xml:space="preserve">Figure </w:t>
      </w:r>
      <w:r w:rsidR="00544D95" w:rsidRPr="008052FC">
        <w:rPr>
          <w:rFonts w:ascii="Arial" w:hAnsi="Arial" w:cs="Arial"/>
          <w:b/>
          <w:sz w:val="20"/>
          <w:szCs w:val="20"/>
        </w:rPr>
        <w:fldChar w:fldCharType="begin"/>
      </w:r>
      <w:r w:rsidRPr="008052FC">
        <w:rPr>
          <w:rFonts w:ascii="Arial" w:hAnsi="Arial" w:cs="Arial"/>
          <w:b/>
          <w:sz w:val="20"/>
          <w:szCs w:val="20"/>
        </w:rPr>
        <w:instrText xml:space="preserve"> SEQ Figure \* ARABIC </w:instrText>
      </w:r>
      <w:r w:rsidR="00544D95" w:rsidRPr="008052FC">
        <w:rPr>
          <w:rFonts w:ascii="Arial" w:hAnsi="Arial" w:cs="Arial"/>
          <w:b/>
          <w:sz w:val="20"/>
          <w:szCs w:val="20"/>
        </w:rPr>
        <w:fldChar w:fldCharType="separate"/>
      </w:r>
      <w:r w:rsidR="00D6425C">
        <w:rPr>
          <w:rFonts w:ascii="Arial" w:hAnsi="Arial" w:cs="Arial"/>
          <w:b/>
          <w:noProof/>
          <w:sz w:val="20"/>
          <w:szCs w:val="20"/>
        </w:rPr>
        <w:t>35</w:t>
      </w:r>
      <w:r w:rsidR="00544D95" w:rsidRPr="008052FC">
        <w:rPr>
          <w:rFonts w:ascii="Arial" w:hAnsi="Arial" w:cs="Arial"/>
          <w:b/>
          <w:sz w:val="20"/>
          <w:szCs w:val="20"/>
        </w:rPr>
        <w:fldChar w:fldCharType="end"/>
      </w:r>
      <w:r w:rsidRPr="008052FC">
        <w:rPr>
          <w:rFonts w:ascii="Arial" w:hAnsi="Arial" w:cs="Arial"/>
          <w:b/>
          <w:sz w:val="20"/>
          <w:szCs w:val="20"/>
        </w:rPr>
        <w:t xml:space="preserve"> - Browsing Purchase Orders</w:t>
      </w:r>
      <w:bookmarkEnd w:id="143"/>
    </w:p>
    <w:p w:rsidR="005A08EB" w:rsidRPr="008052FC" w:rsidRDefault="005A08EB" w:rsidP="005A08EB">
      <w:pPr>
        <w:keepNext/>
        <w:spacing w:line="360" w:lineRule="auto"/>
        <w:jc w:val="center"/>
      </w:pPr>
    </w:p>
    <w:p w:rsidR="005A08EB" w:rsidRDefault="005A08EB" w:rsidP="005A08EB">
      <w:pPr>
        <w:spacing w:line="360" w:lineRule="auto"/>
        <w:jc w:val="both"/>
        <w:rPr>
          <w:rFonts w:ascii="Arial" w:hAnsi="Arial" w:cs="Arial"/>
        </w:rPr>
      </w:pPr>
      <w:r>
        <w:rPr>
          <w:rFonts w:ascii="Arial" w:hAnsi="Arial" w:cs="Arial"/>
        </w:rPr>
        <w:t xml:space="preserve">The user can use the navigation buttons at the bottom of the form to navigate between different purchase orders and simply exit the form to return to the </w:t>
      </w:r>
      <w:r w:rsidRPr="00436C54">
        <w:rPr>
          <w:rFonts w:ascii="Arial" w:hAnsi="Arial" w:cs="Arial"/>
          <w:i/>
        </w:rPr>
        <w:t>Products</w:t>
      </w:r>
      <w:r>
        <w:rPr>
          <w:rFonts w:ascii="Arial" w:hAnsi="Arial" w:cs="Arial"/>
        </w:rPr>
        <w:t xml:space="preserve"> form.</w:t>
      </w:r>
    </w:p>
    <w:p w:rsidR="005A08EB"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auto"/>
          <w:sz w:val="24"/>
          <w:szCs w:val="24"/>
        </w:rPr>
      </w:pPr>
      <w:bookmarkStart w:id="144" w:name="_Toc338191409"/>
      <w:bookmarkStart w:id="145" w:name="_Toc338218891"/>
      <w:r>
        <w:rPr>
          <w:rFonts w:ascii="Arial" w:hAnsi="Arial" w:cs="Arial"/>
          <w:color w:val="auto"/>
          <w:sz w:val="24"/>
          <w:szCs w:val="24"/>
        </w:rPr>
        <w:t>3</w:t>
      </w:r>
      <w:r w:rsidRPr="001D6E24">
        <w:rPr>
          <w:rFonts w:ascii="Arial" w:hAnsi="Arial" w:cs="Arial"/>
          <w:color w:val="auto"/>
          <w:sz w:val="24"/>
          <w:szCs w:val="24"/>
        </w:rPr>
        <w:t>.9 Add or Delete Employees Button</w:t>
      </w:r>
      <w:bookmarkEnd w:id="144"/>
      <w:bookmarkEnd w:id="145"/>
      <w:r w:rsidRPr="001D6E24">
        <w:rPr>
          <w:rFonts w:ascii="Arial" w:hAnsi="Arial" w:cs="Arial"/>
          <w:color w:val="auto"/>
          <w:sz w:val="24"/>
          <w:szCs w:val="24"/>
        </w:rPr>
        <w:t xml:space="preserve"> </w:t>
      </w:r>
    </w:p>
    <w:p w:rsidR="005A08EB" w:rsidRPr="001D6E24" w:rsidRDefault="005A08EB" w:rsidP="005A08EB"/>
    <w:p w:rsidR="005A08EB" w:rsidRDefault="005A08EB" w:rsidP="005A08EB">
      <w:pPr>
        <w:spacing w:line="360" w:lineRule="auto"/>
        <w:jc w:val="both"/>
        <w:rPr>
          <w:rFonts w:ascii="Arial" w:hAnsi="Arial" w:cs="Arial"/>
        </w:rPr>
      </w:pPr>
      <w:r>
        <w:rPr>
          <w:rFonts w:ascii="Arial" w:hAnsi="Arial" w:cs="Arial"/>
        </w:rPr>
        <w:t xml:space="preserve">If the </w:t>
      </w:r>
      <w:r w:rsidRPr="00B84D12">
        <w:rPr>
          <w:rFonts w:ascii="Arial" w:hAnsi="Arial" w:cs="Arial"/>
          <w:i/>
        </w:rPr>
        <w:t>Add or Delete Employees</w:t>
      </w:r>
      <w:r>
        <w:rPr>
          <w:rFonts w:ascii="Arial" w:hAnsi="Arial" w:cs="Arial"/>
        </w:rPr>
        <w:t xml:space="preserve"> button is selected below the </w:t>
      </w:r>
      <w:r>
        <w:rPr>
          <w:rFonts w:ascii="Arial" w:hAnsi="Arial" w:cs="Arial"/>
          <w:i/>
        </w:rPr>
        <w:t>S</w:t>
      </w:r>
      <w:r w:rsidRPr="00B84D12">
        <w:rPr>
          <w:rFonts w:ascii="Arial" w:hAnsi="Arial" w:cs="Arial"/>
          <w:i/>
        </w:rPr>
        <w:t>etup</w:t>
      </w:r>
      <w:r>
        <w:rPr>
          <w:rFonts w:ascii="Arial" w:hAnsi="Arial" w:cs="Arial"/>
        </w:rPr>
        <w:t xml:space="preserve"> label, the same form, as the one discussed in Section: 2.2 and shown in Figure: 6 will appear, enabling the user to view, delete or add an employee.</w:t>
      </w:r>
    </w:p>
    <w:p w:rsidR="005A08EB" w:rsidRDefault="005A08EB" w:rsidP="005A08EB">
      <w:pPr>
        <w:pStyle w:val="Heading2"/>
        <w:rPr>
          <w:rFonts w:ascii="Arial" w:hAnsi="Arial" w:cs="Arial"/>
          <w:color w:val="auto"/>
          <w:sz w:val="24"/>
          <w:szCs w:val="24"/>
        </w:rPr>
      </w:pPr>
      <w:bookmarkStart w:id="146" w:name="_Toc338191410"/>
      <w:bookmarkStart w:id="147" w:name="_Toc338218892"/>
      <w:r>
        <w:rPr>
          <w:rFonts w:ascii="Arial" w:hAnsi="Arial" w:cs="Arial"/>
          <w:color w:val="auto"/>
          <w:sz w:val="24"/>
          <w:szCs w:val="24"/>
        </w:rPr>
        <w:lastRenderedPageBreak/>
        <w:t>3</w:t>
      </w:r>
      <w:r w:rsidRPr="001D6E24">
        <w:rPr>
          <w:rFonts w:ascii="Arial" w:hAnsi="Arial" w:cs="Arial"/>
          <w:color w:val="auto"/>
          <w:sz w:val="24"/>
          <w:szCs w:val="24"/>
        </w:rPr>
        <w:t>.10 Add or Delete Suppliers Button</w:t>
      </w:r>
      <w:bookmarkEnd w:id="146"/>
      <w:bookmarkEnd w:id="147"/>
    </w:p>
    <w:p w:rsidR="005A08EB" w:rsidRPr="001D6E24" w:rsidRDefault="005A08EB" w:rsidP="005A08EB"/>
    <w:p w:rsidR="005A08EB" w:rsidRDefault="005A08EB" w:rsidP="005A08EB">
      <w:pPr>
        <w:spacing w:line="360" w:lineRule="auto"/>
        <w:jc w:val="both"/>
        <w:rPr>
          <w:rFonts w:ascii="Arial" w:hAnsi="Arial" w:cs="Arial"/>
        </w:rPr>
      </w:pPr>
      <w:r>
        <w:rPr>
          <w:rFonts w:ascii="Arial" w:hAnsi="Arial" w:cs="Arial"/>
        </w:rPr>
        <w:t>See Section: 4.7.1 and Figure: 16.</w:t>
      </w:r>
    </w:p>
    <w:p w:rsidR="005A08EB"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auto"/>
          <w:sz w:val="24"/>
          <w:szCs w:val="24"/>
        </w:rPr>
      </w:pPr>
      <w:bookmarkStart w:id="148" w:name="_Toc338191411"/>
      <w:bookmarkStart w:id="149" w:name="_Toc338218893"/>
      <w:r>
        <w:rPr>
          <w:rFonts w:ascii="Arial" w:hAnsi="Arial" w:cs="Arial"/>
          <w:color w:val="auto"/>
          <w:sz w:val="24"/>
          <w:szCs w:val="24"/>
        </w:rPr>
        <w:t>3</w:t>
      </w:r>
      <w:r w:rsidRPr="001D6E24">
        <w:rPr>
          <w:rFonts w:ascii="Arial" w:hAnsi="Arial" w:cs="Arial"/>
          <w:color w:val="auto"/>
          <w:sz w:val="24"/>
          <w:szCs w:val="24"/>
        </w:rPr>
        <w:t>.11 Add or Delete Product Categories Button</w:t>
      </w:r>
      <w:bookmarkEnd w:id="148"/>
      <w:bookmarkEnd w:id="149"/>
    </w:p>
    <w:p w:rsidR="005A08EB" w:rsidRPr="001D6E24" w:rsidRDefault="005A08EB" w:rsidP="005A08EB"/>
    <w:p w:rsidR="005A08EB" w:rsidRDefault="005A08EB" w:rsidP="005A08EB">
      <w:pPr>
        <w:spacing w:line="360" w:lineRule="auto"/>
        <w:jc w:val="both"/>
        <w:rPr>
          <w:rFonts w:ascii="Arial" w:hAnsi="Arial" w:cs="Arial"/>
        </w:rPr>
      </w:pPr>
      <w:r>
        <w:rPr>
          <w:rFonts w:ascii="Arial" w:hAnsi="Arial" w:cs="Arial"/>
        </w:rPr>
        <w:t>See Section: 4.2 and Figure: 13.</w:t>
      </w:r>
    </w:p>
    <w:p w:rsidR="005A08EB"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auto"/>
          <w:sz w:val="24"/>
          <w:szCs w:val="24"/>
        </w:rPr>
      </w:pPr>
      <w:bookmarkStart w:id="150" w:name="_Toc338191412"/>
      <w:bookmarkStart w:id="151" w:name="_Toc338218894"/>
      <w:r>
        <w:rPr>
          <w:rFonts w:ascii="Arial" w:hAnsi="Arial" w:cs="Arial"/>
          <w:color w:val="auto"/>
          <w:sz w:val="24"/>
          <w:szCs w:val="24"/>
        </w:rPr>
        <w:t>3</w:t>
      </w:r>
      <w:r w:rsidRPr="001D6E24">
        <w:rPr>
          <w:rFonts w:ascii="Arial" w:hAnsi="Arial" w:cs="Arial"/>
          <w:color w:val="auto"/>
          <w:sz w:val="24"/>
          <w:szCs w:val="24"/>
        </w:rPr>
        <w:t>.12 Add or Delete Shipping Methods:</w:t>
      </w:r>
      <w:bookmarkEnd w:id="150"/>
      <w:bookmarkEnd w:id="151"/>
      <w:r w:rsidRPr="001D6E24">
        <w:rPr>
          <w:rFonts w:ascii="Arial" w:hAnsi="Arial" w:cs="Arial"/>
          <w:color w:val="auto"/>
          <w:sz w:val="24"/>
          <w:szCs w:val="24"/>
        </w:rPr>
        <w:t xml:space="preserve"> </w:t>
      </w:r>
    </w:p>
    <w:p w:rsidR="005A08EB" w:rsidRPr="001D6E24" w:rsidRDefault="005A08EB" w:rsidP="005A08EB"/>
    <w:p w:rsidR="005A08EB" w:rsidRDefault="005A08EB" w:rsidP="005A08EB">
      <w:pPr>
        <w:spacing w:line="360" w:lineRule="auto"/>
        <w:jc w:val="both"/>
        <w:rPr>
          <w:rFonts w:ascii="Arial" w:hAnsi="Arial" w:cs="Arial"/>
        </w:rPr>
      </w:pPr>
      <w:r>
        <w:rPr>
          <w:rFonts w:ascii="Arial" w:hAnsi="Arial" w:cs="Arial"/>
        </w:rPr>
        <w:t>See Section: 2.3 and Figure: 7.</w:t>
      </w:r>
    </w:p>
    <w:p w:rsidR="005A08EB" w:rsidRDefault="005A08EB" w:rsidP="005A08EB">
      <w:pPr>
        <w:spacing w:line="360" w:lineRule="auto"/>
        <w:jc w:val="both"/>
        <w:rPr>
          <w:rFonts w:ascii="Arial" w:hAnsi="Arial" w:cs="Arial"/>
        </w:rPr>
      </w:pPr>
    </w:p>
    <w:p w:rsidR="005A08EB" w:rsidRDefault="005A08EB" w:rsidP="005A08EB">
      <w:pPr>
        <w:pStyle w:val="Heading3"/>
        <w:rPr>
          <w:rFonts w:ascii="Arial" w:hAnsi="Arial" w:cs="Arial"/>
          <w:color w:val="auto"/>
          <w:sz w:val="24"/>
          <w:szCs w:val="24"/>
        </w:rPr>
      </w:pPr>
      <w:bookmarkStart w:id="152" w:name="_Toc338191413"/>
      <w:bookmarkStart w:id="153" w:name="_Toc338218895"/>
      <w:r>
        <w:rPr>
          <w:rFonts w:ascii="Arial" w:hAnsi="Arial" w:cs="Arial"/>
          <w:color w:val="auto"/>
          <w:sz w:val="24"/>
          <w:szCs w:val="24"/>
        </w:rPr>
        <w:t>3</w:t>
      </w:r>
      <w:r w:rsidRPr="001758A0">
        <w:rPr>
          <w:rFonts w:ascii="Arial" w:hAnsi="Arial" w:cs="Arial"/>
          <w:color w:val="auto"/>
          <w:sz w:val="24"/>
          <w:szCs w:val="24"/>
        </w:rPr>
        <w:t>.13 Change Our Company Information Button</w:t>
      </w:r>
      <w:bookmarkEnd w:id="152"/>
      <w:bookmarkEnd w:id="153"/>
    </w:p>
    <w:p w:rsidR="005A08EB" w:rsidRPr="001758A0" w:rsidRDefault="005A08EB" w:rsidP="005A08EB"/>
    <w:p w:rsidR="005A08EB" w:rsidRDefault="005A08EB" w:rsidP="005A08EB">
      <w:pPr>
        <w:spacing w:line="360" w:lineRule="auto"/>
        <w:jc w:val="both"/>
        <w:rPr>
          <w:rFonts w:ascii="Arial" w:hAnsi="Arial" w:cs="Arial"/>
        </w:rPr>
      </w:pPr>
      <w:r>
        <w:rPr>
          <w:rFonts w:ascii="Arial" w:hAnsi="Arial" w:cs="Arial"/>
        </w:rPr>
        <w:t xml:space="preserve">The </w:t>
      </w:r>
      <w:r w:rsidRPr="00DD2D98">
        <w:rPr>
          <w:rFonts w:ascii="Arial" w:hAnsi="Arial" w:cs="Arial"/>
          <w:i/>
        </w:rPr>
        <w:t>Change Our Company Information</w:t>
      </w:r>
      <w:r>
        <w:rPr>
          <w:rFonts w:ascii="Arial" w:hAnsi="Arial" w:cs="Arial"/>
        </w:rPr>
        <w:t xml:space="preserve"> button on the </w:t>
      </w:r>
      <w:r w:rsidRPr="00DD2D98">
        <w:rPr>
          <w:rFonts w:ascii="Arial" w:hAnsi="Arial" w:cs="Arial"/>
          <w:i/>
        </w:rPr>
        <w:t>Products</w:t>
      </w:r>
      <w:r>
        <w:rPr>
          <w:rFonts w:ascii="Arial" w:hAnsi="Arial" w:cs="Arial"/>
        </w:rPr>
        <w:t xml:space="preserve"> form below the </w:t>
      </w:r>
      <w:r w:rsidRPr="00DD2D98">
        <w:rPr>
          <w:rFonts w:ascii="Arial" w:hAnsi="Arial" w:cs="Arial"/>
          <w:i/>
        </w:rPr>
        <w:t>Setup</w:t>
      </w:r>
      <w:r>
        <w:rPr>
          <w:rFonts w:ascii="Arial" w:hAnsi="Arial" w:cs="Arial"/>
        </w:rPr>
        <w:t xml:space="preserve"> label can be clicked by the user and the form shown in Figure: 18 will appear.</w:t>
      </w:r>
    </w:p>
    <w:p w:rsidR="005A08EB" w:rsidRDefault="005A08EB" w:rsidP="005A08EB">
      <w:pPr>
        <w:spacing w:line="360" w:lineRule="auto"/>
        <w:jc w:val="both"/>
      </w:pPr>
      <w:r w:rsidRPr="00DD2D98">
        <w:rPr>
          <w:rFonts w:ascii="Arial" w:hAnsi="Arial" w:cs="Arial"/>
          <w:i/>
          <w:noProof/>
          <w:lang w:eastAsia="en-ZA"/>
        </w:rPr>
        <w:drawing>
          <wp:inline distT="0" distB="0" distL="0" distR="0">
            <wp:extent cx="5543550" cy="4057368"/>
            <wp:effectExtent l="19050" t="0" r="0" b="0"/>
            <wp:docPr id="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a:srcRect/>
                    <a:stretch>
                      <a:fillRect/>
                    </a:stretch>
                  </pic:blipFill>
                  <pic:spPr bwMode="auto">
                    <a:xfrm>
                      <a:off x="0" y="0"/>
                      <a:ext cx="5539597" cy="4054475"/>
                    </a:xfrm>
                    <a:prstGeom prst="rect">
                      <a:avLst/>
                    </a:prstGeom>
                    <a:noFill/>
                    <a:ln w="9525">
                      <a:noFill/>
                      <a:miter lim="800000"/>
                      <a:headEnd/>
                      <a:tailEnd/>
                    </a:ln>
                  </pic:spPr>
                </pic:pic>
              </a:graphicData>
            </a:graphic>
          </wp:inline>
        </w:drawing>
      </w:r>
    </w:p>
    <w:p w:rsidR="005A08EB" w:rsidRDefault="005A08EB" w:rsidP="005A08EB">
      <w:pPr>
        <w:keepNext/>
        <w:spacing w:line="360" w:lineRule="auto"/>
        <w:jc w:val="center"/>
        <w:rPr>
          <w:rFonts w:ascii="Arial" w:hAnsi="Arial" w:cs="Arial"/>
          <w:b/>
          <w:sz w:val="20"/>
          <w:szCs w:val="20"/>
        </w:rPr>
      </w:pPr>
      <w:bookmarkStart w:id="154" w:name="_Toc338191440"/>
      <w:r w:rsidRPr="001758A0">
        <w:rPr>
          <w:rFonts w:ascii="Arial" w:hAnsi="Arial" w:cs="Arial"/>
          <w:b/>
          <w:sz w:val="20"/>
          <w:szCs w:val="20"/>
        </w:rPr>
        <w:lastRenderedPageBreak/>
        <w:t xml:space="preserve">Figure </w:t>
      </w:r>
      <w:r w:rsidR="00544D95" w:rsidRPr="001758A0">
        <w:rPr>
          <w:rFonts w:ascii="Arial" w:hAnsi="Arial" w:cs="Arial"/>
          <w:b/>
          <w:sz w:val="20"/>
          <w:szCs w:val="20"/>
        </w:rPr>
        <w:fldChar w:fldCharType="begin"/>
      </w:r>
      <w:r w:rsidRPr="001758A0">
        <w:rPr>
          <w:rFonts w:ascii="Arial" w:hAnsi="Arial" w:cs="Arial"/>
          <w:b/>
          <w:sz w:val="20"/>
          <w:szCs w:val="20"/>
        </w:rPr>
        <w:instrText xml:space="preserve"> SEQ Figure \* ARABIC </w:instrText>
      </w:r>
      <w:r w:rsidR="00544D95" w:rsidRPr="001758A0">
        <w:rPr>
          <w:rFonts w:ascii="Arial" w:hAnsi="Arial" w:cs="Arial"/>
          <w:b/>
          <w:sz w:val="20"/>
          <w:szCs w:val="20"/>
        </w:rPr>
        <w:fldChar w:fldCharType="separate"/>
      </w:r>
      <w:r w:rsidR="00D6425C">
        <w:rPr>
          <w:rFonts w:ascii="Arial" w:hAnsi="Arial" w:cs="Arial"/>
          <w:b/>
          <w:noProof/>
          <w:sz w:val="20"/>
          <w:szCs w:val="20"/>
        </w:rPr>
        <w:t>36</w:t>
      </w:r>
      <w:r w:rsidR="00544D95" w:rsidRPr="001758A0">
        <w:rPr>
          <w:rFonts w:ascii="Arial" w:hAnsi="Arial" w:cs="Arial"/>
          <w:b/>
          <w:sz w:val="20"/>
          <w:szCs w:val="20"/>
        </w:rPr>
        <w:fldChar w:fldCharType="end"/>
      </w:r>
      <w:r w:rsidRPr="001758A0">
        <w:rPr>
          <w:rFonts w:ascii="Arial" w:hAnsi="Arial" w:cs="Arial"/>
          <w:b/>
          <w:sz w:val="20"/>
          <w:szCs w:val="20"/>
        </w:rPr>
        <w:t xml:space="preserve"> - My Company Information Form</w:t>
      </w:r>
      <w:bookmarkEnd w:id="154"/>
    </w:p>
    <w:p w:rsidR="005A08EB" w:rsidRPr="001758A0" w:rsidRDefault="005A08EB" w:rsidP="005A08EB">
      <w:pPr>
        <w:keepNext/>
        <w:spacing w:line="360" w:lineRule="auto"/>
        <w:jc w:val="center"/>
        <w:rPr>
          <w:rFonts w:ascii="Arial" w:hAnsi="Arial" w:cs="Arial"/>
          <w:b/>
          <w:sz w:val="20"/>
          <w:szCs w:val="20"/>
        </w:rPr>
      </w:pPr>
    </w:p>
    <w:p w:rsidR="005A08EB" w:rsidRDefault="005A08EB" w:rsidP="005A08EB">
      <w:pPr>
        <w:spacing w:line="360" w:lineRule="auto"/>
        <w:jc w:val="both"/>
        <w:rPr>
          <w:rFonts w:ascii="Arial" w:hAnsi="Arial" w:cs="Arial"/>
        </w:rPr>
      </w:pPr>
      <w:r>
        <w:rPr>
          <w:rFonts w:ascii="Arial" w:hAnsi="Arial" w:cs="Arial"/>
        </w:rPr>
        <w:t xml:space="preserve">Within the form, are all the fields with the current company information. It can be edited, viewed or changed and the information will automatically change throughout the rest of the system. When the user is finished, the document can simply be closed and the user will return to the </w:t>
      </w:r>
      <w:r w:rsidRPr="00DD2D98">
        <w:rPr>
          <w:rFonts w:ascii="Arial" w:hAnsi="Arial" w:cs="Arial"/>
          <w:i/>
        </w:rPr>
        <w:t>Products</w:t>
      </w:r>
      <w:r>
        <w:rPr>
          <w:rFonts w:ascii="Arial" w:hAnsi="Arial" w:cs="Arial"/>
        </w:rPr>
        <w:t xml:space="preserve"> form.</w:t>
      </w:r>
    </w:p>
    <w:p w:rsidR="005A08EB" w:rsidRDefault="005A08EB" w:rsidP="005A08EB">
      <w:pPr>
        <w:spacing w:line="360" w:lineRule="auto"/>
        <w:jc w:val="both"/>
        <w:rPr>
          <w:rFonts w:ascii="Arial" w:hAnsi="Arial" w:cs="Arial"/>
        </w:rPr>
      </w:pPr>
    </w:p>
    <w:p w:rsidR="005A08EB" w:rsidRPr="001758A0" w:rsidRDefault="005A08EB" w:rsidP="005A08EB">
      <w:pPr>
        <w:spacing w:line="360" w:lineRule="auto"/>
        <w:jc w:val="both"/>
        <w:rPr>
          <w:rFonts w:ascii="Arial" w:hAnsi="Arial" w:cs="Arial"/>
          <w:b/>
          <w:sz w:val="24"/>
          <w:szCs w:val="24"/>
        </w:rPr>
      </w:pPr>
      <w:r>
        <w:rPr>
          <w:rFonts w:ascii="Arial" w:hAnsi="Arial" w:cs="Arial"/>
          <w:b/>
          <w:sz w:val="24"/>
          <w:szCs w:val="24"/>
        </w:rPr>
        <w:t>4</w:t>
      </w:r>
      <w:r w:rsidRPr="001758A0">
        <w:rPr>
          <w:rFonts w:ascii="Arial" w:hAnsi="Arial" w:cs="Arial"/>
          <w:b/>
          <w:sz w:val="24"/>
          <w:szCs w:val="24"/>
        </w:rPr>
        <w:t xml:space="preserve">. View Reports Button </w:t>
      </w:r>
    </w:p>
    <w:p w:rsidR="005A08EB" w:rsidRDefault="005A08EB" w:rsidP="005A08EB">
      <w:pPr>
        <w:spacing w:line="360" w:lineRule="auto"/>
        <w:jc w:val="both"/>
        <w:rPr>
          <w:rFonts w:ascii="Arial" w:hAnsi="Arial" w:cs="Arial"/>
        </w:rPr>
      </w:pPr>
      <w:r>
        <w:rPr>
          <w:rFonts w:ascii="Arial" w:hAnsi="Arial" w:cs="Arial"/>
        </w:rPr>
        <w:t xml:space="preserve">The </w:t>
      </w:r>
      <w:r w:rsidRPr="00DD2D98">
        <w:rPr>
          <w:rFonts w:ascii="Arial" w:hAnsi="Arial" w:cs="Arial"/>
          <w:i/>
        </w:rPr>
        <w:t>View Reports</w:t>
      </w:r>
      <w:r>
        <w:rPr>
          <w:rFonts w:ascii="Arial" w:hAnsi="Arial" w:cs="Arial"/>
        </w:rPr>
        <w:t xml:space="preserve"> button in the </w:t>
      </w:r>
      <w:r w:rsidRPr="00DD2D98">
        <w:rPr>
          <w:rFonts w:ascii="Arial" w:hAnsi="Arial" w:cs="Arial"/>
          <w:i/>
        </w:rPr>
        <w:t>Product</w:t>
      </w:r>
      <w:r>
        <w:rPr>
          <w:rFonts w:ascii="Arial" w:hAnsi="Arial" w:cs="Arial"/>
        </w:rPr>
        <w:t xml:space="preserve"> form under the </w:t>
      </w:r>
      <w:r w:rsidRPr="00DD2D98">
        <w:rPr>
          <w:rFonts w:ascii="Arial" w:hAnsi="Arial" w:cs="Arial"/>
          <w:i/>
        </w:rPr>
        <w:t>Tasks</w:t>
      </w:r>
      <w:r>
        <w:rPr>
          <w:rFonts w:ascii="Arial" w:hAnsi="Arial" w:cs="Arial"/>
        </w:rPr>
        <w:t xml:space="preserve"> label is the last button to be discussed on the </w:t>
      </w:r>
      <w:r w:rsidRPr="001758A0">
        <w:rPr>
          <w:rFonts w:ascii="Arial" w:hAnsi="Arial" w:cs="Arial"/>
          <w:i/>
        </w:rPr>
        <w:t>Products</w:t>
      </w:r>
      <w:r>
        <w:rPr>
          <w:rFonts w:ascii="Arial" w:hAnsi="Arial" w:cs="Arial"/>
        </w:rPr>
        <w:t xml:space="preserve"> form and will be discussed throughout Section: 5. If the </w:t>
      </w:r>
      <w:r w:rsidRPr="0054266E">
        <w:rPr>
          <w:rFonts w:ascii="Arial" w:hAnsi="Arial" w:cs="Arial"/>
          <w:i/>
        </w:rPr>
        <w:t>View Reports</w:t>
      </w:r>
      <w:r>
        <w:rPr>
          <w:rFonts w:ascii="Arial" w:hAnsi="Arial" w:cs="Arial"/>
        </w:rPr>
        <w:t xml:space="preserve"> button is selected, the form displayed in Figure: 19, will appear on screen.</w:t>
      </w:r>
    </w:p>
    <w:p w:rsidR="005A08EB" w:rsidRDefault="005A08EB" w:rsidP="005A08EB">
      <w:pPr>
        <w:keepNext/>
        <w:spacing w:line="360" w:lineRule="auto"/>
        <w:jc w:val="both"/>
        <w:rPr>
          <w:rFonts w:ascii="Arial" w:hAnsi="Arial" w:cs="Arial"/>
        </w:rPr>
      </w:pPr>
      <w:r>
        <w:rPr>
          <w:rFonts w:ascii="Arial" w:hAnsi="Arial" w:cs="Arial"/>
          <w:noProof/>
          <w:lang w:eastAsia="en-ZA"/>
        </w:rPr>
        <w:drawing>
          <wp:inline distT="0" distB="0" distL="0" distR="0">
            <wp:extent cx="4580890" cy="3484880"/>
            <wp:effectExtent l="19050" t="0" r="0" b="0"/>
            <wp:docPr id="3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2"/>
                    <a:srcRect/>
                    <a:stretch>
                      <a:fillRect/>
                    </a:stretch>
                  </pic:blipFill>
                  <pic:spPr bwMode="auto">
                    <a:xfrm>
                      <a:off x="0" y="0"/>
                      <a:ext cx="4580890" cy="3484880"/>
                    </a:xfrm>
                    <a:prstGeom prst="rect">
                      <a:avLst/>
                    </a:prstGeom>
                    <a:noFill/>
                    <a:ln w="9525">
                      <a:noFill/>
                      <a:miter lim="800000"/>
                      <a:headEnd/>
                      <a:tailEnd/>
                    </a:ln>
                  </pic:spPr>
                </pic:pic>
              </a:graphicData>
            </a:graphic>
          </wp:inline>
        </w:drawing>
      </w:r>
    </w:p>
    <w:p w:rsidR="005A08EB" w:rsidRDefault="005A08EB" w:rsidP="005A08EB">
      <w:pPr>
        <w:keepNext/>
        <w:spacing w:line="360" w:lineRule="auto"/>
        <w:ind w:left="1440"/>
        <w:jc w:val="both"/>
        <w:rPr>
          <w:rFonts w:ascii="Arial" w:hAnsi="Arial" w:cs="Arial"/>
          <w:b/>
          <w:sz w:val="20"/>
          <w:szCs w:val="20"/>
        </w:rPr>
      </w:pPr>
      <w:bookmarkStart w:id="155" w:name="_Toc338191441"/>
      <w:r w:rsidRPr="00BC65B1">
        <w:rPr>
          <w:rFonts w:ascii="Arial" w:hAnsi="Arial" w:cs="Arial"/>
          <w:b/>
          <w:sz w:val="20"/>
          <w:szCs w:val="20"/>
        </w:rPr>
        <w:t xml:space="preserve">Figure </w:t>
      </w:r>
      <w:r w:rsidR="00544D95" w:rsidRPr="00BC65B1">
        <w:rPr>
          <w:rFonts w:ascii="Arial" w:hAnsi="Arial" w:cs="Arial"/>
          <w:b/>
          <w:sz w:val="20"/>
          <w:szCs w:val="20"/>
        </w:rPr>
        <w:fldChar w:fldCharType="begin"/>
      </w:r>
      <w:r w:rsidRPr="00BC65B1">
        <w:rPr>
          <w:rFonts w:ascii="Arial" w:hAnsi="Arial" w:cs="Arial"/>
          <w:b/>
          <w:sz w:val="20"/>
          <w:szCs w:val="20"/>
        </w:rPr>
        <w:instrText xml:space="preserve"> SEQ Figure \* ARABIC </w:instrText>
      </w:r>
      <w:r w:rsidR="00544D95" w:rsidRPr="00BC65B1">
        <w:rPr>
          <w:rFonts w:ascii="Arial" w:hAnsi="Arial" w:cs="Arial"/>
          <w:b/>
          <w:sz w:val="20"/>
          <w:szCs w:val="20"/>
        </w:rPr>
        <w:fldChar w:fldCharType="separate"/>
      </w:r>
      <w:r w:rsidR="00D6425C">
        <w:rPr>
          <w:rFonts w:ascii="Arial" w:hAnsi="Arial" w:cs="Arial"/>
          <w:b/>
          <w:noProof/>
          <w:sz w:val="20"/>
          <w:szCs w:val="20"/>
        </w:rPr>
        <w:t>37</w:t>
      </w:r>
      <w:r w:rsidR="00544D95" w:rsidRPr="00BC65B1">
        <w:rPr>
          <w:rFonts w:ascii="Arial" w:hAnsi="Arial" w:cs="Arial"/>
          <w:b/>
          <w:sz w:val="20"/>
          <w:szCs w:val="20"/>
        </w:rPr>
        <w:fldChar w:fldCharType="end"/>
      </w:r>
      <w:r w:rsidRPr="00BC65B1">
        <w:rPr>
          <w:rFonts w:ascii="Arial" w:hAnsi="Arial" w:cs="Arial"/>
          <w:b/>
          <w:sz w:val="20"/>
          <w:szCs w:val="20"/>
        </w:rPr>
        <w:t xml:space="preserve"> - View Reports Form</w:t>
      </w:r>
      <w:bookmarkEnd w:id="155"/>
    </w:p>
    <w:p w:rsidR="005A08EB" w:rsidRPr="00BC65B1" w:rsidRDefault="005A08EB" w:rsidP="005A08EB">
      <w:pPr>
        <w:keepNext/>
        <w:spacing w:line="360" w:lineRule="auto"/>
        <w:ind w:left="1440"/>
        <w:jc w:val="both"/>
        <w:rPr>
          <w:b/>
          <w:sz w:val="20"/>
          <w:szCs w:val="20"/>
        </w:rPr>
      </w:pPr>
    </w:p>
    <w:p w:rsidR="005A08EB" w:rsidRDefault="005A08EB" w:rsidP="005A08EB">
      <w:pPr>
        <w:spacing w:line="360" w:lineRule="auto"/>
        <w:jc w:val="both"/>
        <w:rPr>
          <w:rFonts w:ascii="Arial" w:hAnsi="Arial" w:cs="Arial"/>
        </w:rPr>
      </w:pPr>
      <w:r>
        <w:rPr>
          <w:rFonts w:ascii="Arial" w:hAnsi="Arial" w:cs="Arial"/>
        </w:rPr>
        <w:t xml:space="preserve">The </w:t>
      </w:r>
      <w:r w:rsidRPr="00ED5D14">
        <w:rPr>
          <w:rFonts w:ascii="Arial" w:hAnsi="Arial" w:cs="Arial"/>
          <w:i/>
        </w:rPr>
        <w:t>View Reports</w:t>
      </w:r>
      <w:r>
        <w:rPr>
          <w:rFonts w:ascii="Arial" w:hAnsi="Arial" w:cs="Arial"/>
        </w:rPr>
        <w:t xml:space="preserve"> form enables the user to navigate between the different reports. </w:t>
      </w:r>
    </w:p>
    <w:p w:rsidR="005A08EB"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auto"/>
          <w:sz w:val="24"/>
          <w:szCs w:val="24"/>
        </w:rPr>
      </w:pPr>
      <w:bookmarkStart w:id="156" w:name="_Toc338191414"/>
      <w:bookmarkStart w:id="157" w:name="_Toc338218896"/>
      <w:r>
        <w:rPr>
          <w:rFonts w:ascii="Arial" w:hAnsi="Arial" w:cs="Arial"/>
          <w:color w:val="auto"/>
          <w:sz w:val="24"/>
          <w:szCs w:val="24"/>
        </w:rPr>
        <w:lastRenderedPageBreak/>
        <w:t>4</w:t>
      </w:r>
      <w:r w:rsidRPr="004149B0">
        <w:rPr>
          <w:rFonts w:ascii="Arial" w:hAnsi="Arial" w:cs="Arial"/>
          <w:color w:val="auto"/>
          <w:sz w:val="24"/>
          <w:szCs w:val="24"/>
        </w:rPr>
        <w:t>.1 Open Report Button.</w:t>
      </w:r>
      <w:bookmarkEnd w:id="156"/>
      <w:bookmarkEnd w:id="157"/>
      <w:r w:rsidRPr="004149B0">
        <w:rPr>
          <w:rFonts w:ascii="Arial" w:hAnsi="Arial" w:cs="Arial"/>
          <w:color w:val="auto"/>
          <w:sz w:val="24"/>
          <w:szCs w:val="24"/>
        </w:rPr>
        <w:t xml:space="preserve"> </w:t>
      </w:r>
    </w:p>
    <w:p w:rsidR="005A08EB" w:rsidRPr="004149B0" w:rsidRDefault="005A08EB" w:rsidP="005A08EB"/>
    <w:p w:rsidR="005A08EB" w:rsidRDefault="005A08EB" w:rsidP="005A08EB">
      <w:pPr>
        <w:spacing w:line="360" w:lineRule="auto"/>
        <w:jc w:val="both"/>
        <w:rPr>
          <w:rFonts w:ascii="Arial" w:hAnsi="Arial" w:cs="Arial"/>
        </w:rPr>
      </w:pPr>
      <w:r>
        <w:rPr>
          <w:rFonts w:ascii="Arial" w:hAnsi="Arial" w:cs="Arial"/>
        </w:rPr>
        <w:t xml:space="preserve">At the bottom of the form there are two buttons available. The </w:t>
      </w:r>
      <w:r w:rsidRPr="00ED5D14">
        <w:rPr>
          <w:rFonts w:ascii="Arial" w:hAnsi="Arial" w:cs="Arial"/>
          <w:i/>
        </w:rPr>
        <w:t>Open Report</w:t>
      </w:r>
      <w:r>
        <w:rPr>
          <w:rFonts w:ascii="Arial" w:hAnsi="Arial" w:cs="Arial"/>
        </w:rPr>
        <w:t xml:space="preserve"> button can be used to open one of the reports available, in the field below the </w:t>
      </w:r>
      <w:r w:rsidRPr="00ED5D14">
        <w:rPr>
          <w:rFonts w:ascii="Arial" w:hAnsi="Arial" w:cs="Arial"/>
          <w:i/>
        </w:rPr>
        <w:t>Select a Report to Open</w:t>
      </w:r>
      <w:r>
        <w:rPr>
          <w:rFonts w:ascii="Arial" w:hAnsi="Arial" w:cs="Arial"/>
        </w:rPr>
        <w:t xml:space="preserve"> label. The user can use the up and down arrows on his/her keyboard to navigate between the different reports available in the field and click on the </w:t>
      </w:r>
      <w:r w:rsidRPr="00ED5D14">
        <w:rPr>
          <w:rFonts w:ascii="Arial" w:hAnsi="Arial" w:cs="Arial"/>
          <w:i/>
        </w:rPr>
        <w:t>Open Report</w:t>
      </w:r>
      <w:r>
        <w:rPr>
          <w:rFonts w:ascii="Arial" w:hAnsi="Arial" w:cs="Arial"/>
        </w:rPr>
        <w:t xml:space="preserve"> button once. If it is more convenient for the user, he/she can also double click on one of the reports in the list for the report to open up.</w:t>
      </w:r>
    </w:p>
    <w:p w:rsidR="005A08EB"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auto"/>
          <w:sz w:val="24"/>
          <w:szCs w:val="24"/>
        </w:rPr>
      </w:pPr>
      <w:bookmarkStart w:id="158" w:name="_Toc338191415"/>
      <w:bookmarkStart w:id="159" w:name="_Toc338218897"/>
      <w:r>
        <w:rPr>
          <w:rFonts w:ascii="Arial" w:hAnsi="Arial" w:cs="Arial"/>
          <w:color w:val="auto"/>
          <w:sz w:val="24"/>
          <w:szCs w:val="24"/>
        </w:rPr>
        <w:t>4</w:t>
      </w:r>
      <w:r w:rsidRPr="004149B0">
        <w:rPr>
          <w:rFonts w:ascii="Arial" w:hAnsi="Arial" w:cs="Arial"/>
          <w:color w:val="auto"/>
          <w:sz w:val="24"/>
          <w:szCs w:val="24"/>
        </w:rPr>
        <w:t>.2 The Edit Report List Button</w:t>
      </w:r>
      <w:bookmarkEnd w:id="158"/>
      <w:bookmarkEnd w:id="159"/>
    </w:p>
    <w:p w:rsidR="005A08EB" w:rsidRPr="00B66846" w:rsidRDefault="005A08EB" w:rsidP="005A08EB"/>
    <w:p w:rsidR="005A08EB" w:rsidRDefault="005A08EB" w:rsidP="005A08EB">
      <w:pPr>
        <w:spacing w:line="360" w:lineRule="auto"/>
        <w:jc w:val="both"/>
        <w:rPr>
          <w:rFonts w:ascii="Arial" w:hAnsi="Arial" w:cs="Arial"/>
        </w:rPr>
      </w:pPr>
      <w:r>
        <w:rPr>
          <w:rFonts w:ascii="Arial" w:hAnsi="Arial" w:cs="Arial"/>
        </w:rPr>
        <w:t xml:space="preserve">The </w:t>
      </w:r>
      <w:r w:rsidRPr="004149B0">
        <w:rPr>
          <w:rFonts w:ascii="Arial" w:hAnsi="Arial" w:cs="Arial"/>
          <w:i/>
        </w:rPr>
        <w:t>Edit Report</w:t>
      </w:r>
      <w:r>
        <w:rPr>
          <w:rFonts w:ascii="Arial" w:hAnsi="Arial" w:cs="Arial"/>
        </w:rPr>
        <w:t xml:space="preserve"> button is a button that will barely be used, unless the company would like to design a new report that will be added to the system. This report name can then be added to the list. If this happens, the user can click on the </w:t>
      </w:r>
      <w:r w:rsidRPr="004149B0">
        <w:rPr>
          <w:rFonts w:ascii="Arial" w:hAnsi="Arial" w:cs="Arial"/>
          <w:i/>
        </w:rPr>
        <w:t>Edit Report</w:t>
      </w:r>
      <w:r>
        <w:rPr>
          <w:rFonts w:ascii="Arial" w:hAnsi="Arial" w:cs="Arial"/>
        </w:rPr>
        <w:t xml:space="preserve"> List button and the form shown in Figure: 20 will open. The user can simply add the name of the new report in the next available row and close the form.</w:t>
      </w:r>
    </w:p>
    <w:p w:rsidR="005A08EB" w:rsidRDefault="005A08EB" w:rsidP="005A08EB">
      <w:pPr>
        <w:keepNext/>
        <w:spacing w:line="360" w:lineRule="auto"/>
        <w:jc w:val="center"/>
        <w:rPr>
          <w:rFonts w:ascii="Arial" w:hAnsi="Arial" w:cs="Arial"/>
          <w:b/>
          <w:sz w:val="20"/>
          <w:szCs w:val="20"/>
        </w:rPr>
      </w:pPr>
      <w:r>
        <w:rPr>
          <w:rFonts w:ascii="Arial" w:hAnsi="Arial" w:cs="Arial"/>
          <w:noProof/>
          <w:lang w:eastAsia="en-ZA"/>
        </w:rPr>
        <w:drawing>
          <wp:inline distT="0" distB="0" distL="0" distR="0">
            <wp:extent cx="5633085" cy="2165350"/>
            <wp:effectExtent l="19050" t="0" r="5715" b="0"/>
            <wp:docPr id="3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3"/>
                    <a:srcRect/>
                    <a:stretch>
                      <a:fillRect/>
                    </a:stretch>
                  </pic:blipFill>
                  <pic:spPr bwMode="auto">
                    <a:xfrm>
                      <a:off x="0" y="0"/>
                      <a:ext cx="5633085" cy="2165350"/>
                    </a:xfrm>
                    <a:prstGeom prst="rect">
                      <a:avLst/>
                    </a:prstGeom>
                    <a:noFill/>
                    <a:ln w="9525">
                      <a:noFill/>
                      <a:miter lim="800000"/>
                      <a:headEnd/>
                      <a:tailEnd/>
                    </a:ln>
                  </pic:spPr>
                </pic:pic>
              </a:graphicData>
            </a:graphic>
          </wp:inline>
        </w:drawing>
      </w:r>
      <w:bookmarkStart w:id="160" w:name="_Toc338191442"/>
      <w:r w:rsidRPr="00BC65B1">
        <w:rPr>
          <w:rFonts w:ascii="Arial" w:hAnsi="Arial" w:cs="Arial"/>
          <w:b/>
          <w:sz w:val="20"/>
          <w:szCs w:val="20"/>
        </w:rPr>
        <w:t xml:space="preserve">Figure </w:t>
      </w:r>
      <w:r w:rsidR="00544D95" w:rsidRPr="00BC65B1">
        <w:rPr>
          <w:rFonts w:ascii="Arial" w:hAnsi="Arial" w:cs="Arial"/>
          <w:b/>
          <w:sz w:val="20"/>
          <w:szCs w:val="20"/>
        </w:rPr>
        <w:fldChar w:fldCharType="begin"/>
      </w:r>
      <w:r w:rsidRPr="00BC65B1">
        <w:rPr>
          <w:rFonts w:ascii="Arial" w:hAnsi="Arial" w:cs="Arial"/>
          <w:b/>
          <w:sz w:val="20"/>
          <w:szCs w:val="20"/>
        </w:rPr>
        <w:instrText xml:space="preserve"> SEQ Figure \* ARABIC </w:instrText>
      </w:r>
      <w:r w:rsidR="00544D95" w:rsidRPr="00BC65B1">
        <w:rPr>
          <w:rFonts w:ascii="Arial" w:hAnsi="Arial" w:cs="Arial"/>
          <w:b/>
          <w:sz w:val="20"/>
          <w:szCs w:val="20"/>
        </w:rPr>
        <w:fldChar w:fldCharType="separate"/>
      </w:r>
      <w:r w:rsidR="00D6425C">
        <w:rPr>
          <w:rFonts w:ascii="Arial" w:hAnsi="Arial" w:cs="Arial"/>
          <w:b/>
          <w:noProof/>
          <w:sz w:val="20"/>
          <w:szCs w:val="20"/>
        </w:rPr>
        <w:t>38</w:t>
      </w:r>
      <w:r w:rsidR="00544D95" w:rsidRPr="00BC65B1">
        <w:rPr>
          <w:rFonts w:ascii="Arial" w:hAnsi="Arial" w:cs="Arial"/>
          <w:b/>
          <w:sz w:val="20"/>
          <w:szCs w:val="20"/>
        </w:rPr>
        <w:fldChar w:fldCharType="end"/>
      </w:r>
      <w:r w:rsidRPr="00BC65B1">
        <w:rPr>
          <w:rFonts w:ascii="Arial" w:hAnsi="Arial" w:cs="Arial"/>
          <w:b/>
          <w:sz w:val="20"/>
          <w:szCs w:val="20"/>
        </w:rPr>
        <w:t xml:space="preserve"> - Reports Form</w:t>
      </w:r>
      <w:bookmarkEnd w:id="160"/>
    </w:p>
    <w:p w:rsidR="005A08EB" w:rsidRPr="00BC65B1" w:rsidRDefault="005A08EB" w:rsidP="005A08EB">
      <w:pPr>
        <w:keepNext/>
        <w:spacing w:line="360" w:lineRule="auto"/>
        <w:jc w:val="center"/>
        <w:rPr>
          <w:rFonts w:ascii="Arial" w:hAnsi="Arial" w:cs="Arial"/>
          <w:b/>
          <w:sz w:val="20"/>
          <w:szCs w:val="20"/>
        </w:rPr>
      </w:pPr>
    </w:p>
    <w:p w:rsidR="005A08EB" w:rsidRDefault="005A08EB" w:rsidP="005A08EB">
      <w:pPr>
        <w:pStyle w:val="Heading2"/>
        <w:rPr>
          <w:rFonts w:ascii="Arial" w:hAnsi="Arial" w:cs="Arial"/>
          <w:color w:val="auto"/>
          <w:sz w:val="24"/>
          <w:szCs w:val="24"/>
        </w:rPr>
      </w:pPr>
      <w:bookmarkStart w:id="161" w:name="_Toc338191416"/>
      <w:bookmarkStart w:id="162" w:name="_Toc338218898"/>
      <w:r>
        <w:rPr>
          <w:rFonts w:ascii="Arial" w:hAnsi="Arial" w:cs="Arial"/>
          <w:color w:val="auto"/>
          <w:sz w:val="24"/>
          <w:szCs w:val="24"/>
        </w:rPr>
        <w:t>4</w:t>
      </w:r>
      <w:r w:rsidRPr="004149B0">
        <w:rPr>
          <w:rFonts w:ascii="Arial" w:hAnsi="Arial" w:cs="Arial"/>
          <w:color w:val="auto"/>
          <w:sz w:val="24"/>
          <w:szCs w:val="24"/>
        </w:rPr>
        <w:t>.3 Inventory Level Report</w:t>
      </w:r>
      <w:bookmarkEnd w:id="161"/>
      <w:bookmarkEnd w:id="162"/>
    </w:p>
    <w:p w:rsidR="005A08EB" w:rsidRPr="004149B0" w:rsidRDefault="005A08EB" w:rsidP="005A08EB"/>
    <w:p w:rsidR="005A08EB" w:rsidRDefault="005A08EB" w:rsidP="005A08EB">
      <w:pPr>
        <w:spacing w:line="360" w:lineRule="auto"/>
        <w:jc w:val="both"/>
        <w:rPr>
          <w:rFonts w:ascii="Arial" w:hAnsi="Arial" w:cs="Arial"/>
        </w:rPr>
      </w:pPr>
      <w:r>
        <w:rPr>
          <w:rFonts w:ascii="Arial" w:hAnsi="Arial" w:cs="Arial"/>
        </w:rPr>
        <w:t xml:space="preserve">If the user opens the </w:t>
      </w:r>
      <w:r w:rsidRPr="00C47373">
        <w:rPr>
          <w:rFonts w:ascii="Arial" w:hAnsi="Arial" w:cs="Arial"/>
          <w:i/>
        </w:rPr>
        <w:t>Inventory Level Report</w:t>
      </w:r>
      <w:r>
        <w:rPr>
          <w:rFonts w:ascii="Arial" w:hAnsi="Arial" w:cs="Arial"/>
        </w:rPr>
        <w:t xml:space="preserve"> available in the </w:t>
      </w:r>
      <w:r w:rsidRPr="00C47373">
        <w:rPr>
          <w:rFonts w:ascii="Arial" w:hAnsi="Arial" w:cs="Arial"/>
          <w:i/>
        </w:rPr>
        <w:t>View Reports</w:t>
      </w:r>
      <w:r>
        <w:rPr>
          <w:rFonts w:ascii="Arial" w:hAnsi="Arial" w:cs="Arial"/>
        </w:rPr>
        <w:t xml:space="preserve"> list, the report in Figure: 21 will appear on screen.</w:t>
      </w:r>
    </w:p>
    <w:p w:rsidR="005A08EB" w:rsidRDefault="005A08EB" w:rsidP="005A08EB">
      <w:pPr>
        <w:spacing w:line="360" w:lineRule="auto"/>
        <w:jc w:val="center"/>
        <w:rPr>
          <w:rFonts w:ascii="Arial" w:hAnsi="Arial" w:cs="Arial"/>
          <w:b/>
          <w:sz w:val="20"/>
          <w:szCs w:val="20"/>
        </w:rPr>
      </w:pPr>
      <w:r>
        <w:rPr>
          <w:rFonts w:ascii="Arial" w:hAnsi="Arial" w:cs="Arial"/>
          <w:noProof/>
          <w:lang w:eastAsia="en-ZA"/>
        </w:rPr>
        <w:lastRenderedPageBreak/>
        <w:drawing>
          <wp:inline distT="0" distB="0" distL="0" distR="0">
            <wp:extent cx="5734050" cy="4724400"/>
            <wp:effectExtent l="19050" t="0" r="0" b="0"/>
            <wp:docPr id="3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4"/>
                    <a:srcRect/>
                    <a:stretch>
                      <a:fillRect/>
                    </a:stretch>
                  </pic:blipFill>
                  <pic:spPr bwMode="auto">
                    <a:xfrm>
                      <a:off x="0" y="0"/>
                      <a:ext cx="5734050" cy="4724400"/>
                    </a:xfrm>
                    <a:prstGeom prst="rect">
                      <a:avLst/>
                    </a:prstGeom>
                    <a:noFill/>
                    <a:ln w="9525">
                      <a:noFill/>
                      <a:miter lim="800000"/>
                      <a:headEnd/>
                      <a:tailEnd/>
                    </a:ln>
                  </pic:spPr>
                </pic:pic>
              </a:graphicData>
            </a:graphic>
          </wp:inline>
        </w:drawing>
      </w:r>
      <w:bookmarkStart w:id="163" w:name="_Toc338191443"/>
      <w:r w:rsidRPr="00BC65B1">
        <w:rPr>
          <w:rFonts w:ascii="Arial" w:hAnsi="Arial" w:cs="Arial"/>
          <w:b/>
          <w:sz w:val="20"/>
          <w:szCs w:val="20"/>
        </w:rPr>
        <w:t xml:space="preserve">Figure </w:t>
      </w:r>
      <w:r w:rsidR="00544D95" w:rsidRPr="00BC65B1">
        <w:rPr>
          <w:rFonts w:ascii="Arial" w:hAnsi="Arial" w:cs="Arial"/>
          <w:b/>
          <w:sz w:val="20"/>
          <w:szCs w:val="20"/>
        </w:rPr>
        <w:fldChar w:fldCharType="begin"/>
      </w:r>
      <w:r w:rsidRPr="00BC65B1">
        <w:rPr>
          <w:rFonts w:ascii="Arial" w:hAnsi="Arial" w:cs="Arial"/>
          <w:b/>
          <w:sz w:val="20"/>
          <w:szCs w:val="20"/>
        </w:rPr>
        <w:instrText xml:space="preserve"> SEQ Figure \* ARABIC </w:instrText>
      </w:r>
      <w:r w:rsidR="00544D95" w:rsidRPr="00BC65B1">
        <w:rPr>
          <w:rFonts w:ascii="Arial" w:hAnsi="Arial" w:cs="Arial"/>
          <w:b/>
          <w:sz w:val="20"/>
          <w:szCs w:val="20"/>
        </w:rPr>
        <w:fldChar w:fldCharType="separate"/>
      </w:r>
      <w:r w:rsidR="00D6425C">
        <w:rPr>
          <w:rFonts w:ascii="Arial" w:hAnsi="Arial" w:cs="Arial"/>
          <w:b/>
          <w:noProof/>
          <w:sz w:val="20"/>
          <w:szCs w:val="20"/>
        </w:rPr>
        <w:t>39</w:t>
      </w:r>
      <w:r w:rsidR="00544D95" w:rsidRPr="00BC65B1">
        <w:rPr>
          <w:rFonts w:ascii="Arial" w:hAnsi="Arial" w:cs="Arial"/>
          <w:b/>
          <w:sz w:val="20"/>
          <w:szCs w:val="20"/>
        </w:rPr>
        <w:fldChar w:fldCharType="end"/>
      </w:r>
      <w:r w:rsidRPr="00BC65B1">
        <w:rPr>
          <w:rFonts w:ascii="Arial" w:hAnsi="Arial" w:cs="Arial"/>
          <w:b/>
          <w:sz w:val="20"/>
          <w:szCs w:val="20"/>
        </w:rPr>
        <w:t xml:space="preserve"> - Inventory Level Report</w:t>
      </w:r>
      <w:bookmarkEnd w:id="163"/>
    </w:p>
    <w:p w:rsidR="005A08EB" w:rsidRPr="00BC65B1" w:rsidRDefault="005A08EB" w:rsidP="005A08EB">
      <w:pPr>
        <w:spacing w:line="360" w:lineRule="auto"/>
        <w:jc w:val="center"/>
        <w:rPr>
          <w:rFonts w:ascii="Arial" w:hAnsi="Arial" w:cs="Arial"/>
          <w:b/>
          <w:sz w:val="20"/>
          <w:szCs w:val="20"/>
        </w:rPr>
      </w:pPr>
    </w:p>
    <w:p w:rsidR="005A08EB" w:rsidRDefault="005A08EB" w:rsidP="005A08EB">
      <w:pPr>
        <w:spacing w:line="360" w:lineRule="auto"/>
        <w:jc w:val="both"/>
        <w:rPr>
          <w:rFonts w:ascii="Arial" w:hAnsi="Arial" w:cs="Arial"/>
        </w:rPr>
      </w:pPr>
      <w:r>
        <w:rPr>
          <w:rFonts w:ascii="Arial" w:hAnsi="Arial" w:cs="Arial"/>
        </w:rPr>
        <w:t xml:space="preserve">All the products, with their associated re-order levels and lead times are available in this report, as well as the number of meals in stock and the number of meals on order. With the use of this form, it is much easier to manage inventory. </w:t>
      </w:r>
    </w:p>
    <w:p w:rsidR="005A08EB" w:rsidRDefault="005A08EB" w:rsidP="005A08EB">
      <w:pPr>
        <w:spacing w:line="360" w:lineRule="auto"/>
        <w:jc w:val="both"/>
        <w:rPr>
          <w:rFonts w:ascii="Arial" w:hAnsi="Arial" w:cs="Arial"/>
        </w:rPr>
      </w:pPr>
    </w:p>
    <w:p w:rsidR="005A08EB" w:rsidRDefault="005A08EB" w:rsidP="005A08EB">
      <w:pPr>
        <w:pStyle w:val="Heading2"/>
        <w:rPr>
          <w:rFonts w:ascii="Arial" w:hAnsi="Arial" w:cs="Arial"/>
          <w:color w:val="auto"/>
          <w:sz w:val="24"/>
          <w:szCs w:val="24"/>
        </w:rPr>
      </w:pPr>
      <w:bookmarkStart w:id="164" w:name="_Toc338191417"/>
      <w:bookmarkStart w:id="165" w:name="_Toc338218899"/>
      <w:r>
        <w:rPr>
          <w:rFonts w:ascii="Arial" w:hAnsi="Arial" w:cs="Arial"/>
          <w:color w:val="auto"/>
          <w:sz w:val="24"/>
          <w:szCs w:val="24"/>
        </w:rPr>
        <w:t>4</w:t>
      </w:r>
      <w:r w:rsidRPr="00BC65B1">
        <w:rPr>
          <w:rFonts w:ascii="Arial" w:hAnsi="Arial" w:cs="Arial"/>
          <w:color w:val="auto"/>
          <w:sz w:val="24"/>
          <w:szCs w:val="24"/>
        </w:rPr>
        <w:t>.4 Invoice Report</w:t>
      </w:r>
      <w:bookmarkEnd w:id="164"/>
      <w:bookmarkEnd w:id="165"/>
    </w:p>
    <w:p w:rsidR="005A08EB" w:rsidRDefault="005A08EB" w:rsidP="005A08EB"/>
    <w:p w:rsidR="005A08EB" w:rsidRDefault="005A08EB" w:rsidP="005A08EB">
      <w:pPr>
        <w:spacing w:line="360" w:lineRule="auto"/>
        <w:jc w:val="both"/>
        <w:rPr>
          <w:rFonts w:ascii="Arial" w:hAnsi="Arial" w:cs="Arial"/>
        </w:rPr>
      </w:pPr>
      <w:r w:rsidRPr="00BC65B1">
        <w:rPr>
          <w:rFonts w:ascii="Arial" w:hAnsi="Arial" w:cs="Arial"/>
        </w:rPr>
        <w:t xml:space="preserve">The </w:t>
      </w:r>
      <w:r w:rsidRPr="005E294F">
        <w:rPr>
          <w:rFonts w:ascii="Arial" w:hAnsi="Arial" w:cs="Arial"/>
          <w:i/>
        </w:rPr>
        <w:t>Invoice Report</w:t>
      </w:r>
      <w:r w:rsidRPr="00BC65B1">
        <w:rPr>
          <w:rFonts w:ascii="Arial" w:hAnsi="Arial" w:cs="Arial"/>
        </w:rPr>
        <w:t xml:space="preserve"> </w:t>
      </w:r>
      <w:r>
        <w:rPr>
          <w:rFonts w:ascii="Arial" w:hAnsi="Arial" w:cs="Arial"/>
        </w:rPr>
        <w:t xml:space="preserve">displays a lot of the information also displayed in the </w:t>
      </w:r>
      <w:r w:rsidRPr="00BC65B1">
        <w:rPr>
          <w:rFonts w:ascii="Arial" w:hAnsi="Arial" w:cs="Arial"/>
          <w:i/>
        </w:rPr>
        <w:t>New Orders</w:t>
      </w:r>
      <w:r>
        <w:rPr>
          <w:rFonts w:ascii="Arial" w:hAnsi="Arial" w:cs="Arial"/>
        </w:rPr>
        <w:t xml:space="preserve"> form and is automatically generated when new orders are made. It is very simple to use and can easily be saved, printed and e-mailed to the customer. The user can navigate between the different customer invoices using the navigation buttons. The </w:t>
      </w:r>
      <w:r w:rsidRPr="005E294F">
        <w:rPr>
          <w:rFonts w:ascii="Arial" w:hAnsi="Arial" w:cs="Arial"/>
          <w:i/>
        </w:rPr>
        <w:t>Invoice Report</w:t>
      </w:r>
      <w:r>
        <w:rPr>
          <w:rFonts w:ascii="Arial" w:hAnsi="Arial" w:cs="Arial"/>
        </w:rPr>
        <w:t xml:space="preserve"> can be seen in Figure: 22 below.</w:t>
      </w:r>
    </w:p>
    <w:p w:rsidR="005A08EB" w:rsidRDefault="005A08EB" w:rsidP="005A08EB">
      <w:pPr>
        <w:spacing w:line="360" w:lineRule="auto"/>
        <w:rPr>
          <w:rFonts w:ascii="Arial" w:hAnsi="Arial" w:cs="Arial"/>
          <w:b/>
          <w:sz w:val="20"/>
          <w:szCs w:val="20"/>
        </w:rPr>
      </w:pPr>
      <w:r>
        <w:rPr>
          <w:rFonts w:ascii="Arial" w:hAnsi="Arial" w:cs="Arial"/>
          <w:noProof/>
          <w:lang w:eastAsia="en-ZA"/>
        </w:rPr>
        <w:lastRenderedPageBreak/>
        <w:drawing>
          <wp:inline distT="0" distB="0" distL="0" distR="0">
            <wp:extent cx="5730240" cy="5902960"/>
            <wp:effectExtent l="19050" t="0" r="3810" b="0"/>
            <wp:docPr id="3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5"/>
                    <a:srcRect/>
                    <a:stretch>
                      <a:fillRect/>
                    </a:stretch>
                  </pic:blipFill>
                  <pic:spPr bwMode="auto">
                    <a:xfrm>
                      <a:off x="0" y="0"/>
                      <a:ext cx="5730240" cy="5902960"/>
                    </a:xfrm>
                    <a:prstGeom prst="rect">
                      <a:avLst/>
                    </a:prstGeom>
                    <a:noFill/>
                    <a:ln w="9525">
                      <a:noFill/>
                      <a:miter lim="800000"/>
                      <a:headEnd/>
                      <a:tailEnd/>
                    </a:ln>
                  </pic:spPr>
                </pic:pic>
              </a:graphicData>
            </a:graphic>
          </wp:inline>
        </w:drawing>
      </w:r>
      <w:bookmarkStart w:id="166" w:name="_Toc338191444"/>
      <w:r w:rsidRPr="005E294F">
        <w:rPr>
          <w:rFonts w:ascii="Arial" w:hAnsi="Arial" w:cs="Arial"/>
          <w:b/>
          <w:sz w:val="20"/>
          <w:szCs w:val="20"/>
        </w:rPr>
        <w:t xml:space="preserve">Figure </w:t>
      </w:r>
      <w:r w:rsidR="00544D95" w:rsidRPr="005E294F">
        <w:rPr>
          <w:rFonts w:ascii="Arial" w:hAnsi="Arial" w:cs="Arial"/>
          <w:b/>
          <w:sz w:val="20"/>
          <w:szCs w:val="20"/>
        </w:rPr>
        <w:fldChar w:fldCharType="begin"/>
      </w:r>
      <w:r w:rsidRPr="005E294F">
        <w:rPr>
          <w:rFonts w:ascii="Arial" w:hAnsi="Arial" w:cs="Arial"/>
          <w:b/>
          <w:sz w:val="20"/>
          <w:szCs w:val="20"/>
        </w:rPr>
        <w:instrText xml:space="preserve"> SEQ Figure \* ARABIC </w:instrText>
      </w:r>
      <w:r w:rsidR="00544D95" w:rsidRPr="005E294F">
        <w:rPr>
          <w:rFonts w:ascii="Arial" w:hAnsi="Arial" w:cs="Arial"/>
          <w:b/>
          <w:sz w:val="20"/>
          <w:szCs w:val="20"/>
        </w:rPr>
        <w:fldChar w:fldCharType="separate"/>
      </w:r>
      <w:r w:rsidR="00D6425C">
        <w:rPr>
          <w:rFonts w:ascii="Arial" w:hAnsi="Arial" w:cs="Arial"/>
          <w:b/>
          <w:noProof/>
          <w:sz w:val="20"/>
          <w:szCs w:val="20"/>
        </w:rPr>
        <w:t>40</w:t>
      </w:r>
      <w:r w:rsidR="00544D95" w:rsidRPr="005E294F">
        <w:rPr>
          <w:rFonts w:ascii="Arial" w:hAnsi="Arial" w:cs="Arial"/>
          <w:b/>
          <w:sz w:val="20"/>
          <w:szCs w:val="20"/>
        </w:rPr>
        <w:fldChar w:fldCharType="end"/>
      </w:r>
      <w:r w:rsidRPr="005E294F">
        <w:rPr>
          <w:rFonts w:ascii="Arial" w:hAnsi="Arial" w:cs="Arial"/>
          <w:b/>
          <w:sz w:val="20"/>
          <w:szCs w:val="20"/>
        </w:rPr>
        <w:t xml:space="preserve"> - Invoice Report</w:t>
      </w:r>
      <w:bookmarkEnd w:id="166"/>
    </w:p>
    <w:p w:rsidR="005A08EB" w:rsidRDefault="005A08EB" w:rsidP="005A08EB">
      <w:pPr>
        <w:spacing w:line="360" w:lineRule="auto"/>
        <w:rPr>
          <w:rFonts w:ascii="Arial" w:hAnsi="Arial" w:cs="Arial"/>
          <w:b/>
          <w:sz w:val="20"/>
          <w:szCs w:val="20"/>
        </w:rPr>
      </w:pPr>
    </w:p>
    <w:p w:rsidR="005A08EB" w:rsidRDefault="005A08EB" w:rsidP="005A08EB">
      <w:pPr>
        <w:pStyle w:val="Heading2"/>
        <w:rPr>
          <w:rFonts w:ascii="Arial" w:hAnsi="Arial" w:cs="Arial"/>
          <w:color w:val="auto"/>
          <w:sz w:val="24"/>
          <w:szCs w:val="24"/>
        </w:rPr>
      </w:pPr>
      <w:bookmarkStart w:id="167" w:name="_Toc338191418"/>
      <w:bookmarkStart w:id="168" w:name="_Toc338218900"/>
      <w:r>
        <w:rPr>
          <w:rFonts w:ascii="Arial" w:hAnsi="Arial" w:cs="Arial"/>
          <w:color w:val="auto"/>
          <w:sz w:val="24"/>
          <w:szCs w:val="24"/>
        </w:rPr>
        <w:t>4</w:t>
      </w:r>
      <w:r w:rsidRPr="005E294F">
        <w:rPr>
          <w:rFonts w:ascii="Arial" w:hAnsi="Arial" w:cs="Arial"/>
          <w:color w:val="auto"/>
          <w:sz w:val="24"/>
          <w:szCs w:val="24"/>
        </w:rPr>
        <w:t xml:space="preserve">.5 Product Cost Comparison </w:t>
      </w:r>
      <w:r>
        <w:rPr>
          <w:rFonts w:ascii="Arial" w:hAnsi="Arial" w:cs="Arial"/>
          <w:color w:val="auto"/>
          <w:sz w:val="24"/>
          <w:szCs w:val="24"/>
        </w:rPr>
        <w:t>Report</w:t>
      </w:r>
      <w:bookmarkEnd w:id="167"/>
      <w:bookmarkEnd w:id="168"/>
    </w:p>
    <w:p w:rsidR="005A08EB" w:rsidRDefault="005A08EB" w:rsidP="005A08EB"/>
    <w:p w:rsidR="005A08EB" w:rsidRPr="00242A57" w:rsidRDefault="005A08EB" w:rsidP="005A08EB">
      <w:pPr>
        <w:spacing w:line="360" w:lineRule="auto"/>
        <w:rPr>
          <w:rFonts w:ascii="Arial" w:hAnsi="Arial" w:cs="Arial"/>
        </w:rPr>
      </w:pPr>
      <w:r w:rsidRPr="00242A57">
        <w:rPr>
          <w:rFonts w:ascii="Arial" w:hAnsi="Arial" w:cs="Arial"/>
        </w:rPr>
        <w:t xml:space="preserve">The </w:t>
      </w:r>
      <w:r w:rsidRPr="00242A57">
        <w:rPr>
          <w:rFonts w:ascii="Arial" w:hAnsi="Arial" w:cs="Arial"/>
          <w:i/>
        </w:rPr>
        <w:t>Product Cost Comparison</w:t>
      </w:r>
      <w:r w:rsidRPr="00242A57">
        <w:rPr>
          <w:rFonts w:ascii="Arial" w:hAnsi="Arial" w:cs="Arial"/>
        </w:rPr>
        <w:t xml:space="preserve"> report is a report available to the user, to make cost comparisons between different suppliers. The average price of each meal paid to suppliers</w:t>
      </w:r>
      <w:r>
        <w:rPr>
          <w:rFonts w:ascii="Arial" w:hAnsi="Arial" w:cs="Arial"/>
        </w:rPr>
        <w:t>,</w:t>
      </w:r>
      <w:r w:rsidRPr="00242A57">
        <w:rPr>
          <w:rFonts w:ascii="Arial" w:hAnsi="Arial" w:cs="Arial"/>
        </w:rPr>
        <w:t xml:space="preserve"> in the long run</w:t>
      </w:r>
      <w:r>
        <w:rPr>
          <w:rFonts w:ascii="Arial" w:hAnsi="Arial" w:cs="Arial"/>
        </w:rPr>
        <w:t>,</w:t>
      </w:r>
      <w:r w:rsidRPr="00242A57">
        <w:rPr>
          <w:rFonts w:ascii="Arial" w:hAnsi="Arial" w:cs="Arial"/>
        </w:rPr>
        <w:t xml:space="preserve"> can be measured in order to determine the supplier with the lowest costs. The total number of meals supplied by each Supplier for each meal can also be established.</w:t>
      </w:r>
    </w:p>
    <w:p w:rsidR="005A08EB" w:rsidRDefault="005A08EB" w:rsidP="005A08EB">
      <w:pPr>
        <w:keepNext/>
        <w:spacing w:line="360" w:lineRule="auto"/>
        <w:jc w:val="center"/>
      </w:pPr>
      <w:r>
        <w:rPr>
          <w:noProof/>
          <w:lang w:eastAsia="en-ZA"/>
        </w:rPr>
        <w:lastRenderedPageBreak/>
        <w:drawing>
          <wp:inline distT="0" distB="0" distL="0" distR="0">
            <wp:extent cx="5248275" cy="6895182"/>
            <wp:effectExtent l="19050" t="0" r="9525" b="0"/>
            <wp:docPr id="3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6"/>
                    <a:srcRect/>
                    <a:stretch>
                      <a:fillRect/>
                    </a:stretch>
                  </pic:blipFill>
                  <pic:spPr bwMode="auto">
                    <a:xfrm>
                      <a:off x="0" y="0"/>
                      <a:ext cx="5248275" cy="6895182"/>
                    </a:xfrm>
                    <a:prstGeom prst="rect">
                      <a:avLst/>
                    </a:prstGeom>
                    <a:noFill/>
                    <a:ln w="9525">
                      <a:noFill/>
                      <a:miter lim="800000"/>
                      <a:headEnd/>
                      <a:tailEnd/>
                    </a:ln>
                  </pic:spPr>
                </pic:pic>
              </a:graphicData>
            </a:graphic>
          </wp:inline>
        </w:drawing>
      </w:r>
    </w:p>
    <w:p w:rsidR="005A08EB" w:rsidRPr="009B73EB" w:rsidRDefault="005A08EB" w:rsidP="005A08EB">
      <w:pPr>
        <w:pStyle w:val="Caption"/>
        <w:jc w:val="center"/>
        <w:rPr>
          <w:rFonts w:ascii="Arial" w:hAnsi="Arial" w:cs="Arial"/>
          <w:color w:val="auto"/>
          <w:sz w:val="20"/>
          <w:szCs w:val="20"/>
        </w:rPr>
      </w:pPr>
      <w:bookmarkStart w:id="169" w:name="_Toc338191445"/>
      <w:r w:rsidRPr="009B73EB">
        <w:rPr>
          <w:rFonts w:ascii="Arial" w:hAnsi="Arial" w:cs="Arial"/>
          <w:color w:val="auto"/>
          <w:sz w:val="20"/>
          <w:szCs w:val="20"/>
        </w:rPr>
        <w:t xml:space="preserve">Figure </w:t>
      </w:r>
      <w:r w:rsidR="00544D95" w:rsidRPr="009B73EB">
        <w:rPr>
          <w:rFonts w:ascii="Arial" w:hAnsi="Arial" w:cs="Arial"/>
          <w:color w:val="auto"/>
          <w:sz w:val="20"/>
          <w:szCs w:val="20"/>
        </w:rPr>
        <w:fldChar w:fldCharType="begin"/>
      </w:r>
      <w:r w:rsidRPr="009B73EB">
        <w:rPr>
          <w:rFonts w:ascii="Arial" w:hAnsi="Arial" w:cs="Arial"/>
          <w:color w:val="auto"/>
          <w:sz w:val="20"/>
          <w:szCs w:val="20"/>
        </w:rPr>
        <w:instrText xml:space="preserve"> SEQ Figure \* ARABIC </w:instrText>
      </w:r>
      <w:r w:rsidR="00544D95" w:rsidRPr="009B73EB">
        <w:rPr>
          <w:rFonts w:ascii="Arial" w:hAnsi="Arial" w:cs="Arial"/>
          <w:color w:val="auto"/>
          <w:sz w:val="20"/>
          <w:szCs w:val="20"/>
        </w:rPr>
        <w:fldChar w:fldCharType="separate"/>
      </w:r>
      <w:r w:rsidR="00D6425C">
        <w:rPr>
          <w:rFonts w:ascii="Arial" w:hAnsi="Arial" w:cs="Arial"/>
          <w:noProof/>
          <w:color w:val="auto"/>
          <w:sz w:val="20"/>
          <w:szCs w:val="20"/>
        </w:rPr>
        <w:t>41</w:t>
      </w:r>
      <w:r w:rsidR="00544D95" w:rsidRPr="009B73EB">
        <w:rPr>
          <w:rFonts w:ascii="Arial" w:hAnsi="Arial" w:cs="Arial"/>
          <w:color w:val="auto"/>
          <w:sz w:val="20"/>
          <w:szCs w:val="20"/>
        </w:rPr>
        <w:fldChar w:fldCharType="end"/>
      </w:r>
      <w:r w:rsidRPr="009B73EB">
        <w:rPr>
          <w:rFonts w:ascii="Arial" w:hAnsi="Arial" w:cs="Arial"/>
          <w:color w:val="auto"/>
          <w:sz w:val="20"/>
          <w:szCs w:val="20"/>
        </w:rPr>
        <w:t xml:space="preserve"> - Product Cost Comparisons Report</w:t>
      </w:r>
      <w:bookmarkEnd w:id="169"/>
      <w:r w:rsidRPr="009B73EB">
        <w:rPr>
          <w:rFonts w:ascii="Arial" w:hAnsi="Arial" w:cs="Arial"/>
          <w:color w:val="auto"/>
          <w:sz w:val="20"/>
          <w:szCs w:val="20"/>
        </w:rPr>
        <w:br/>
      </w:r>
    </w:p>
    <w:p w:rsidR="005A08EB" w:rsidRDefault="005A08EB" w:rsidP="005A08EB">
      <w:pPr>
        <w:rPr>
          <w:rFonts w:ascii="Arial" w:eastAsiaTheme="majorEastAsia" w:hAnsi="Arial" w:cs="Arial"/>
          <w:b/>
          <w:bCs/>
          <w:sz w:val="24"/>
          <w:szCs w:val="24"/>
        </w:rPr>
      </w:pPr>
      <w:bookmarkStart w:id="170" w:name="_Toc338191419"/>
      <w:r>
        <w:rPr>
          <w:rFonts w:ascii="Arial" w:hAnsi="Arial" w:cs="Arial"/>
          <w:sz w:val="24"/>
          <w:szCs w:val="24"/>
        </w:rPr>
        <w:br w:type="page"/>
      </w:r>
    </w:p>
    <w:p w:rsidR="005A08EB" w:rsidRDefault="005A08EB" w:rsidP="005A08EB">
      <w:pPr>
        <w:pStyle w:val="Heading3"/>
        <w:rPr>
          <w:rFonts w:ascii="Arial" w:hAnsi="Arial" w:cs="Arial"/>
          <w:color w:val="auto"/>
          <w:sz w:val="24"/>
          <w:szCs w:val="24"/>
        </w:rPr>
      </w:pPr>
      <w:bookmarkStart w:id="171" w:name="_Toc338218901"/>
      <w:r>
        <w:rPr>
          <w:rFonts w:ascii="Arial" w:hAnsi="Arial" w:cs="Arial"/>
          <w:color w:val="auto"/>
          <w:sz w:val="24"/>
          <w:szCs w:val="24"/>
        </w:rPr>
        <w:lastRenderedPageBreak/>
        <w:t>4</w:t>
      </w:r>
      <w:r w:rsidRPr="009B73EB">
        <w:rPr>
          <w:rFonts w:ascii="Arial" w:hAnsi="Arial" w:cs="Arial"/>
          <w:color w:val="auto"/>
          <w:sz w:val="24"/>
          <w:szCs w:val="24"/>
        </w:rPr>
        <w:t>.6</w:t>
      </w:r>
      <w:r>
        <w:rPr>
          <w:rFonts w:ascii="Arial" w:hAnsi="Arial" w:cs="Arial"/>
          <w:color w:val="auto"/>
          <w:sz w:val="24"/>
          <w:szCs w:val="24"/>
        </w:rPr>
        <w:t>.1</w:t>
      </w:r>
      <w:r w:rsidRPr="009B73EB">
        <w:rPr>
          <w:rFonts w:ascii="Arial" w:hAnsi="Arial" w:cs="Arial"/>
          <w:color w:val="auto"/>
          <w:sz w:val="24"/>
          <w:szCs w:val="24"/>
        </w:rPr>
        <w:t xml:space="preserve"> Product Purchases by Supplier</w:t>
      </w:r>
      <w:r>
        <w:rPr>
          <w:rFonts w:ascii="Arial" w:hAnsi="Arial" w:cs="Arial"/>
          <w:color w:val="auto"/>
          <w:sz w:val="24"/>
          <w:szCs w:val="24"/>
        </w:rPr>
        <w:t xml:space="preserve"> Form</w:t>
      </w:r>
      <w:bookmarkEnd w:id="170"/>
      <w:bookmarkEnd w:id="171"/>
    </w:p>
    <w:p w:rsidR="005A08EB" w:rsidRPr="009B73EB" w:rsidRDefault="005A08EB" w:rsidP="005A08EB"/>
    <w:p w:rsidR="005A08EB" w:rsidRDefault="005A08EB" w:rsidP="005A08EB">
      <w:pPr>
        <w:keepNext/>
        <w:spacing w:line="360" w:lineRule="auto"/>
        <w:jc w:val="both"/>
        <w:rPr>
          <w:rFonts w:ascii="Arial" w:hAnsi="Arial" w:cs="Arial"/>
        </w:rPr>
      </w:pPr>
      <w:r>
        <w:rPr>
          <w:rFonts w:ascii="Arial" w:hAnsi="Arial" w:cs="Arial"/>
        </w:rPr>
        <w:t xml:space="preserve">When trying to open up the </w:t>
      </w:r>
      <w:r w:rsidRPr="000B6E03">
        <w:rPr>
          <w:rFonts w:ascii="Arial" w:hAnsi="Arial" w:cs="Arial"/>
          <w:i/>
        </w:rPr>
        <w:t>Product Purchases by Supplier</w:t>
      </w:r>
      <w:r>
        <w:rPr>
          <w:rFonts w:ascii="Arial" w:hAnsi="Arial" w:cs="Arial"/>
        </w:rPr>
        <w:t xml:space="preserve"> report, the form in Figure: 24 appears, asking the user to type in the beginning and ending dates. </w:t>
      </w:r>
    </w:p>
    <w:p w:rsidR="005A08EB" w:rsidRDefault="005A08EB" w:rsidP="005A08EB">
      <w:pPr>
        <w:keepNext/>
        <w:spacing w:line="360" w:lineRule="auto"/>
        <w:jc w:val="center"/>
      </w:pPr>
      <w:r>
        <w:rPr>
          <w:rFonts w:ascii="Arial" w:hAnsi="Arial" w:cs="Arial"/>
          <w:noProof/>
          <w:lang w:eastAsia="en-ZA"/>
        </w:rPr>
        <w:drawing>
          <wp:inline distT="0" distB="0" distL="0" distR="0">
            <wp:extent cx="2609850" cy="1352550"/>
            <wp:effectExtent l="19050" t="0" r="0" b="0"/>
            <wp:docPr id="3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7"/>
                    <a:srcRect/>
                    <a:stretch>
                      <a:fillRect/>
                    </a:stretch>
                  </pic:blipFill>
                  <pic:spPr bwMode="auto">
                    <a:xfrm>
                      <a:off x="0" y="0"/>
                      <a:ext cx="2609850" cy="1352550"/>
                    </a:xfrm>
                    <a:prstGeom prst="rect">
                      <a:avLst/>
                    </a:prstGeom>
                    <a:noFill/>
                    <a:ln w="9525">
                      <a:noFill/>
                      <a:miter lim="800000"/>
                      <a:headEnd/>
                      <a:tailEnd/>
                    </a:ln>
                  </pic:spPr>
                </pic:pic>
              </a:graphicData>
            </a:graphic>
          </wp:inline>
        </w:drawing>
      </w:r>
    </w:p>
    <w:p w:rsidR="005A08EB" w:rsidRPr="00CF3864" w:rsidRDefault="005A08EB" w:rsidP="005A08EB">
      <w:pPr>
        <w:keepNext/>
        <w:spacing w:line="360" w:lineRule="auto"/>
        <w:jc w:val="center"/>
        <w:rPr>
          <w:rFonts w:ascii="Arial" w:hAnsi="Arial" w:cs="Arial"/>
          <w:b/>
          <w:sz w:val="20"/>
          <w:szCs w:val="20"/>
        </w:rPr>
      </w:pPr>
      <w:bookmarkStart w:id="172" w:name="_Toc338191446"/>
      <w:r w:rsidRPr="00CF3864">
        <w:rPr>
          <w:rFonts w:ascii="Arial" w:hAnsi="Arial" w:cs="Arial"/>
          <w:b/>
          <w:sz w:val="20"/>
          <w:szCs w:val="20"/>
        </w:rPr>
        <w:t xml:space="preserve">Figure </w:t>
      </w:r>
      <w:r w:rsidR="00544D95" w:rsidRPr="00CF3864">
        <w:rPr>
          <w:rFonts w:ascii="Arial" w:hAnsi="Arial" w:cs="Arial"/>
          <w:b/>
          <w:sz w:val="20"/>
          <w:szCs w:val="20"/>
        </w:rPr>
        <w:fldChar w:fldCharType="begin"/>
      </w:r>
      <w:r w:rsidRPr="00CF3864">
        <w:rPr>
          <w:rFonts w:ascii="Arial" w:hAnsi="Arial" w:cs="Arial"/>
          <w:b/>
          <w:sz w:val="20"/>
          <w:szCs w:val="20"/>
        </w:rPr>
        <w:instrText xml:space="preserve"> SEQ Figure \* ARABIC </w:instrText>
      </w:r>
      <w:r w:rsidR="00544D95" w:rsidRPr="00CF3864">
        <w:rPr>
          <w:rFonts w:ascii="Arial" w:hAnsi="Arial" w:cs="Arial"/>
          <w:b/>
          <w:sz w:val="20"/>
          <w:szCs w:val="20"/>
        </w:rPr>
        <w:fldChar w:fldCharType="separate"/>
      </w:r>
      <w:r w:rsidR="00D6425C">
        <w:rPr>
          <w:rFonts w:ascii="Arial" w:hAnsi="Arial" w:cs="Arial"/>
          <w:b/>
          <w:noProof/>
          <w:sz w:val="20"/>
          <w:szCs w:val="20"/>
        </w:rPr>
        <w:t>42</w:t>
      </w:r>
      <w:r w:rsidR="00544D95" w:rsidRPr="00CF3864">
        <w:rPr>
          <w:rFonts w:ascii="Arial" w:hAnsi="Arial" w:cs="Arial"/>
          <w:b/>
          <w:sz w:val="20"/>
          <w:szCs w:val="20"/>
        </w:rPr>
        <w:fldChar w:fldCharType="end"/>
      </w:r>
      <w:r w:rsidRPr="00CF3864">
        <w:rPr>
          <w:rFonts w:ascii="Arial" w:hAnsi="Arial" w:cs="Arial"/>
          <w:b/>
          <w:sz w:val="20"/>
          <w:szCs w:val="20"/>
        </w:rPr>
        <w:t xml:space="preserve"> - Product Purchases by Supplier Form</w:t>
      </w:r>
      <w:bookmarkEnd w:id="172"/>
    </w:p>
    <w:p w:rsidR="005A08EB" w:rsidRPr="005B05C6" w:rsidRDefault="005A08EB" w:rsidP="005A08EB">
      <w:pPr>
        <w:keepNext/>
        <w:spacing w:line="360" w:lineRule="auto"/>
        <w:jc w:val="center"/>
        <w:rPr>
          <w:rFonts w:ascii="Arial" w:hAnsi="Arial" w:cs="Arial"/>
          <w:b/>
        </w:rPr>
      </w:pPr>
    </w:p>
    <w:p w:rsidR="005A08EB" w:rsidRDefault="005A08EB" w:rsidP="005A08EB">
      <w:pPr>
        <w:keepNext/>
        <w:spacing w:line="360" w:lineRule="auto"/>
        <w:jc w:val="both"/>
        <w:rPr>
          <w:rFonts w:ascii="Arial" w:hAnsi="Arial" w:cs="Arial"/>
        </w:rPr>
      </w:pPr>
      <w:r>
        <w:rPr>
          <w:rFonts w:ascii="Arial" w:hAnsi="Arial" w:cs="Arial"/>
        </w:rPr>
        <w:t xml:space="preserve">The user needs to enter the dates and can use the calendar provided to do so. The dates are important since the dates will determine the information provided. The type of information provided will be the information applicable between the two dates entered by the user. After the dates have been entered, the user can click on the </w:t>
      </w:r>
      <w:r w:rsidRPr="005B05C6">
        <w:rPr>
          <w:rFonts w:ascii="Arial" w:hAnsi="Arial" w:cs="Arial"/>
          <w:i/>
        </w:rPr>
        <w:t>Preview</w:t>
      </w:r>
      <w:r>
        <w:rPr>
          <w:rFonts w:ascii="Arial" w:hAnsi="Arial" w:cs="Arial"/>
        </w:rPr>
        <w:t xml:space="preserve"> button on the form, to view the </w:t>
      </w:r>
      <w:r w:rsidRPr="00CF3864">
        <w:rPr>
          <w:rFonts w:ascii="Arial" w:hAnsi="Arial" w:cs="Arial"/>
          <w:i/>
        </w:rPr>
        <w:t>Product Purchases by Supplier</w:t>
      </w:r>
      <w:r>
        <w:rPr>
          <w:rFonts w:ascii="Arial" w:hAnsi="Arial" w:cs="Arial"/>
        </w:rPr>
        <w:t xml:space="preserve"> report.</w:t>
      </w:r>
    </w:p>
    <w:p w:rsidR="005A08EB" w:rsidRDefault="005A08EB" w:rsidP="005A08EB">
      <w:pPr>
        <w:keepNext/>
        <w:spacing w:line="360" w:lineRule="auto"/>
        <w:jc w:val="both"/>
        <w:rPr>
          <w:rFonts w:ascii="Arial" w:hAnsi="Arial" w:cs="Arial"/>
        </w:rPr>
      </w:pPr>
    </w:p>
    <w:p w:rsidR="005A08EB" w:rsidRDefault="005A08EB" w:rsidP="005A08EB">
      <w:pPr>
        <w:pStyle w:val="Heading3"/>
        <w:rPr>
          <w:rFonts w:ascii="Arial" w:hAnsi="Arial" w:cs="Arial"/>
          <w:color w:val="auto"/>
          <w:sz w:val="24"/>
          <w:szCs w:val="24"/>
        </w:rPr>
      </w:pPr>
      <w:bookmarkStart w:id="173" w:name="_Toc338191420"/>
      <w:bookmarkStart w:id="174" w:name="_Toc338218902"/>
      <w:r>
        <w:rPr>
          <w:rFonts w:ascii="Arial" w:hAnsi="Arial" w:cs="Arial"/>
          <w:color w:val="auto"/>
          <w:sz w:val="24"/>
          <w:szCs w:val="24"/>
        </w:rPr>
        <w:t>4</w:t>
      </w:r>
      <w:r w:rsidRPr="005B05C6">
        <w:rPr>
          <w:rFonts w:ascii="Arial" w:hAnsi="Arial" w:cs="Arial"/>
          <w:color w:val="auto"/>
          <w:sz w:val="24"/>
          <w:szCs w:val="24"/>
        </w:rPr>
        <w:t xml:space="preserve">.6.2 Product </w:t>
      </w:r>
      <w:r>
        <w:rPr>
          <w:rFonts w:ascii="Arial" w:hAnsi="Arial" w:cs="Arial"/>
          <w:color w:val="auto"/>
          <w:sz w:val="24"/>
          <w:szCs w:val="24"/>
        </w:rPr>
        <w:t>Purchases by Supplier Report</w:t>
      </w:r>
      <w:bookmarkEnd w:id="173"/>
      <w:bookmarkEnd w:id="174"/>
    </w:p>
    <w:p w:rsidR="005A08EB" w:rsidRDefault="005A08EB" w:rsidP="005A08EB"/>
    <w:p w:rsidR="005A08EB" w:rsidRPr="00CF3864" w:rsidRDefault="005A08EB" w:rsidP="005A08EB">
      <w:pPr>
        <w:spacing w:line="360" w:lineRule="auto"/>
        <w:jc w:val="both"/>
        <w:rPr>
          <w:rFonts w:ascii="Arial" w:hAnsi="Arial" w:cs="Arial"/>
        </w:rPr>
      </w:pPr>
      <w:r w:rsidRPr="00CF3864">
        <w:rPr>
          <w:rFonts w:ascii="Arial" w:hAnsi="Arial" w:cs="Arial"/>
        </w:rPr>
        <w:t xml:space="preserve">The </w:t>
      </w:r>
      <w:r w:rsidRPr="00CF3864">
        <w:rPr>
          <w:rFonts w:ascii="Arial" w:hAnsi="Arial" w:cs="Arial"/>
          <w:i/>
        </w:rPr>
        <w:t>Product Purchases by Supplier</w:t>
      </w:r>
      <w:r w:rsidRPr="00CF3864">
        <w:rPr>
          <w:rFonts w:ascii="Arial" w:hAnsi="Arial" w:cs="Arial"/>
        </w:rPr>
        <w:t xml:space="preserve"> report can be viewed by the user to determine the number of each of the meals, bought from each supplier within the specified dates provided by the user in the </w:t>
      </w:r>
      <w:r w:rsidRPr="00CF3864">
        <w:rPr>
          <w:rFonts w:ascii="Arial" w:hAnsi="Arial" w:cs="Arial"/>
          <w:i/>
        </w:rPr>
        <w:t>Product Purchases by Supplier</w:t>
      </w:r>
      <w:r w:rsidRPr="00CF3864">
        <w:rPr>
          <w:rFonts w:ascii="Arial" w:hAnsi="Arial" w:cs="Arial"/>
        </w:rPr>
        <w:t xml:space="preserve"> form.</w:t>
      </w:r>
    </w:p>
    <w:p w:rsidR="005A08EB" w:rsidRDefault="005A08EB" w:rsidP="005A08EB">
      <w:pPr>
        <w:keepNext/>
      </w:pPr>
      <w:r>
        <w:rPr>
          <w:noProof/>
          <w:lang w:eastAsia="en-ZA"/>
        </w:rPr>
        <w:lastRenderedPageBreak/>
        <w:drawing>
          <wp:inline distT="0" distB="0" distL="0" distR="0">
            <wp:extent cx="5019675" cy="6619875"/>
            <wp:effectExtent l="19050" t="0" r="9525" b="0"/>
            <wp:docPr id="4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8"/>
                    <a:srcRect/>
                    <a:stretch>
                      <a:fillRect/>
                    </a:stretch>
                  </pic:blipFill>
                  <pic:spPr bwMode="auto">
                    <a:xfrm>
                      <a:off x="0" y="0"/>
                      <a:ext cx="5019675" cy="6619875"/>
                    </a:xfrm>
                    <a:prstGeom prst="rect">
                      <a:avLst/>
                    </a:prstGeom>
                    <a:noFill/>
                    <a:ln w="9525">
                      <a:noFill/>
                      <a:miter lim="800000"/>
                      <a:headEnd/>
                      <a:tailEnd/>
                    </a:ln>
                  </pic:spPr>
                </pic:pic>
              </a:graphicData>
            </a:graphic>
          </wp:inline>
        </w:drawing>
      </w:r>
    </w:p>
    <w:p w:rsidR="005A08EB" w:rsidRPr="005E4F0E" w:rsidRDefault="005A08EB" w:rsidP="005A08EB">
      <w:pPr>
        <w:keepNext/>
        <w:jc w:val="center"/>
        <w:rPr>
          <w:rFonts w:ascii="Arial" w:hAnsi="Arial" w:cs="Arial"/>
          <w:b/>
          <w:sz w:val="20"/>
          <w:szCs w:val="20"/>
        </w:rPr>
      </w:pPr>
      <w:bookmarkStart w:id="175" w:name="_Toc338191447"/>
      <w:r w:rsidRPr="005E4F0E">
        <w:rPr>
          <w:rFonts w:ascii="Arial" w:hAnsi="Arial" w:cs="Arial"/>
          <w:b/>
          <w:sz w:val="20"/>
          <w:szCs w:val="20"/>
        </w:rPr>
        <w:t xml:space="preserve">Figure </w:t>
      </w:r>
      <w:r w:rsidR="00544D95" w:rsidRPr="005E4F0E">
        <w:rPr>
          <w:rFonts w:ascii="Arial" w:hAnsi="Arial" w:cs="Arial"/>
          <w:b/>
          <w:sz w:val="20"/>
          <w:szCs w:val="20"/>
        </w:rPr>
        <w:fldChar w:fldCharType="begin"/>
      </w:r>
      <w:r w:rsidRPr="005E4F0E">
        <w:rPr>
          <w:rFonts w:ascii="Arial" w:hAnsi="Arial" w:cs="Arial"/>
          <w:b/>
          <w:sz w:val="20"/>
          <w:szCs w:val="20"/>
        </w:rPr>
        <w:instrText xml:space="preserve"> SEQ Figure \* ARABIC </w:instrText>
      </w:r>
      <w:r w:rsidR="00544D95" w:rsidRPr="005E4F0E">
        <w:rPr>
          <w:rFonts w:ascii="Arial" w:hAnsi="Arial" w:cs="Arial"/>
          <w:b/>
          <w:sz w:val="20"/>
          <w:szCs w:val="20"/>
        </w:rPr>
        <w:fldChar w:fldCharType="separate"/>
      </w:r>
      <w:r w:rsidR="00D6425C">
        <w:rPr>
          <w:rFonts w:ascii="Arial" w:hAnsi="Arial" w:cs="Arial"/>
          <w:b/>
          <w:noProof/>
          <w:sz w:val="20"/>
          <w:szCs w:val="20"/>
        </w:rPr>
        <w:t>43</w:t>
      </w:r>
      <w:r w:rsidR="00544D95" w:rsidRPr="005E4F0E">
        <w:rPr>
          <w:rFonts w:ascii="Arial" w:hAnsi="Arial" w:cs="Arial"/>
          <w:b/>
          <w:sz w:val="20"/>
          <w:szCs w:val="20"/>
        </w:rPr>
        <w:fldChar w:fldCharType="end"/>
      </w:r>
      <w:r w:rsidRPr="005E4F0E">
        <w:rPr>
          <w:rFonts w:ascii="Arial" w:hAnsi="Arial" w:cs="Arial"/>
          <w:b/>
          <w:sz w:val="20"/>
          <w:szCs w:val="20"/>
        </w:rPr>
        <w:t xml:space="preserve"> - Product Purchases by Supplier Report</w:t>
      </w:r>
      <w:bookmarkEnd w:id="175"/>
    </w:p>
    <w:p w:rsidR="005A08EB" w:rsidRDefault="005A08EB" w:rsidP="005A08EB"/>
    <w:p w:rsidR="005A08EB" w:rsidRDefault="005A08EB" w:rsidP="005A08EB">
      <w:pPr>
        <w:pStyle w:val="Heading2"/>
        <w:rPr>
          <w:rFonts w:ascii="Arial" w:hAnsi="Arial" w:cs="Arial"/>
          <w:color w:val="auto"/>
          <w:sz w:val="24"/>
          <w:szCs w:val="24"/>
        </w:rPr>
      </w:pPr>
      <w:bookmarkStart w:id="176" w:name="_Toc338191421"/>
      <w:bookmarkStart w:id="177" w:name="_Toc338218903"/>
      <w:r>
        <w:rPr>
          <w:rFonts w:ascii="Arial" w:hAnsi="Arial" w:cs="Arial"/>
          <w:color w:val="auto"/>
          <w:sz w:val="24"/>
          <w:szCs w:val="24"/>
        </w:rPr>
        <w:t>4</w:t>
      </w:r>
      <w:r w:rsidRPr="005E4F0E">
        <w:rPr>
          <w:rFonts w:ascii="Arial" w:hAnsi="Arial" w:cs="Arial"/>
          <w:color w:val="auto"/>
          <w:sz w:val="24"/>
          <w:szCs w:val="24"/>
        </w:rPr>
        <w:t>.7 Product Transaction Detail Report</w:t>
      </w:r>
      <w:bookmarkEnd w:id="176"/>
      <w:bookmarkEnd w:id="177"/>
    </w:p>
    <w:p w:rsidR="005A08EB" w:rsidRPr="005E4F0E" w:rsidRDefault="005A08EB" w:rsidP="005A08EB"/>
    <w:p w:rsidR="005A08EB" w:rsidRPr="00DE56F3" w:rsidRDefault="005A08EB" w:rsidP="005A08EB">
      <w:pPr>
        <w:spacing w:line="360" w:lineRule="auto"/>
        <w:jc w:val="both"/>
        <w:rPr>
          <w:rFonts w:ascii="Arial" w:hAnsi="Arial" w:cs="Arial"/>
        </w:rPr>
      </w:pPr>
      <w:r w:rsidRPr="00DE56F3">
        <w:rPr>
          <w:rFonts w:ascii="Arial" w:hAnsi="Arial" w:cs="Arial"/>
        </w:rPr>
        <w:t>The Product Transaction Detail Report provides the user with all the information regarding each product’s transactions. It will show a summary of the number of meals ordered, received, sold and the number of meals lost to shrinkage</w:t>
      </w:r>
      <w:r>
        <w:rPr>
          <w:rFonts w:ascii="Arial" w:hAnsi="Arial" w:cs="Arial"/>
        </w:rPr>
        <w:t>.</w:t>
      </w:r>
      <w:r w:rsidRPr="00DE56F3">
        <w:rPr>
          <w:rFonts w:ascii="Arial" w:hAnsi="Arial" w:cs="Arial"/>
        </w:rPr>
        <w:t xml:space="preserve"> </w:t>
      </w:r>
    </w:p>
    <w:p w:rsidR="005A08EB" w:rsidRDefault="005A08EB" w:rsidP="005A08EB">
      <w:pPr>
        <w:keepNext/>
        <w:jc w:val="center"/>
        <w:rPr>
          <w:rFonts w:ascii="Arial" w:hAnsi="Arial" w:cs="Arial"/>
          <w:b/>
          <w:sz w:val="20"/>
          <w:szCs w:val="20"/>
        </w:rPr>
      </w:pPr>
      <w:r>
        <w:rPr>
          <w:noProof/>
          <w:lang w:eastAsia="en-ZA"/>
        </w:rPr>
        <w:lastRenderedPageBreak/>
        <w:drawing>
          <wp:inline distT="0" distB="0" distL="0" distR="0">
            <wp:extent cx="5734050" cy="4676775"/>
            <wp:effectExtent l="19050" t="0" r="0" b="0"/>
            <wp:docPr id="4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9"/>
                    <a:srcRect/>
                    <a:stretch>
                      <a:fillRect/>
                    </a:stretch>
                  </pic:blipFill>
                  <pic:spPr bwMode="auto">
                    <a:xfrm>
                      <a:off x="0" y="0"/>
                      <a:ext cx="5734050" cy="4676775"/>
                    </a:xfrm>
                    <a:prstGeom prst="rect">
                      <a:avLst/>
                    </a:prstGeom>
                    <a:noFill/>
                    <a:ln w="9525">
                      <a:noFill/>
                      <a:miter lim="800000"/>
                      <a:headEnd/>
                      <a:tailEnd/>
                    </a:ln>
                  </pic:spPr>
                </pic:pic>
              </a:graphicData>
            </a:graphic>
          </wp:inline>
        </w:drawing>
      </w:r>
      <w:bookmarkStart w:id="178" w:name="_Toc338191448"/>
      <w:r w:rsidRPr="00DE56F3">
        <w:rPr>
          <w:rFonts w:ascii="Arial" w:hAnsi="Arial" w:cs="Arial"/>
          <w:b/>
          <w:sz w:val="20"/>
          <w:szCs w:val="20"/>
        </w:rPr>
        <w:t xml:space="preserve">Figure </w:t>
      </w:r>
      <w:r w:rsidR="00544D95" w:rsidRPr="00DE56F3">
        <w:rPr>
          <w:rFonts w:ascii="Arial" w:hAnsi="Arial" w:cs="Arial"/>
          <w:b/>
          <w:sz w:val="20"/>
          <w:szCs w:val="20"/>
        </w:rPr>
        <w:fldChar w:fldCharType="begin"/>
      </w:r>
      <w:r w:rsidRPr="00DE56F3">
        <w:rPr>
          <w:rFonts w:ascii="Arial" w:hAnsi="Arial" w:cs="Arial"/>
          <w:b/>
          <w:sz w:val="20"/>
          <w:szCs w:val="20"/>
        </w:rPr>
        <w:instrText xml:space="preserve"> SEQ Figure \* ARABIC </w:instrText>
      </w:r>
      <w:r w:rsidR="00544D95" w:rsidRPr="00DE56F3">
        <w:rPr>
          <w:rFonts w:ascii="Arial" w:hAnsi="Arial" w:cs="Arial"/>
          <w:b/>
          <w:sz w:val="20"/>
          <w:szCs w:val="20"/>
        </w:rPr>
        <w:fldChar w:fldCharType="separate"/>
      </w:r>
      <w:r w:rsidR="00D6425C">
        <w:rPr>
          <w:rFonts w:ascii="Arial" w:hAnsi="Arial" w:cs="Arial"/>
          <w:b/>
          <w:noProof/>
          <w:sz w:val="20"/>
          <w:szCs w:val="20"/>
        </w:rPr>
        <w:t>44</w:t>
      </w:r>
      <w:r w:rsidR="00544D95" w:rsidRPr="00DE56F3">
        <w:rPr>
          <w:rFonts w:ascii="Arial" w:hAnsi="Arial" w:cs="Arial"/>
          <w:b/>
          <w:sz w:val="20"/>
          <w:szCs w:val="20"/>
        </w:rPr>
        <w:fldChar w:fldCharType="end"/>
      </w:r>
      <w:r w:rsidRPr="00DE56F3">
        <w:rPr>
          <w:rFonts w:ascii="Arial" w:hAnsi="Arial" w:cs="Arial"/>
          <w:b/>
          <w:sz w:val="20"/>
          <w:szCs w:val="20"/>
        </w:rPr>
        <w:t xml:space="preserve"> - Product Transaction Detail Report</w:t>
      </w:r>
      <w:bookmarkEnd w:id="178"/>
    </w:p>
    <w:p w:rsidR="005A08EB" w:rsidRDefault="005A08EB" w:rsidP="005A08EB">
      <w:pPr>
        <w:keepNext/>
        <w:jc w:val="center"/>
      </w:pPr>
    </w:p>
    <w:p w:rsidR="005A08EB" w:rsidRDefault="005A08EB" w:rsidP="005A08EB">
      <w:pPr>
        <w:pStyle w:val="Heading2"/>
        <w:rPr>
          <w:rFonts w:ascii="Arial" w:hAnsi="Arial" w:cs="Arial"/>
          <w:color w:val="auto"/>
          <w:sz w:val="24"/>
          <w:szCs w:val="24"/>
        </w:rPr>
      </w:pPr>
      <w:bookmarkStart w:id="179" w:name="_Toc338191422"/>
      <w:bookmarkStart w:id="180" w:name="_Toc338218904"/>
      <w:r>
        <w:rPr>
          <w:rFonts w:ascii="Arial" w:hAnsi="Arial" w:cs="Arial"/>
          <w:color w:val="auto"/>
          <w:sz w:val="24"/>
          <w:szCs w:val="24"/>
        </w:rPr>
        <w:t>4</w:t>
      </w:r>
      <w:r w:rsidRPr="00DE56F3">
        <w:rPr>
          <w:rFonts w:ascii="Arial" w:hAnsi="Arial" w:cs="Arial"/>
          <w:color w:val="auto"/>
          <w:sz w:val="24"/>
          <w:szCs w:val="24"/>
        </w:rPr>
        <w:t>.8 SR Sales Details Report</w:t>
      </w:r>
      <w:bookmarkEnd w:id="179"/>
      <w:bookmarkEnd w:id="180"/>
    </w:p>
    <w:p w:rsidR="005A08EB" w:rsidRPr="00DE56F3" w:rsidRDefault="005A08EB" w:rsidP="005A08EB"/>
    <w:p w:rsidR="005A08EB" w:rsidRPr="00DE56F3" w:rsidRDefault="005A08EB" w:rsidP="005A08EB">
      <w:pPr>
        <w:spacing w:line="360" w:lineRule="auto"/>
        <w:jc w:val="both"/>
        <w:rPr>
          <w:rFonts w:ascii="Arial" w:hAnsi="Arial" w:cs="Arial"/>
        </w:rPr>
      </w:pPr>
      <w:r w:rsidRPr="00DE56F3">
        <w:rPr>
          <w:rFonts w:ascii="Arial" w:hAnsi="Arial" w:cs="Arial"/>
        </w:rPr>
        <w:t xml:space="preserve">Before being able to open the </w:t>
      </w:r>
      <w:r w:rsidRPr="00DE56F3">
        <w:rPr>
          <w:rFonts w:ascii="Arial" w:hAnsi="Arial" w:cs="Arial"/>
          <w:i/>
        </w:rPr>
        <w:t>SR Sales Details</w:t>
      </w:r>
      <w:r w:rsidRPr="00DE56F3">
        <w:rPr>
          <w:rFonts w:ascii="Arial" w:hAnsi="Arial" w:cs="Arial"/>
        </w:rPr>
        <w:t xml:space="preserve"> report, the system will inquire the user to fill in a start and end date. Refer to Section: 5.6.1 and Figure: 24 for instructions. After the dates have been entered by the user, the report results will be displayed. The SR Sales Details report is used to show the number of meals sold by each SR at the end of each month, as well as the total amount of sales that each SR made. These values can be used to determine the amount of commission that needs to be paid to each SR at the end of each month.</w:t>
      </w:r>
    </w:p>
    <w:p w:rsidR="005A08EB" w:rsidRDefault="005A08EB" w:rsidP="005A08EB">
      <w:pPr>
        <w:keepNext/>
        <w:jc w:val="center"/>
        <w:rPr>
          <w:rFonts w:ascii="Arial" w:hAnsi="Arial" w:cs="Arial"/>
          <w:b/>
          <w:sz w:val="20"/>
          <w:szCs w:val="20"/>
        </w:rPr>
      </w:pPr>
      <w:r>
        <w:rPr>
          <w:noProof/>
          <w:lang w:eastAsia="en-ZA"/>
        </w:rPr>
        <w:lastRenderedPageBreak/>
        <w:drawing>
          <wp:inline distT="0" distB="0" distL="0" distR="0">
            <wp:extent cx="5734050" cy="6629400"/>
            <wp:effectExtent l="19050" t="0" r="0" b="0"/>
            <wp:docPr id="4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0"/>
                    <a:srcRect/>
                    <a:stretch>
                      <a:fillRect/>
                    </a:stretch>
                  </pic:blipFill>
                  <pic:spPr bwMode="auto">
                    <a:xfrm>
                      <a:off x="0" y="0"/>
                      <a:ext cx="5737970" cy="6633932"/>
                    </a:xfrm>
                    <a:prstGeom prst="rect">
                      <a:avLst/>
                    </a:prstGeom>
                    <a:noFill/>
                    <a:ln w="9525">
                      <a:noFill/>
                      <a:miter lim="800000"/>
                      <a:headEnd/>
                      <a:tailEnd/>
                    </a:ln>
                  </pic:spPr>
                </pic:pic>
              </a:graphicData>
            </a:graphic>
          </wp:inline>
        </w:drawing>
      </w:r>
      <w:bookmarkStart w:id="181" w:name="_Toc338191449"/>
      <w:r w:rsidRPr="00DE56F3">
        <w:rPr>
          <w:rFonts w:ascii="Arial" w:hAnsi="Arial" w:cs="Arial"/>
          <w:b/>
          <w:sz w:val="20"/>
          <w:szCs w:val="20"/>
        </w:rPr>
        <w:t xml:space="preserve">Figure </w:t>
      </w:r>
      <w:r w:rsidR="00544D95" w:rsidRPr="00DE56F3">
        <w:rPr>
          <w:rFonts w:ascii="Arial" w:hAnsi="Arial" w:cs="Arial"/>
          <w:b/>
          <w:sz w:val="20"/>
          <w:szCs w:val="20"/>
        </w:rPr>
        <w:fldChar w:fldCharType="begin"/>
      </w:r>
      <w:r w:rsidRPr="00DE56F3">
        <w:rPr>
          <w:rFonts w:ascii="Arial" w:hAnsi="Arial" w:cs="Arial"/>
          <w:b/>
          <w:sz w:val="20"/>
          <w:szCs w:val="20"/>
        </w:rPr>
        <w:instrText xml:space="preserve"> SEQ Figure \* ARABIC </w:instrText>
      </w:r>
      <w:r w:rsidR="00544D95" w:rsidRPr="00DE56F3">
        <w:rPr>
          <w:rFonts w:ascii="Arial" w:hAnsi="Arial" w:cs="Arial"/>
          <w:b/>
          <w:sz w:val="20"/>
          <w:szCs w:val="20"/>
        </w:rPr>
        <w:fldChar w:fldCharType="separate"/>
      </w:r>
      <w:r w:rsidR="00D6425C">
        <w:rPr>
          <w:rFonts w:ascii="Arial" w:hAnsi="Arial" w:cs="Arial"/>
          <w:b/>
          <w:noProof/>
          <w:sz w:val="20"/>
          <w:szCs w:val="20"/>
        </w:rPr>
        <w:t>45</w:t>
      </w:r>
      <w:r w:rsidR="00544D95" w:rsidRPr="00DE56F3">
        <w:rPr>
          <w:rFonts w:ascii="Arial" w:hAnsi="Arial" w:cs="Arial"/>
          <w:b/>
          <w:sz w:val="20"/>
          <w:szCs w:val="20"/>
        </w:rPr>
        <w:fldChar w:fldCharType="end"/>
      </w:r>
      <w:r w:rsidRPr="00DE56F3">
        <w:rPr>
          <w:rFonts w:ascii="Arial" w:hAnsi="Arial" w:cs="Arial"/>
          <w:b/>
          <w:sz w:val="20"/>
          <w:szCs w:val="20"/>
        </w:rPr>
        <w:t xml:space="preserve"> - SR Sales Details Report</w:t>
      </w:r>
      <w:bookmarkEnd w:id="181"/>
    </w:p>
    <w:p w:rsidR="005A08EB" w:rsidRDefault="005A08EB" w:rsidP="005A08EB">
      <w:pPr>
        <w:keepNext/>
        <w:spacing w:line="360" w:lineRule="auto"/>
        <w:jc w:val="both"/>
        <w:rPr>
          <w:rFonts w:ascii="Arial" w:hAnsi="Arial" w:cs="Arial"/>
          <w:b/>
        </w:rPr>
      </w:pPr>
    </w:p>
    <w:p w:rsidR="005A08EB" w:rsidRPr="007E13B9" w:rsidRDefault="005A08EB" w:rsidP="005A08EB">
      <w:pPr>
        <w:keepNext/>
        <w:spacing w:line="360" w:lineRule="auto"/>
        <w:jc w:val="both"/>
        <w:rPr>
          <w:rFonts w:ascii="Arial" w:hAnsi="Arial" w:cs="Arial"/>
          <w:b/>
          <w:sz w:val="24"/>
          <w:szCs w:val="24"/>
        </w:rPr>
      </w:pPr>
      <w:r>
        <w:rPr>
          <w:rFonts w:ascii="Arial" w:hAnsi="Arial" w:cs="Arial"/>
          <w:b/>
          <w:sz w:val="24"/>
          <w:szCs w:val="24"/>
        </w:rPr>
        <w:t>4</w:t>
      </w:r>
      <w:r w:rsidRPr="007E13B9">
        <w:rPr>
          <w:rFonts w:ascii="Arial" w:hAnsi="Arial" w:cs="Arial"/>
          <w:b/>
          <w:sz w:val="24"/>
          <w:szCs w:val="24"/>
        </w:rPr>
        <w:t>.9 Gross Profit by Customers Report</w:t>
      </w:r>
    </w:p>
    <w:p w:rsidR="005A08EB" w:rsidRPr="007E13B9" w:rsidRDefault="005A08EB" w:rsidP="005A08EB">
      <w:pPr>
        <w:keepNext/>
        <w:spacing w:line="360" w:lineRule="auto"/>
        <w:jc w:val="both"/>
        <w:rPr>
          <w:rFonts w:ascii="Arial" w:hAnsi="Arial" w:cs="Arial"/>
        </w:rPr>
      </w:pPr>
      <w:r w:rsidRPr="007E13B9">
        <w:rPr>
          <w:rFonts w:ascii="Arial" w:hAnsi="Arial" w:cs="Arial"/>
        </w:rPr>
        <w:t xml:space="preserve">The </w:t>
      </w:r>
      <w:r w:rsidRPr="007E13B9">
        <w:rPr>
          <w:rFonts w:ascii="Arial" w:hAnsi="Arial" w:cs="Arial"/>
          <w:i/>
        </w:rPr>
        <w:t xml:space="preserve">Gross Profit by Customers </w:t>
      </w:r>
      <w:r>
        <w:rPr>
          <w:rFonts w:ascii="Arial" w:hAnsi="Arial" w:cs="Arial"/>
        </w:rPr>
        <w:t>report shows all the information regarding the sales totals, the cost of sales and the gross profit per order, as well as the totals per customer.</w:t>
      </w:r>
    </w:p>
    <w:p w:rsidR="005A08EB" w:rsidRDefault="005A08EB" w:rsidP="005A08EB">
      <w:pPr>
        <w:keepNext/>
        <w:jc w:val="center"/>
      </w:pPr>
      <w:r>
        <w:rPr>
          <w:noProof/>
          <w:lang w:eastAsia="en-ZA"/>
        </w:rPr>
        <w:lastRenderedPageBreak/>
        <w:drawing>
          <wp:inline distT="0" distB="0" distL="0" distR="0">
            <wp:extent cx="5178136" cy="7429500"/>
            <wp:effectExtent l="19050" t="0" r="3464" b="0"/>
            <wp:docPr id="4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1"/>
                    <a:srcRect/>
                    <a:stretch>
                      <a:fillRect/>
                    </a:stretch>
                  </pic:blipFill>
                  <pic:spPr bwMode="auto">
                    <a:xfrm>
                      <a:off x="0" y="0"/>
                      <a:ext cx="5178136" cy="7429500"/>
                    </a:xfrm>
                    <a:prstGeom prst="rect">
                      <a:avLst/>
                    </a:prstGeom>
                    <a:noFill/>
                    <a:ln w="9525">
                      <a:noFill/>
                      <a:miter lim="800000"/>
                      <a:headEnd/>
                      <a:tailEnd/>
                    </a:ln>
                  </pic:spPr>
                </pic:pic>
              </a:graphicData>
            </a:graphic>
          </wp:inline>
        </w:drawing>
      </w:r>
    </w:p>
    <w:p w:rsidR="005A08EB" w:rsidRPr="00F036DB" w:rsidRDefault="005A08EB" w:rsidP="005A08EB">
      <w:pPr>
        <w:pStyle w:val="Caption"/>
        <w:jc w:val="center"/>
        <w:rPr>
          <w:rFonts w:ascii="Arial" w:hAnsi="Arial" w:cs="Arial"/>
          <w:color w:val="auto"/>
          <w:sz w:val="20"/>
          <w:szCs w:val="20"/>
        </w:rPr>
      </w:pPr>
      <w:bookmarkStart w:id="182" w:name="_Toc338191450"/>
      <w:r w:rsidRPr="00F036DB">
        <w:rPr>
          <w:rFonts w:ascii="Arial" w:hAnsi="Arial" w:cs="Arial"/>
          <w:color w:val="auto"/>
          <w:sz w:val="20"/>
          <w:szCs w:val="20"/>
        </w:rPr>
        <w:t xml:space="preserve">Figure </w:t>
      </w:r>
      <w:r w:rsidR="00544D95" w:rsidRPr="00F036DB">
        <w:rPr>
          <w:rFonts w:ascii="Arial" w:hAnsi="Arial" w:cs="Arial"/>
          <w:color w:val="auto"/>
          <w:sz w:val="20"/>
          <w:szCs w:val="20"/>
        </w:rPr>
        <w:fldChar w:fldCharType="begin"/>
      </w:r>
      <w:r w:rsidRPr="00F036DB">
        <w:rPr>
          <w:rFonts w:ascii="Arial" w:hAnsi="Arial" w:cs="Arial"/>
          <w:color w:val="auto"/>
          <w:sz w:val="20"/>
          <w:szCs w:val="20"/>
        </w:rPr>
        <w:instrText xml:space="preserve"> SEQ Figure \* ARABIC </w:instrText>
      </w:r>
      <w:r w:rsidR="00544D95" w:rsidRPr="00F036DB">
        <w:rPr>
          <w:rFonts w:ascii="Arial" w:hAnsi="Arial" w:cs="Arial"/>
          <w:color w:val="auto"/>
          <w:sz w:val="20"/>
          <w:szCs w:val="20"/>
        </w:rPr>
        <w:fldChar w:fldCharType="separate"/>
      </w:r>
      <w:r w:rsidR="00D6425C">
        <w:rPr>
          <w:rFonts w:ascii="Arial" w:hAnsi="Arial" w:cs="Arial"/>
          <w:noProof/>
          <w:color w:val="auto"/>
          <w:sz w:val="20"/>
          <w:szCs w:val="20"/>
        </w:rPr>
        <w:t>46</w:t>
      </w:r>
      <w:r w:rsidR="00544D95" w:rsidRPr="00F036DB">
        <w:rPr>
          <w:rFonts w:ascii="Arial" w:hAnsi="Arial" w:cs="Arial"/>
          <w:color w:val="auto"/>
          <w:sz w:val="20"/>
          <w:szCs w:val="20"/>
        </w:rPr>
        <w:fldChar w:fldCharType="end"/>
      </w:r>
      <w:r w:rsidRPr="00F036DB">
        <w:rPr>
          <w:rFonts w:ascii="Arial" w:hAnsi="Arial" w:cs="Arial"/>
          <w:color w:val="auto"/>
          <w:sz w:val="20"/>
          <w:szCs w:val="20"/>
        </w:rPr>
        <w:t xml:space="preserve"> - Gross Profit by Customers Report</w:t>
      </w:r>
      <w:bookmarkEnd w:id="182"/>
    </w:p>
    <w:p w:rsidR="00582B4B" w:rsidRDefault="00582B4B" w:rsidP="00582B4B">
      <w:pPr>
        <w:rPr>
          <w:rFonts w:eastAsiaTheme="majorEastAsia"/>
        </w:rPr>
      </w:pPr>
    </w:p>
    <w:p w:rsidR="00F1347D" w:rsidRPr="00030A3A" w:rsidRDefault="00F1347D" w:rsidP="00030A3A">
      <w:pPr>
        <w:pStyle w:val="Heading1"/>
        <w:rPr>
          <w:rFonts w:ascii="Arial" w:hAnsi="Arial" w:cs="Arial"/>
          <w:color w:val="auto"/>
          <w:sz w:val="24"/>
          <w:szCs w:val="24"/>
        </w:rPr>
      </w:pPr>
    </w:p>
    <w:sectPr w:rsidR="00F1347D" w:rsidRPr="00030A3A" w:rsidSect="00030A3A">
      <w:pgSz w:w="11906" w:h="16838"/>
      <w:pgMar w:top="1440" w:right="1440" w:bottom="1440" w:left="144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31E6" w:rsidRDefault="00A831E6" w:rsidP="00DF12EC">
      <w:pPr>
        <w:spacing w:after="0"/>
      </w:pPr>
      <w:r>
        <w:separator/>
      </w:r>
    </w:p>
  </w:endnote>
  <w:endnote w:type="continuationSeparator" w:id="1">
    <w:p w:rsidR="00A831E6" w:rsidRDefault="00A831E6" w:rsidP="00DF12E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15551"/>
      <w:docPartObj>
        <w:docPartGallery w:val="Page Numbers (Bottom of Page)"/>
        <w:docPartUnique/>
      </w:docPartObj>
    </w:sdtPr>
    <w:sdtContent>
      <w:p w:rsidR="00597136" w:rsidRDefault="00544D95">
        <w:pPr>
          <w:pStyle w:val="Footer"/>
          <w:jc w:val="center"/>
        </w:pPr>
        <w:r w:rsidRPr="00D638F8">
          <w:rPr>
            <w:color w:val="000000" w:themeColor="text1"/>
          </w:rPr>
          <w:fldChar w:fldCharType="begin"/>
        </w:r>
        <w:r w:rsidR="00597136" w:rsidRPr="00D638F8">
          <w:rPr>
            <w:color w:val="000000" w:themeColor="text1"/>
          </w:rPr>
          <w:instrText xml:space="preserve"> PAGE   \* MERGEFORMAT </w:instrText>
        </w:r>
        <w:r w:rsidRPr="00D638F8">
          <w:rPr>
            <w:color w:val="000000" w:themeColor="text1"/>
          </w:rPr>
          <w:fldChar w:fldCharType="separate"/>
        </w:r>
        <w:r w:rsidR="00597136">
          <w:rPr>
            <w:noProof/>
            <w:color w:val="000000" w:themeColor="text1"/>
          </w:rPr>
          <w:t>iii</w:t>
        </w:r>
        <w:r w:rsidRPr="00D638F8">
          <w:rPr>
            <w:color w:val="000000" w:themeColor="text1"/>
          </w:rPr>
          <w:fldChar w:fldCharType="end"/>
        </w:r>
      </w:p>
    </w:sdtContent>
  </w:sdt>
  <w:p w:rsidR="00597136" w:rsidRDefault="0059713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076169"/>
      <w:docPartObj>
        <w:docPartGallery w:val="Page Numbers (Bottom of Page)"/>
        <w:docPartUnique/>
      </w:docPartObj>
    </w:sdtPr>
    <w:sdtContent>
      <w:p w:rsidR="00597136" w:rsidRDefault="00544D95">
        <w:pPr>
          <w:pStyle w:val="Footer"/>
          <w:jc w:val="center"/>
        </w:pPr>
        <w:r w:rsidRPr="00D638F8">
          <w:rPr>
            <w:color w:val="000000" w:themeColor="text1"/>
          </w:rPr>
          <w:fldChar w:fldCharType="begin"/>
        </w:r>
        <w:r w:rsidR="00597136" w:rsidRPr="00D638F8">
          <w:rPr>
            <w:color w:val="000000" w:themeColor="text1"/>
          </w:rPr>
          <w:instrText xml:space="preserve"> PAGE   \* MERGEFORMAT </w:instrText>
        </w:r>
        <w:r w:rsidRPr="00D638F8">
          <w:rPr>
            <w:color w:val="000000" w:themeColor="text1"/>
          </w:rPr>
          <w:fldChar w:fldCharType="separate"/>
        </w:r>
        <w:r w:rsidR="00D6425C">
          <w:rPr>
            <w:noProof/>
            <w:color w:val="000000" w:themeColor="text1"/>
          </w:rPr>
          <w:t>13</w:t>
        </w:r>
        <w:r w:rsidRPr="00D638F8">
          <w:rPr>
            <w:color w:val="000000" w:themeColor="text1"/>
          </w:rPr>
          <w:fldChar w:fldCharType="end"/>
        </w:r>
      </w:p>
    </w:sdtContent>
  </w:sdt>
  <w:p w:rsidR="00597136" w:rsidRDefault="0059713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EB" w:rsidRDefault="005A08E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038169"/>
      <w:docPartObj>
        <w:docPartGallery w:val="Page Numbers (Bottom of Page)"/>
        <w:docPartUnique/>
      </w:docPartObj>
    </w:sdtPr>
    <w:sdtContent>
      <w:p w:rsidR="005A08EB" w:rsidRDefault="00544D95">
        <w:pPr>
          <w:pStyle w:val="Footer"/>
          <w:jc w:val="center"/>
        </w:pPr>
        <w:fldSimple w:instr=" PAGE   \* MERGEFORMAT ">
          <w:r w:rsidR="00D6425C">
            <w:rPr>
              <w:noProof/>
            </w:rPr>
            <w:t>31</w:t>
          </w:r>
        </w:fldSimple>
      </w:p>
    </w:sdtContent>
  </w:sdt>
  <w:p w:rsidR="005A08EB" w:rsidRDefault="005A08EB">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EB" w:rsidRDefault="005A08EB" w:rsidP="00212D01">
    <w:pPr>
      <w:pStyle w:val="Footer"/>
    </w:pPr>
  </w:p>
  <w:p w:rsidR="005A08EB" w:rsidRDefault="005A08E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31E6" w:rsidRDefault="00A831E6" w:rsidP="00DF12EC">
      <w:pPr>
        <w:spacing w:after="0"/>
      </w:pPr>
      <w:r>
        <w:separator/>
      </w:r>
    </w:p>
  </w:footnote>
  <w:footnote w:type="continuationSeparator" w:id="1">
    <w:p w:rsidR="00A831E6" w:rsidRDefault="00A831E6" w:rsidP="00DF12EC">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136" w:rsidRDefault="00597136">
    <w:pPr>
      <w:pStyle w:val="Header"/>
      <w:jc w:val="center"/>
    </w:pPr>
  </w:p>
  <w:p w:rsidR="00597136" w:rsidRDefault="00597136">
    <w:pPr>
      <w:pStyle w:val="Header"/>
    </w:pPr>
  </w:p>
  <w:p w:rsidR="00597136" w:rsidRDefault="0059713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136" w:rsidRDefault="00544D95">
    <w:pPr>
      <w:pStyle w:val="Header"/>
    </w:pPr>
    <w:r>
      <w:rPr>
        <w:noProof/>
        <w:lang w:eastAsia="en-ZA"/>
      </w:rPr>
      <w:pict>
        <v:rect id="_x0000_s2050" style="position:absolute;margin-left:-12pt;margin-top:-7.65pt;width:478.5pt;height:50.25pt;z-index:251659264" stroked="f"/>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EB" w:rsidRDefault="005A08EB">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EB" w:rsidRDefault="005A08EB">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8EB" w:rsidRDefault="005A08E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82DAF"/>
    <w:multiLevelType w:val="hybridMultilevel"/>
    <w:tmpl w:val="A000D0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AF16F4E"/>
    <w:multiLevelType w:val="hybridMultilevel"/>
    <w:tmpl w:val="C99CFF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BF26A7B"/>
    <w:multiLevelType w:val="hybridMultilevel"/>
    <w:tmpl w:val="BBF66C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C432257"/>
    <w:multiLevelType w:val="hybridMultilevel"/>
    <w:tmpl w:val="4D2874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FE9207E"/>
    <w:multiLevelType w:val="hybridMultilevel"/>
    <w:tmpl w:val="52D8B3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13D7E7C"/>
    <w:multiLevelType w:val="hybridMultilevel"/>
    <w:tmpl w:val="4BA21C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14118C7"/>
    <w:multiLevelType w:val="hybridMultilevel"/>
    <w:tmpl w:val="6D6C61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8AB1D4A"/>
    <w:multiLevelType w:val="multilevel"/>
    <w:tmpl w:val="77A42A1E"/>
    <w:lvl w:ilvl="0">
      <w:start w:val="1"/>
      <w:numFmt w:val="decimal"/>
      <w:lvlText w:val="%1."/>
      <w:lvlJc w:val="left"/>
      <w:pPr>
        <w:ind w:left="405" w:hanging="360"/>
      </w:pPr>
      <w:rPr>
        <w:rFonts w:hint="default"/>
      </w:rPr>
    </w:lvl>
    <w:lvl w:ilvl="1">
      <w:start w:val="3"/>
      <w:numFmt w:val="decimal"/>
      <w:isLgl/>
      <w:lvlText w:val="%1.%2"/>
      <w:lvlJc w:val="left"/>
      <w:pPr>
        <w:ind w:left="585" w:hanging="540"/>
      </w:pPr>
      <w:rPr>
        <w:rFonts w:hint="default"/>
      </w:rPr>
    </w:lvl>
    <w:lvl w:ilvl="2">
      <w:start w:val="2"/>
      <w:numFmt w:val="decimal"/>
      <w:isLgl/>
      <w:lvlText w:val="%1.%2.%3"/>
      <w:lvlJc w:val="left"/>
      <w:pPr>
        <w:ind w:left="765" w:hanging="720"/>
      </w:pPr>
      <w:rPr>
        <w:rFonts w:hint="default"/>
      </w:rPr>
    </w:lvl>
    <w:lvl w:ilvl="3">
      <w:start w:val="1"/>
      <w:numFmt w:val="decimal"/>
      <w:isLgl/>
      <w:lvlText w:val="%1.%2.%3.%4"/>
      <w:lvlJc w:val="left"/>
      <w:pPr>
        <w:ind w:left="765" w:hanging="720"/>
      </w:pPr>
      <w:rPr>
        <w:rFonts w:hint="default"/>
      </w:rPr>
    </w:lvl>
    <w:lvl w:ilvl="4">
      <w:start w:val="1"/>
      <w:numFmt w:val="decimal"/>
      <w:isLgl/>
      <w:lvlText w:val="%1.%2.%3.%4.%5"/>
      <w:lvlJc w:val="left"/>
      <w:pPr>
        <w:ind w:left="1125" w:hanging="1080"/>
      </w:pPr>
      <w:rPr>
        <w:rFonts w:hint="default"/>
      </w:rPr>
    </w:lvl>
    <w:lvl w:ilvl="5">
      <w:start w:val="1"/>
      <w:numFmt w:val="decimal"/>
      <w:isLgl/>
      <w:lvlText w:val="%1.%2.%3.%4.%5.%6"/>
      <w:lvlJc w:val="left"/>
      <w:pPr>
        <w:ind w:left="1125" w:hanging="1080"/>
      </w:pPr>
      <w:rPr>
        <w:rFonts w:hint="default"/>
      </w:rPr>
    </w:lvl>
    <w:lvl w:ilvl="6">
      <w:start w:val="1"/>
      <w:numFmt w:val="decimal"/>
      <w:isLgl/>
      <w:lvlText w:val="%1.%2.%3.%4.%5.%6.%7"/>
      <w:lvlJc w:val="left"/>
      <w:pPr>
        <w:ind w:left="1485" w:hanging="1440"/>
      </w:pPr>
      <w:rPr>
        <w:rFonts w:hint="default"/>
      </w:rPr>
    </w:lvl>
    <w:lvl w:ilvl="7">
      <w:start w:val="1"/>
      <w:numFmt w:val="decimal"/>
      <w:isLgl/>
      <w:lvlText w:val="%1.%2.%3.%4.%5.%6.%7.%8"/>
      <w:lvlJc w:val="left"/>
      <w:pPr>
        <w:ind w:left="1485" w:hanging="1440"/>
      </w:pPr>
      <w:rPr>
        <w:rFonts w:hint="default"/>
      </w:rPr>
    </w:lvl>
    <w:lvl w:ilvl="8">
      <w:start w:val="1"/>
      <w:numFmt w:val="decimal"/>
      <w:isLgl/>
      <w:lvlText w:val="%1.%2.%3.%4.%5.%6.%7.%8.%9"/>
      <w:lvlJc w:val="left"/>
      <w:pPr>
        <w:ind w:left="1845" w:hanging="1800"/>
      </w:pPr>
      <w:rPr>
        <w:rFonts w:hint="default"/>
      </w:rPr>
    </w:lvl>
  </w:abstractNum>
  <w:abstractNum w:abstractNumId="8">
    <w:nsid w:val="19D11583"/>
    <w:multiLevelType w:val="hybridMultilevel"/>
    <w:tmpl w:val="F704DC5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1B3B50DC"/>
    <w:multiLevelType w:val="hybridMultilevel"/>
    <w:tmpl w:val="A39E8C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1DDB0F09"/>
    <w:multiLevelType w:val="hybridMultilevel"/>
    <w:tmpl w:val="E214B2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206D38E5"/>
    <w:multiLevelType w:val="hybridMultilevel"/>
    <w:tmpl w:val="E16EF0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23551D6F"/>
    <w:multiLevelType w:val="hybridMultilevel"/>
    <w:tmpl w:val="BF5A57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BEF3139"/>
    <w:multiLevelType w:val="hybridMultilevel"/>
    <w:tmpl w:val="29DC5F24"/>
    <w:lvl w:ilvl="0" w:tplc="1C090001">
      <w:start w:val="1"/>
      <w:numFmt w:val="bullet"/>
      <w:lvlText w:val=""/>
      <w:lvlJc w:val="left"/>
      <w:pPr>
        <w:ind w:left="774" w:hanging="360"/>
      </w:pPr>
      <w:rPr>
        <w:rFonts w:ascii="Symbol" w:hAnsi="Symbol" w:hint="default"/>
      </w:rPr>
    </w:lvl>
    <w:lvl w:ilvl="1" w:tplc="1C090003" w:tentative="1">
      <w:start w:val="1"/>
      <w:numFmt w:val="bullet"/>
      <w:lvlText w:val="o"/>
      <w:lvlJc w:val="left"/>
      <w:pPr>
        <w:ind w:left="1494" w:hanging="360"/>
      </w:pPr>
      <w:rPr>
        <w:rFonts w:ascii="Courier New" w:hAnsi="Courier New" w:cs="Courier New" w:hint="default"/>
      </w:rPr>
    </w:lvl>
    <w:lvl w:ilvl="2" w:tplc="1C090005" w:tentative="1">
      <w:start w:val="1"/>
      <w:numFmt w:val="bullet"/>
      <w:lvlText w:val=""/>
      <w:lvlJc w:val="left"/>
      <w:pPr>
        <w:ind w:left="2214" w:hanging="360"/>
      </w:pPr>
      <w:rPr>
        <w:rFonts w:ascii="Wingdings" w:hAnsi="Wingdings" w:hint="default"/>
      </w:rPr>
    </w:lvl>
    <w:lvl w:ilvl="3" w:tplc="1C090001" w:tentative="1">
      <w:start w:val="1"/>
      <w:numFmt w:val="bullet"/>
      <w:lvlText w:val=""/>
      <w:lvlJc w:val="left"/>
      <w:pPr>
        <w:ind w:left="2934" w:hanging="360"/>
      </w:pPr>
      <w:rPr>
        <w:rFonts w:ascii="Symbol" w:hAnsi="Symbol" w:hint="default"/>
      </w:rPr>
    </w:lvl>
    <w:lvl w:ilvl="4" w:tplc="1C090003" w:tentative="1">
      <w:start w:val="1"/>
      <w:numFmt w:val="bullet"/>
      <w:lvlText w:val="o"/>
      <w:lvlJc w:val="left"/>
      <w:pPr>
        <w:ind w:left="3654" w:hanging="360"/>
      </w:pPr>
      <w:rPr>
        <w:rFonts w:ascii="Courier New" w:hAnsi="Courier New" w:cs="Courier New" w:hint="default"/>
      </w:rPr>
    </w:lvl>
    <w:lvl w:ilvl="5" w:tplc="1C090005" w:tentative="1">
      <w:start w:val="1"/>
      <w:numFmt w:val="bullet"/>
      <w:lvlText w:val=""/>
      <w:lvlJc w:val="left"/>
      <w:pPr>
        <w:ind w:left="4374" w:hanging="360"/>
      </w:pPr>
      <w:rPr>
        <w:rFonts w:ascii="Wingdings" w:hAnsi="Wingdings" w:hint="default"/>
      </w:rPr>
    </w:lvl>
    <w:lvl w:ilvl="6" w:tplc="1C090001" w:tentative="1">
      <w:start w:val="1"/>
      <w:numFmt w:val="bullet"/>
      <w:lvlText w:val=""/>
      <w:lvlJc w:val="left"/>
      <w:pPr>
        <w:ind w:left="5094" w:hanging="360"/>
      </w:pPr>
      <w:rPr>
        <w:rFonts w:ascii="Symbol" w:hAnsi="Symbol" w:hint="default"/>
      </w:rPr>
    </w:lvl>
    <w:lvl w:ilvl="7" w:tplc="1C090003" w:tentative="1">
      <w:start w:val="1"/>
      <w:numFmt w:val="bullet"/>
      <w:lvlText w:val="o"/>
      <w:lvlJc w:val="left"/>
      <w:pPr>
        <w:ind w:left="5814" w:hanging="360"/>
      </w:pPr>
      <w:rPr>
        <w:rFonts w:ascii="Courier New" w:hAnsi="Courier New" w:cs="Courier New" w:hint="default"/>
      </w:rPr>
    </w:lvl>
    <w:lvl w:ilvl="8" w:tplc="1C090005" w:tentative="1">
      <w:start w:val="1"/>
      <w:numFmt w:val="bullet"/>
      <w:lvlText w:val=""/>
      <w:lvlJc w:val="left"/>
      <w:pPr>
        <w:ind w:left="6534" w:hanging="360"/>
      </w:pPr>
      <w:rPr>
        <w:rFonts w:ascii="Wingdings" w:hAnsi="Wingdings" w:hint="default"/>
      </w:rPr>
    </w:lvl>
  </w:abstractNum>
  <w:abstractNum w:abstractNumId="14">
    <w:nsid w:val="2DBF317E"/>
    <w:multiLevelType w:val="multilevel"/>
    <w:tmpl w:val="F102649C"/>
    <w:lvl w:ilvl="0">
      <w:start w:val="2"/>
      <w:numFmt w:val="decimal"/>
      <w:lvlText w:val="%1."/>
      <w:lvlJc w:val="left"/>
      <w:pPr>
        <w:ind w:left="360" w:hanging="360"/>
      </w:pPr>
      <w:rPr>
        <w:rFonts w:hint="default"/>
      </w:rPr>
    </w:lvl>
    <w:lvl w:ilvl="1">
      <w:start w:val="2"/>
      <w:numFmt w:val="decimal"/>
      <w:lvlText w:val="%2.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
    <w:nsid w:val="31123F88"/>
    <w:multiLevelType w:val="hybridMultilevel"/>
    <w:tmpl w:val="E01067C2"/>
    <w:lvl w:ilvl="0" w:tplc="3AC05B7E">
      <w:start w:val="4"/>
      <w:numFmt w:val="lowerRoman"/>
      <w:lvlText w:val="%1."/>
      <w:lvlJc w:val="right"/>
      <w:pPr>
        <w:ind w:left="502" w:hanging="360"/>
      </w:pPr>
      <w:rPr>
        <w:rFonts w:hint="default"/>
      </w:rPr>
    </w:lvl>
    <w:lvl w:ilvl="1" w:tplc="1C090019" w:tentative="1">
      <w:start w:val="1"/>
      <w:numFmt w:val="lowerLetter"/>
      <w:lvlText w:val="%2."/>
      <w:lvlJc w:val="left"/>
      <w:pPr>
        <w:ind w:left="1222" w:hanging="360"/>
      </w:pPr>
    </w:lvl>
    <w:lvl w:ilvl="2" w:tplc="1C09001B" w:tentative="1">
      <w:start w:val="1"/>
      <w:numFmt w:val="lowerRoman"/>
      <w:lvlText w:val="%3."/>
      <w:lvlJc w:val="right"/>
      <w:pPr>
        <w:ind w:left="1942" w:hanging="180"/>
      </w:pPr>
    </w:lvl>
    <w:lvl w:ilvl="3" w:tplc="1C09000F" w:tentative="1">
      <w:start w:val="1"/>
      <w:numFmt w:val="decimal"/>
      <w:lvlText w:val="%4."/>
      <w:lvlJc w:val="left"/>
      <w:pPr>
        <w:ind w:left="2662" w:hanging="360"/>
      </w:pPr>
    </w:lvl>
    <w:lvl w:ilvl="4" w:tplc="1C090019" w:tentative="1">
      <w:start w:val="1"/>
      <w:numFmt w:val="lowerLetter"/>
      <w:lvlText w:val="%5."/>
      <w:lvlJc w:val="left"/>
      <w:pPr>
        <w:ind w:left="3382" w:hanging="360"/>
      </w:pPr>
    </w:lvl>
    <w:lvl w:ilvl="5" w:tplc="1C09001B" w:tentative="1">
      <w:start w:val="1"/>
      <w:numFmt w:val="lowerRoman"/>
      <w:lvlText w:val="%6."/>
      <w:lvlJc w:val="right"/>
      <w:pPr>
        <w:ind w:left="4102" w:hanging="180"/>
      </w:pPr>
    </w:lvl>
    <w:lvl w:ilvl="6" w:tplc="1C09000F" w:tentative="1">
      <w:start w:val="1"/>
      <w:numFmt w:val="decimal"/>
      <w:lvlText w:val="%7."/>
      <w:lvlJc w:val="left"/>
      <w:pPr>
        <w:ind w:left="4822" w:hanging="360"/>
      </w:pPr>
    </w:lvl>
    <w:lvl w:ilvl="7" w:tplc="1C090019" w:tentative="1">
      <w:start w:val="1"/>
      <w:numFmt w:val="lowerLetter"/>
      <w:lvlText w:val="%8."/>
      <w:lvlJc w:val="left"/>
      <w:pPr>
        <w:ind w:left="5542" w:hanging="360"/>
      </w:pPr>
    </w:lvl>
    <w:lvl w:ilvl="8" w:tplc="1C09001B" w:tentative="1">
      <w:start w:val="1"/>
      <w:numFmt w:val="lowerRoman"/>
      <w:lvlText w:val="%9."/>
      <w:lvlJc w:val="right"/>
      <w:pPr>
        <w:ind w:left="6262" w:hanging="180"/>
      </w:pPr>
    </w:lvl>
  </w:abstractNum>
  <w:abstractNum w:abstractNumId="16">
    <w:nsid w:val="337600BD"/>
    <w:multiLevelType w:val="multilevel"/>
    <w:tmpl w:val="CE402428"/>
    <w:lvl w:ilvl="0">
      <w:start w:val="1"/>
      <w:numFmt w:val="decimal"/>
      <w:lvlText w:val="%1."/>
      <w:lvlJc w:val="left"/>
      <w:pPr>
        <w:ind w:left="3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7">
    <w:nsid w:val="35537AC5"/>
    <w:multiLevelType w:val="hybridMultilevel"/>
    <w:tmpl w:val="53AC4C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3B38220A"/>
    <w:multiLevelType w:val="hybridMultilevel"/>
    <w:tmpl w:val="11BA81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3D1F0416"/>
    <w:multiLevelType w:val="hybridMultilevel"/>
    <w:tmpl w:val="FF04BF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400B1B6F"/>
    <w:multiLevelType w:val="hybridMultilevel"/>
    <w:tmpl w:val="C414D1BA"/>
    <w:lvl w:ilvl="0" w:tplc="671E5896">
      <w:start w:val="3"/>
      <w:numFmt w:val="decimal"/>
      <w:lvlText w:val="%1.3"/>
      <w:lvlJc w:val="left"/>
      <w:pPr>
        <w:ind w:left="360" w:hanging="360"/>
      </w:pPr>
      <w:rPr>
        <w:rFonts w:hint="default"/>
      </w:rPr>
    </w:lvl>
    <w:lvl w:ilvl="1" w:tplc="1C090019" w:tentative="1">
      <w:start w:val="1"/>
      <w:numFmt w:val="lowerLetter"/>
      <w:lvlText w:val="%2."/>
      <w:lvlJc w:val="left"/>
      <w:pPr>
        <w:ind w:left="1156" w:hanging="360"/>
      </w:pPr>
    </w:lvl>
    <w:lvl w:ilvl="2" w:tplc="1C09001B" w:tentative="1">
      <w:start w:val="1"/>
      <w:numFmt w:val="lowerRoman"/>
      <w:lvlText w:val="%3."/>
      <w:lvlJc w:val="right"/>
      <w:pPr>
        <w:ind w:left="1876" w:hanging="180"/>
      </w:pPr>
    </w:lvl>
    <w:lvl w:ilvl="3" w:tplc="1C09000F" w:tentative="1">
      <w:start w:val="1"/>
      <w:numFmt w:val="decimal"/>
      <w:lvlText w:val="%4."/>
      <w:lvlJc w:val="left"/>
      <w:pPr>
        <w:ind w:left="2596" w:hanging="360"/>
      </w:pPr>
    </w:lvl>
    <w:lvl w:ilvl="4" w:tplc="1C090019" w:tentative="1">
      <w:start w:val="1"/>
      <w:numFmt w:val="lowerLetter"/>
      <w:lvlText w:val="%5."/>
      <w:lvlJc w:val="left"/>
      <w:pPr>
        <w:ind w:left="3316" w:hanging="360"/>
      </w:pPr>
    </w:lvl>
    <w:lvl w:ilvl="5" w:tplc="1C09001B" w:tentative="1">
      <w:start w:val="1"/>
      <w:numFmt w:val="lowerRoman"/>
      <w:lvlText w:val="%6."/>
      <w:lvlJc w:val="right"/>
      <w:pPr>
        <w:ind w:left="4036" w:hanging="180"/>
      </w:pPr>
    </w:lvl>
    <w:lvl w:ilvl="6" w:tplc="1C09000F" w:tentative="1">
      <w:start w:val="1"/>
      <w:numFmt w:val="decimal"/>
      <w:lvlText w:val="%7."/>
      <w:lvlJc w:val="left"/>
      <w:pPr>
        <w:ind w:left="4756" w:hanging="360"/>
      </w:pPr>
    </w:lvl>
    <w:lvl w:ilvl="7" w:tplc="1C090019" w:tentative="1">
      <w:start w:val="1"/>
      <w:numFmt w:val="lowerLetter"/>
      <w:lvlText w:val="%8."/>
      <w:lvlJc w:val="left"/>
      <w:pPr>
        <w:ind w:left="5476" w:hanging="360"/>
      </w:pPr>
    </w:lvl>
    <w:lvl w:ilvl="8" w:tplc="1C09001B" w:tentative="1">
      <w:start w:val="1"/>
      <w:numFmt w:val="lowerRoman"/>
      <w:lvlText w:val="%9."/>
      <w:lvlJc w:val="right"/>
      <w:pPr>
        <w:ind w:left="6196" w:hanging="180"/>
      </w:pPr>
    </w:lvl>
  </w:abstractNum>
  <w:abstractNum w:abstractNumId="21">
    <w:nsid w:val="446C2968"/>
    <w:multiLevelType w:val="hybridMultilevel"/>
    <w:tmpl w:val="847623FE"/>
    <w:lvl w:ilvl="0" w:tplc="1C090001">
      <w:start w:val="1"/>
      <w:numFmt w:val="bullet"/>
      <w:lvlText w:val=""/>
      <w:lvlJc w:val="left"/>
      <w:pPr>
        <w:ind w:left="765" w:hanging="360"/>
      </w:pPr>
      <w:rPr>
        <w:rFonts w:ascii="Symbol" w:hAnsi="Symbol" w:hint="default"/>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22">
    <w:nsid w:val="47FB1B67"/>
    <w:multiLevelType w:val="hybridMultilevel"/>
    <w:tmpl w:val="07163C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56E13D9B"/>
    <w:multiLevelType w:val="hybridMultilevel"/>
    <w:tmpl w:val="40B6EB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5C561845"/>
    <w:multiLevelType w:val="hybridMultilevel"/>
    <w:tmpl w:val="A12ECA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5F3B168A"/>
    <w:multiLevelType w:val="hybridMultilevel"/>
    <w:tmpl w:val="E6DE98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616C472F"/>
    <w:multiLevelType w:val="multilevel"/>
    <w:tmpl w:val="6A526988"/>
    <w:lvl w:ilvl="0">
      <w:start w:val="3"/>
      <w:numFmt w:val="decimal"/>
      <w:lvlText w:val="%1."/>
      <w:lvlJc w:val="left"/>
      <w:pPr>
        <w:ind w:left="360" w:hanging="360"/>
      </w:pPr>
      <w:rPr>
        <w:rFonts w:hint="default"/>
      </w:rPr>
    </w:lvl>
    <w:lvl w:ilvl="1">
      <w:start w:val="3"/>
      <w:numFmt w:val="decimal"/>
      <w:lvlText w:val="%2.2"/>
      <w:lvlJc w:val="left"/>
      <w:pPr>
        <w:ind w:left="405" w:hanging="405"/>
      </w:pPr>
      <w:rPr>
        <w:rFonts w:hint="default"/>
      </w:rPr>
    </w:lvl>
    <w:lvl w:ilvl="2">
      <w:start w:val="3"/>
      <w:numFmt w:val="decimal"/>
      <w:lvlText w:val="%3.2"/>
      <w:lvlJc w:val="left"/>
      <w:pPr>
        <w:ind w:left="720" w:hanging="720"/>
      </w:pPr>
      <w:rPr>
        <w:rFonts w:hint="default"/>
      </w:rPr>
    </w:lvl>
    <w:lvl w:ilvl="3">
      <w:start w:val="3"/>
      <w:numFmt w:val="decimal"/>
      <w:lvlText w:val="%4.2.1"/>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nsid w:val="620C44AB"/>
    <w:multiLevelType w:val="hybridMultilevel"/>
    <w:tmpl w:val="524222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62257169"/>
    <w:multiLevelType w:val="hybridMultilevel"/>
    <w:tmpl w:val="06F8AB2C"/>
    <w:lvl w:ilvl="0" w:tplc="63621518">
      <w:start w:val="1"/>
      <w:numFmt w:val="lowerRoman"/>
      <w:lvlText w:val="%1."/>
      <w:lvlJc w:val="right"/>
      <w:pPr>
        <w:ind w:left="502" w:hanging="360"/>
      </w:pPr>
      <w:rPr>
        <w:b/>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9">
    <w:nsid w:val="6A5D4A01"/>
    <w:multiLevelType w:val="hybridMultilevel"/>
    <w:tmpl w:val="78C24A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6ABF79F7"/>
    <w:multiLevelType w:val="hybridMultilevel"/>
    <w:tmpl w:val="BF5A7A6C"/>
    <w:lvl w:ilvl="0" w:tplc="8C0AC672">
      <w:start w:val="3"/>
      <w:numFmt w:val="decimal"/>
      <w:lvlText w:val="%1.2.2"/>
      <w:lvlJc w:val="left"/>
      <w:pPr>
        <w:ind w:left="502"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nsid w:val="7E9D1993"/>
    <w:multiLevelType w:val="hybridMultilevel"/>
    <w:tmpl w:val="B5B434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7F40196A"/>
    <w:multiLevelType w:val="hybridMultilevel"/>
    <w:tmpl w:val="75907B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6"/>
  </w:num>
  <w:num w:numId="2">
    <w:abstractNumId w:val="28"/>
  </w:num>
  <w:num w:numId="3">
    <w:abstractNumId w:val="15"/>
  </w:num>
  <w:num w:numId="4">
    <w:abstractNumId w:val="14"/>
  </w:num>
  <w:num w:numId="5">
    <w:abstractNumId w:val="30"/>
  </w:num>
  <w:num w:numId="6">
    <w:abstractNumId w:val="20"/>
  </w:num>
  <w:num w:numId="7">
    <w:abstractNumId w:val="26"/>
  </w:num>
  <w:num w:numId="8">
    <w:abstractNumId w:val="8"/>
  </w:num>
  <w:num w:numId="9">
    <w:abstractNumId w:val="9"/>
  </w:num>
  <w:num w:numId="10">
    <w:abstractNumId w:val="24"/>
  </w:num>
  <w:num w:numId="11">
    <w:abstractNumId w:val="31"/>
  </w:num>
  <w:num w:numId="12">
    <w:abstractNumId w:val="4"/>
  </w:num>
  <w:num w:numId="13">
    <w:abstractNumId w:val="18"/>
  </w:num>
  <w:num w:numId="14">
    <w:abstractNumId w:val="6"/>
  </w:num>
  <w:num w:numId="15">
    <w:abstractNumId w:val="11"/>
  </w:num>
  <w:num w:numId="16">
    <w:abstractNumId w:val="23"/>
  </w:num>
  <w:num w:numId="17">
    <w:abstractNumId w:val="19"/>
  </w:num>
  <w:num w:numId="18">
    <w:abstractNumId w:val="0"/>
  </w:num>
  <w:num w:numId="19">
    <w:abstractNumId w:val="13"/>
  </w:num>
  <w:num w:numId="20">
    <w:abstractNumId w:val="2"/>
  </w:num>
  <w:num w:numId="21">
    <w:abstractNumId w:val="12"/>
  </w:num>
  <w:num w:numId="22">
    <w:abstractNumId w:val="25"/>
  </w:num>
  <w:num w:numId="23">
    <w:abstractNumId w:val="10"/>
  </w:num>
  <w:num w:numId="24">
    <w:abstractNumId w:val="27"/>
  </w:num>
  <w:num w:numId="25">
    <w:abstractNumId w:val="17"/>
  </w:num>
  <w:num w:numId="26">
    <w:abstractNumId w:val="3"/>
  </w:num>
  <w:num w:numId="27">
    <w:abstractNumId w:val="29"/>
  </w:num>
  <w:num w:numId="28">
    <w:abstractNumId w:val="7"/>
  </w:num>
  <w:num w:numId="29">
    <w:abstractNumId w:val="1"/>
  </w:num>
  <w:num w:numId="30">
    <w:abstractNumId w:val="22"/>
  </w:num>
  <w:num w:numId="31">
    <w:abstractNumId w:val="5"/>
  </w:num>
  <w:num w:numId="32">
    <w:abstractNumId w:val="21"/>
  </w:num>
  <w:num w:numId="33">
    <w:abstractNumId w:val="32"/>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4338">
      <o:colormru v:ext="edit" colors="#ffdb69,#fd6203,#f50701,#d50601,#bc0000"/>
      <o:colormenu v:ext="edit" fillcolor="none" strokecolor="none"/>
    </o:shapedefaults>
    <o:shapelayout v:ext="edit">
      <o:idmap v:ext="edit" data="2"/>
    </o:shapelayout>
  </w:hdrShapeDefaults>
  <w:footnotePr>
    <w:footnote w:id="0"/>
    <w:footnote w:id="1"/>
  </w:footnotePr>
  <w:endnotePr>
    <w:endnote w:id="0"/>
    <w:endnote w:id="1"/>
  </w:endnotePr>
  <w:compat/>
  <w:rsids>
    <w:rsidRoot w:val="0058250A"/>
    <w:rsid w:val="00003E79"/>
    <w:rsid w:val="0001596D"/>
    <w:rsid w:val="00022C59"/>
    <w:rsid w:val="00030A3A"/>
    <w:rsid w:val="00082C57"/>
    <w:rsid w:val="00082DFF"/>
    <w:rsid w:val="00084591"/>
    <w:rsid w:val="0009378C"/>
    <w:rsid w:val="000B135C"/>
    <w:rsid w:val="000B5190"/>
    <w:rsid w:val="000C1541"/>
    <w:rsid w:val="000C46BE"/>
    <w:rsid w:val="000C7503"/>
    <w:rsid w:val="000D10CA"/>
    <w:rsid w:val="000D2D36"/>
    <w:rsid w:val="000E3168"/>
    <w:rsid w:val="000F784F"/>
    <w:rsid w:val="00110AC8"/>
    <w:rsid w:val="0013335B"/>
    <w:rsid w:val="00145F36"/>
    <w:rsid w:val="0015438B"/>
    <w:rsid w:val="00162A6C"/>
    <w:rsid w:val="00162B00"/>
    <w:rsid w:val="0016457E"/>
    <w:rsid w:val="00177560"/>
    <w:rsid w:val="00184111"/>
    <w:rsid w:val="0018663F"/>
    <w:rsid w:val="001A5627"/>
    <w:rsid w:val="001C05D6"/>
    <w:rsid w:val="001C260B"/>
    <w:rsid w:val="001C4D24"/>
    <w:rsid w:val="001C7C67"/>
    <w:rsid w:val="001D2850"/>
    <w:rsid w:val="001F139F"/>
    <w:rsid w:val="001F4E2F"/>
    <w:rsid w:val="001F4F48"/>
    <w:rsid w:val="00200B95"/>
    <w:rsid w:val="00212006"/>
    <w:rsid w:val="00217B1E"/>
    <w:rsid w:val="00225851"/>
    <w:rsid w:val="002366D5"/>
    <w:rsid w:val="00245849"/>
    <w:rsid w:val="00247F99"/>
    <w:rsid w:val="002507A9"/>
    <w:rsid w:val="00251063"/>
    <w:rsid w:val="002620DF"/>
    <w:rsid w:val="00265BF9"/>
    <w:rsid w:val="00266870"/>
    <w:rsid w:val="00267BE0"/>
    <w:rsid w:val="00275578"/>
    <w:rsid w:val="00280DB4"/>
    <w:rsid w:val="002826E8"/>
    <w:rsid w:val="00294FD2"/>
    <w:rsid w:val="00296D01"/>
    <w:rsid w:val="002A36BE"/>
    <w:rsid w:val="002A6BF0"/>
    <w:rsid w:val="002A7B73"/>
    <w:rsid w:val="002A7C98"/>
    <w:rsid w:val="002C3E8D"/>
    <w:rsid w:val="002D1B62"/>
    <w:rsid w:val="002D2BDE"/>
    <w:rsid w:val="002D3F8C"/>
    <w:rsid w:val="002D6FE1"/>
    <w:rsid w:val="002E089D"/>
    <w:rsid w:val="002F4524"/>
    <w:rsid w:val="002F5428"/>
    <w:rsid w:val="002F6562"/>
    <w:rsid w:val="00306033"/>
    <w:rsid w:val="0030779A"/>
    <w:rsid w:val="00317EF9"/>
    <w:rsid w:val="00321A09"/>
    <w:rsid w:val="00325D1B"/>
    <w:rsid w:val="0033312E"/>
    <w:rsid w:val="00334B51"/>
    <w:rsid w:val="00334EEE"/>
    <w:rsid w:val="00340281"/>
    <w:rsid w:val="00344D39"/>
    <w:rsid w:val="00345BCF"/>
    <w:rsid w:val="00347A26"/>
    <w:rsid w:val="00353428"/>
    <w:rsid w:val="00367960"/>
    <w:rsid w:val="00373EBC"/>
    <w:rsid w:val="00376C95"/>
    <w:rsid w:val="003849F3"/>
    <w:rsid w:val="00386612"/>
    <w:rsid w:val="003906FF"/>
    <w:rsid w:val="00397543"/>
    <w:rsid w:val="003A13B6"/>
    <w:rsid w:val="003A3995"/>
    <w:rsid w:val="003A643E"/>
    <w:rsid w:val="003B0C5F"/>
    <w:rsid w:val="003B5D29"/>
    <w:rsid w:val="003B6A57"/>
    <w:rsid w:val="003B6AE1"/>
    <w:rsid w:val="003D797A"/>
    <w:rsid w:val="003E3132"/>
    <w:rsid w:val="003E6589"/>
    <w:rsid w:val="003F636D"/>
    <w:rsid w:val="00410B54"/>
    <w:rsid w:val="00415228"/>
    <w:rsid w:val="00415902"/>
    <w:rsid w:val="00416551"/>
    <w:rsid w:val="0043031D"/>
    <w:rsid w:val="0043540B"/>
    <w:rsid w:val="004420BE"/>
    <w:rsid w:val="00467762"/>
    <w:rsid w:val="004813AE"/>
    <w:rsid w:val="00483D17"/>
    <w:rsid w:val="00483EC5"/>
    <w:rsid w:val="00484F8A"/>
    <w:rsid w:val="004911F5"/>
    <w:rsid w:val="004A09B6"/>
    <w:rsid w:val="004A1F05"/>
    <w:rsid w:val="004A4928"/>
    <w:rsid w:val="004A5648"/>
    <w:rsid w:val="004B2B2C"/>
    <w:rsid w:val="004B740C"/>
    <w:rsid w:val="004D1241"/>
    <w:rsid w:val="004D15D2"/>
    <w:rsid w:val="004D3F88"/>
    <w:rsid w:val="004E4C4B"/>
    <w:rsid w:val="004E66A8"/>
    <w:rsid w:val="004F069E"/>
    <w:rsid w:val="00500BA2"/>
    <w:rsid w:val="00501B3F"/>
    <w:rsid w:val="005104B5"/>
    <w:rsid w:val="00510D3B"/>
    <w:rsid w:val="005247EE"/>
    <w:rsid w:val="0053274F"/>
    <w:rsid w:val="00533D0A"/>
    <w:rsid w:val="00537F78"/>
    <w:rsid w:val="0054222F"/>
    <w:rsid w:val="00544D95"/>
    <w:rsid w:val="0055456E"/>
    <w:rsid w:val="0057487E"/>
    <w:rsid w:val="0057685C"/>
    <w:rsid w:val="00580261"/>
    <w:rsid w:val="0058079C"/>
    <w:rsid w:val="0058250A"/>
    <w:rsid w:val="00582B4B"/>
    <w:rsid w:val="005907F7"/>
    <w:rsid w:val="005932C4"/>
    <w:rsid w:val="00595DE6"/>
    <w:rsid w:val="00597136"/>
    <w:rsid w:val="00597EF4"/>
    <w:rsid w:val="005A04A4"/>
    <w:rsid w:val="005A08EB"/>
    <w:rsid w:val="005B0EBE"/>
    <w:rsid w:val="005B41E2"/>
    <w:rsid w:val="005D23C4"/>
    <w:rsid w:val="005D4562"/>
    <w:rsid w:val="005E43C2"/>
    <w:rsid w:val="005E499B"/>
    <w:rsid w:val="005E6775"/>
    <w:rsid w:val="005F4AB3"/>
    <w:rsid w:val="005F55A0"/>
    <w:rsid w:val="006047B8"/>
    <w:rsid w:val="0061177C"/>
    <w:rsid w:val="00620E82"/>
    <w:rsid w:val="00622281"/>
    <w:rsid w:val="00651B74"/>
    <w:rsid w:val="00671906"/>
    <w:rsid w:val="00676E8E"/>
    <w:rsid w:val="006942D4"/>
    <w:rsid w:val="00695A42"/>
    <w:rsid w:val="00696164"/>
    <w:rsid w:val="006C1C2F"/>
    <w:rsid w:val="006D013D"/>
    <w:rsid w:val="006F306C"/>
    <w:rsid w:val="00712572"/>
    <w:rsid w:val="00712EC5"/>
    <w:rsid w:val="00725096"/>
    <w:rsid w:val="00732F16"/>
    <w:rsid w:val="007348C6"/>
    <w:rsid w:val="007378F9"/>
    <w:rsid w:val="0074090D"/>
    <w:rsid w:val="00753351"/>
    <w:rsid w:val="007545C5"/>
    <w:rsid w:val="00756483"/>
    <w:rsid w:val="0076112B"/>
    <w:rsid w:val="00775B0B"/>
    <w:rsid w:val="00795C46"/>
    <w:rsid w:val="007A6A0D"/>
    <w:rsid w:val="007C47C1"/>
    <w:rsid w:val="007D4DCF"/>
    <w:rsid w:val="007E2DAC"/>
    <w:rsid w:val="007E514A"/>
    <w:rsid w:val="007F2645"/>
    <w:rsid w:val="007F6D06"/>
    <w:rsid w:val="0080515A"/>
    <w:rsid w:val="00806026"/>
    <w:rsid w:val="00810671"/>
    <w:rsid w:val="00811596"/>
    <w:rsid w:val="00815BEA"/>
    <w:rsid w:val="00820196"/>
    <w:rsid w:val="00820C67"/>
    <w:rsid w:val="00821BA5"/>
    <w:rsid w:val="00821BEE"/>
    <w:rsid w:val="008255A1"/>
    <w:rsid w:val="00836F5D"/>
    <w:rsid w:val="00855B5F"/>
    <w:rsid w:val="00857186"/>
    <w:rsid w:val="00872008"/>
    <w:rsid w:val="00894D10"/>
    <w:rsid w:val="00896E76"/>
    <w:rsid w:val="008A0BA0"/>
    <w:rsid w:val="008A68F3"/>
    <w:rsid w:val="008B7302"/>
    <w:rsid w:val="008E3DCD"/>
    <w:rsid w:val="008E6F1E"/>
    <w:rsid w:val="008F285D"/>
    <w:rsid w:val="008F5CD4"/>
    <w:rsid w:val="008F7F0B"/>
    <w:rsid w:val="00902079"/>
    <w:rsid w:val="00915C4C"/>
    <w:rsid w:val="00915E98"/>
    <w:rsid w:val="009171E6"/>
    <w:rsid w:val="009176A7"/>
    <w:rsid w:val="00923F70"/>
    <w:rsid w:val="009253C4"/>
    <w:rsid w:val="00937A50"/>
    <w:rsid w:val="009414EA"/>
    <w:rsid w:val="00957EDF"/>
    <w:rsid w:val="009608DC"/>
    <w:rsid w:val="009649B7"/>
    <w:rsid w:val="00981C56"/>
    <w:rsid w:val="00982316"/>
    <w:rsid w:val="00983DFF"/>
    <w:rsid w:val="00985F30"/>
    <w:rsid w:val="00990A47"/>
    <w:rsid w:val="009962DB"/>
    <w:rsid w:val="009B1ACE"/>
    <w:rsid w:val="009B3F36"/>
    <w:rsid w:val="009B5B52"/>
    <w:rsid w:val="009B5BA7"/>
    <w:rsid w:val="009C2855"/>
    <w:rsid w:val="009C4158"/>
    <w:rsid w:val="009C76BF"/>
    <w:rsid w:val="009D2177"/>
    <w:rsid w:val="009D5261"/>
    <w:rsid w:val="009E1D78"/>
    <w:rsid w:val="009E2EA0"/>
    <w:rsid w:val="009E67E8"/>
    <w:rsid w:val="00A15916"/>
    <w:rsid w:val="00A2009E"/>
    <w:rsid w:val="00A24F14"/>
    <w:rsid w:val="00A301B9"/>
    <w:rsid w:val="00A32D35"/>
    <w:rsid w:val="00A34E6E"/>
    <w:rsid w:val="00A450B7"/>
    <w:rsid w:val="00A579C9"/>
    <w:rsid w:val="00A617FE"/>
    <w:rsid w:val="00A80D2A"/>
    <w:rsid w:val="00A831E6"/>
    <w:rsid w:val="00A856A5"/>
    <w:rsid w:val="00A96CA7"/>
    <w:rsid w:val="00A96E08"/>
    <w:rsid w:val="00A97019"/>
    <w:rsid w:val="00A97E1E"/>
    <w:rsid w:val="00AA3A5E"/>
    <w:rsid w:val="00AA5707"/>
    <w:rsid w:val="00AA6308"/>
    <w:rsid w:val="00AB1168"/>
    <w:rsid w:val="00AB1D3E"/>
    <w:rsid w:val="00AB6B4C"/>
    <w:rsid w:val="00AD1994"/>
    <w:rsid w:val="00AD1D15"/>
    <w:rsid w:val="00AE4593"/>
    <w:rsid w:val="00AF0C94"/>
    <w:rsid w:val="00AF2886"/>
    <w:rsid w:val="00AF3EE6"/>
    <w:rsid w:val="00AF5C0D"/>
    <w:rsid w:val="00B00CE5"/>
    <w:rsid w:val="00B02696"/>
    <w:rsid w:val="00B1322B"/>
    <w:rsid w:val="00B13B8C"/>
    <w:rsid w:val="00B15E79"/>
    <w:rsid w:val="00B16557"/>
    <w:rsid w:val="00B20356"/>
    <w:rsid w:val="00B2317F"/>
    <w:rsid w:val="00B241FC"/>
    <w:rsid w:val="00B316A7"/>
    <w:rsid w:val="00B56C43"/>
    <w:rsid w:val="00B96BC5"/>
    <w:rsid w:val="00BA0622"/>
    <w:rsid w:val="00BA1191"/>
    <w:rsid w:val="00BA7CFF"/>
    <w:rsid w:val="00BB0CA7"/>
    <w:rsid w:val="00BC0963"/>
    <w:rsid w:val="00BC31A2"/>
    <w:rsid w:val="00BC40E6"/>
    <w:rsid w:val="00BC63D2"/>
    <w:rsid w:val="00BE0813"/>
    <w:rsid w:val="00BE49F3"/>
    <w:rsid w:val="00BF765B"/>
    <w:rsid w:val="00C03AEE"/>
    <w:rsid w:val="00C0756A"/>
    <w:rsid w:val="00C07BEA"/>
    <w:rsid w:val="00C10EF8"/>
    <w:rsid w:val="00C20497"/>
    <w:rsid w:val="00C25B6D"/>
    <w:rsid w:val="00C25DE9"/>
    <w:rsid w:val="00C33F71"/>
    <w:rsid w:val="00C51BA3"/>
    <w:rsid w:val="00C60AE3"/>
    <w:rsid w:val="00C773DA"/>
    <w:rsid w:val="00C838F9"/>
    <w:rsid w:val="00CA75BC"/>
    <w:rsid w:val="00CB2613"/>
    <w:rsid w:val="00CC2784"/>
    <w:rsid w:val="00CD19DF"/>
    <w:rsid w:val="00CF20B5"/>
    <w:rsid w:val="00CF391C"/>
    <w:rsid w:val="00D064F5"/>
    <w:rsid w:val="00D07FA1"/>
    <w:rsid w:val="00D1636E"/>
    <w:rsid w:val="00D3036E"/>
    <w:rsid w:val="00D41578"/>
    <w:rsid w:val="00D47B6A"/>
    <w:rsid w:val="00D57144"/>
    <w:rsid w:val="00D638F8"/>
    <w:rsid w:val="00D6425C"/>
    <w:rsid w:val="00D671C1"/>
    <w:rsid w:val="00D76228"/>
    <w:rsid w:val="00D77313"/>
    <w:rsid w:val="00D82E9D"/>
    <w:rsid w:val="00D84A85"/>
    <w:rsid w:val="00D85FF5"/>
    <w:rsid w:val="00D87E50"/>
    <w:rsid w:val="00D91FD3"/>
    <w:rsid w:val="00D9687B"/>
    <w:rsid w:val="00DA747E"/>
    <w:rsid w:val="00DB62E9"/>
    <w:rsid w:val="00DE1E34"/>
    <w:rsid w:val="00DF12EC"/>
    <w:rsid w:val="00DF3084"/>
    <w:rsid w:val="00DF4647"/>
    <w:rsid w:val="00DF7864"/>
    <w:rsid w:val="00E142EC"/>
    <w:rsid w:val="00E20E41"/>
    <w:rsid w:val="00E24DC4"/>
    <w:rsid w:val="00E27808"/>
    <w:rsid w:val="00E42086"/>
    <w:rsid w:val="00E42852"/>
    <w:rsid w:val="00E458EE"/>
    <w:rsid w:val="00E52AC6"/>
    <w:rsid w:val="00E53235"/>
    <w:rsid w:val="00E60494"/>
    <w:rsid w:val="00E629AE"/>
    <w:rsid w:val="00E65428"/>
    <w:rsid w:val="00E6793A"/>
    <w:rsid w:val="00E725D7"/>
    <w:rsid w:val="00E80780"/>
    <w:rsid w:val="00E80AA2"/>
    <w:rsid w:val="00E97245"/>
    <w:rsid w:val="00EA7DC6"/>
    <w:rsid w:val="00EB1BAA"/>
    <w:rsid w:val="00EB5163"/>
    <w:rsid w:val="00EC024B"/>
    <w:rsid w:val="00EC0BD6"/>
    <w:rsid w:val="00EC3622"/>
    <w:rsid w:val="00ED139C"/>
    <w:rsid w:val="00ED1A9A"/>
    <w:rsid w:val="00EE1DCB"/>
    <w:rsid w:val="00EF0692"/>
    <w:rsid w:val="00EF6AED"/>
    <w:rsid w:val="00F0031A"/>
    <w:rsid w:val="00F00ACF"/>
    <w:rsid w:val="00F06610"/>
    <w:rsid w:val="00F1347D"/>
    <w:rsid w:val="00F179D7"/>
    <w:rsid w:val="00F30679"/>
    <w:rsid w:val="00F32EFB"/>
    <w:rsid w:val="00F41996"/>
    <w:rsid w:val="00F43A8B"/>
    <w:rsid w:val="00F43ED7"/>
    <w:rsid w:val="00F471E3"/>
    <w:rsid w:val="00F53D61"/>
    <w:rsid w:val="00F53DD1"/>
    <w:rsid w:val="00F6327E"/>
    <w:rsid w:val="00F66A82"/>
    <w:rsid w:val="00F752A7"/>
    <w:rsid w:val="00F75AB6"/>
    <w:rsid w:val="00F87832"/>
    <w:rsid w:val="00F8783B"/>
    <w:rsid w:val="00FA186E"/>
    <w:rsid w:val="00FB6F74"/>
    <w:rsid w:val="00FB74DF"/>
    <w:rsid w:val="00FC05F7"/>
    <w:rsid w:val="00FC0FD3"/>
    <w:rsid w:val="00FC61A4"/>
    <w:rsid w:val="00FD5075"/>
    <w:rsid w:val="00FF4E40"/>
    <w:rsid w:val="00FF7801"/>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4338">
      <o:colormru v:ext="edit" colors="#ffdb69,#fd6203,#f50701,#d50601,#bc0000"/>
      <o:colormenu v:ext="edit" fillcolor="none" strokecolor="none"/>
    </o:shapedefaults>
    <o:shapelayout v:ext="edit">
      <o:idmap v:ext="edit" data="1"/>
      <o:rules v:ext="edit">
        <o:r id="V:Rule5" type="connector" idref="#_x0000_s1026"/>
        <o:r id="V:Rule6" type="connector" idref="#_x0000_s1028"/>
        <o:r id="V:Rule7" type="connector" idref="#_x0000_s1027"/>
        <o:r id="V:Rule8"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D10"/>
  </w:style>
  <w:style w:type="paragraph" w:styleId="Heading1">
    <w:name w:val="heading 1"/>
    <w:basedOn w:val="Normal"/>
    <w:next w:val="Normal"/>
    <w:link w:val="Heading1Char"/>
    <w:uiPriority w:val="9"/>
    <w:qFormat/>
    <w:rsid w:val="00DF12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97E1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25D1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724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7245"/>
    <w:rPr>
      <w:rFonts w:ascii="Tahoma" w:hAnsi="Tahoma" w:cs="Tahoma"/>
      <w:sz w:val="16"/>
      <w:szCs w:val="16"/>
    </w:rPr>
  </w:style>
  <w:style w:type="paragraph" w:styleId="Header">
    <w:name w:val="header"/>
    <w:basedOn w:val="Normal"/>
    <w:link w:val="HeaderChar"/>
    <w:uiPriority w:val="99"/>
    <w:unhideWhenUsed/>
    <w:rsid w:val="00DF12EC"/>
    <w:pPr>
      <w:tabs>
        <w:tab w:val="center" w:pos="4513"/>
        <w:tab w:val="right" w:pos="9026"/>
      </w:tabs>
      <w:spacing w:after="0"/>
    </w:pPr>
  </w:style>
  <w:style w:type="character" w:customStyle="1" w:styleId="HeaderChar">
    <w:name w:val="Header Char"/>
    <w:basedOn w:val="DefaultParagraphFont"/>
    <w:link w:val="Header"/>
    <w:uiPriority w:val="99"/>
    <w:rsid w:val="00DF12EC"/>
  </w:style>
  <w:style w:type="paragraph" w:styleId="Footer">
    <w:name w:val="footer"/>
    <w:basedOn w:val="Normal"/>
    <w:link w:val="FooterChar"/>
    <w:uiPriority w:val="99"/>
    <w:unhideWhenUsed/>
    <w:rsid w:val="00DF12EC"/>
    <w:pPr>
      <w:tabs>
        <w:tab w:val="center" w:pos="4513"/>
        <w:tab w:val="right" w:pos="9026"/>
      </w:tabs>
      <w:spacing w:after="0"/>
    </w:pPr>
  </w:style>
  <w:style w:type="character" w:customStyle="1" w:styleId="FooterChar">
    <w:name w:val="Footer Char"/>
    <w:basedOn w:val="DefaultParagraphFont"/>
    <w:link w:val="Footer"/>
    <w:uiPriority w:val="99"/>
    <w:rsid w:val="00DF12EC"/>
  </w:style>
  <w:style w:type="character" w:customStyle="1" w:styleId="Heading1Char">
    <w:name w:val="Heading 1 Char"/>
    <w:basedOn w:val="DefaultParagraphFont"/>
    <w:link w:val="Heading1"/>
    <w:uiPriority w:val="9"/>
    <w:rsid w:val="00DF12E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DF12EC"/>
    <w:pPr>
      <w:outlineLvl w:val="9"/>
    </w:pPr>
    <w:rPr>
      <w:lang w:val="en-US"/>
    </w:rPr>
  </w:style>
  <w:style w:type="paragraph" w:styleId="Caption">
    <w:name w:val="caption"/>
    <w:basedOn w:val="Normal"/>
    <w:next w:val="Normal"/>
    <w:uiPriority w:val="35"/>
    <w:unhideWhenUsed/>
    <w:qFormat/>
    <w:rsid w:val="00510D3B"/>
    <w:rPr>
      <w:b/>
      <w:bCs/>
      <w:color w:val="4F81BD" w:themeColor="accent1"/>
      <w:sz w:val="18"/>
      <w:szCs w:val="18"/>
    </w:rPr>
  </w:style>
  <w:style w:type="character" w:customStyle="1" w:styleId="Heading2Char">
    <w:name w:val="Heading 2 Char"/>
    <w:basedOn w:val="DefaultParagraphFont"/>
    <w:link w:val="Heading2"/>
    <w:uiPriority w:val="9"/>
    <w:rsid w:val="00A97E1E"/>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A97E1E"/>
    <w:pPr>
      <w:ind w:left="720"/>
      <w:contextualSpacing/>
    </w:pPr>
  </w:style>
  <w:style w:type="paragraph" w:styleId="TOC1">
    <w:name w:val="toc 1"/>
    <w:basedOn w:val="Normal"/>
    <w:next w:val="Normal"/>
    <w:autoRedefine/>
    <w:uiPriority w:val="39"/>
    <w:unhideWhenUsed/>
    <w:qFormat/>
    <w:rsid w:val="00110AC8"/>
    <w:pPr>
      <w:spacing w:after="100"/>
    </w:pPr>
  </w:style>
  <w:style w:type="paragraph" w:styleId="TOC2">
    <w:name w:val="toc 2"/>
    <w:basedOn w:val="Normal"/>
    <w:next w:val="Normal"/>
    <w:autoRedefine/>
    <w:uiPriority w:val="39"/>
    <w:unhideWhenUsed/>
    <w:qFormat/>
    <w:rsid w:val="00110AC8"/>
    <w:pPr>
      <w:spacing w:after="100"/>
      <w:ind w:left="220"/>
    </w:pPr>
  </w:style>
  <w:style w:type="character" w:styleId="Hyperlink">
    <w:name w:val="Hyperlink"/>
    <w:basedOn w:val="DefaultParagraphFont"/>
    <w:uiPriority w:val="99"/>
    <w:unhideWhenUsed/>
    <w:rsid w:val="00110AC8"/>
    <w:rPr>
      <w:color w:val="0000FF" w:themeColor="hyperlink"/>
      <w:u w:val="single"/>
    </w:rPr>
  </w:style>
  <w:style w:type="paragraph" w:styleId="TableofFigures">
    <w:name w:val="table of figures"/>
    <w:basedOn w:val="Normal"/>
    <w:next w:val="Normal"/>
    <w:uiPriority w:val="99"/>
    <w:unhideWhenUsed/>
    <w:rsid w:val="003B6A57"/>
    <w:pPr>
      <w:spacing w:after="0"/>
    </w:pPr>
  </w:style>
  <w:style w:type="character" w:customStyle="1" w:styleId="apple-converted-space">
    <w:name w:val="apple-converted-space"/>
    <w:basedOn w:val="DefaultParagraphFont"/>
    <w:rsid w:val="00CD19DF"/>
  </w:style>
  <w:style w:type="character" w:customStyle="1" w:styleId="Heading3Char">
    <w:name w:val="Heading 3 Char"/>
    <w:basedOn w:val="DefaultParagraphFont"/>
    <w:link w:val="Heading3"/>
    <w:uiPriority w:val="9"/>
    <w:rsid w:val="00325D1B"/>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qFormat/>
    <w:rsid w:val="00AB1168"/>
    <w:pPr>
      <w:tabs>
        <w:tab w:val="left" w:pos="1320"/>
        <w:tab w:val="right" w:leader="dot" w:pos="9016"/>
      </w:tabs>
      <w:spacing w:after="100"/>
      <w:ind w:left="440"/>
    </w:pPr>
    <w:rPr>
      <w:rFonts w:ascii="Arial" w:hAnsi="Arial" w:cs="Arial"/>
      <w:b/>
      <w:noProof/>
    </w:rPr>
  </w:style>
  <w:style w:type="table" w:styleId="DarkList-Accent2">
    <w:name w:val="Dark List Accent 2"/>
    <w:basedOn w:val="TableNormal"/>
    <w:uiPriority w:val="70"/>
    <w:rsid w:val="00AB6B4C"/>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ableGrid">
    <w:name w:val="Table Grid"/>
    <w:basedOn w:val="TableNormal"/>
    <w:rsid w:val="00EB5163"/>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F6327E"/>
    <w:pPr>
      <w:spacing w:before="100" w:beforeAutospacing="1" w:after="100" w:afterAutospacing="1"/>
    </w:pPr>
    <w:rPr>
      <w:rFonts w:ascii="Times New Roman" w:eastAsia="Times New Roman" w:hAnsi="Times New Roman" w:cs="Times New Roman"/>
      <w:sz w:val="24"/>
      <w:szCs w:val="24"/>
      <w:lang w:eastAsia="en-ZA"/>
    </w:rPr>
  </w:style>
  <w:style w:type="table" w:styleId="MediumShading2-Accent2">
    <w:name w:val="Medium Shading 2 Accent 2"/>
    <w:basedOn w:val="TableNormal"/>
    <w:uiPriority w:val="64"/>
    <w:rsid w:val="00AF5C0D"/>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Emphasis">
    <w:name w:val="Emphasis"/>
    <w:basedOn w:val="DefaultParagraphFont"/>
    <w:uiPriority w:val="20"/>
    <w:qFormat/>
    <w:rsid w:val="0043540B"/>
    <w:rPr>
      <w:i/>
      <w:iCs/>
    </w:rPr>
  </w:style>
</w:styles>
</file>

<file path=word/webSettings.xml><?xml version="1.0" encoding="utf-8"?>
<w:webSettings xmlns:r="http://schemas.openxmlformats.org/officeDocument/2006/relationships" xmlns:w="http://schemas.openxmlformats.org/wordprocessingml/2006/main">
  <w:divs>
    <w:div w:id="634412905">
      <w:bodyDiv w:val="1"/>
      <w:marLeft w:val="0"/>
      <w:marRight w:val="0"/>
      <w:marTop w:val="0"/>
      <w:marBottom w:val="0"/>
      <w:divBdr>
        <w:top w:val="none" w:sz="0" w:space="0" w:color="auto"/>
        <w:left w:val="none" w:sz="0" w:space="0" w:color="auto"/>
        <w:bottom w:val="none" w:sz="0" w:space="0" w:color="auto"/>
        <w:right w:val="none" w:sz="0" w:space="0" w:color="auto"/>
      </w:divBdr>
    </w:div>
    <w:div w:id="799032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http://searchsqlserver.techtarget.com/definition/SQL" TargetMode="External"/><Relationship Id="rId26" Type="http://schemas.openxmlformats.org/officeDocument/2006/relationships/hyperlink" Target="http://en.wikipedia.org/wiki/Software_engineering" TargetMode="External"/><Relationship Id="rId39" Type="http://schemas.openxmlformats.org/officeDocument/2006/relationships/image" Target="media/image13.png"/><Relationship Id="rId21" Type="http://schemas.openxmlformats.org/officeDocument/2006/relationships/image" Target="media/image5.emf"/><Relationship Id="rId34" Type="http://schemas.openxmlformats.org/officeDocument/2006/relationships/hyperlink" Target="http://en.wikipedia.org/wiki/Output" TargetMode="External"/><Relationship Id="rId42" Type="http://schemas.openxmlformats.org/officeDocument/2006/relationships/image" Target="media/image16.png"/><Relationship Id="rId47" Type="http://schemas.openxmlformats.org/officeDocument/2006/relationships/image" Target="media/image20.png"/><Relationship Id="rId50" Type="http://schemas.openxmlformats.org/officeDocument/2006/relationships/footer" Target="footer3.xml"/><Relationship Id="rId55" Type="http://schemas.openxmlformats.org/officeDocument/2006/relationships/image" Target="media/image22.png"/><Relationship Id="rId63" Type="http://schemas.openxmlformats.org/officeDocument/2006/relationships/image" Target="media/image30.png"/><Relationship Id="rId68" Type="http://schemas.openxmlformats.org/officeDocument/2006/relationships/image" Target="media/image35.png"/><Relationship Id="rId76"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38.png"/><Relationship Id="rId2" Type="http://schemas.openxmlformats.org/officeDocument/2006/relationships/numbering" Target="numbering.xml"/><Relationship Id="rId16" Type="http://schemas.openxmlformats.org/officeDocument/2006/relationships/hyperlink" Target="http://pc.net/glossary/definition/php" TargetMode="External"/><Relationship Id="rId29" Type="http://schemas.openxmlformats.org/officeDocument/2006/relationships/hyperlink" Target="http://en.wikipedia.org/wiki/System" TargetMode="External"/><Relationship Id="rId11" Type="http://schemas.openxmlformats.org/officeDocument/2006/relationships/footer" Target="footer2.xml"/><Relationship Id="rId24" Type="http://schemas.openxmlformats.org/officeDocument/2006/relationships/image" Target="media/image7.emf"/><Relationship Id="rId32" Type="http://schemas.openxmlformats.org/officeDocument/2006/relationships/hyperlink" Target="http://en.wikipedia.org/wiki/Software_system" TargetMode="External"/><Relationship Id="rId37" Type="http://schemas.openxmlformats.org/officeDocument/2006/relationships/image" Target="media/image11.emf"/><Relationship Id="rId40" Type="http://schemas.openxmlformats.org/officeDocument/2006/relationships/image" Target="media/image14.png"/><Relationship Id="rId45" Type="http://schemas.openxmlformats.org/officeDocument/2006/relationships/image" Target="media/image18.png"/><Relationship Id="rId53" Type="http://schemas.openxmlformats.org/officeDocument/2006/relationships/footer" Target="footer5.xml"/><Relationship Id="rId58" Type="http://schemas.openxmlformats.org/officeDocument/2006/relationships/image" Target="media/image25.png"/><Relationship Id="rId66" Type="http://schemas.openxmlformats.org/officeDocument/2006/relationships/image" Target="media/image33.png"/><Relationship Id="rId74" Type="http://schemas.openxmlformats.org/officeDocument/2006/relationships/image" Target="media/image41.png"/><Relationship Id="rId79" Type="http://schemas.openxmlformats.org/officeDocument/2006/relationships/image" Target="media/image46.png"/><Relationship Id="rId5" Type="http://schemas.openxmlformats.org/officeDocument/2006/relationships/webSettings" Target="webSettings.xml"/><Relationship Id="rId61" Type="http://schemas.openxmlformats.org/officeDocument/2006/relationships/image" Target="media/image28.png"/><Relationship Id="rId82"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3.emf"/><Relationship Id="rId31" Type="http://schemas.openxmlformats.org/officeDocument/2006/relationships/hyperlink" Target="http://en.wikipedia.org/wiki/Block_diagram" TargetMode="External"/><Relationship Id="rId44" Type="http://schemas.openxmlformats.org/officeDocument/2006/relationships/image" Target="media/image17.png"/><Relationship Id="rId52" Type="http://schemas.openxmlformats.org/officeDocument/2006/relationships/header" Target="header5.xml"/><Relationship Id="rId60" Type="http://schemas.openxmlformats.org/officeDocument/2006/relationships/image" Target="media/image27.png"/><Relationship Id="rId65" Type="http://schemas.openxmlformats.org/officeDocument/2006/relationships/image" Target="media/image32.png"/><Relationship Id="rId73" Type="http://schemas.openxmlformats.org/officeDocument/2006/relationships/image" Target="media/image40.png"/><Relationship Id="rId78" Type="http://schemas.openxmlformats.org/officeDocument/2006/relationships/image" Target="media/image45.png"/><Relationship Id="rId81" Type="http://schemas.openxmlformats.org/officeDocument/2006/relationships/image" Target="media/image48.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databases.about.com/od/specificproducts/a/Database-Relationships-An-Introduction-To-Foreign-Keys-Joins-And-E-R-Diagrams.htm" TargetMode="External"/><Relationship Id="rId22" Type="http://schemas.openxmlformats.org/officeDocument/2006/relationships/oleObject" Target="embeddings/oleObject1.bin"/><Relationship Id="rId27" Type="http://schemas.openxmlformats.org/officeDocument/2006/relationships/hyperlink" Target="http://en.wikipedia.org/wiki/Systems_engineering" TargetMode="External"/><Relationship Id="rId30" Type="http://schemas.openxmlformats.org/officeDocument/2006/relationships/hyperlink" Target="http://en.wikipedia.org/wiki/System" TargetMode="External"/><Relationship Id="rId35" Type="http://schemas.openxmlformats.org/officeDocument/2006/relationships/image" Target="media/image9.emf"/><Relationship Id="rId43" Type="http://schemas.openxmlformats.org/officeDocument/2006/relationships/hyperlink" Target="http://itlaw.wikia.com/wiki/Information_technology" TargetMode="External"/><Relationship Id="rId48" Type="http://schemas.openxmlformats.org/officeDocument/2006/relationships/header" Target="header3.xml"/><Relationship Id="rId56" Type="http://schemas.openxmlformats.org/officeDocument/2006/relationships/image" Target="media/image23.png"/><Relationship Id="rId64" Type="http://schemas.openxmlformats.org/officeDocument/2006/relationships/image" Target="media/image31.png"/><Relationship Id="rId69" Type="http://schemas.openxmlformats.org/officeDocument/2006/relationships/image" Target="media/image36.png"/><Relationship Id="rId77" Type="http://schemas.openxmlformats.org/officeDocument/2006/relationships/image" Target="media/image44.png"/><Relationship Id="rId8" Type="http://schemas.openxmlformats.org/officeDocument/2006/relationships/header" Target="header1.xml"/><Relationship Id="rId51" Type="http://schemas.openxmlformats.org/officeDocument/2006/relationships/footer" Target="footer4.xml"/><Relationship Id="rId72" Type="http://schemas.openxmlformats.org/officeDocument/2006/relationships/image" Target="media/image39.png"/><Relationship Id="rId80" Type="http://schemas.openxmlformats.org/officeDocument/2006/relationships/image" Target="media/image47.png"/><Relationship Id="rId3"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earchsqlserver.techtarget.com/definition/relational-database" TargetMode="External"/><Relationship Id="rId25" Type="http://schemas.openxmlformats.org/officeDocument/2006/relationships/image" Target="media/image8.emf"/><Relationship Id="rId33" Type="http://schemas.openxmlformats.org/officeDocument/2006/relationships/hyperlink" Target="http://en.wikipedia.org/wiki/Input/output" TargetMode="External"/><Relationship Id="rId38" Type="http://schemas.openxmlformats.org/officeDocument/2006/relationships/image" Target="media/image12.png"/><Relationship Id="rId46" Type="http://schemas.openxmlformats.org/officeDocument/2006/relationships/image" Target="media/image19.emf"/><Relationship Id="rId59" Type="http://schemas.openxmlformats.org/officeDocument/2006/relationships/image" Target="media/image26.png"/><Relationship Id="rId67" Type="http://schemas.openxmlformats.org/officeDocument/2006/relationships/image" Target="media/image34.png"/><Relationship Id="rId20" Type="http://schemas.openxmlformats.org/officeDocument/2006/relationships/image" Target="media/image4.emf"/><Relationship Id="rId41" Type="http://schemas.openxmlformats.org/officeDocument/2006/relationships/image" Target="media/image15.png"/><Relationship Id="rId54" Type="http://schemas.openxmlformats.org/officeDocument/2006/relationships/image" Target="media/image21.png"/><Relationship Id="rId62" Type="http://schemas.openxmlformats.org/officeDocument/2006/relationships/image" Target="media/image29.png"/><Relationship Id="rId70" Type="http://schemas.openxmlformats.org/officeDocument/2006/relationships/image" Target="media/image37.png"/><Relationship Id="rId75" Type="http://schemas.openxmlformats.org/officeDocument/2006/relationships/image" Target="media/image42.pn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pc.net/glossary/definition/sql" TargetMode="External"/><Relationship Id="rId23" Type="http://schemas.openxmlformats.org/officeDocument/2006/relationships/image" Target="media/image6.emf"/><Relationship Id="rId28" Type="http://schemas.openxmlformats.org/officeDocument/2006/relationships/hyperlink" Target="http://en.wikipedia.org/wiki/Diagram" TargetMode="External"/><Relationship Id="rId36" Type="http://schemas.openxmlformats.org/officeDocument/2006/relationships/image" Target="media/image10.gif"/><Relationship Id="rId49" Type="http://schemas.openxmlformats.org/officeDocument/2006/relationships/header" Target="header4.xml"/><Relationship Id="rId57" Type="http://schemas.openxmlformats.org/officeDocument/2006/relationships/image" Target="media/image2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6887F8-1C6B-41F7-861B-249254F9E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1116</TotalTime>
  <Pages>94</Pages>
  <Words>15425</Words>
  <Characters>87927</Characters>
  <Application>Microsoft Office Word</Application>
  <DocSecurity>0</DocSecurity>
  <Lines>732</Lines>
  <Paragraphs>206</Paragraphs>
  <ScaleCrop>false</ScaleCrop>
  <HeadingPairs>
    <vt:vector size="2" baseType="variant">
      <vt:variant>
        <vt:lpstr>Title</vt:lpstr>
      </vt:variant>
      <vt:variant>
        <vt:i4>1</vt:i4>
      </vt:variant>
    </vt:vector>
  </HeadingPairs>
  <TitlesOfParts>
    <vt:vector size="1" baseType="lpstr">
      <vt:lpstr>DeliciouSaving</vt:lpstr>
    </vt:vector>
  </TitlesOfParts>
  <Company/>
  <LinksUpToDate>false</LinksUpToDate>
  <CharactersWithSpaces>103146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DeliciouSaving</dc:title>
  <dc:creator>Karin de Wet</dc:creator>
  <cp:lastModifiedBy>Karin de Wet</cp:lastModifiedBy>
  <cp:revision>24</cp:revision>
  <cp:lastPrinted>2012-09-05T09:11:00Z</cp:lastPrinted>
  <dcterms:created xsi:type="dcterms:W3CDTF">2012-10-01T10:58:00Z</dcterms:created>
  <dcterms:modified xsi:type="dcterms:W3CDTF">2012-10-17T04:38:00Z</dcterms:modified>
</cp:coreProperties>
</file>